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47F5" w:rsidRDefault="00A347F5" w:rsidP="00A347F5">
      <w:pPr>
        <w:jc w:val="center"/>
        <w:rPr>
          <w:rFonts w:ascii="Book Antiqua" w:hAnsi="Book Antiqua"/>
        </w:rPr>
      </w:pPr>
      <w:r>
        <w:rPr>
          <w:rFonts w:ascii="Book Antiqua" w:hAnsi="Book Antiqua"/>
        </w:rPr>
        <w:t>ООО «ИНСИПРОЕКТ»</w:t>
      </w:r>
    </w:p>
    <w:p w:rsidR="00A347F5" w:rsidRDefault="00A347F5" w:rsidP="00A347F5">
      <w:pPr>
        <w:jc w:val="center"/>
        <w:rPr>
          <w:rFonts w:ascii="Book Antiqua" w:hAnsi="Book Antiqua"/>
        </w:rPr>
      </w:pPr>
      <w:r>
        <w:rPr>
          <w:rFonts w:ascii="Book Antiqua" w:hAnsi="Book Antiqua"/>
        </w:rPr>
        <w:t>ООО «Мастерская Архитектуры и Дизайна Александра Соснина»</w:t>
      </w:r>
    </w:p>
    <w:p w:rsidR="00A347F5" w:rsidRDefault="00A347F5" w:rsidP="00A347F5">
      <w:pPr>
        <w:jc w:val="center"/>
        <w:rPr>
          <w:rFonts w:ascii="Book Antiqua" w:hAnsi="Book Antiqua"/>
        </w:rPr>
      </w:pPr>
    </w:p>
    <w:p w:rsidR="00A347F5" w:rsidRDefault="00A347F5" w:rsidP="00A347F5">
      <w:pPr>
        <w:jc w:val="center"/>
        <w:rPr>
          <w:rFonts w:ascii="Book Antiqua" w:hAnsi="Book Antiqua"/>
        </w:rPr>
      </w:pPr>
      <w:r>
        <w:rPr>
          <w:rFonts w:ascii="Book Antiqua" w:hAnsi="Book Antiqua"/>
        </w:rPr>
        <w:t xml:space="preserve">Шифр: </w:t>
      </w:r>
    </w:p>
    <w:p w:rsidR="00A347F5" w:rsidRDefault="00A347F5" w:rsidP="00A347F5">
      <w:pPr>
        <w:jc w:val="center"/>
        <w:rPr>
          <w:rFonts w:ascii="Book Antiqua" w:hAnsi="Book Antiqua"/>
        </w:rPr>
      </w:pPr>
      <w:r>
        <w:rPr>
          <w:rFonts w:ascii="Book Antiqua" w:hAnsi="Book Antiqua"/>
        </w:rPr>
        <w:t xml:space="preserve">Экземпляр </w:t>
      </w:r>
    </w:p>
    <w:p w:rsidR="00A347F5" w:rsidRDefault="00A347F5" w:rsidP="00A347F5">
      <w:pPr>
        <w:jc w:val="center"/>
        <w:rPr>
          <w:rFonts w:ascii="Book Antiqua" w:hAnsi="Book Antiqua"/>
        </w:rPr>
      </w:pPr>
    </w:p>
    <w:p w:rsidR="00A347F5" w:rsidRDefault="00A347F5" w:rsidP="00A347F5">
      <w:pPr>
        <w:jc w:val="center"/>
        <w:rPr>
          <w:rFonts w:ascii="Book Antiqua" w:hAnsi="Book Antiqua"/>
        </w:rPr>
      </w:pPr>
    </w:p>
    <w:p w:rsidR="00A347F5" w:rsidRDefault="00A347F5" w:rsidP="00A347F5">
      <w:pPr>
        <w:jc w:val="center"/>
        <w:rPr>
          <w:rFonts w:ascii="Book Antiqua" w:hAnsi="Book Antiqua"/>
        </w:rPr>
      </w:pPr>
    </w:p>
    <w:p w:rsidR="00A347F5" w:rsidRDefault="00A347F5" w:rsidP="00A347F5">
      <w:pPr>
        <w:jc w:val="center"/>
        <w:rPr>
          <w:rFonts w:ascii="Book Antiqua" w:hAnsi="Book Antiqua"/>
        </w:rPr>
      </w:pPr>
    </w:p>
    <w:p w:rsidR="00A347F5" w:rsidRDefault="00A347F5" w:rsidP="00A347F5">
      <w:pPr>
        <w:jc w:val="center"/>
        <w:rPr>
          <w:rFonts w:ascii="Book Antiqua" w:hAnsi="Book Antiqua"/>
        </w:rPr>
      </w:pPr>
    </w:p>
    <w:p w:rsidR="00A347F5" w:rsidRDefault="00A347F5" w:rsidP="00A347F5">
      <w:pPr>
        <w:jc w:val="center"/>
        <w:rPr>
          <w:rFonts w:ascii="Book Antiqua" w:hAnsi="Book Antiqua"/>
        </w:rPr>
      </w:pPr>
    </w:p>
    <w:p w:rsidR="00A347F5" w:rsidRDefault="00A347F5" w:rsidP="00A347F5">
      <w:pPr>
        <w:jc w:val="center"/>
        <w:rPr>
          <w:rFonts w:ascii="Book Antiqua" w:hAnsi="Book Antiqua"/>
        </w:rPr>
      </w:pPr>
    </w:p>
    <w:p w:rsidR="00A347F5" w:rsidRDefault="00A347F5" w:rsidP="00A347F5">
      <w:pPr>
        <w:jc w:val="center"/>
        <w:rPr>
          <w:rFonts w:ascii="Book Antiqua" w:hAnsi="Book Antiqua"/>
        </w:rPr>
      </w:pPr>
      <w:r>
        <w:rPr>
          <w:rFonts w:ascii="Book Antiqua" w:hAnsi="Book Antiqua"/>
        </w:rPr>
        <w:t>Заказчик: Администрация Еткульского муниципального района</w:t>
      </w:r>
    </w:p>
    <w:p w:rsidR="00A347F5" w:rsidRDefault="00A347F5" w:rsidP="00A347F5">
      <w:pPr>
        <w:jc w:val="center"/>
        <w:rPr>
          <w:rFonts w:ascii="Book Antiqua" w:hAnsi="Book Antiqua"/>
        </w:rPr>
      </w:pPr>
      <w:r>
        <w:rPr>
          <w:rFonts w:ascii="Book Antiqua" w:hAnsi="Book Antiqua"/>
        </w:rPr>
        <w:t>Челябинской области</w:t>
      </w:r>
    </w:p>
    <w:p w:rsidR="00A347F5" w:rsidRDefault="00A347F5" w:rsidP="00A347F5">
      <w:pPr>
        <w:jc w:val="center"/>
        <w:rPr>
          <w:rFonts w:ascii="Book Antiqua" w:hAnsi="Book Antiqua"/>
        </w:rPr>
      </w:pPr>
    </w:p>
    <w:p w:rsidR="00A347F5" w:rsidRDefault="00A347F5" w:rsidP="00A347F5">
      <w:pPr>
        <w:jc w:val="center"/>
        <w:rPr>
          <w:rFonts w:ascii="Book Antiqua" w:hAnsi="Book Antiqua"/>
        </w:rPr>
      </w:pPr>
    </w:p>
    <w:p w:rsidR="00A347F5" w:rsidRDefault="00A347F5" w:rsidP="00A347F5">
      <w:pPr>
        <w:jc w:val="center"/>
        <w:rPr>
          <w:rFonts w:ascii="Book Antiqua" w:hAnsi="Book Antiqua"/>
        </w:rPr>
      </w:pPr>
    </w:p>
    <w:p w:rsidR="00A347F5" w:rsidRDefault="00A347F5" w:rsidP="00A347F5">
      <w:pPr>
        <w:jc w:val="center"/>
        <w:rPr>
          <w:rFonts w:ascii="Book Antiqua" w:hAnsi="Book Antiqua"/>
          <w:b/>
        </w:rPr>
      </w:pPr>
      <w:r>
        <w:rPr>
          <w:rFonts w:ascii="Book Antiqua" w:hAnsi="Book Antiqua"/>
          <w:b/>
        </w:rPr>
        <w:t>СХЕМА ТЕРРИТОРИАЛЬНОГО ПЛАНИРОВАНИЯ</w:t>
      </w:r>
    </w:p>
    <w:p w:rsidR="00A347F5" w:rsidRDefault="00A347F5" w:rsidP="00A347F5">
      <w:pPr>
        <w:jc w:val="center"/>
        <w:rPr>
          <w:rFonts w:ascii="Book Antiqua" w:hAnsi="Book Antiqua"/>
          <w:b/>
        </w:rPr>
      </w:pPr>
      <w:r>
        <w:rPr>
          <w:rFonts w:ascii="Book Antiqua" w:hAnsi="Book Antiqua"/>
          <w:b/>
        </w:rPr>
        <w:t>ЕТКУЛЬСКОГО МУНИЦИПАЛЬНОГО РАЙОНА</w:t>
      </w:r>
    </w:p>
    <w:p w:rsidR="00A347F5" w:rsidRDefault="00A347F5" w:rsidP="00A347F5">
      <w:pPr>
        <w:jc w:val="center"/>
        <w:rPr>
          <w:rFonts w:ascii="Book Antiqua" w:hAnsi="Book Antiqua"/>
          <w:b/>
        </w:rPr>
      </w:pPr>
    </w:p>
    <w:p w:rsidR="00A347F5" w:rsidRDefault="00A347F5" w:rsidP="00A347F5">
      <w:pPr>
        <w:jc w:val="center"/>
        <w:rPr>
          <w:rFonts w:ascii="Book Antiqua" w:hAnsi="Book Antiqua"/>
        </w:rPr>
      </w:pPr>
      <w:r>
        <w:rPr>
          <w:rFonts w:ascii="Book Antiqua" w:hAnsi="Book Antiqua"/>
        </w:rPr>
        <w:t>Стадия: ТП                                                                     ДСП</w:t>
      </w:r>
    </w:p>
    <w:p w:rsidR="00A347F5" w:rsidRDefault="00A347F5" w:rsidP="00A347F5">
      <w:pPr>
        <w:jc w:val="center"/>
        <w:rPr>
          <w:rFonts w:ascii="Book Antiqua" w:hAnsi="Book Antiqua"/>
        </w:rPr>
      </w:pPr>
    </w:p>
    <w:p w:rsidR="00A347F5" w:rsidRDefault="00A347F5" w:rsidP="00A347F5">
      <w:pPr>
        <w:jc w:val="center"/>
        <w:rPr>
          <w:rFonts w:ascii="Book Antiqua" w:hAnsi="Book Antiqua"/>
        </w:rPr>
      </w:pPr>
    </w:p>
    <w:p w:rsidR="00A347F5" w:rsidRDefault="00A347F5" w:rsidP="00A347F5">
      <w:pPr>
        <w:jc w:val="center"/>
        <w:rPr>
          <w:rFonts w:ascii="Book Antiqua" w:hAnsi="Book Antiqua"/>
        </w:rPr>
      </w:pPr>
    </w:p>
    <w:p w:rsidR="00A347F5" w:rsidRDefault="00A347F5" w:rsidP="00A347F5">
      <w:pPr>
        <w:jc w:val="center"/>
        <w:rPr>
          <w:rFonts w:ascii="Book Antiqua" w:hAnsi="Book Antiqua"/>
        </w:rPr>
      </w:pPr>
      <w:r>
        <w:rPr>
          <w:rFonts w:ascii="Book Antiqua" w:hAnsi="Book Antiqua"/>
        </w:rPr>
        <w:t>Том 1.</w:t>
      </w:r>
    </w:p>
    <w:p w:rsidR="00A347F5" w:rsidRDefault="00A347F5" w:rsidP="00A347F5">
      <w:pPr>
        <w:jc w:val="center"/>
        <w:rPr>
          <w:rFonts w:ascii="Book Antiqua" w:hAnsi="Book Antiqua"/>
        </w:rPr>
      </w:pPr>
    </w:p>
    <w:p w:rsidR="00A347F5" w:rsidRDefault="00A347F5" w:rsidP="00A347F5">
      <w:pPr>
        <w:jc w:val="center"/>
        <w:rPr>
          <w:rFonts w:ascii="Book Antiqua" w:hAnsi="Book Antiqua"/>
          <w:b/>
        </w:rPr>
      </w:pPr>
      <w:r>
        <w:rPr>
          <w:rFonts w:ascii="Book Antiqua" w:hAnsi="Book Antiqua"/>
          <w:b/>
        </w:rPr>
        <w:t>ПОЯСНИТЕЛЬНАЯ ЗАПИСКА</w:t>
      </w:r>
    </w:p>
    <w:p w:rsidR="00A347F5" w:rsidRDefault="00A347F5" w:rsidP="00A347F5">
      <w:pPr>
        <w:jc w:val="center"/>
        <w:rPr>
          <w:rFonts w:ascii="Book Antiqua" w:hAnsi="Book Antiqua"/>
          <w:b/>
        </w:rPr>
      </w:pPr>
    </w:p>
    <w:p w:rsidR="00A347F5" w:rsidRDefault="00A347F5" w:rsidP="00A347F5">
      <w:pPr>
        <w:jc w:val="center"/>
        <w:rPr>
          <w:rFonts w:ascii="Book Antiqua" w:hAnsi="Book Antiqua"/>
          <w:b/>
        </w:rPr>
      </w:pPr>
    </w:p>
    <w:p w:rsidR="00A347F5" w:rsidRDefault="00A347F5" w:rsidP="00A347F5">
      <w:pPr>
        <w:jc w:val="center"/>
        <w:rPr>
          <w:rFonts w:ascii="Book Antiqua" w:hAnsi="Book Antiqua"/>
          <w:b/>
        </w:rPr>
      </w:pPr>
    </w:p>
    <w:p w:rsidR="00A347F5" w:rsidRDefault="00A347F5" w:rsidP="00A347F5">
      <w:pPr>
        <w:jc w:val="center"/>
        <w:rPr>
          <w:rFonts w:ascii="Book Antiqua" w:hAnsi="Book Antiqua"/>
        </w:rPr>
      </w:pPr>
      <w:r>
        <w:rPr>
          <w:rFonts w:ascii="Book Antiqua" w:hAnsi="Book Antiqua"/>
        </w:rPr>
        <w:t>Исполнительный директор ООО «ИНСИПРОЕКТ»                                 Э.В. Чистяков</w:t>
      </w:r>
    </w:p>
    <w:p w:rsidR="00A347F5" w:rsidRDefault="00A347F5" w:rsidP="00A347F5">
      <w:pPr>
        <w:jc w:val="center"/>
        <w:rPr>
          <w:rFonts w:ascii="Book Antiqua" w:hAnsi="Book Antiqua"/>
        </w:rPr>
      </w:pPr>
    </w:p>
    <w:p w:rsidR="00A347F5" w:rsidRDefault="00A347F5" w:rsidP="00A347F5">
      <w:pPr>
        <w:jc w:val="center"/>
        <w:rPr>
          <w:rFonts w:ascii="Book Antiqua" w:hAnsi="Book Antiqua"/>
        </w:rPr>
      </w:pPr>
      <w:r>
        <w:rPr>
          <w:rFonts w:ascii="Book Antiqua" w:hAnsi="Book Antiqua"/>
        </w:rPr>
        <w:t>Директор ООО «МАДАС»                                                                              Е.Н. Гаврилюк</w:t>
      </w:r>
    </w:p>
    <w:p w:rsidR="00A347F5" w:rsidRDefault="00A347F5" w:rsidP="00A347F5">
      <w:pPr>
        <w:jc w:val="center"/>
        <w:rPr>
          <w:rFonts w:ascii="Book Antiqua" w:hAnsi="Book Antiqua"/>
        </w:rPr>
      </w:pPr>
    </w:p>
    <w:p w:rsidR="00A347F5" w:rsidRDefault="00A347F5" w:rsidP="00A347F5">
      <w:pPr>
        <w:jc w:val="center"/>
        <w:rPr>
          <w:rFonts w:ascii="Book Antiqua" w:hAnsi="Book Antiqua"/>
        </w:rPr>
      </w:pPr>
      <w:r>
        <w:rPr>
          <w:rFonts w:ascii="Book Antiqua" w:hAnsi="Book Antiqua"/>
        </w:rPr>
        <w:t>Главный архитектор проекта                                                                              А.Р. Соснин</w:t>
      </w:r>
    </w:p>
    <w:p w:rsidR="00A347F5" w:rsidRDefault="00A347F5" w:rsidP="00A347F5">
      <w:pPr>
        <w:jc w:val="center"/>
        <w:rPr>
          <w:rFonts w:ascii="Book Antiqua" w:hAnsi="Book Antiqua"/>
        </w:rPr>
      </w:pPr>
    </w:p>
    <w:p w:rsidR="00A347F5" w:rsidRDefault="00A347F5" w:rsidP="00A347F5">
      <w:pPr>
        <w:jc w:val="center"/>
        <w:rPr>
          <w:rFonts w:ascii="Book Antiqua" w:hAnsi="Book Antiqua"/>
        </w:rPr>
      </w:pPr>
      <w:r>
        <w:rPr>
          <w:rFonts w:ascii="Book Antiqua" w:hAnsi="Book Antiqua"/>
        </w:rPr>
        <w:t>Главный инженер проекта                                                                              В.М. Пахарева</w:t>
      </w:r>
    </w:p>
    <w:p w:rsidR="00A347F5" w:rsidRDefault="00A347F5" w:rsidP="00A347F5">
      <w:pPr>
        <w:jc w:val="center"/>
        <w:rPr>
          <w:rFonts w:ascii="Book Antiqua" w:hAnsi="Book Antiqua"/>
        </w:rPr>
      </w:pPr>
    </w:p>
    <w:p w:rsidR="00A347F5" w:rsidRDefault="00A347F5" w:rsidP="00A347F5">
      <w:pPr>
        <w:jc w:val="center"/>
        <w:rPr>
          <w:rFonts w:ascii="Book Antiqua" w:hAnsi="Book Antiqua"/>
        </w:rPr>
      </w:pPr>
    </w:p>
    <w:p w:rsidR="00A347F5" w:rsidRDefault="00A347F5" w:rsidP="00A347F5">
      <w:pPr>
        <w:jc w:val="center"/>
        <w:rPr>
          <w:rFonts w:ascii="Book Antiqua" w:hAnsi="Book Antiqua"/>
        </w:rPr>
      </w:pPr>
    </w:p>
    <w:p w:rsidR="00A347F5" w:rsidRDefault="00A347F5" w:rsidP="00A347F5">
      <w:pPr>
        <w:jc w:val="center"/>
        <w:rPr>
          <w:rFonts w:ascii="Book Antiqua" w:hAnsi="Book Antiqua"/>
        </w:rPr>
      </w:pPr>
    </w:p>
    <w:p w:rsidR="00A347F5" w:rsidRDefault="00A347F5" w:rsidP="00A347F5">
      <w:pPr>
        <w:jc w:val="center"/>
        <w:rPr>
          <w:rFonts w:ascii="Book Antiqua" w:hAnsi="Book Antiqua"/>
        </w:rPr>
      </w:pPr>
    </w:p>
    <w:p w:rsidR="00A347F5" w:rsidRDefault="00A347F5" w:rsidP="00A347F5">
      <w:pPr>
        <w:jc w:val="center"/>
        <w:rPr>
          <w:rFonts w:ascii="Book Antiqua" w:hAnsi="Book Antiqua"/>
        </w:rPr>
      </w:pPr>
    </w:p>
    <w:p w:rsidR="00A347F5" w:rsidRDefault="00A347F5" w:rsidP="00A347F5">
      <w:pPr>
        <w:jc w:val="center"/>
        <w:rPr>
          <w:rFonts w:ascii="Book Antiqua" w:hAnsi="Book Antiqua"/>
        </w:rPr>
      </w:pPr>
    </w:p>
    <w:p w:rsidR="00A347F5" w:rsidRDefault="00A347F5" w:rsidP="00A347F5">
      <w:pPr>
        <w:jc w:val="center"/>
        <w:rPr>
          <w:rFonts w:ascii="Book Antiqua" w:hAnsi="Book Antiqua"/>
        </w:rPr>
      </w:pPr>
    </w:p>
    <w:p w:rsidR="00A347F5" w:rsidRDefault="00A347F5" w:rsidP="00A347F5">
      <w:pPr>
        <w:jc w:val="center"/>
        <w:rPr>
          <w:rFonts w:ascii="Book Antiqua" w:hAnsi="Book Antiqua"/>
        </w:rPr>
      </w:pPr>
    </w:p>
    <w:p w:rsidR="00A347F5" w:rsidRDefault="00A347F5" w:rsidP="00A347F5">
      <w:pPr>
        <w:jc w:val="center"/>
        <w:rPr>
          <w:rFonts w:ascii="Book Antiqua" w:hAnsi="Book Antiqua"/>
        </w:rPr>
      </w:pPr>
    </w:p>
    <w:p w:rsidR="00A347F5" w:rsidRDefault="00A347F5" w:rsidP="00A347F5">
      <w:pPr>
        <w:jc w:val="center"/>
        <w:rPr>
          <w:rFonts w:ascii="Book Antiqua" w:hAnsi="Book Antiqua"/>
        </w:rPr>
      </w:pPr>
    </w:p>
    <w:p w:rsidR="00A347F5" w:rsidRDefault="00A347F5" w:rsidP="00A347F5">
      <w:pPr>
        <w:jc w:val="center"/>
        <w:rPr>
          <w:rFonts w:ascii="Book Antiqua" w:hAnsi="Book Antiqua"/>
        </w:rPr>
      </w:pPr>
      <w:r>
        <w:rPr>
          <w:rFonts w:ascii="Book Antiqua" w:hAnsi="Book Antiqua"/>
        </w:rPr>
        <w:t xml:space="preserve">Челябинск – </w:t>
      </w:r>
      <w:smartTag w:uri="urn:schemas-microsoft-com:office:smarttags" w:element="metricconverter">
        <w:smartTagPr>
          <w:attr w:name="ProductID" w:val="2010 г"/>
        </w:smartTagPr>
        <w:r>
          <w:rPr>
            <w:rFonts w:ascii="Book Antiqua" w:hAnsi="Book Antiqua"/>
          </w:rPr>
          <w:t>2010 г</w:t>
        </w:r>
      </w:smartTag>
      <w:r>
        <w:rPr>
          <w:rFonts w:ascii="Book Antiqua" w:hAnsi="Book Antiqua"/>
        </w:rPr>
        <w:t>.</w:t>
      </w:r>
    </w:p>
    <w:p w:rsidR="001573C6" w:rsidRDefault="001573C6" w:rsidP="00A347F5">
      <w:pPr>
        <w:jc w:val="center"/>
        <w:rPr>
          <w:rFonts w:ascii="Book Antiqua" w:hAnsi="Book Antiqua"/>
          <w:b/>
        </w:rPr>
      </w:pPr>
    </w:p>
    <w:p w:rsidR="001573C6" w:rsidRDefault="001573C6" w:rsidP="00A347F5">
      <w:pPr>
        <w:jc w:val="center"/>
        <w:rPr>
          <w:rFonts w:ascii="Book Antiqua" w:hAnsi="Book Antiqua"/>
          <w:b/>
        </w:rPr>
      </w:pPr>
    </w:p>
    <w:p w:rsidR="00A347F5" w:rsidRDefault="00A347F5" w:rsidP="00A347F5">
      <w:pPr>
        <w:jc w:val="center"/>
        <w:rPr>
          <w:rFonts w:ascii="Book Antiqua" w:hAnsi="Book Antiqua"/>
          <w:b/>
        </w:rPr>
      </w:pPr>
      <w:r>
        <w:rPr>
          <w:rFonts w:ascii="Book Antiqua" w:hAnsi="Book Antiqua"/>
          <w:b/>
        </w:rPr>
        <w:lastRenderedPageBreak/>
        <w:t>СОСТАВ ПРОЕКТА</w:t>
      </w:r>
    </w:p>
    <w:p w:rsidR="00A347F5" w:rsidRDefault="00A347F5" w:rsidP="00A347F5">
      <w:pPr>
        <w:jc w:val="center"/>
        <w:rPr>
          <w:rFonts w:ascii="Book Antiqua" w:hAnsi="Book Antiqua"/>
          <w:b/>
        </w:rPr>
      </w:pPr>
    </w:p>
    <w:p w:rsidR="00A347F5" w:rsidRDefault="00A347F5" w:rsidP="00A347F5">
      <w:pPr>
        <w:rPr>
          <w:rFonts w:ascii="Book Antiqua" w:hAnsi="Book Antiqua"/>
          <w:b/>
        </w:rPr>
      </w:pPr>
      <w:r>
        <w:rPr>
          <w:rFonts w:ascii="Book Antiqua" w:hAnsi="Book Antiqua"/>
          <w:b/>
        </w:rPr>
        <w:t>А. Пояснительная записка:</w:t>
      </w:r>
    </w:p>
    <w:p w:rsidR="00A347F5" w:rsidRDefault="00A347F5" w:rsidP="00A347F5">
      <w:pPr>
        <w:rPr>
          <w:rFonts w:ascii="Book Antiqua" w:hAnsi="Book Antiqua"/>
          <w:b/>
        </w:rPr>
      </w:pPr>
    </w:p>
    <w:p w:rsidR="00A347F5" w:rsidRPr="000260E7" w:rsidRDefault="00A347F5" w:rsidP="00A347F5">
      <w:pPr>
        <w:rPr>
          <w:rFonts w:ascii="Book Antiqua" w:hAnsi="Book Antiqua"/>
        </w:rPr>
      </w:pPr>
      <w:r>
        <w:rPr>
          <w:rFonts w:ascii="Book Antiqua" w:hAnsi="Book Antiqua"/>
          <w:b/>
        </w:rPr>
        <w:t xml:space="preserve">Том 1. </w:t>
      </w:r>
      <w:r w:rsidRPr="000260E7">
        <w:rPr>
          <w:rFonts w:ascii="Book Antiqua" w:hAnsi="Book Antiqua"/>
        </w:rPr>
        <w:t>Схема территориального планирования Еткульского</w:t>
      </w:r>
      <w:r>
        <w:rPr>
          <w:rFonts w:ascii="Book Antiqua" w:hAnsi="Book Antiqua"/>
          <w:b/>
        </w:rPr>
        <w:t xml:space="preserve"> </w:t>
      </w:r>
      <w:r w:rsidRPr="000260E7">
        <w:rPr>
          <w:rFonts w:ascii="Book Antiqua" w:hAnsi="Book Antiqua"/>
        </w:rPr>
        <w:t>муниципального района. Пояснительная записка.</w:t>
      </w:r>
    </w:p>
    <w:p w:rsidR="00A347F5" w:rsidRDefault="00A347F5" w:rsidP="00A347F5">
      <w:pPr>
        <w:rPr>
          <w:rFonts w:ascii="Book Antiqua" w:hAnsi="Book Antiqua"/>
        </w:rPr>
      </w:pPr>
      <w:r>
        <w:rPr>
          <w:rFonts w:ascii="Book Antiqua" w:hAnsi="Book Antiqua"/>
          <w:b/>
        </w:rPr>
        <w:t xml:space="preserve">Том 2. </w:t>
      </w:r>
      <w:r w:rsidRPr="000260E7">
        <w:rPr>
          <w:rFonts w:ascii="Book Antiqua" w:hAnsi="Book Antiqua"/>
        </w:rPr>
        <w:t>Схема территориального планирования Еткульского</w:t>
      </w:r>
      <w:r>
        <w:rPr>
          <w:rFonts w:ascii="Book Antiqua" w:hAnsi="Book Antiqua"/>
          <w:b/>
        </w:rPr>
        <w:t xml:space="preserve"> </w:t>
      </w:r>
      <w:r w:rsidRPr="000260E7">
        <w:rPr>
          <w:rFonts w:ascii="Book Antiqua" w:hAnsi="Book Antiqua"/>
        </w:rPr>
        <w:t>муниципального</w:t>
      </w:r>
      <w:r>
        <w:rPr>
          <w:rFonts w:ascii="Book Antiqua" w:hAnsi="Book Antiqua"/>
        </w:rPr>
        <w:t xml:space="preserve"> района. Раздел </w:t>
      </w:r>
      <w:r>
        <w:rPr>
          <w:rFonts w:ascii="Book Antiqua" w:hAnsi="Book Antiqua"/>
          <w:lang w:val="en-US"/>
        </w:rPr>
        <w:t>X</w:t>
      </w:r>
      <w:r w:rsidRPr="000260E7">
        <w:rPr>
          <w:rFonts w:ascii="Book Antiqua" w:hAnsi="Book Antiqua"/>
        </w:rPr>
        <w:t xml:space="preserve">. </w:t>
      </w:r>
      <w:r>
        <w:rPr>
          <w:rFonts w:ascii="Book Antiqua" w:hAnsi="Book Antiqua"/>
        </w:rPr>
        <w:t>«Охрана окружающей среды».</w:t>
      </w:r>
    </w:p>
    <w:p w:rsidR="00A347F5" w:rsidRDefault="00A347F5" w:rsidP="00A347F5">
      <w:pPr>
        <w:rPr>
          <w:rFonts w:ascii="Book Antiqua" w:hAnsi="Book Antiqua"/>
        </w:rPr>
      </w:pPr>
      <w:r>
        <w:rPr>
          <w:rFonts w:ascii="Book Antiqua" w:hAnsi="Book Antiqua"/>
          <w:b/>
        </w:rPr>
        <w:t xml:space="preserve">Том 3. </w:t>
      </w:r>
      <w:r w:rsidRPr="000260E7">
        <w:rPr>
          <w:rFonts w:ascii="Book Antiqua" w:hAnsi="Book Antiqua"/>
        </w:rPr>
        <w:t>Схема территориального планирования Еткульского</w:t>
      </w:r>
      <w:r>
        <w:rPr>
          <w:rFonts w:ascii="Book Antiqua" w:hAnsi="Book Antiqua"/>
          <w:b/>
        </w:rPr>
        <w:t xml:space="preserve"> </w:t>
      </w:r>
      <w:r w:rsidRPr="000260E7">
        <w:rPr>
          <w:rFonts w:ascii="Book Antiqua" w:hAnsi="Book Antiqua"/>
        </w:rPr>
        <w:t>муниципального</w:t>
      </w:r>
      <w:r>
        <w:rPr>
          <w:rFonts w:ascii="Book Antiqua" w:hAnsi="Book Antiqua"/>
        </w:rPr>
        <w:t xml:space="preserve"> района. Раздел </w:t>
      </w:r>
      <w:r>
        <w:rPr>
          <w:rFonts w:ascii="Book Antiqua" w:hAnsi="Book Antiqua"/>
          <w:lang w:val="en-US"/>
        </w:rPr>
        <w:t>XI</w:t>
      </w:r>
      <w:r>
        <w:rPr>
          <w:rFonts w:ascii="Book Antiqua" w:hAnsi="Book Antiqua"/>
        </w:rPr>
        <w:t>. «Инженерно-технические мероприятия ГОЧС».</w:t>
      </w:r>
    </w:p>
    <w:p w:rsidR="00A347F5" w:rsidRDefault="00A347F5" w:rsidP="00A347F5">
      <w:pPr>
        <w:rPr>
          <w:rFonts w:ascii="Book Antiqua" w:hAnsi="Book Antiqua"/>
        </w:rPr>
      </w:pPr>
      <w:r>
        <w:rPr>
          <w:rFonts w:ascii="Book Antiqua" w:hAnsi="Book Antiqua"/>
          <w:b/>
        </w:rPr>
        <w:t xml:space="preserve">Том 4. </w:t>
      </w:r>
      <w:r w:rsidRPr="000260E7">
        <w:rPr>
          <w:rFonts w:ascii="Book Antiqua" w:hAnsi="Book Antiqua"/>
        </w:rPr>
        <w:t>Схема территориального планирования Еткульского</w:t>
      </w:r>
      <w:r>
        <w:rPr>
          <w:rFonts w:ascii="Book Antiqua" w:hAnsi="Book Antiqua"/>
          <w:b/>
        </w:rPr>
        <w:t xml:space="preserve"> </w:t>
      </w:r>
      <w:r w:rsidRPr="000260E7">
        <w:rPr>
          <w:rFonts w:ascii="Book Antiqua" w:hAnsi="Book Antiqua"/>
        </w:rPr>
        <w:t>муниципального</w:t>
      </w:r>
      <w:r>
        <w:rPr>
          <w:rFonts w:ascii="Book Antiqua" w:hAnsi="Book Antiqua"/>
        </w:rPr>
        <w:t xml:space="preserve"> района. Исходные данные. Исходно-разрешительная документация.</w:t>
      </w:r>
    </w:p>
    <w:p w:rsidR="00A347F5" w:rsidRDefault="00A347F5" w:rsidP="00A347F5">
      <w:pPr>
        <w:rPr>
          <w:rFonts w:ascii="Book Antiqua" w:hAnsi="Book Antiqua"/>
        </w:rPr>
      </w:pPr>
    </w:p>
    <w:p w:rsidR="00A347F5" w:rsidRDefault="00A347F5" w:rsidP="00A347F5">
      <w:pPr>
        <w:rPr>
          <w:rFonts w:ascii="Book Antiqua" w:hAnsi="Book Antiqua"/>
          <w:b/>
        </w:rPr>
      </w:pPr>
      <w:r>
        <w:rPr>
          <w:rFonts w:ascii="Book Antiqua" w:hAnsi="Book Antiqua"/>
          <w:b/>
        </w:rPr>
        <w:t>Б. Графические материалы:</w:t>
      </w:r>
    </w:p>
    <w:p w:rsidR="00A347F5" w:rsidRDefault="00A347F5" w:rsidP="00A347F5">
      <w:pPr>
        <w:rPr>
          <w:rFonts w:ascii="Book Antiqua" w:hAnsi="Book Antiqua"/>
          <w:b/>
        </w:rPr>
      </w:pPr>
    </w:p>
    <w:p w:rsidR="00A347F5" w:rsidRDefault="00A347F5" w:rsidP="00A347F5">
      <w:pPr>
        <w:numPr>
          <w:ilvl w:val="1"/>
          <w:numId w:val="1"/>
        </w:numPr>
        <w:rPr>
          <w:rFonts w:ascii="Book Antiqua" w:hAnsi="Book Antiqua"/>
        </w:rPr>
      </w:pPr>
      <w:r>
        <w:rPr>
          <w:rFonts w:ascii="Book Antiqua" w:hAnsi="Book Antiqua"/>
        </w:rPr>
        <w:t xml:space="preserve">Схема расположения района. </w:t>
      </w:r>
    </w:p>
    <w:p w:rsidR="00A347F5" w:rsidRDefault="00A347F5" w:rsidP="00A347F5">
      <w:pPr>
        <w:ind w:left="1080"/>
        <w:rPr>
          <w:rFonts w:ascii="Book Antiqua" w:hAnsi="Book Antiqua"/>
        </w:rPr>
      </w:pPr>
      <w:r>
        <w:rPr>
          <w:rFonts w:ascii="Book Antiqua" w:hAnsi="Book Antiqua"/>
        </w:rPr>
        <w:t xml:space="preserve">      Схема административно-территориального деления.</w:t>
      </w:r>
    </w:p>
    <w:p w:rsidR="00A347F5" w:rsidRDefault="00A347F5" w:rsidP="00A347F5">
      <w:pPr>
        <w:numPr>
          <w:ilvl w:val="1"/>
          <w:numId w:val="1"/>
        </w:numPr>
        <w:rPr>
          <w:rFonts w:ascii="Book Antiqua" w:hAnsi="Book Antiqua"/>
        </w:rPr>
      </w:pPr>
      <w:r>
        <w:rPr>
          <w:rFonts w:ascii="Book Antiqua" w:hAnsi="Book Antiqua"/>
        </w:rPr>
        <w:t>Опорный план. Схема современного использования территории.</w:t>
      </w:r>
    </w:p>
    <w:p w:rsidR="00A347F5" w:rsidRDefault="00A347F5" w:rsidP="00A347F5">
      <w:pPr>
        <w:numPr>
          <w:ilvl w:val="1"/>
          <w:numId w:val="1"/>
        </w:numPr>
        <w:rPr>
          <w:rFonts w:ascii="Book Antiqua" w:hAnsi="Book Antiqua"/>
        </w:rPr>
      </w:pPr>
      <w:r>
        <w:rPr>
          <w:rFonts w:ascii="Book Antiqua" w:hAnsi="Book Antiqua"/>
        </w:rPr>
        <w:t>Схема комплексной оценки территории. Схема ограничений по использованию территории.</w:t>
      </w:r>
    </w:p>
    <w:p w:rsidR="00A347F5" w:rsidRDefault="00A347F5" w:rsidP="00A347F5">
      <w:pPr>
        <w:numPr>
          <w:ilvl w:val="1"/>
          <w:numId w:val="1"/>
        </w:numPr>
        <w:rPr>
          <w:rFonts w:ascii="Book Antiqua" w:hAnsi="Book Antiqua"/>
        </w:rPr>
      </w:pPr>
      <w:r>
        <w:rPr>
          <w:rFonts w:ascii="Book Antiqua" w:hAnsi="Book Antiqua"/>
        </w:rPr>
        <w:t xml:space="preserve">Проектный план. Схема территориального планирования. </w:t>
      </w:r>
    </w:p>
    <w:p w:rsidR="00A347F5" w:rsidRDefault="00A347F5" w:rsidP="00A347F5">
      <w:pPr>
        <w:ind w:left="1080"/>
        <w:rPr>
          <w:rFonts w:ascii="Book Antiqua" w:hAnsi="Book Antiqua"/>
        </w:rPr>
      </w:pPr>
      <w:r>
        <w:rPr>
          <w:rFonts w:ascii="Book Antiqua" w:hAnsi="Book Antiqua"/>
        </w:rPr>
        <w:t xml:space="preserve">      Схема функционального зонирования территории</w:t>
      </w:r>
    </w:p>
    <w:p w:rsidR="00A347F5" w:rsidRDefault="00A347F5" w:rsidP="00A347F5">
      <w:pPr>
        <w:numPr>
          <w:ilvl w:val="1"/>
          <w:numId w:val="1"/>
        </w:numPr>
        <w:rPr>
          <w:rFonts w:ascii="Book Antiqua" w:hAnsi="Book Antiqua"/>
        </w:rPr>
      </w:pPr>
      <w:r>
        <w:rPr>
          <w:rFonts w:ascii="Book Antiqua" w:hAnsi="Book Antiqua"/>
        </w:rPr>
        <w:t>Схема транспортной инфраструктуры</w:t>
      </w:r>
    </w:p>
    <w:p w:rsidR="00A347F5" w:rsidRDefault="00A347F5" w:rsidP="00A347F5">
      <w:pPr>
        <w:numPr>
          <w:ilvl w:val="1"/>
          <w:numId w:val="1"/>
        </w:numPr>
        <w:rPr>
          <w:rFonts w:ascii="Book Antiqua" w:hAnsi="Book Antiqua"/>
        </w:rPr>
      </w:pPr>
      <w:r>
        <w:rPr>
          <w:rFonts w:ascii="Book Antiqua" w:hAnsi="Book Antiqua"/>
        </w:rPr>
        <w:t>Схема инженерного обеспечения</w:t>
      </w:r>
    </w:p>
    <w:p w:rsidR="00A347F5" w:rsidRPr="00C36A3C" w:rsidRDefault="00A347F5" w:rsidP="00A347F5">
      <w:pPr>
        <w:numPr>
          <w:ilvl w:val="1"/>
          <w:numId w:val="1"/>
        </w:numPr>
        <w:rPr>
          <w:rFonts w:ascii="Book Antiqua" w:hAnsi="Book Antiqua"/>
        </w:rPr>
      </w:pPr>
      <w:r w:rsidRPr="00C36A3C">
        <w:rPr>
          <w:rFonts w:ascii="Book Antiqua" w:hAnsi="Book Antiqua"/>
        </w:rPr>
        <w:t>Схема инженерной защиты территории</w:t>
      </w:r>
      <w:r w:rsidRPr="00C36A3C">
        <w:rPr>
          <w:rFonts w:ascii="Book Antiqua" w:hAnsi="Book Antiqua"/>
          <w:b/>
          <w:lang w:val="en-US"/>
        </w:rPr>
        <w:t xml:space="preserve"> </w:t>
      </w:r>
    </w:p>
    <w:p w:rsidR="00A347F5" w:rsidRDefault="00A347F5" w:rsidP="00A347F5">
      <w:pPr>
        <w:rPr>
          <w:rFonts w:ascii="Book Antiqua" w:hAnsi="Book Antiqua"/>
          <w:b/>
        </w:rPr>
      </w:pPr>
    </w:p>
    <w:p w:rsidR="00A347F5" w:rsidRDefault="00A347F5" w:rsidP="00A347F5">
      <w:pPr>
        <w:rPr>
          <w:rFonts w:ascii="Book Antiqua" w:hAnsi="Book Antiqua"/>
          <w:b/>
        </w:rPr>
      </w:pPr>
      <w:r>
        <w:rPr>
          <w:rFonts w:ascii="Book Antiqua" w:hAnsi="Book Antiqua"/>
          <w:b/>
        </w:rPr>
        <w:t>В. Электронная версия проекта</w:t>
      </w:r>
    </w:p>
    <w:p w:rsidR="00A347F5" w:rsidRDefault="00A347F5" w:rsidP="00A347F5">
      <w:pPr>
        <w:ind w:left="840"/>
        <w:jc w:val="both"/>
        <w:rPr>
          <w:rFonts w:ascii="Book Antiqua" w:hAnsi="Book Antiqua"/>
          <w:b/>
        </w:rPr>
      </w:pPr>
    </w:p>
    <w:p w:rsidR="00A347F5" w:rsidRDefault="00A347F5" w:rsidP="00A347F5">
      <w:pPr>
        <w:ind w:left="840"/>
        <w:jc w:val="both"/>
        <w:rPr>
          <w:rFonts w:ascii="Book Antiqua" w:hAnsi="Book Antiqua"/>
          <w:b/>
        </w:rPr>
      </w:pPr>
    </w:p>
    <w:p w:rsidR="00A347F5" w:rsidRPr="00626128" w:rsidRDefault="00A347F5" w:rsidP="00A347F5">
      <w:pPr>
        <w:ind w:left="840"/>
        <w:jc w:val="both"/>
        <w:rPr>
          <w:rFonts w:ascii="Book Antiqua" w:hAnsi="Book Antiqua"/>
          <w:b/>
        </w:rPr>
      </w:pPr>
      <w:r w:rsidRPr="00626128">
        <w:rPr>
          <w:rFonts w:ascii="Book Antiqua" w:hAnsi="Book Antiqua"/>
          <w:b/>
        </w:rPr>
        <w:t>Состав рабочей группы по разработке проекта.</w:t>
      </w:r>
    </w:p>
    <w:p w:rsidR="00A347F5" w:rsidRPr="00626128" w:rsidRDefault="00A347F5" w:rsidP="00A347F5">
      <w:pPr>
        <w:ind w:left="840"/>
        <w:rPr>
          <w:rFonts w:ascii="Book Antiqua" w:hAnsi="Book Antiqua"/>
        </w:rPr>
      </w:pPr>
    </w:p>
    <w:p w:rsidR="00A347F5" w:rsidRDefault="00A347F5" w:rsidP="00A347F5">
      <w:pPr>
        <w:rPr>
          <w:rFonts w:ascii="Book Antiqua" w:hAnsi="Book Antiqua"/>
        </w:rPr>
      </w:pPr>
      <w:r>
        <w:rPr>
          <w:rFonts w:ascii="Book Antiqua" w:hAnsi="Book Antiqua"/>
        </w:rPr>
        <w:t>Главный архитектор проекта - Соснин А.Р.</w:t>
      </w:r>
    </w:p>
    <w:p w:rsidR="00A347F5" w:rsidRDefault="00A347F5" w:rsidP="00A347F5">
      <w:pPr>
        <w:rPr>
          <w:rFonts w:ascii="Book Antiqua" w:hAnsi="Book Antiqua"/>
        </w:rPr>
      </w:pPr>
      <w:r>
        <w:rPr>
          <w:rFonts w:ascii="Book Antiqua" w:hAnsi="Book Antiqua"/>
        </w:rPr>
        <w:t>Главный инженер проекта - Пахарева В.М.</w:t>
      </w:r>
    </w:p>
    <w:p w:rsidR="00A347F5" w:rsidRDefault="00A347F5" w:rsidP="00A347F5">
      <w:pPr>
        <w:rPr>
          <w:rFonts w:ascii="Book Antiqua" w:hAnsi="Book Antiqua"/>
        </w:rPr>
      </w:pPr>
    </w:p>
    <w:p w:rsidR="00A347F5" w:rsidRDefault="00A347F5" w:rsidP="00A347F5">
      <w:pPr>
        <w:rPr>
          <w:rFonts w:ascii="Book Antiqua" w:hAnsi="Book Antiqua"/>
        </w:rPr>
      </w:pPr>
      <w:r>
        <w:rPr>
          <w:rFonts w:ascii="Book Antiqua" w:hAnsi="Book Antiqua"/>
        </w:rPr>
        <w:t>Инженеры по смежным разделам:</w:t>
      </w:r>
    </w:p>
    <w:p w:rsidR="00A347F5" w:rsidRDefault="00A347F5" w:rsidP="00A347F5">
      <w:pPr>
        <w:rPr>
          <w:rFonts w:ascii="Book Antiqua" w:hAnsi="Book Antiqua"/>
        </w:rPr>
      </w:pPr>
    </w:p>
    <w:p w:rsidR="00A347F5" w:rsidRDefault="00A347F5" w:rsidP="00A347F5">
      <w:pPr>
        <w:rPr>
          <w:rFonts w:ascii="Book Antiqua" w:hAnsi="Book Antiqua"/>
        </w:rPr>
      </w:pPr>
      <w:r>
        <w:rPr>
          <w:rFonts w:ascii="Book Antiqua" w:hAnsi="Book Antiqua"/>
        </w:rPr>
        <w:t>по транспорту – Брызгина Н.В.</w:t>
      </w:r>
    </w:p>
    <w:p w:rsidR="00A347F5" w:rsidRDefault="00A347F5" w:rsidP="00A347F5">
      <w:pPr>
        <w:rPr>
          <w:rFonts w:ascii="Book Antiqua" w:hAnsi="Book Antiqua"/>
        </w:rPr>
      </w:pPr>
      <w:r>
        <w:rPr>
          <w:rFonts w:ascii="Book Antiqua" w:hAnsi="Book Antiqua"/>
        </w:rPr>
        <w:t xml:space="preserve">по водоснабжению и </w:t>
      </w:r>
    </w:p>
    <w:p w:rsidR="00A347F5" w:rsidRDefault="00A347F5" w:rsidP="00A347F5">
      <w:pPr>
        <w:rPr>
          <w:rFonts w:ascii="Book Antiqua" w:hAnsi="Book Antiqua"/>
        </w:rPr>
      </w:pPr>
      <w:r>
        <w:rPr>
          <w:rFonts w:ascii="Book Antiqua" w:hAnsi="Book Antiqua"/>
        </w:rPr>
        <w:t>канализации – Ермолина Л.М.</w:t>
      </w:r>
    </w:p>
    <w:p w:rsidR="00A347F5" w:rsidRDefault="00A347F5" w:rsidP="00A347F5">
      <w:pPr>
        <w:rPr>
          <w:rFonts w:ascii="Book Antiqua" w:hAnsi="Book Antiqua"/>
        </w:rPr>
      </w:pPr>
      <w:r>
        <w:rPr>
          <w:rFonts w:ascii="Book Antiqua" w:hAnsi="Book Antiqua"/>
        </w:rPr>
        <w:t>по теплоснабжению -  Грибанова Р.К.</w:t>
      </w:r>
    </w:p>
    <w:p w:rsidR="00A347F5" w:rsidRDefault="00A347F5" w:rsidP="00A347F5">
      <w:pPr>
        <w:rPr>
          <w:rFonts w:ascii="Book Antiqua" w:hAnsi="Book Antiqua"/>
        </w:rPr>
      </w:pPr>
      <w:r>
        <w:rPr>
          <w:rFonts w:ascii="Book Antiqua" w:hAnsi="Book Antiqua"/>
        </w:rPr>
        <w:t>по электроснабжению – Березовская Н.В.</w:t>
      </w:r>
    </w:p>
    <w:p w:rsidR="00A347F5" w:rsidRDefault="00A347F5" w:rsidP="00A347F5">
      <w:pPr>
        <w:rPr>
          <w:rFonts w:ascii="Book Antiqua" w:hAnsi="Book Antiqua"/>
        </w:rPr>
      </w:pPr>
      <w:r>
        <w:rPr>
          <w:rFonts w:ascii="Book Antiqua" w:hAnsi="Book Antiqua"/>
        </w:rPr>
        <w:t>по газоснабжению – Лушникова Л.В.</w:t>
      </w:r>
    </w:p>
    <w:p w:rsidR="00A347F5" w:rsidRPr="000260E7" w:rsidRDefault="00A347F5" w:rsidP="00A347F5">
      <w:pPr>
        <w:rPr>
          <w:rFonts w:ascii="Book Antiqua" w:hAnsi="Book Antiqua"/>
        </w:rPr>
      </w:pPr>
      <w:r>
        <w:rPr>
          <w:rFonts w:ascii="Book Antiqua" w:hAnsi="Book Antiqua"/>
          <w:b/>
        </w:rPr>
        <w:t xml:space="preserve"> </w:t>
      </w:r>
      <w:r w:rsidRPr="000260E7">
        <w:rPr>
          <w:rFonts w:ascii="Book Antiqua" w:hAnsi="Book Antiqua"/>
        </w:rPr>
        <w:t xml:space="preserve"> </w:t>
      </w:r>
    </w:p>
    <w:p w:rsidR="00F32F36" w:rsidRDefault="00F32F36"/>
    <w:p w:rsidR="00A347F5" w:rsidRDefault="00A347F5"/>
    <w:p w:rsidR="00A347F5" w:rsidRDefault="00A347F5"/>
    <w:p w:rsidR="00A347F5" w:rsidRDefault="00A347F5"/>
    <w:p w:rsidR="00A347F5" w:rsidRDefault="00A347F5"/>
    <w:p w:rsidR="00A347F5" w:rsidRDefault="00A347F5"/>
    <w:p w:rsidR="001573C6" w:rsidRDefault="001573C6" w:rsidP="00A347F5">
      <w:pPr>
        <w:jc w:val="center"/>
        <w:rPr>
          <w:rFonts w:ascii="Book Antiqua" w:hAnsi="Book Antiqua"/>
          <w:b/>
        </w:rPr>
      </w:pPr>
    </w:p>
    <w:p w:rsidR="001573C6" w:rsidRDefault="001573C6" w:rsidP="00A347F5">
      <w:pPr>
        <w:jc w:val="center"/>
        <w:rPr>
          <w:rFonts w:ascii="Book Antiqua" w:hAnsi="Book Antiqua"/>
          <w:b/>
        </w:rPr>
      </w:pPr>
    </w:p>
    <w:p w:rsidR="001573C6" w:rsidRDefault="001573C6" w:rsidP="00A347F5">
      <w:pPr>
        <w:jc w:val="center"/>
        <w:rPr>
          <w:rFonts w:ascii="Book Antiqua" w:hAnsi="Book Antiqua"/>
          <w:b/>
        </w:rPr>
      </w:pPr>
    </w:p>
    <w:p w:rsidR="00A347F5" w:rsidRDefault="00A347F5" w:rsidP="00A347F5">
      <w:pPr>
        <w:jc w:val="center"/>
        <w:rPr>
          <w:rFonts w:ascii="Book Antiqua" w:hAnsi="Book Antiqua"/>
          <w:b/>
        </w:rPr>
      </w:pPr>
      <w:r>
        <w:rPr>
          <w:rFonts w:ascii="Book Antiqua" w:hAnsi="Book Antiqua"/>
          <w:b/>
        </w:rPr>
        <w:lastRenderedPageBreak/>
        <w:t>ОГЛАВЛЕНИЕ</w:t>
      </w:r>
    </w:p>
    <w:p w:rsidR="00A347F5" w:rsidRDefault="00A347F5" w:rsidP="00A347F5">
      <w:pPr>
        <w:jc w:val="center"/>
        <w:rPr>
          <w:rFonts w:ascii="Book Antiqua" w:hAnsi="Book Antiqua"/>
          <w:b/>
        </w:rPr>
      </w:pPr>
    </w:p>
    <w:p w:rsidR="00A347F5" w:rsidRPr="002C1C71" w:rsidRDefault="00A347F5" w:rsidP="00A347F5">
      <w:pPr>
        <w:rPr>
          <w:rFonts w:ascii="Book Antiqua" w:hAnsi="Book Antiqua"/>
          <w:b/>
        </w:rPr>
      </w:pPr>
      <w:r w:rsidRPr="002C1C71">
        <w:rPr>
          <w:rFonts w:ascii="Book Antiqua" w:hAnsi="Book Antiqua"/>
          <w:b/>
        </w:rPr>
        <w:t xml:space="preserve">                  </w:t>
      </w:r>
      <w:r>
        <w:rPr>
          <w:rFonts w:ascii="Book Antiqua" w:hAnsi="Book Antiqua"/>
          <w:b/>
        </w:rPr>
        <w:t xml:space="preserve">Том 1. </w:t>
      </w:r>
      <w:r w:rsidRPr="00C40AA5">
        <w:rPr>
          <w:rFonts w:ascii="Book Antiqua" w:hAnsi="Book Antiqua"/>
          <w:b/>
        </w:rPr>
        <w:t>Общая часть</w:t>
      </w:r>
    </w:p>
    <w:p w:rsidR="00A347F5" w:rsidRDefault="00A347F5" w:rsidP="00A347F5">
      <w:pPr>
        <w:numPr>
          <w:ilvl w:val="0"/>
          <w:numId w:val="8"/>
        </w:numPr>
        <w:rPr>
          <w:rFonts w:ascii="Book Antiqua" w:hAnsi="Book Antiqua"/>
          <w:b/>
        </w:rPr>
      </w:pPr>
      <w:r w:rsidRPr="00C40AA5">
        <w:rPr>
          <w:rFonts w:ascii="Book Antiqua" w:hAnsi="Book Antiqua"/>
          <w:b/>
        </w:rPr>
        <w:t>Краткая характеристика района</w:t>
      </w:r>
    </w:p>
    <w:p w:rsidR="00A347F5" w:rsidRDefault="00A347F5" w:rsidP="00A347F5">
      <w:pPr>
        <w:numPr>
          <w:ilvl w:val="1"/>
          <w:numId w:val="8"/>
        </w:numPr>
        <w:rPr>
          <w:rFonts w:ascii="Book Antiqua" w:hAnsi="Book Antiqua"/>
        </w:rPr>
      </w:pPr>
      <w:r>
        <w:rPr>
          <w:rFonts w:ascii="Book Antiqua" w:hAnsi="Book Antiqua"/>
        </w:rPr>
        <w:t>Историческая справка</w:t>
      </w:r>
    </w:p>
    <w:p w:rsidR="00A347F5" w:rsidRDefault="00A347F5" w:rsidP="00A347F5">
      <w:pPr>
        <w:numPr>
          <w:ilvl w:val="1"/>
          <w:numId w:val="8"/>
        </w:numPr>
        <w:rPr>
          <w:rFonts w:ascii="Book Antiqua" w:hAnsi="Book Antiqua"/>
        </w:rPr>
      </w:pPr>
      <w:r>
        <w:rPr>
          <w:rFonts w:ascii="Book Antiqua" w:hAnsi="Book Antiqua"/>
        </w:rPr>
        <w:t>Муниципальный район в системе расселения</w:t>
      </w:r>
    </w:p>
    <w:p w:rsidR="00A347F5" w:rsidRPr="00361743" w:rsidRDefault="00A347F5" w:rsidP="00A347F5">
      <w:pPr>
        <w:numPr>
          <w:ilvl w:val="1"/>
          <w:numId w:val="8"/>
        </w:numPr>
        <w:rPr>
          <w:rFonts w:ascii="Book Antiqua" w:hAnsi="Book Antiqua"/>
        </w:rPr>
      </w:pPr>
      <w:r>
        <w:rPr>
          <w:rFonts w:ascii="Book Antiqua" w:hAnsi="Book Antiqua"/>
        </w:rPr>
        <w:t>Современное использование территории</w:t>
      </w:r>
      <w:r w:rsidRPr="00C40AA5">
        <w:rPr>
          <w:rFonts w:ascii="Book Antiqua" w:hAnsi="Book Antiqua"/>
          <w:b/>
        </w:rPr>
        <w:t xml:space="preserve"> </w:t>
      </w:r>
    </w:p>
    <w:p w:rsidR="00A347F5" w:rsidRPr="00914D91" w:rsidRDefault="00A347F5" w:rsidP="00A347F5">
      <w:pPr>
        <w:rPr>
          <w:rFonts w:ascii="Book Antiqua" w:hAnsi="Book Antiqua"/>
        </w:rPr>
      </w:pPr>
    </w:p>
    <w:p w:rsidR="00A347F5" w:rsidRPr="00C40AA5" w:rsidRDefault="00A347F5" w:rsidP="00A347F5">
      <w:pPr>
        <w:numPr>
          <w:ilvl w:val="0"/>
          <w:numId w:val="7"/>
        </w:numPr>
        <w:rPr>
          <w:rFonts w:ascii="Book Antiqua" w:hAnsi="Book Antiqua"/>
          <w:b/>
        </w:rPr>
      </w:pPr>
      <w:r w:rsidRPr="00C40AA5">
        <w:rPr>
          <w:rFonts w:ascii="Book Antiqua" w:hAnsi="Book Antiqua"/>
          <w:b/>
        </w:rPr>
        <w:t>Природные условия и ресурсы</w:t>
      </w:r>
    </w:p>
    <w:p w:rsidR="00A347F5" w:rsidRPr="00063DCA" w:rsidRDefault="00A347F5" w:rsidP="00A347F5">
      <w:pPr>
        <w:numPr>
          <w:ilvl w:val="1"/>
          <w:numId w:val="2"/>
        </w:numPr>
        <w:rPr>
          <w:rFonts w:ascii="Book Antiqua" w:hAnsi="Book Antiqua"/>
        </w:rPr>
      </w:pPr>
      <w:r>
        <w:rPr>
          <w:rFonts w:ascii="Book Antiqua" w:hAnsi="Book Antiqua"/>
        </w:rPr>
        <w:t>Климат</w:t>
      </w:r>
    </w:p>
    <w:p w:rsidR="00A347F5" w:rsidRDefault="00A347F5" w:rsidP="00A347F5">
      <w:pPr>
        <w:numPr>
          <w:ilvl w:val="1"/>
          <w:numId w:val="2"/>
        </w:numPr>
        <w:rPr>
          <w:rFonts w:ascii="Book Antiqua" w:hAnsi="Book Antiqua"/>
        </w:rPr>
      </w:pPr>
      <w:r>
        <w:rPr>
          <w:rFonts w:ascii="Book Antiqua" w:hAnsi="Book Antiqua"/>
        </w:rPr>
        <w:t>Почвы</w:t>
      </w:r>
    </w:p>
    <w:p w:rsidR="00A347F5" w:rsidRDefault="00A347F5" w:rsidP="00A347F5">
      <w:pPr>
        <w:numPr>
          <w:ilvl w:val="1"/>
          <w:numId w:val="2"/>
        </w:numPr>
        <w:rPr>
          <w:rFonts w:ascii="Book Antiqua" w:hAnsi="Book Antiqua"/>
        </w:rPr>
      </w:pPr>
      <w:r>
        <w:rPr>
          <w:rFonts w:ascii="Book Antiqua" w:hAnsi="Book Antiqua"/>
        </w:rPr>
        <w:t>Рельеф и геологическое строение</w:t>
      </w:r>
    </w:p>
    <w:p w:rsidR="00A347F5" w:rsidRDefault="00A347F5" w:rsidP="00A347F5">
      <w:pPr>
        <w:numPr>
          <w:ilvl w:val="1"/>
          <w:numId w:val="2"/>
        </w:numPr>
        <w:rPr>
          <w:rFonts w:ascii="Book Antiqua" w:hAnsi="Book Antiqua"/>
        </w:rPr>
      </w:pPr>
      <w:r>
        <w:rPr>
          <w:rFonts w:ascii="Book Antiqua" w:hAnsi="Book Antiqua"/>
        </w:rPr>
        <w:t>Растительность и ландшафт. Животный мир</w:t>
      </w:r>
    </w:p>
    <w:p w:rsidR="00A347F5" w:rsidRDefault="00A347F5" w:rsidP="00A347F5">
      <w:pPr>
        <w:numPr>
          <w:ilvl w:val="1"/>
          <w:numId w:val="2"/>
        </w:numPr>
        <w:rPr>
          <w:rFonts w:ascii="Book Antiqua" w:hAnsi="Book Antiqua"/>
        </w:rPr>
      </w:pPr>
      <w:r>
        <w:rPr>
          <w:rFonts w:ascii="Book Antiqua" w:hAnsi="Book Antiqua"/>
        </w:rPr>
        <w:t>Гидрологическая характеристика</w:t>
      </w:r>
    </w:p>
    <w:p w:rsidR="00A347F5" w:rsidRDefault="00A347F5" w:rsidP="00A347F5">
      <w:pPr>
        <w:numPr>
          <w:ilvl w:val="1"/>
          <w:numId w:val="2"/>
        </w:numPr>
        <w:rPr>
          <w:rFonts w:ascii="Book Antiqua" w:hAnsi="Book Antiqua"/>
        </w:rPr>
      </w:pPr>
      <w:r>
        <w:rPr>
          <w:rFonts w:ascii="Book Antiqua" w:hAnsi="Book Antiqua"/>
        </w:rPr>
        <w:t>Гидрогеологические условия и ресурсы подземных вод</w:t>
      </w:r>
    </w:p>
    <w:p w:rsidR="00A347F5" w:rsidRDefault="00A347F5" w:rsidP="00A347F5">
      <w:pPr>
        <w:numPr>
          <w:ilvl w:val="1"/>
          <w:numId w:val="2"/>
        </w:numPr>
        <w:rPr>
          <w:rFonts w:ascii="Book Antiqua" w:hAnsi="Book Antiqua"/>
        </w:rPr>
      </w:pPr>
      <w:r>
        <w:rPr>
          <w:rFonts w:ascii="Book Antiqua" w:hAnsi="Book Antiqua"/>
        </w:rPr>
        <w:t xml:space="preserve">Инженерно-геологическое районирование и оценка строительных условий </w:t>
      </w:r>
    </w:p>
    <w:p w:rsidR="00A347F5" w:rsidRDefault="00A347F5" w:rsidP="00A347F5">
      <w:pPr>
        <w:numPr>
          <w:ilvl w:val="1"/>
          <w:numId w:val="2"/>
        </w:numPr>
        <w:rPr>
          <w:rFonts w:ascii="Book Antiqua" w:hAnsi="Book Antiqua"/>
        </w:rPr>
      </w:pPr>
      <w:r>
        <w:rPr>
          <w:rFonts w:ascii="Book Antiqua" w:hAnsi="Book Antiqua"/>
        </w:rPr>
        <w:t>Полезные ископаемые</w:t>
      </w:r>
    </w:p>
    <w:p w:rsidR="00A347F5" w:rsidRDefault="00A347F5" w:rsidP="00A347F5">
      <w:pPr>
        <w:numPr>
          <w:ilvl w:val="1"/>
          <w:numId w:val="2"/>
        </w:numPr>
        <w:rPr>
          <w:rFonts w:ascii="Book Antiqua" w:hAnsi="Book Antiqua"/>
        </w:rPr>
      </w:pPr>
      <w:r>
        <w:rPr>
          <w:rFonts w:ascii="Book Antiqua" w:hAnsi="Book Antiqua"/>
        </w:rPr>
        <w:t xml:space="preserve">Леса и </w:t>
      </w:r>
      <w:proofErr w:type="gramStart"/>
      <w:r>
        <w:rPr>
          <w:rFonts w:ascii="Book Antiqua" w:hAnsi="Book Antiqua"/>
        </w:rPr>
        <w:t>лесо-сырьевые</w:t>
      </w:r>
      <w:proofErr w:type="gramEnd"/>
      <w:r>
        <w:rPr>
          <w:rFonts w:ascii="Book Antiqua" w:hAnsi="Book Antiqua"/>
        </w:rPr>
        <w:t xml:space="preserve"> ресурсы</w:t>
      </w:r>
    </w:p>
    <w:p w:rsidR="00A347F5" w:rsidRDefault="00A347F5" w:rsidP="00A347F5">
      <w:pPr>
        <w:numPr>
          <w:ilvl w:val="1"/>
          <w:numId w:val="2"/>
        </w:numPr>
        <w:rPr>
          <w:rFonts w:ascii="Book Antiqua" w:hAnsi="Book Antiqua"/>
        </w:rPr>
      </w:pPr>
      <w:r>
        <w:rPr>
          <w:rFonts w:ascii="Book Antiqua" w:hAnsi="Book Antiqua"/>
        </w:rPr>
        <w:t>Особо охраняемые природные территории</w:t>
      </w:r>
    </w:p>
    <w:p w:rsidR="00A347F5" w:rsidRDefault="00A347F5" w:rsidP="00A347F5">
      <w:pPr>
        <w:ind w:left="720"/>
        <w:rPr>
          <w:rFonts w:ascii="Book Antiqua" w:hAnsi="Book Antiqua"/>
          <w:i/>
        </w:rPr>
      </w:pPr>
      <w:r>
        <w:rPr>
          <w:rFonts w:ascii="Book Antiqua" w:hAnsi="Book Antiqua"/>
        </w:rPr>
        <w:t xml:space="preserve">         </w:t>
      </w:r>
    </w:p>
    <w:p w:rsidR="00A347F5" w:rsidRPr="00C40AA5" w:rsidRDefault="00A347F5" w:rsidP="00A347F5">
      <w:pPr>
        <w:numPr>
          <w:ilvl w:val="0"/>
          <w:numId w:val="7"/>
        </w:numPr>
        <w:rPr>
          <w:rFonts w:ascii="Book Antiqua" w:hAnsi="Book Antiqua"/>
          <w:b/>
        </w:rPr>
      </w:pPr>
      <w:r>
        <w:rPr>
          <w:rFonts w:ascii="Book Antiqua" w:hAnsi="Book Antiqua"/>
          <w:b/>
        </w:rPr>
        <w:t>Комплексная оценка и основные проблемы развития территории</w:t>
      </w:r>
      <w:r w:rsidRPr="00C40AA5">
        <w:rPr>
          <w:rFonts w:ascii="Book Antiqua" w:hAnsi="Book Antiqua"/>
          <w:b/>
          <w:i/>
        </w:rPr>
        <w:t xml:space="preserve"> </w:t>
      </w:r>
    </w:p>
    <w:p w:rsidR="00A347F5" w:rsidRPr="00585EF5" w:rsidRDefault="00A347F5" w:rsidP="00A347F5">
      <w:pPr>
        <w:ind w:left="360"/>
        <w:rPr>
          <w:rFonts w:ascii="Book Antiqua" w:hAnsi="Book Antiqua"/>
        </w:rPr>
      </w:pPr>
      <w:r>
        <w:rPr>
          <w:rFonts w:ascii="Book Antiqua" w:hAnsi="Book Antiqua"/>
        </w:rPr>
        <w:t xml:space="preserve">       1.     Анализ системы расселения и прогноз численности населения</w:t>
      </w:r>
    </w:p>
    <w:p w:rsidR="00A347F5" w:rsidRDefault="00A347F5" w:rsidP="00A347F5">
      <w:pPr>
        <w:ind w:left="360"/>
        <w:rPr>
          <w:rFonts w:ascii="Book Antiqua" w:hAnsi="Book Antiqua"/>
        </w:rPr>
      </w:pPr>
      <w:r>
        <w:rPr>
          <w:rFonts w:ascii="Book Antiqua" w:hAnsi="Book Antiqua"/>
        </w:rPr>
        <w:t xml:space="preserve">       2.     Оценка современного использования территории</w:t>
      </w:r>
    </w:p>
    <w:p w:rsidR="00A347F5" w:rsidRDefault="00A347F5" w:rsidP="00A347F5">
      <w:pPr>
        <w:ind w:left="360"/>
        <w:rPr>
          <w:rFonts w:ascii="Book Antiqua" w:hAnsi="Book Antiqua"/>
        </w:rPr>
      </w:pPr>
      <w:r>
        <w:rPr>
          <w:rFonts w:ascii="Book Antiqua" w:hAnsi="Book Antiqua"/>
        </w:rPr>
        <w:t xml:space="preserve">               - планировочная структура и зонирование территории</w:t>
      </w:r>
    </w:p>
    <w:p w:rsidR="00A347F5" w:rsidRDefault="00A347F5" w:rsidP="00A347F5">
      <w:pPr>
        <w:ind w:left="360"/>
        <w:rPr>
          <w:rFonts w:ascii="Book Antiqua" w:hAnsi="Book Antiqua"/>
        </w:rPr>
      </w:pPr>
      <w:r>
        <w:rPr>
          <w:rFonts w:ascii="Book Antiqua" w:hAnsi="Book Antiqua"/>
        </w:rPr>
        <w:t xml:space="preserve">               - селитебная территория</w:t>
      </w:r>
    </w:p>
    <w:p w:rsidR="00A347F5" w:rsidRDefault="00A347F5" w:rsidP="00A347F5">
      <w:pPr>
        <w:ind w:left="360"/>
        <w:rPr>
          <w:rFonts w:ascii="Book Antiqua" w:hAnsi="Book Antiqua"/>
        </w:rPr>
      </w:pPr>
      <w:r>
        <w:rPr>
          <w:rFonts w:ascii="Book Antiqua" w:hAnsi="Book Antiqua"/>
        </w:rPr>
        <w:t xml:space="preserve">               - производственная территория</w:t>
      </w:r>
    </w:p>
    <w:p w:rsidR="00A347F5" w:rsidRDefault="00A347F5" w:rsidP="00A347F5">
      <w:pPr>
        <w:ind w:left="360"/>
        <w:rPr>
          <w:rFonts w:ascii="Book Antiqua" w:hAnsi="Book Antiqua"/>
        </w:rPr>
      </w:pPr>
      <w:r>
        <w:rPr>
          <w:rFonts w:ascii="Book Antiqua" w:hAnsi="Book Antiqua"/>
        </w:rPr>
        <w:t xml:space="preserve">               - ландшафтно-рекреационная территория</w:t>
      </w:r>
    </w:p>
    <w:p w:rsidR="00A347F5" w:rsidRDefault="00A347F5" w:rsidP="00A347F5">
      <w:pPr>
        <w:ind w:left="360"/>
        <w:rPr>
          <w:rFonts w:ascii="Book Antiqua" w:hAnsi="Book Antiqua"/>
        </w:rPr>
      </w:pPr>
      <w:r>
        <w:rPr>
          <w:rFonts w:ascii="Book Antiqua" w:hAnsi="Book Antiqua"/>
        </w:rPr>
        <w:t xml:space="preserve">               - учреждения и предприятия обслуживания</w:t>
      </w:r>
    </w:p>
    <w:p w:rsidR="00A347F5" w:rsidRDefault="00A347F5" w:rsidP="00A347F5">
      <w:pPr>
        <w:ind w:left="360"/>
        <w:rPr>
          <w:rFonts w:ascii="Book Antiqua" w:hAnsi="Book Antiqua"/>
        </w:rPr>
      </w:pPr>
      <w:r>
        <w:rPr>
          <w:rFonts w:ascii="Book Antiqua" w:hAnsi="Book Antiqua"/>
        </w:rPr>
        <w:t xml:space="preserve">               - транспортная инфраструктура</w:t>
      </w:r>
    </w:p>
    <w:p w:rsidR="00A347F5" w:rsidRPr="007A56DD" w:rsidRDefault="00A347F5" w:rsidP="00A347F5">
      <w:pPr>
        <w:ind w:left="360"/>
        <w:rPr>
          <w:rFonts w:ascii="Book Antiqua" w:hAnsi="Book Antiqua"/>
        </w:rPr>
      </w:pPr>
      <w:r>
        <w:rPr>
          <w:rFonts w:ascii="Book Antiqua" w:hAnsi="Book Antiqua"/>
        </w:rPr>
        <w:t xml:space="preserve">               - инженерное оборудование</w:t>
      </w:r>
    </w:p>
    <w:p w:rsidR="00A347F5" w:rsidRDefault="00A347F5" w:rsidP="00A347F5">
      <w:pPr>
        <w:ind w:left="360"/>
        <w:rPr>
          <w:rFonts w:ascii="Book Antiqua" w:hAnsi="Book Antiqua"/>
        </w:rPr>
      </w:pPr>
      <w:r>
        <w:rPr>
          <w:rFonts w:ascii="Book Antiqua" w:hAnsi="Book Antiqua"/>
        </w:rPr>
        <w:t xml:space="preserve">       3.     Ограничения на использование территории</w:t>
      </w:r>
    </w:p>
    <w:p w:rsidR="00A347F5" w:rsidRDefault="00A347F5" w:rsidP="00A347F5">
      <w:pPr>
        <w:ind w:left="360"/>
        <w:rPr>
          <w:rFonts w:ascii="Book Antiqua" w:hAnsi="Book Antiqua"/>
        </w:rPr>
      </w:pPr>
      <w:r>
        <w:rPr>
          <w:rFonts w:ascii="Book Antiqua" w:hAnsi="Book Antiqua"/>
        </w:rPr>
        <w:t xml:space="preserve">               - природоохранные зоны</w:t>
      </w:r>
    </w:p>
    <w:p w:rsidR="00A347F5" w:rsidRDefault="00A347F5" w:rsidP="00A347F5">
      <w:pPr>
        <w:ind w:left="360"/>
        <w:rPr>
          <w:rFonts w:ascii="Book Antiqua" w:hAnsi="Book Antiqua"/>
        </w:rPr>
      </w:pPr>
      <w:r>
        <w:rPr>
          <w:rFonts w:ascii="Book Antiqua" w:hAnsi="Book Antiqua"/>
        </w:rPr>
        <w:t xml:space="preserve">               - санитарно-защитные зоны</w:t>
      </w:r>
    </w:p>
    <w:p w:rsidR="00A347F5" w:rsidRDefault="00A347F5" w:rsidP="00A347F5">
      <w:pPr>
        <w:ind w:left="360"/>
        <w:rPr>
          <w:rFonts w:ascii="Book Antiqua" w:hAnsi="Book Antiqua"/>
        </w:rPr>
      </w:pPr>
      <w:r>
        <w:rPr>
          <w:rFonts w:ascii="Book Antiqua" w:hAnsi="Book Antiqua"/>
        </w:rPr>
        <w:t xml:space="preserve">       4.     Варианты территориального развития</w:t>
      </w:r>
    </w:p>
    <w:p w:rsidR="00A347F5" w:rsidRDefault="00A347F5" w:rsidP="00A347F5">
      <w:pPr>
        <w:ind w:left="360"/>
        <w:rPr>
          <w:rFonts w:ascii="Book Antiqua" w:hAnsi="Book Antiqua"/>
        </w:rPr>
      </w:pPr>
      <w:r>
        <w:rPr>
          <w:rFonts w:ascii="Book Antiqua" w:hAnsi="Book Antiqua"/>
        </w:rPr>
        <w:t xml:space="preserve">      </w:t>
      </w:r>
    </w:p>
    <w:p w:rsidR="00A347F5" w:rsidRPr="00585EF5" w:rsidRDefault="00A347F5" w:rsidP="00A347F5">
      <w:pPr>
        <w:ind w:left="360"/>
        <w:rPr>
          <w:rFonts w:ascii="Book Antiqua" w:hAnsi="Book Antiqua"/>
          <w:i/>
        </w:rPr>
      </w:pPr>
      <w:r w:rsidRPr="00C40AA5">
        <w:rPr>
          <w:rFonts w:ascii="Book Antiqua" w:hAnsi="Book Antiqua"/>
          <w:b/>
          <w:lang w:val="en-US"/>
        </w:rPr>
        <w:t>IV</w:t>
      </w:r>
      <w:r>
        <w:rPr>
          <w:rFonts w:ascii="Book Antiqua" w:hAnsi="Book Antiqua"/>
        </w:rPr>
        <w:t xml:space="preserve">.  </w:t>
      </w:r>
      <w:r w:rsidRPr="00A021BA">
        <w:rPr>
          <w:rFonts w:ascii="Book Antiqua" w:hAnsi="Book Antiqua"/>
        </w:rPr>
        <w:t xml:space="preserve">  </w:t>
      </w:r>
      <w:r>
        <w:rPr>
          <w:rFonts w:ascii="Book Antiqua" w:hAnsi="Book Antiqua"/>
          <w:b/>
        </w:rPr>
        <w:t xml:space="preserve">Предложения по территориальному планированию. </w:t>
      </w:r>
    </w:p>
    <w:p w:rsidR="00A347F5" w:rsidRDefault="00A347F5" w:rsidP="00A347F5">
      <w:pPr>
        <w:numPr>
          <w:ilvl w:val="1"/>
          <w:numId w:val="7"/>
        </w:numPr>
        <w:rPr>
          <w:rFonts w:ascii="Book Antiqua" w:hAnsi="Book Antiqua"/>
        </w:rPr>
      </w:pPr>
      <w:r>
        <w:rPr>
          <w:rFonts w:ascii="Book Antiqua" w:hAnsi="Book Antiqua"/>
        </w:rPr>
        <w:t>Планировочная организация территории</w:t>
      </w:r>
    </w:p>
    <w:p w:rsidR="00A347F5" w:rsidRDefault="00A347F5" w:rsidP="00A347F5">
      <w:pPr>
        <w:ind w:left="1440"/>
        <w:rPr>
          <w:rFonts w:ascii="Book Antiqua" w:hAnsi="Book Antiqua"/>
        </w:rPr>
      </w:pPr>
      <w:r>
        <w:rPr>
          <w:rFonts w:ascii="Book Antiqua" w:hAnsi="Book Antiqua"/>
        </w:rPr>
        <w:t>- проектная система расселения</w:t>
      </w:r>
    </w:p>
    <w:p w:rsidR="00A347F5" w:rsidRDefault="00A347F5" w:rsidP="00A347F5">
      <w:pPr>
        <w:ind w:left="1440"/>
        <w:rPr>
          <w:rFonts w:ascii="Book Antiqua" w:hAnsi="Book Antiqua"/>
        </w:rPr>
      </w:pPr>
      <w:r>
        <w:rPr>
          <w:rFonts w:ascii="Book Antiqua" w:hAnsi="Book Antiqua"/>
        </w:rPr>
        <w:t>- функциональное зонирование территории</w:t>
      </w:r>
    </w:p>
    <w:p w:rsidR="00A347F5" w:rsidRDefault="00A347F5" w:rsidP="00A347F5">
      <w:pPr>
        <w:ind w:left="1080"/>
        <w:rPr>
          <w:rFonts w:ascii="Book Antiqua" w:hAnsi="Book Antiqua"/>
        </w:rPr>
      </w:pPr>
      <w:r>
        <w:rPr>
          <w:rFonts w:ascii="Book Antiqua" w:hAnsi="Book Antiqua"/>
        </w:rPr>
        <w:t xml:space="preserve">      - планировочная структура</w:t>
      </w:r>
    </w:p>
    <w:p w:rsidR="00A347F5" w:rsidRDefault="00A347F5" w:rsidP="00A347F5">
      <w:pPr>
        <w:numPr>
          <w:ilvl w:val="1"/>
          <w:numId w:val="7"/>
        </w:numPr>
        <w:rPr>
          <w:rFonts w:ascii="Book Antiqua" w:hAnsi="Book Antiqua"/>
        </w:rPr>
      </w:pPr>
      <w:r>
        <w:rPr>
          <w:rFonts w:ascii="Book Antiqua" w:hAnsi="Book Antiqua"/>
        </w:rPr>
        <w:t>Развитие населенных мест</w:t>
      </w:r>
    </w:p>
    <w:p w:rsidR="00A347F5" w:rsidRDefault="00A347F5" w:rsidP="00A347F5">
      <w:pPr>
        <w:ind w:left="1440"/>
        <w:rPr>
          <w:rFonts w:ascii="Book Antiqua" w:hAnsi="Book Antiqua"/>
        </w:rPr>
      </w:pPr>
      <w:r>
        <w:rPr>
          <w:rFonts w:ascii="Book Antiqua" w:hAnsi="Book Antiqua"/>
        </w:rPr>
        <w:t>- территория</w:t>
      </w:r>
    </w:p>
    <w:p w:rsidR="00A347F5" w:rsidRDefault="00A347F5" w:rsidP="00A347F5">
      <w:pPr>
        <w:ind w:left="1440"/>
        <w:rPr>
          <w:rFonts w:ascii="Book Antiqua" w:hAnsi="Book Antiqua"/>
        </w:rPr>
      </w:pPr>
      <w:r>
        <w:rPr>
          <w:rFonts w:ascii="Book Antiqua" w:hAnsi="Book Antiqua"/>
        </w:rPr>
        <w:t>- население</w:t>
      </w:r>
    </w:p>
    <w:p w:rsidR="00A347F5" w:rsidRDefault="00A347F5" w:rsidP="00A347F5">
      <w:pPr>
        <w:ind w:left="1440"/>
        <w:rPr>
          <w:rFonts w:ascii="Book Antiqua" w:hAnsi="Book Antiqua"/>
        </w:rPr>
      </w:pPr>
      <w:r>
        <w:rPr>
          <w:rFonts w:ascii="Book Antiqua" w:hAnsi="Book Antiqua"/>
        </w:rPr>
        <w:t>- жилищный фонд</w:t>
      </w:r>
    </w:p>
    <w:p w:rsidR="00A347F5" w:rsidRDefault="00A347F5" w:rsidP="00A347F5">
      <w:pPr>
        <w:numPr>
          <w:ilvl w:val="1"/>
          <w:numId w:val="7"/>
        </w:numPr>
        <w:rPr>
          <w:rFonts w:ascii="Book Antiqua" w:hAnsi="Book Antiqua"/>
        </w:rPr>
      </w:pPr>
      <w:r>
        <w:rPr>
          <w:rFonts w:ascii="Book Antiqua" w:hAnsi="Book Antiqua"/>
        </w:rPr>
        <w:t>Развитие системы обслуживания населения</w:t>
      </w:r>
    </w:p>
    <w:p w:rsidR="00A347F5" w:rsidRDefault="00A347F5" w:rsidP="00A347F5">
      <w:pPr>
        <w:ind w:left="1440"/>
        <w:rPr>
          <w:rFonts w:ascii="Book Antiqua" w:hAnsi="Book Antiqua"/>
        </w:rPr>
      </w:pPr>
      <w:r>
        <w:rPr>
          <w:rFonts w:ascii="Book Antiqua" w:hAnsi="Book Antiqua"/>
        </w:rPr>
        <w:t>- учреждения образования</w:t>
      </w:r>
    </w:p>
    <w:p w:rsidR="00A347F5" w:rsidRDefault="00A347F5" w:rsidP="00A347F5">
      <w:pPr>
        <w:ind w:left="1440"/>
        <w:rPr>
          <w:rFonts w:ascii="Book Antiqua" w:hAnsi="Book Antiqua"/>
        </w:rPr>
      </w:pPr>
      <w:r>
        <w:rPr>
          <w:rFonts w:ascii="Book Antiqua" w:hAnsi="Book Antiqua"/>
        </w:rPr>
        <w:t>- учреждения здравоохранения</w:t>
      </w:r>
    </w:p>
    <w:p w:rsidR="00A347F5" w:rsidRDefault="00A347F5" w:rsidP="00A347F5">
      <w:pPr>
        <w:ind w:left="1440"/>
        <w:rPr>
          <w:rFonts w:ascii="Book Antiqua" w:hAnsi="Book Antiqua"/>
        </w:rPr>
      </w:pPr>
      <w:r>
        <w:rPr>
          <w:rFonts w:ascii="Book Antiqua" w:hAnsi="Book Antiqua"/>
        </w:rPr>
        <w:t>- учреждения культуры и искусства</w:t>
      </w:r>
    </w:p>
    <w:p w:rsidR="00A347F5" w:rsidRDefault="00A347F5" w:rsidP="00A347F5">
      <w:pPr>
        <w:ind w:left="1440"/>
        <w:rPr>
          <w:rFonts w:ascii="Book Antiqua" w:hAnsi="Book Antiqua"/>
        </w:rPr>
      </w:pPr>
      <w:r>
        <w:rPr>
          <w:rFonts w:ascii="Book Antiqua" w:hAnsi="Book Antiqua"/>
        </w:rPr>
        <w:t>- спортивные и физкультурно-оздоровительные сооружения</w:t>
      </w:r>
    </w:p>
    <w:p w:rsidR="00A347F5" w:rsidRDefault="00A347F5" w:rsidP="00A347F5">
      <w:pPr>
        <w:ind w:left="1440"/>
        <w:rPr>
          <w:rFonts w:ascii="Book Antiqua" w:hAnsi="Book Antiqua"/>
        </w:rPr>
      </w:pPr>
      <w:r>
        <w:rPr>
          <w:rFonts w:ascii="Book Antiqua" w:hAnsi="Book Antiqua"/>
        </w:rPr>
        <w:lastRenderedPageBreak/>
        <w:t>- предприятия торговли и общественного питания и бытового обслуживания</w:t>
      </w:r>
    </w:p>
    <w:p w:rsidR="00A347F5" w:rsidRDefault="00A347F5" w:rsidP="00A347F5">
      <w:pPr>
        <w:numPr>
          <w:ilvl w:val="1"/>
          <w:numId w:val="7"/>
        </w:numPr>
        <w:rPr>
          <w:rFonts w:ascii="Book Antiqua" w:hAnsi="Book Antiqua"/>
        </w:rPr>
      </w:pPr>
      <w:r>
        <w:rPr>
          <w:rFonts w:ascii="Book Antiqua" w:hAnsi="Book Antiqua"/>
        </w:rPr>
        <w:t>Организация мест массового отдыха</w:t>
      </w:r>
    </w:p>
    <w:p w:rsidR="00A347F5" w:rsidRDefault="00A347F5" w:rsidP="00A347F5">
      <w:pPr>
        <w:numPr>
          <w:ilvl w:val="1"/>
          <w:numId w:val="7"/>
        </w:numPr>
        <w:rPr>
          <w:rFonts w:ascii="Book Antiqua" w:hAnsi="Book Antiqua"/>
        </w:rPr>
      </w:pPr>
      <w:r>
        <w:rPr>
          <w:rFonts w:ascii="Book Antiqua" w:hAnsi="Book Antiqua"/>
        </w:rPr>
        <w:t>Развитие природного комплекса</w:t>
      </w:r>
    </w:p>
    <w:p w:rsidR="00A347F5" w:rsidRDefault="00A347F5" w:rsidP="00A347F5">
      <w:pPr>
        <w:numPr>
          <w:ilvl w:val="1"/>
          <w:numId w:val="7"/>
        </w:numPr>
        <w:rPr>
          <w:rFonts w:ascii="Book Antiqua" w:hAnsi="Book Antiqua"/>
        </w:rPr>
      </w:pPr>
      <w:r>
        <w:rPr>
          <w:rFonts w:ascii="Book Antiqua" w:hAnsi="Book Antiqua"/>
        </w:rPr>
        <w:t>Развитие производственных  территорий</w:t>
      </w:r>
    </w:p>
    <w:p w:rsidR="00A347F5" w:rsidRDefault="00A347F5" w:rsidP="00A347F5">
      <w:pPr>
        <w:ind w:left="360"/>
        <w:rPr>
          <w:rFonts w:ascii="Book Antiqua" w:hAnsi="Book Antiqua"/>
        </w:rPr>
      </w:pPr>
    </w:p>
    <w:p w:rsidR="00A347F5" w:rsidRDefault="00A347F5" w:rsidP="00A347F5">
      <w:pPr>
        <w:numPr>
          <w:ilvl w:val="0"/>
          <w:numId w:val="10"/>
        </w:numPr>
        <w:rPr>
          <w:rFonts w:ascii="Book Antiqua" w:hAnsi="Book Antiqua"/>
          <w:b/>
        </w:rPr>
      </w:pPr>
      <w:r w:rsidRPr="00C40AA5">
        <w:rPr>
          <w:rFonts w:ascii="Book Antiqua" w:hAnsi="Book Antiqua"/>
          <w:b/>
        </w:rPr>
        <w:t>Организация и ра</w:t>
      </w:r>
      <w:r>
        <w:rPr>
          <w:rFonts w:ascii="Book Antiqua" w:hAnsi="Book Antiqua"/>
          <w:b/>
        </w:rPr>
        <w:t>звитие транспорт</w:t>
      </w:r>
      <w:r w:rsidRPr="00C40AA5">
        <w:rPr>
          <w:rFonts w:ascii="Book Antiqua" w:hAnsi="Book Antiqua"/>
          <w:b/>
        </w:rPr>
        <w:t>ной инфраструктуры</w:t>
      </w:r>
      <w:r w:rsidRPr="007B324D">
        <w:rPr>
          <w:rFonts w:ascii="Book Antiqua" w:hAnsi="Book Antiqua"/>
          <w:b/>
        </w:rPr>
        <w:t xml:space="preserve"> </w:t>
      </w:r>
      <w:r>
        <w:rPr>
          <w:rFonts w:ascii="Book Antiqua" w:hAnsi="Book Antiqua"/>
          <w:b/>
        </w:rPr>
        <w:t xml:space="preserve">                                  </w:t>
      </w:r>
    </w:p>
    <w:p w:rsidR="00A347F5" w:rsidRPr="007B324D" w:rsidRDefault="00A347F5" w:rsidP="00A347F5">
      <w:pPr>
        <w:ind w:left="360"/>
        <w:rPr>
          <w:rFonts w:ascii="Book Antiqua" w:hAnsi="Book Antiqua"/>
          <w:i/>
        </w:rPr>
      </w:pPr>
      <w:r>
        <w:rPr>
          <w:rFonts w:ascii="Book Antiqua" w:hAnsi="Book Antiqua"/>
          <w:b/>
        </w:rPr>
        <w:t xml:space="preserve">         </w:t>
      </w:r>
    </w:p>
    <w:p w:rsidR="00A347F5" w:rsidRPr="000955AF" w:rsidRDefault="00A347F5" w:rsidP="00A347F5">
      <w:pPr>
        <w:numPr>
          <w:ilvl w:val="0"/>
          <w:numId w:val="1"/>
        </w:numPr>
        <w:rPr>
          <w:rFonts w:ascii="Book Antiqua" w:hAnsi="Book Antiqua"/>
          <w:b/>
        </w:rPr>
      </w:pPr>
      <w:r>
        <w:rPr>
          <w:rFonts w:ascii="Book Antiqua" w:hAnsi="Book Antiqua"/>
          <w:b/>
        </w:rPr>
        <w:t>Организация и развитие инженерной инфраструктуры</w:t>
      </w:r>
    </w:p>
    <w:p w:rsidR="00A347F5" w:rsidRDefault="00A347F5" w:rsidP="00A347F5">
      <w:pPr>
        <w:ind w:left="1080"/>
        <w:rPr>
          <w:rFonts w:ascii="Book Antiqua" w:hAnsi="Book Antiqua"/>
        </w:rPr>
      </w:pPr>
      <w:r>
        <w:rPr>
          <w:rFonts w:ascii="Book Antiqua" w:hAnsi="Book Antiqua"/>
        </w:rPr>
        <w:t>1. Водоснабжение и водоотведение</w:t>
      </w:r>
    </w:p>
    <w:p w:rsidR="00A347F5" w:rsidRDefault="00A347F5" w:rsidP="00A347F5">
      <w:pPr>
        <w:rPr>
          <w:rFonts w:ascii="Book Antiqua" w:hAnsi="Book Antiqua"/>
        </w:rPr>
      </w:pPr>
      <w:r>
        <w:rPr>
          <w:rFonts w:ascii="Book Antiqua" w:hAnsi="Book Antiqua"/>
        </w:rPr>
        <w:t xml:space="preserve">                  2. Теплоснабжение</w:t>
      </w:r>
    </w:p>
    <w:p w:rsidR="00A347F5" w:rsidRDefault="00A347F5" w:rsidP="00A347F5">
      <w:pPr>
        <w:rPr>
          <w:rFonts w:ascii="Book Antiqua" w:hAnsi="Book Antiqua"/>
        </w:rPr>
      </w:pPr>
      <w:r>
        <w:rPr>
          <w:rFonts w:ascii="Book Antiqua" w:hAnsi="Book Antiqua"/>
        </w:rPr>
        <w:t xml:space="preserve">                  3. </w:t>
      </w:r>
      <w:proofErr w:type="gramStart"/>
      <w:r>
        <w:rPr>
          <w:rFonts w:ascii="Book Antiqua" w:hAnsi="Book Antiqua"/>
        </w:rPr>
        <w:t>Газоснабжении</w:t>
      </w:r>
      <w:proofErr w:type="gramEnd"/>
    </w:p>
    <w:p w:rsidR="00A347F5" w:rsidRDefault="00A347F5" w:rsidP="00A347F5">
      <w:pPr>
        <w:rPr>
          <w:rFonts w:ascii="Book Antiqua" w:hAnsi="Book Antiqua"/>
        </w:rPr>
      </w:pPr>
      <w:r>
        <w:rPr>
          <w:rFonts w:ascii="Book Antiqua" w:hAnsi="Book Antiqua"/>
        </w:rPr>
        <w:t xml:space="preserve">                  4. Электроснабжение</w:t>
      </w:r>
    </w:p>
    <w:p w:rsidR="00A347F5" w:rsidRPr="00EE018F" w:rsidRDefault="00A347F5" w:rsidP="00A347F5">
      <w:pPr>
        <w:rPr>
          <w:rFonts w:ascii="Book Antiqua" w:hAnsi="Book Antiqua"/>
        </w:rPr>
      </w:pPr>
      <w:r>
        <w:rPr>
          <w:rFonts w:ascii="Book Antiqua" w:hAnsi="Book Antiqua"/>
        </w:rPr>
        <w:t xml:space="preserve">                  5. Телефонизация и радиофикация</w:t>
      </w:r>
    </w:p>
    <w:p w:rsidR="00A347F5" w:rsidRDefault="00A347F5" w:rsidP="00A347F5">
      <w:pPr>
        <w:ind w:left="360"/>
        <w:rPr>
          <w:rFonts w:ascii="Book Antiqua" w:hAnsi="Book Antiqua"/>
        </w:rPr>
      </w:pPr>
    </w:p>
    <w:p w:rsidR="00A347F5" w:rsidRDefault="00A347F5" w:rsidP="00A347F5">
      <w:pPr>
        <w:numPr>
          <w:ilvl w:val="0"/>
          <w:numId w:val="1"/>
        </w:numPr>
        <w:rPr>
          <w:rFonts w:ascii="Book Antiqua" w:hAnsi="Book Antiqua"/>
          <w:b/>
        </w:rPr>
      </w:pPr>
      <w:r>
        <w:rPr>
          <w:rFonts w:ascii="Book Antiqua" w:hAnsi="Book Antiqua"/>
          <w:b/>
        </w:rPr>
        <w:t>Инженерная подготовка и защита территории.</w:t>
      </w:r>
    </w:p>
    <w:p w:rsidR="00A347F5" w:rsidRDefault="00A347F5" w:rsidP="00A347F5">
      <w:pPr>
        <w:numPr>
          <w:ilvl w:val="1"/>
          <w:numId w:val="1"/>
        </w:numPr>
        <w:rPr>
          <w:rFonts w:ascii="Book Antiqua" w:hAnsi="Book Antiqua"/>
        </w:rPr>
      </w:pPr>
      <w:r>
        <w:rPr>
          <w:rFonts w:ascii="Book Antiqua" w:hAnsi="Book Antiqua"/>
        </w:rPr>
        <w:t>Инженерная подготовка территории населенных мест</w:t>
      </w:r>
    </w:p>
    <w:p w:rsidR="00A347F5" w:rsidRDefault="00A347F5" w:rsidP="00A347F5">
      <w:pPr>
        <w:numPr>
          <w:ilvl w:val="1"/>
          <w:numId w:val="1"/>
        </w:numPr>
        <w:rPr>
          <w:rFonts w:ascii="Book Antiqua" w:hAnsi="Book Antiqua"/>
        </w:rPr>
      </w:pPr>
      <w:r>
        <w:rPr>
          <w:rFonts w:ascii="Book Antiqua" w:hAnsi="Book Antiqua"/>
        </w:rPr>
        <w:t>Инженерная подготовка территории мест отдыха</w:t>
      </w:r>
    </w:p>
    <w:p w:rsidR="00A347F5" w:rsidRDefault="00A347F5" w:rsidP="00A347F5">
      <w:pPr>
        <w:numPr>
          <w:ilvl w:val="1"/>
          <w:numId w:val="1"/>
        </w:numPr>
        <w:rPr>
          <w:rFonts w:ascii="Book Antiqua" w:hAnsi="Book Antiqua"/>
        </w:rPr>
      </w:pPr>
      <w:r>
        <w:rPr>
          <w:rFonts w:ascii="Book Antiqua" w:hAnsi="Book Antiqua"/>
        </w:rPr>
        <w:t>Восстановление нарушенных территорий</w:t>
      </w:r>
    </w:p>
    <w:p w:rsidR="00A347F5" w:rsidRDefault="00A347F5" w:rsidP="00A347F5">
      <w:pPr>
        <w:numPr>
          <w:ilvl w:val="1"/>
          <w:numId w:val="1"/>
        </w:numPr>
        <w:rPr>
          <w:rFonts w:ascii="Book Antiqua" w:hAnsi="Book Antiqua"/>
        </w:rPr>
      </w:pPr>
      <w:r>
        <w:rPr>
          <w:rFonts w:ascii="Book Antiqua" w:hAnsi="Book Antiqua"/>
        </w:rPr>
        <w:t>Рациональное использование природных ресурсов.</w:t>
      </w:r>
    </w:p>
    <w:p w:rsidR="00A347F5" w:rsidRPr="000955AF" w:rsidRDefault="00A347F5" w:rsidP="00A347F5">
      <w:pPr>
        <w:numPr>
          <w:ilvl w:val="1"/>
          <w:numId w:val="1"/>
        </w:numPr>
        <w:rPr>
          <w:rFonts w:ascii="Book Antiqua" w:hAnsi="Book Antiqua"/>
        </w:rPr>
      </w:pPr>
      <w:r>
        <w:rPr>
          <w:rFonts w:ascii="Book Antiqua" w:hAnsi="Book Antiqua"/>
        </w:rPr>
        <w:t xml:space="preserve">Охрана объектов культурного наследия </w:t>
      </w:r>
    </w:p>
    <w:p w:rsidR="00A347F5" w:rsidRPr="00C40AA5" w:rsidRDefault="00A347F5" w:rsidP="00A347F5">
      <w:pPr>
        <w:rPr>
          <w:rFonts w:ascii="Book Antiqua" w:hAnsi="Book Antiqua"/>
          <w:b/>
        </w:rPr>
      </w:pPr>
    </w:p>
    <w:p w:rsidR="00A347F5" w:rsidRDefault="00A347F5" w:rsidP="00A347F5">
      <w:pPr>
        <w:numPr>
          <w:ilvl w:val="0"/>
          <w:numId w:val="1"/>
        </w:numPr>
        <w:spacing w:line="360" w:lineRule="auto"/>
        <w:ind w:left="1077"/>
        <w:rPr>
          <w:rFonts w:ascii="Book Antiqua" w:hAnsi="Book Antiqua"/>
          <w:b/>
        </w:rPr>
      </w:pPr>
      <w:r>
        <w:rPr>
          <w:rFonts w:ascii="Book Antiqua" w:hAnsi="Book Antiqua"/>
          <w:b/>
        </w:rPr>
        <w:t>Перечень мероприятий по территориальному планированию</w:t>
      </w:r>
    </w:p>
    <w:p w:rsidR="00A347F5" w:rsidRDefault="00A347F5" w:rsidP="00A347F5">
      <w:pPr>
        <w:numPr>
          <w:ilvl w:val="0"/>
          <w:numId w:val="1"/>
        </w:numPr>
        <w:rPr>
          <w:rFonts w:ascii="Book Antiqua" w:hAnsi="Book Antiqua"/>
          <w:b/>
        </w:rPr>
      </w:pPr>
      <w:r w:rsidRPr="00C40AA5">
        <w:rPr>
          <w:rFonts w:ascii="Book Antiqua" w:hAnsi="Book Antiqua"/>
          <w:b/>
        </w:rPr>
        <w:t>Основные технико-экономические показатели</w:t>
      </w:r>
    </w:p>
    <w:p w:rsidR="00A347F5" w:rsidRDefault="00A347F5" w:rsidP="00A347F5">
      <w:pPr>
        <w:rPr>
          <w:rFonts w:ascii="Book Antiqua" w:hAnsi="Book Antiqua"/>
          <w:b/>
        </w:rPr>
      </w:pPr>
    </w:p>
    <w:p w:rsidR="00A347F5" w:rsidRPr="00137D09" w:rsidRDefault="00A347F5" w:rsidP="00A347F5">
      <w:pPr>
        <w:numPr>
          <w:ilvl w:val="0"/>
          <w:numId w:val="1"/>
        </w:numPr>
        <w:rPr>
          <w:rFonts w:ascii="Book Antiqua" w:hAnsi="Book Antiqua"/>
          <w:b/>
        </w:rPr>
      </w:pPr>
      <w:r>
        <w:rPr>
          <w:rFonts w:ascii="Book Antiqua" w:hAnsi="Book Antiqua"/>
          <w:b/>
        </w:rPr>
        <w:t xml:space="preserve">Том 2. </w:t>
      </w:r>
      <w:r w:rsidRPr="00C40AA5">
        <w:rPr>
          <w:rFonts w:ascii="Book Antiqua" w:hAnsi="Book Antiqua"/>
          <w:b/>
        </w:rPr>
        <w:t>Охрана окружающей среды</w:t>
      </w:r>
    </w:p>
    <w:p w:rsidR="00A347F5" w:rsidRPr="00C40AA5" w:rsidRDefault="00A347F5" w:rsidP="00A347F5">
      <w:pPr>
        <w:rPr>
          <w:rFonts w:ascii="Book Antiqua" w:hAnsi="Book Antiqua"/>
          <w:b/>
        </w:rPr>
      </w:pPr>
    </w:p>
    <w:p w:rsidR="00A347F5" w:rsidRDefault="00A347F5" w:rsidP="00A347F5">
      <w:pPr>
        <w:numPr>
          <w:ilvl w:val="0"/>
          <w:numId w:val="1"/>
        </w:numPr>
        <w:rPr>
          <w:rFonts w:ascii="Book Antiqua" w:hAnsi="Book Antiqua"/>
          <w:b/>
        </w:rPr>
      </w:pPr>
      <w:r>
        <w:rPr>
          <w:rFonts w:ascii="Book Antiqua" w:hAnsi="Book Antiqua"/>
          <w:b/>
        </w:rPr>
        <w:t>Том 3. Основные факторы риска возникновения чрезвычайных ситуаций</w:t>
      </w:r>
    </w:p>
    <w:p w:rsidR="00A347F5" w:rsidRDefault="00A347F5" w:rsidP="00A347F5">
      <w:pPr>
        <w:rPr>
          <w:rFonts w:ascii="Book Antiqua" w:hAnsi="Book Antiqua"/>
        </w:rPr>
      </w:pPr>
    </w:p>
    <w:p w:rsidR="00A347F5" w:rsidRPr="002C1C71" w:rsidRDefault="00A347F5" w:rsidP="00A347F5">
      <w:pPr>
        <w:ind w:left="1080"/>
        <w:rPr>
          <w:rFonts w:ascii="Book Antiqua" w:hAnsi="Book Antiqua"/>
          <w:b/>
        </w:rPr>
      </w:pPr>
      <w:r>
        <w:rPr>
          <w:rFonts w:ascii="Book Antiqua" w:hAnsi="Book Antiqua"/>
          <w:b/>
        </w:rPr>
        <w:t>Графические приложения:</w:t>
      </w:r>
    </w:p>
    <w:p w:rsidR="00A347F5" w:rsidRDefault="00A347F5" w:rsidP="00A347F5">
      <w:pPr>
        <w:numPr>
          <w:ilvl w:val="1"/>
          <w:numId w:val="1"/>
        </w:numPr>
        <w:rPr>
          <w:rFonts w:ascii="Book Antiqua" w:hAnsi="Book Antiqua"/>
        </w:rPr>
      </w:pPr>
      <w:r>
        <w:rPr>
          <w:rFonts w:ascii="Book Antiqua" w:hAnsi="Book Antiqua"/>
        </w:rPr>
        <w:t xml:space="preserve">Схема расположения района. </w:t>
      </w:r>
    </w:p>
    <w:p w:rsidR="00A347F5" w:rsidRDefault="00A347F5" w:rsidP="00A347F5">
      <w:pPr>
        <w:numPr>
          <w:ilvl w:val="1"/>
          <w:numId w:val="1"/>
        </w:numPr>
        <w:rPr>
          <w:rFonts w:ascii="Book Antiqua" w:hAnsi="Book Antiqua"/>
        </w:rPr>
      </w:pPr>
      <w:r>
        <w:rPr>
          <w:rFonts w:ascii="Book Antiqua" w:hAnsi="Book Antiqua"/>
        </w:rPr>
        <w:t>Схема административно-территориального деления.</w:t>
      </w:r>
    </w:p>
    <w:p w:rsidR="00A347F5" w:rsidRDefault="00A347F5" w:rsidP="00A347F5">
      <w:pPr>
        <w:numPr>
          <w:ilvl w:val="1"/>
          <w:numId w:val="1"/>
        </w:numPr>
        <w:rPr>
          <w:rFonts w:ascii="Book Antiqua" w:hAnsi="Book Antiqua"/>
        </w:rPr>
      </w:pPr>
      <w:r>
        <w:rPr>
          <w:rFonts w:ascii="Book Antiqua" w:hAnsi="Book Antiqua"/>
        </w:rPr>
        <w:t>Опорный план. Схема современного использования территории.</w:t>
      </w:r>
    </w:p>
    <w:p w:rsidR="00A347F5" w:rsidRDefault="00A347F5" w:rsidP="00A347F5">
      <w:pPr>
        <w:numPr>
          <w:ilvl w:val="1"/>
          <w:numId w:val="1"/>
        </w:numPr>
        <w:rPr>
          <w:rFonts w:ascii="Book Antiqua" w:hAnsi="Book Antiqua"/>
        </w:rPr>
      </w:pPr>
      <w:r>
        <w:rPr>
          <w:rFonts w:ascii="Book Antiqua" w:hAnsi="Book Antiqua"/>
        </w:rPr>
        <w:t>Схема комплексной оценки территории. Схема ограничений по использованию территории.</w:t>
      </w:r>
    </w:p>
    <w:p w:rsidR="00A347F5" w:rsidRDefault="00A347F5" w:rsidP="00A347F5">
      <w:pPr>
        <w:numPr>
          <w:ilvl w:val="1"/>
          <w:numId w:val="1"/>
        </w:numPr>
        <w:rPr>
          <w:rFonts w:ascii="Book Antiqua" w:hAnsi="Book Antiqua"/>
        </w:rPr>
      </w:pPr>
      <w:r>
        <w:rPr>
          <w:rFonts w:ascii="Book Antiqua" w:hAnsi="Book Antiqua"/>
        </w:rPr>
        <w:t xml:space="preserve">Проектный план. Схема территориального планирования. </w:t>
      </w:r>
    </w:p>
    <w:p w:rsidR="00A347F5" w:rsidRDefault="00A347F5" w:rsidP="00A347F5">
      <w:pPr>
        <w:ind w:left="1080"/>
        <w:rPr>
          <w:rFonts w:ascii="Book Antiqua" w:hAnsi="Book Antiqua"/>
        </w:rPr>
      </w:pPr>
      <w:r>
        <w:rPr>
          <w:rFonts w:ascii="Book Antiqua" w:hAnsi="Book Antiqua"/>
        </w:rPr>
        <w:t xml:space="preserve">      Схема функционального зонирования территории</w:t>
      </w:r>
    </w:p>
    <w:p w:rsidR="00A347F5" w:rsidRDefault="00A347F5" w:rsidP="00A347F5">
      <w:pPr>
        <w:numPr>
          <w:ilvl w:val="1"/>
          <w:numId w:val="1"/>
        </w:numPr>
        <w:rPr>
          <w:rFonts w:ascii="Book Antiqua" w:hAnsi="Book Antiqua"/>
        </w:rPr>
      </w:pPr>
      <w:r>
        <w:rPr>
          <w:rFonts w:ascii="Book Antiqua" w:hAnsi="Book Antiqua"/>
        </w:rPr>
        <w:t>Схема транспортной инфраструктуры</w:t>
      </w:r>
    </w:p>
    <w:p w:rsidR="00A347F5" w:rsidRDefault="00A347F5" w:rsidP="00A347F5">
      <w:pPr>
        <w:numPr>
          <w:ilvl w:val="1"/>
          <w:numId w:val="1"/>
        </w:numPr>
        <w:rPr>
          <w:rFonts w:ascii="Book Antiqua" w:hAnsi="Book Antiqua"/>
        </w:rPr>
      </w:pPr>
      <w:r>
        <w:rPr>
          <w:rFonts w:ascii="Book Antiqua" w:hAnsi="Book Antiqua"/>
        </w:rPr>
        <w:t>Схема инженерного обеспечения</w:t>
      </w:r>
    </w:p>
    <w:p w:rsidR="00A347F5" w:rsidRDefault="00A347F5" w:rsidP="00A347F5">
      <w:pPr>
        <w:ind w:left="360"/>
        <w:jc w:val="center"/>
        <w:rPr>
          <w:rFonts w:ascii="Book Antiqua" w:hAnsi="Book Antiqua"/>
          <w:b/>
        </w:rPr>
      </w:pPr>
    </w:p>
    <w:p w:rsidR="00A347F5" w:rsidRDefault="00A347F5" w:rsidP="00A347F5">
      <w:pPr>
        <w:ind w:left="360"/>
        <w:jc w:val="center"/>
        <w:rPr>
          <w:rFonts w:ascii="Book Antiqua" w:hAnsi="Book Antiqua"/>
          <w:b/>
        </w:rPr>
      </w:pPr>
    </w:p>
    <w:p w:rsidR="00A347F5" w:rsidRDefault="00A347F5" w:rsidP="00A347F5">
      <w:pPr>
        <w:ind w:left="360"/>
        <w:jc w:val="center"/>
        <w:rPr>
          <w:rFonts w:ascii="Book Antiqua" w:hAnsi="Book Antiqua"/>
          <w:b/>
        </w:rPr>
      </w:pPr>
    </w:p>
    <w:p w:rsidR="00A347F5" w:rsidRDefault="00A347F5" w:rsidP="00A347F5">
      <w:pPr>
        <w:ind w:left="360"/>
        <w:jc w:val="center"/>
        <w:rPr>
          <w:rFonts w:ascii="Book Antiqua" w:hAnsi="Book Antiqua"/>
          <w:b/>
        </w:rPr>
      </w:pPr>
    </w:p>
    <w:p w:rsidR="00A347F5" w:rsidRDefault="00A347F5" w:rsidP="00A347F5">
      <w:pPr>
        <w:ind w:left="360"/>
        <w:jc w:val="center"/>
        <w:rPr>
          <w:rFonts w:ascii="Book Antiqua" w:hAnsi="Book Antiqua"/>
          <w:b/>
        </w:rPr>
      </w:pPr>
    </w:p>
    <w:p w:rsidR="00A347F5" w:rsidRDefault="00A347F5" w:rsidP="00A347F5">
      <w:pPr>
        <w:ind w:left="360"/>
        <w:jc w:val="center"/>
        <w:rPr>
          <w:rFonts w:ascii="Book Antiqua" w:hAnsi="Book Antiqua"/>
          <w:b/>
        </w:rPr>
      </w:pPr>
    </w:p>
    <w:p w:rsidR="00A347F5" w:rsidRDefault="00A347F5" w:rsidP="00A347F5">
      <w:pPr>
        <w:ind w:left="360"/>
        <w:jc w:val="center"/>
        <w:rPr>
          <w:rFonts w:ascii="Book Antiqua" w:hAnsi="Book Antiqua"/>
          <w:b/>
        </w:rPr>
      </w:pPr>
    </w:p>
    <w:p w:rsidR="00A347F5" w:rsidRDefault="00A347F5" w:rsidP="00A347F5">
      <w:pPr>
        <w:ind w:left="360"/>
        <w:jc w:val="center"/>
        <w:rPr>
          <w:rFonts w:ascii="Book Antiqua" w:hAnsi="Book Antiqua"/>
          <w:b/>
        </w:rPr>
      </w:pPr>
    </w:p>
    <w:p w:rsidR="00A347F5" w:rsidRDefault="00A347F5" w:rsidP="00A347F5">
      <w:pPr>
        <w:ind w:left="360"/>
        <w:jc w:val="center"/>
        <w:rPr>
          <w:rFonts w:ascii="Book Antiqua" w:hAnsi="Book Antiqua"/>
          <w:b/>
        </w:rPr>
      </w:pPr>
    </w:p>
    <w:p w:rsidR="00A347F5" w:rsidRDefault="00A347F5" w:rsidP="00A347F5">
      <w:pPr>
        <w:ind w:left="360"/>
        <w:jc w:val="center"/>
        <w:rPr>
          <w:rFonts w:ascii="Book Antiqua" w:hAnsi="Book Antiqua"/>
          <w:b/>
        </w:rPr>
      </w:pPr>
    </w:p>
    <w:p w:rsidR="00A347F5" w:rsidRPr="007A56DD" w:rsidRDefault="00A347F5" w:rsidP="00A347F5">
      <w:pPr>
        <w:rPr>
          <w:rFonts w:ascii="Book Antiqua" w:hAnsi="Book Antiqua"/>
          <w:b/>
        </w:rPr>
      </w:pPr>
    </w:p>
    <w:p w:rsidR="00A347F5" w:rsidRDefault="00A347F5" w:rsidP="00A347F5">
      <w:pPr>
        <w:ind w:left="360"/>
        <w:rPr>
          <w:rFonts w:ascii="Book Antiqua" w:hAnsi="Book Antiqua"/>
          <w:b/>
        </w:rPr>
      </w:pPr>
      <w:r>
        <w:rPr>
          <w:rFonts w:ascii="Book Antiqua" w:hAnsi="Book Antiqua"/>
          <w:b/>
        </w:rPr>
        <w:lastRenderedPageBreak/>
        <w:t>ТОМ 1. ОБЩАЯ ЧАСТЬ</w:t>
      </w:r>
    </w:p>
    <w:p w:rsidR="00A347F5" w:rsidRDefault="00A347F5" w:rsidP="00A347F5">
      <w:pPr>
        <w:ind w:left="360"/>
        <w:jc w:val="center"/>
        <w:rPr>
          <w:rFonts w:ascii="Book Antiqua" w:hAnsi="Book Antiqua"/>
          <w:b/>
        </w:rPr>
      </w:pPr>
    </w:p>
    <w:p w:rsidR="00A347F5" w:rsidRDefault="00A347F5" w:rsidP="00A347F5">
      <w:pPr>
        <w:numPr>
          <w:ilvl w:val="0"/>
          <w:numId w:val="3"/>
        </w:numPr>
        <w:rPr>
          <w:rFonts w:ascii="Book Antiqua" w:hAnsi="Book Antiqua"/>
        </w:rPr>
      </w:pPr>
      <w:r>
        <w:rPr>
          <w:rFonts w:ascii="Book Antiqua" w:hAnsi="Book Antiqua"/>
        </w:rPr>
        <w:t>Проект «Схема территориального планирования Еткульского муниципального района» разработан по заказу администрации Еткульского муниципального района, на основании протокола заседания конкурсной комиссии от 17.08.2006 г. по рассмотрению заявок на участие в конкурсе «Разработка документов территориального планирования и градостроительного зонирования Еткульского муниципального района Челябинской области».</w:t>
      </w:r>
    </w:p>
    <w:p w:rsidR="00A347F5" w:rsidRDefault="00A347F5" w:rsidP="00A347F5">
      <w:pPr>
        <w:numPr>
          <w:ilvl w:val="0"/>
          <w:numId w:val="3"/>
        </w:numPr>
        <w:rPr>
          <w:rFonts w:ascii="Book Antiqua" w:hAnsi="Book Antiqua"/>
        </w:rPr>
      </w:pPr>
      <w:r>
        <w:rPr>
          <w:rFonts w:ascii="Book Antiqua" w:hAnsi="Book Antiqua"/>
        </w:rPr>
        <w:t xml:space="preserve">Проект выполнен в соответствии </w:t>
      </w:r>
      <w:proofErr w:type="gramStart"/>
      <w:r>
        <w:rPr>
          <w:rFonts w:ascii="Book Antiqua" w:hAnsi="Book Antiqua"/>
        </w:rPr>
        <w:t>с</w:t>
      </w:r>
      <w:proofErr w:type="gramEnd"/>
      <w:r>
        <w:rPr>
          <w:rFonts w:ascii="Book Antiqua" w:hAnsi="Book Antiqua"/>
        </w:rPr>
        <w:t xml:space="preserve"> «Схемой территориального планирования Челябинской области», разработанной ПК «ГПИ Челябинскгражданпроект» в 2008 году. </w:t>
      </w:r>
    </w:p>
    <w:p w:rsidR="00A347F5" w:rsidRDefault="00A347F5" w:rsidP="00A347F5">
      <w:pPr>
        <w:numPr>
          <w:ilvl w:val="0"/>
          <w:numId w:val="3"/>
        </w:numPr>
        <w:rPr>
          <w:rFonts w:ascii="Book Antiqua" w:hAnsi="Book Antiqua"/>
        </w:rPr>
      </w:pPr>
      <w:r>
        <w:rPr>
          <w:rFonts w:ascii="Book Antiqua" w:hAnsi="Book Antiqua"/>
        </w:rPr>
        <w:t xml:space="preserve">Проект «Схема территориального планирования Еткульского муниципального района» выполнен на базе и в развитии основных проектных решений проекта районной планировки Еткульского района в составе проекта районной планировки Челябинского внутриобластного района, разработанного проектным институтом «Ленгипрогор» в 1984 году.       </w:t>
      </w:r>
    </w:p>
    <w:p w:rsidR="00A347F5" w:rsidRDefault="00A347F5" w:rsidP="00A347F5">
      <w:pPr>
        <w:numPr>
          <w:ilvl w:val="0"/>
          <w:numId w:val="3"/>
        </w:numPr>
        <w:rPr>
          <w:rFonts w:ascii="Book Antiqua" w:hAnsi="Book Antiqua"/>
        </w:rPr>
      </w:pPr>
      <w:r>
        <w:rPr>
          <w:rFonts w:ascii="Book Antiqua" w:hAnsi="Book Antiqua"/>
        </w:rPr>
        <w:t>Целью подготовки схемы территориального планирования Еткульского муниципального района является согласование взаимных интересов в области градостроительной деятельности органов местного самоуправления муниципального района и органов местного самоуправления поселений, входящих в его состав, установление требований и ограничений по использованию межселенных территорий муниципального района для осуществления градостроительной деятельности.</w:t>
      </w:r>
    </w:p>
    <w:p w:rsidR="00A347F5" w:rsidRDefault="00A347F5" w:rsidP="00A347F5">
      <w:pPr>
        <w:ind w:left="420"/>
        <w:rPr>
          <w:rFonts w:ascii="Book Antiqua" w:hAnsi="Book Antiqua"/>
        </w:rPr>
      </w:pPr>
      <w:r>
        <w:rPr>
          <w:rFonts w:ascii="Book Antiqua" w:hAnsi="Book Antiqua"/>
        </w:rPr>
        <w:t xml:space="preserve">3.   Схема территориального планирования Еткульского муниципального района  </w:t>
      </w:r>
    </w:p>
    <w:p w:rsidR="00A347F5" w:rsidRDefault="00A347F5" w:rsidP="00A347F5">
      <w:pPr>
        <w:ind w:left="420"/>
        <w:rPr>
          <w:rFonts w:ascii="Book Antiqua" w:hAnsi="Book Antiqua"/>
        </w:rPr>
      </w:pPr>
      <w:r>
        <w:rPr>
          <w:rFonts w:ascii="Book Antiqua" w:hAnsi="Book Antiqua"/>
        </w:rPr>
        <w:t xml:space="preserve">      определяет: </w:t>
      </w:r>
    </w:p>
    <w:p w:rsidR="00A347F5" w:rsidRDefault="00A347F5" w:rsidP="00A347F5">
      <w:pPr>
        <w:ind w:left="780"/>
        <w:rPr>
          <w:rFonts w:ascii="Book Antiqua" w:hAnsi="Book Antiqua"/>
        </w:rPr>
      </w:pPr>
      <w:r>
        <w:rPr>
          <w:rFonts w:ascii="Book Antiqua" w:hAnsi="Book Antiqua"/>
        </w:rPr>
        <w:t>- основные направления реализации государственной политики в области градостроительства с учетом особенностей социально-экономического развития  и природно-климатических условий территории муниципального района;</w:t>
      </w:r>
    </w:p>
    <w:p w:rsidR="00A347F5" w:rsidRDefault="00A347F5" w:rsidP="00A347F5">
      <w:pPr>
        <w:ind w:left="780"/>
        <w:rPr>
          <w:rFonts w:ascii="Book Antiqua" w:hAnsi="Book Antiqua"/>
        </w:rPr>
      </w:pPr>
      <w:r>
        <w:rPr>
          <w:rFonts w:ascii="Book Antiqua" w:hAnsi="Book Antiqua"/>
        </w:rPr>
        <w:t>- границы зон, подлежащих застройке на межселенных территориях;</w:t>
      </w:r>
    </w:p>
    <w:p w:rsidR="00A347F5" w:rsidRDefault="00A347F5" w:rsidP="00A347F5">
      <w:pPr>
        <w:ind w:left="780"/>
        <w:rPr>
          <w:rFonts w:ascii="Book Antiqua" w:hAnsi="Book Antiqua"/>
        </w:rPr>
      </w:pPr>
      <w:r>
        <w:rPr>
          <w:rFonts w:ascii="Book Antiqua" w:hAnsi="Book Antiqua"/>
        </w:rPr>
        <w:t>- зоны различного функционального назначения и ограничения на их использование в отношении межселенных территорий, подлежащих застройке;</w:t>
      </w:r>
    </w:p>
    <w:p w:rsidR="00A347F5" w:rsidRDefault="00A347F5" w:rsidP="00A347F5">
      <w:pPr>
        <w:ind w:left="780"/>
        <w:rPr>
          <w:rFonts w:ascii="Book Antiqua" w:hAnsi="Book Antiqua"/>
        </w:rPr>
      </w:pPr>
      <w:r>
        <w:rPr>
          <w:rFonts w:ascii="Book Antiqua" w:hAnsi="Book Antiqua"/>
        </w:rPr>
        <w:t>- направления развития инженерной, транспортной и социальной инфраструктур межселенного значения;</w:t>
      </w:r>
    </w:p>
    <w:p w:rsidR="00A347F5" w:rsidRDefault="00A347F5" w:rsidP="00A347F5">
      <w:pPr>
        <w:ind w:left="780"/>
        <w:rPr>
          <w:rFonts w:ascii="Book Antiqua" w:hAnsi="Book Antiqua"/>
        </w:rPr>
      </w:pPr>
      <w:r>
        <w:rPr>
          <w:rFonts w:ascii="Book Antiqua" w:hAnsi="Book Antiqua"/>
        </w:rPr>
        <w:t>- территории резерва для развития поселений;</w:t>
      </w:r>
    </w:p>
    <w:p w:rsidR="00A347F5" w:rsidRDefault="00A347F5" w:rsidP="00A347F5">
      <w:pPr>
        <w:ind w:left="780"/>
        <w:rPr>
          <w:rFonts w:ascii="Book Antiqua" w:hAnsi="Book Antiqua"/>
        </w:rPr>
      </w:pPr>
      <w:r>
        <w:rPr>
          <w:rFonts w:ascii="Book Antiqua" w:hAnsi="Book Antiqua"/>
        </w:rPr>
        <w:t>- территории для строительства дач, садоводства и огородничества;</w:t>
      </w:r>
    </w:p>
    <w:p w:rsidR="00A347F5" w:rsidRDefault="00A347F5" w:rsidP="00A347F5">
      <w:pPr>
        <w:ind w:left="780"/>
        <w:rPr>
          <w:rFonts w:ascii="Book Antiqua" w:hAnsi="Book Antiqua"/>
        </w:rPr>
      </w:pPr>
      <w:r>
        <w:rPr>
          <w:rFonts w:ascii="Book Antiqua" w:hAnsi="Book Antiqua"/>
        </w:rPr>
        <w:t>- территории для организации мест отдыха населения с учетом мест традиционного природопользования;</w:t>
      </w:r>
    </w:p>
    <w:p w:rsidR="00A347F5" w:rsidRDefault="00A347F5" w:rsidP="00A347F5">
      <w:pPr>
        <w:ind w:left="780"/>
        <w:rPr>
          <w:rFonts w:ascii="Book Antiqua" w:hAnsi="Book Antiqua"/>
        </w:rPr>
      </w:pPr>
      <w:r>
        <w:rPr>
          <w:rFonts w:ascii="Book Antiqua" w:hAnsi="Book Antiqua"/>
        </w:rPr>
        <w:t>- меры по защите территории района от воздействия чрезвычайных ситуаций природного и техногенного характера;</w:t>
      </w:r>
    </w:p>
    <w:p w:rsidR="00A347F5" w:rsidRDefault="00A347F5" w:rsidP="00A347F5">
      <w:pPr>
        <w:ind w:left="780"/>
        <w:rPr>
          <w:rFonts w:ascii="Book Antiqua" w:hAnsi="Book Antiqua"/>
        </w:rPr>
      </w:pPr>
      <w:r>
        <w:rPr>
          <w:rFonts w:ascii="Book Antiqua" w:hAnsi="Book Antiqua"/>
        </w:rPr>
        <w:t>- иные меры по развитию территории района.</w:t>
      </w:r>
    </w:p>
    <w:p w:rsidR="00A347F5" w:rsidRDefault="00A347F5" w:rsidP="00A347F5">
      <w:pPr>
        <w:rPr>
          <w:rFonts w:ascii="Book Antiqua" w:hAnsi="Book Antiqua"/>
        </w:rPr>
      </w:pPr>
      <w:r>
        <w:rPr>
          <w:rFonts w:ascii="Book Antiqua" w:hAnsi="Book Antiqua"/>
        </w:rPr>
        <w:t xml:space="preserve">       4.   Схема территориального планирования Еткульского муниципального района     </w:t>
      </w:r>
    </w:p>
    <w:p w:rsidR="00A347F5" w:rsidRDefault="00A347F5" w:rsidP="00A347F5">
      <w:pPr>
        <w:rPr>
          <w:rFonts w:ascii="Book Antiqua" w:hAnsi="Book Antiqua"/>
        </w:rPr>
      </w:pPr>
      <w:r>
        <w:rPr>
          <w:rFonts w:ascii="Book Antiqua" w:hAnsi="Book Antiqua"/>
        </w:rPr>
        <w:t xml:space="preserve">             содержит основную часть, подлежащую утверждению, и материалы </w:t>
      </w:r>
      <w:proofErr w:type="gramStart"/>
      <w:r>
        <w:rPr>
          <w:rFonts w:ascii="Book Antiqua" w:hAnsi="Book Antiqua"/>
        </w:rPr>
        <w:t>по</w:t>
      </w:r>
      <w:proofErr w:type="gramEnd"/>
      <w:r>
        <w:rPr>
          <w:rFonts w:ascii="Book Antiqua" w:hAnsi="Book Antiqua"/>
        </w:rPr>
        <w:t xml:space="preserve"> </w:t>
      </w:r>
    </w:p>
    <w:p w:rsidR="00A347F5" w:rsidRDefault="00A347F5" w:rsidP="00A347F5">
      <w:pPr>
        <w:rPr>
          <w:rFonts w:ascii="Book Antiqua" w:hAnsi="Book Antiqua"/>
        </w:rPr>
      </w:pPr>
      <w:r>
        <w:rPr>
          <w:rFonts w:ascii="Book Antiqua" w:hAnsi="Book Antiqua"/>
        </w:rPr>
        <w:t xml:space="preserve">             обоснованию принимаемых проектных решений.</w:t>
      </w:r>
    </w:p>
    <w:p w:rsidR="00A347F5" w:rsidRDefault="00A347F5" w:rsidP="00A347F5">
      <w:pPr>
        <w:rPr>
          <w:rFonts w:ascii="Book Antiqua" w:hAnsi="Book Antiqua"/>
        </w:rPr>
      </w:pPr>
      <w:r>
        <w:rPr>
          <w:rFonts w:ascii="Book Antiqua" w:hAnsi="Book Antiqua"/>
        </w:rPr>
        <w:t xml:space="preserve">       5.   Проект разработан в соответствии со следующими документами:</w:t>
      </w:r>
    </w:p>
    <w:p w:rsidR="00A347F5" w:rsidRDefault="00A347F5" w:rsidP="00A347F5">
      <w:pPr>
        <w:ind w:left="360"/>
        <w:rPr>
          <w:rFonts w:ascii="Book Antiqua" w:hAnsi="Book Antiqua"/>
        </w:rPr>
      </w:pPr>
      <w:r>
        <w:rPr>
          <w:rFonts w:ascii="Book Antiqua" w:hAnsi="Book Antiqua"/>
        </w:rPr>
        <w:lastRenderedPageBreak/>
        <w:t xml:space="preserve">       - Градостроительный кодекс РФ №1232 – ФЗ от 18.12.2006 г.;</w:t>
      </w:r>
    </w:p>
    <w:p w:rsidR="00A347F5" w:rsidRDefault="00A347F5" w:rsidP="00A347F5">
      <w:pPr>
        <w:rPr>
          <w:rFonts w:ascii="Book Antiqua" w:hAnsi="Book Antiqua"/>
        </w:rPr>
      </w:pPr>
      <w:r>
        <w:rPr>
          <w:rFonts w:ascii="Book Antiqua" w:hAnsi="Book Antiqua"/>
        </w:rPr>
        <w:t xml:space="preserve">             - Земельный кодекс РФ №154 – ФЗ от 27.07.2006 г.;</w:t>
      </w:r>
    </w:p>
    <w:p w:rsidR="00A347F5" w:rsidRPr="003629C0" w:rsidRDefault="00A347F5" w:rsidP="00A347F5">
      <w:pPr>
        <w:rPr>
          <w:rFonts w:ascii="Book Antiqua" w:hAnsi="Book Antiqua"/>
        </w:rPr>
      </w:pPr>
      <w:r>
        <w:rPr>
          <w:rFonts w:ascii="Book Antiqua" w:hAnsi="Book Antiqua"/>
        </w:rPr>
        <w:t xml:space="preserve">           </w:t>
      </w:r>
      <w:r w:rsidRPr="003629C0">
        <w:rPr>
          <w:rFonts w:ascii="Book Antiqua" w:hAnsi="Book Antiqua"/>
        </w:rPr>
        <w:t xml:space="preserve">  - Водный кодекс РФ №74-ФЗ от 03.06.2006г.;</w:t>
      </w:r>
    </w:p>
    <w:p w:rsidR="00A347F5" w:rsidRPr="003629C0" w:rsidRDefault="00A347F5" w:rsidP="00A347F5">
      <w:pPr>
        <w:rPr>
          <w:rFonts w:ascii="Book Antiqua" w:hAnsi="Book Antiqua"/>
        </w:rPr>
      </w:pPr>
      <w:r w:rsidRPr="003629C0">
        <w:rPr>
          <w:rFonts w:ascii="Book Antiqua" w:hAnsi="Book Antiqua"/>
        </w:rPr>
        <w:t xml:space="preserve">  </w:t>
      </w:r>
      <w:r>
        <w:rPr>
          <w:rFonts w:ascii="Book Antiqua" w:hAnsi="Book Antiqua"/>
        </w:rPr>
        <w:t xml:space="preserve">          </w:t>
      </w:r>
      <w:r w:rsidRPr="003629C0">
        <w:rPr>
          <w:rFonts w:ascii="Book Antiqua" w:hAnsi="Book Antiqua"/>
        </w:rPr>
        <w:t xml:space="preserve"> - Лесной кодекс РФ №200-ФЗ от 04.12.2006г.;</w:t>
      </w:r>
    </w:p>
    <w:p w:rsidR="00A347F5" w:rsidRDefault="00A347F5" w:rsidP="00A347F5">
      <w:pPr>
        <w:rPr>
          <w:rFonts w:ascii="Book Antiqua" w:hAnsi="Book Antiqua"/>
        </w:rPr>
      </w:pPr>
      <w:r w:rsidRPr="003629C0">
        <w:rPr>
          <w:rFonts w:ascii="Book Antiqua" w:hAnsi="Book Antiqua"/>
        </w:rPr>
        <w:t xml:space="preserve">   </w:t>
      </w:r>
      <w:r>
        <w:rPr>
          <w:rFonts w:ascii="Book Antiqua" w:hAnsi="Book Antiqua"/>
        </w:rPr>
        <w:t xml:space="preserve">          </w:t>
      </w:r>
      <w:r w:rsidRPr="003629C0">
        <w:rPr>
          <w:rFonts w:ascii="Book Antiqua" w:hAnsi="Book Antiqua"/>
        </w:rPr>
        <w:t xml:space="preserve">- Федеральный закон «Об общих принципах организации местного </w:t>
      </w:r>
      <w:r>
        <w:rPr>
          <w:rFonts w:ascii="Book Antiqua" w:hAnsi="Book Antiqua"/>
        </w:rPr>
        <w:t xml:space="preserve">  </w:t>
      </w:r>
    </w:p>
    <w:p w:rsidR="00A347F5" w:rsidRPr="003629C0" w:rsidRDefault="00A347F5" w:rsidP="00A347F5">
      <w:pPr>
        <w:rPr>
          <w:rFonts w:ascii="Book Antiqua" w:hAnsi="Book Antiqua"/>
        </w:rPr>
      </w:pPr>
      <w:r>
        <w:rPr>
          <w:rFonts w:ascii="Book Antiqua" w:hAnsi="Book Antiqua"/>
        </w:rPr>
        <w:t xml:space="preserve">               </w:t>
      </w:r>
      <w:r w:rsidRPr="003629C0">
        <w:rPr>
          <w:rFonts w:ascii="Book Antiqua" w:hAnsi="Book Antiqua"/>
        </w:rPr>
        <w:t>самоуправления в Российской Федерации» №131-ФЗ;</w:t>
      </w:r>
    </w:p>
    <w:p w:rsidR="00A347F5" w:rsidRPr="003629C0" w:rsidRDefault="00A347F5" w:rsidP="00A347F5">
      <w:pPr>
        <w:rPr>
          <w:rFonts w:ascii="Book Antiqua" w:hAnsi="Book Antiqua"/>
        </w:rPr>
      </w:pPr>
      <w:r w:rsidRPr="003629C0">
        <w:rPr>
          <w:rFonts w:ascii="Book Antiqua" w:hAnsi="Book Antiqua"/>
        </w:rPr>
        <w:t xml:space="preserve">   </w:t>
      </w:r>
      <w:r>
        <w:rPr>
          <w:rFonts w:ascii="Book Antiqua" w:hAnsi="Book Antiqua"/>
        </w:rPr>
        <w:t xml:space="preserve">          </w:t>
      </w:r>
      <w:r w:rsidRPr="003629C0">
        <w:rPr>
          <w:rFonts w:ascii="Book Antiqua" w:hAnsi="Book Antiqua"/>
        </w:rPr>
        <w:t>- Федеральный закон «О техническом регулировании» №184-ФЗ от 27.12.2002г.;</w:t>
      </w:r>
    </w:p>
    <w:p w:rsidR="00A347F5" w:rsidRDefault="00A347F5" w:rsidP="00A347F5">
      <w:pPr>
        <w:rPr>
          <w:rFonts w:ascii="Book Antiqua" w:hAnsi="Book Antiqua"/>
        </w:rPr>
      </w:pPr>
      <w:r w:rsidRPr="003629C0">
        <w:rPr>
          <w:rFonts w:ascii="Book Antiqua" w:hAnsi="Book Antiqua"/>
        </w:rPr>
        <w:t xml:space="preserve">   </w:t>
      </w:r>
      <w:r>
        <w:rPr>
          <w:rFonts w:ascii="Book Antiqua" w:hAnsi="Book Antiqua"/>
        </w:rPr>
        <w:t xml:space="preserve">          </w:t>
      </w:r>
      <w:r w:rsidRPr="003629C0">
        <w:rPr>
          <w:rFonts w:ascii="Book Antiqua" w:hAnsi="Book Antiqua"/>
        </w:rPr>
        <w:t xml:space="preserve">- Федеральный закон «Об особо охраняемых природных территориях» №33-ФЗ </w:t>
      </w:r>
      <w:r>
        <w:rPr>
          <w:rFonts w:ascii="Book Antiqua" w:hAnsi="Book Antiqua"/>
        </w:rPr>
        <w:t xml:space="preserve">  </w:t>
      </w:r>
    </w:p>
    <w:p w:rsidR="00A347F5" w:rsidRPr="003629C0" w:rsidRDefault="00A347F5" w:rsidP="00A347F5">
      <w:pPr>
        <w:rPr>
          <w:rFonts w:ascii="Book Antiqua" w:hAnsi="Book Antiqua"/>
        </w:rPr>
      </w:pPr>
      <w:r>
        <w:rPr>
          <w:rFonts w:ascii="Book Antiqua" w:hAnsi="Book Antiqua"/>
        </w:rPr>
        <w:t xml:space="preserve">               </w:t>
      </w:r>
      <w:r w:rsidRPr="003629C0">
        <w:rPr>
          <w:rFonts w:ascii="Book Antiqua" w:hAnsi="Book Antiqua"/>
        </w:rPr>
        <w:t>от 14.03.1995г.;</w:t>
      </w:r>
    </w:p>
    <w:p w:rsidR="00A347F5" w:rsidRDefault="00A347F5" w:rsidP="00A347F5">
      <w:pPr>
        <w:rPr>
          <w:rFonts w:ascii="Book Antiqua" w:hAnsi="Book Antiqua"/>
        </w:rPr>
      </w:pPr>
      <w:r w:rsidRPr="003629C0">
        <w:rPr>
          <w:rFonts w:ascii="Book Antiqua" w:hAnsi="Book Antiqua"/>
        </w:rPr>
        <w:t xml:space="preserve">   </w:t>
      </w:r>
      <w:r>
        <w:rPr>
          <w:rFonts w:ascii="Book Antiqua" w:hAnsi="Book Antiqua"/>
        </w:rPr>
        <w:t xml:space="preserve">          </w:t>
      </w:r>
      <w:r w:rsidRPr="003629C0">
        <w:rPr>
          <w:rFonts w:ascii="Book Antiqua" w:hAnsi="Book Antiqua"/>
        </w:rPr>
        <w:t xml:space="preserve">- Федеральный закон «О санитарно-эпидемиологическом благополучии </w:t>
      </w:r>
      <w:r>
        <w:rPr>
          <w:rFonts w:ascii="Book Antiqua" w:hAnsi="Book Antiqua"/>
        </w:rPr>
        <w:t xml:space="preserve">  </w:t>
      </w:r>
    </w:p>
    <w:p w:rsidR="00A347F5" w:rsidRPr="003629C0" w:rsidRDefault="00A347F5" w:rsidP="00A347F5">
      <w:pPr>
        <w:rPr>
          <w:rFonts w:ascii="Book Antiqua" w:hAnsi="Book Antiqua"/>
        </w:rPr>
      </w:pPr>
      <w:r>
        <w:rPr>
          <w:rFonts w:ascii="Book Antiqua" w:hAnsi="Book Antiqua"/>
        </w:rPr>
        <w:t xml:space="preserve">               </w:t>
      </w:r>
      <w:r w:rsidRPr="003629C0">
        <w:rPr>
          <w:rFonts w:ascii="Book Antiqua" w:hAnsi="Book Antiqua"/>
        </w:rPr>
        <w:t>населения» №52-ФЗ от 30.03.1999г.;</w:t>
      </w:r>
    </w:p>
    <w:p w:rsidR="00A347F5" w:rsidRDefault="00A347F5" w:rsidP="00A347F5">
      <w:pPr>
        <w:rPr>
          <w:rFonts w:ascii="Book Antiqua" w:hAnsi="Book Antiqua"/>
        </w:rPr>
      </w:pPr>
      <w:r w:rsidRPr="003629C0">
        <w:rPr>
          <w:rFonts w:ascii="Book Antiqua" w:hAnsi="Book Antiqua"/>
        </w:rPr>
        <w:t xml:space="preserve">   </w:t>
      </w:r>
      <w:r>
        <w:rPr>
          <w:rFonts w:ascii="Book Antiqua" w:hAnsi="Book Antiqua"/>
        </w:rPr>
        <w:t xml:space="preserve">          </w:t>
      </w:r>
      <w:r w:rsidRPr="003629C0">
        <w:rPr>
          <w:rFonts w:ascii="Book Antiqua" w:hAnsi="Book Antiqua"/>
        </w:rPr>
        <w:t xml:space="preserve">- Федеральный закон «О государственной регистрации прав на </w:t>
      </w:r>
      <w:proofErr w:type="gramStart"/>
      <w:r w:rsidRPr="003629C0">
        <w:rPr>
          <w:rFonts w:ascii="Book Antiqua" w:hAnsi="Book Antiqua"/>
        </w:rPr>
        <w:t>недвижимое</w:t>
      </w:r>
      <w:proofErr w:type="gramEnd"/>
      <w:r w:rsidRPr="003629C0">
        <w:rPr>
          <w:rFonts w:ascii="Book Antiqua" w:hAnsi="Book Antiqua"/>
        </w:rPr>
        <w:t xml:space="preserve"> </w:t>
      </w:r>
    </w:p>
    <w:p w:rsidR="00A347F5" w:rsidRPr="003629C0" w:rsidRDefault="00A347F5" w:rsidP="00A347F5">
      <w:pPr>
        <w:rPr>
          <w:rFonts w:ascii="Book Antiqua" w:hAnsi="Book Antiqua"/>
        </w:rPr>
      </w:pPr>
      <w:r>
        <w:rPr>
          <w:rFonts w:ascii="Book Antiqua" w:hAnsi="Book Antiqua"/>
        </w:rPr>
        <w:t xml:space="preserve">               </w:t>
      </w:r>
      <w:r w:rsidRPr="003629C0">
        <w:rPr>
          <w:rFonts w:ascii="Book Antiqua" w:hAnsi="Book Antiqua"/>
        </w:rPr>
        <w:t>имущество и сделок с ним» №122-ФЗ от 21.07.1997г.;</w:t>
      </w:r>
    </w:p>
    <w:p w:rsidR="00A347F5" w:rsidRDefault="00A347F5" w:rsidP="00A347F5">
      <w:pPr>
        <w:rPr>
          <w:rFonts w:ascii="Book Antiqua" w:hAnsi="Book Antiqua"/>
        </w:rPr>
      </w:pPr>
      <w:r w:rsidRPr="003629C0">
        <w:rPr>
          <w:rFonts w:ascii="Book Antiqua" w:hAnsi="Book Antiqua"/>
        </w:rPr>
        <w:t xml:space="preserve">   </w:t>
      </w:r>
      <w:r>
        <w:rPr>
          <w:rFonts w:ascii="Book Antiqua" w:hAnsi="Book Antiqua"/>
        </w:rPr>
        <w:t xml:space="preserve">          </w:t>
      </w:r>
      <w:r w:rsidRPr="003629C0">
        <w:rPr>
          <w:rFonts w:ascii="Book Antiqua" w:hAnsi="Book Antiqua"/>
        </w:rPr>
        <w:t xml:space="preserve">- СНиП 2.07.01-89* “Градостроительство. Планировка и застройка </w:t>
      </w:r>
      <w:proofErr w:type="gramStart"/>
      <w:r w:rsidRPr="003629C0">
        <w:rPr>
          <w:rFonts w:ascii="Book Antiqua" w:hAnsi="Book Antiqua"/>
        </w:rPr>
        <w:t>городских</w:t>
      </w:r>
      <w:proofErr w:type="gramEnd"/>
      <w:r w:rsidRPr="003629C0">
        <w:rPr>
          <w:rFonts w:ascii="Book Antiqua" w:hAnsi="Book Antiqua"/>
        </w:rPr>
        <w:t xml:space="preserve"> и </w:t>
      </w:r>
      <w:r>
        <w:rPr>
          <w:rFonts w:ascii="Book Antiqua" w:hAnsi="Book Antiqua"/>
        </w:rPr>
        <w:t xml:space="preserve"> </w:t>
      </w:r>
    </w:p>
    <w:p w:rsidR="00A347F5" w:rsidRPr="003629C0" w:rsidRDefault="00A347F5" w:rsidP="00A347F5">
      <w:pPr>
        <w:rPr>
          <w:rFonts w:ascii="Book Antiqua" w:hAnsi="Book Antiqua"/>
        </w:rPr>
      </w:pPr>
      <w:r>
        <w:rPr>
          <w:rFonts w:ascii="Book Antiqua" w:hAnsi="Book Antiqua"/>
        </w:rPr>
        <w:t xml:space="preserve">               </w:t>
      </w:r>
      <w:r w:rsidRPr="003629C0">
        <w:rPr>
          <w:rFonts w:ascii="Book Antiqua" w:hAnsi="Book Antiqua"/>
        </w:rPr>
        <w:t>сельских поселений”;</w:t>
      </w:r>
    </w:p>
    <w:p w:rsidR="00A347F5" w:rsidRDefault="00A347F5" w:rsidP="00A347F5">
      <w:r>
        <w:t xml:space="preserve">             - СНиП 11-04-2003 “Инструкция о порядке разработки, согласования, экспертизы и </w:t>
      </w:r>
    </w:p>
    <w:p w:rsidR="00A347F5" w:rsidRDefault="00A347F5" w:rsidP="00A347F5">
      <w:r>
        <w:t xml:space="preserve">                утверждения градостроительной документации”;</w:t>
      </w:r>
    </w:p>
    <w:p w:rsidR="00A347F5" w:rsidRDefault="00A347F5" w:rsidP="00A347F5">
      <w:r>
        <w:t xml:space="preserve">             - СанПиН 2.2.1/2.1.1.1200-03 «Санитарно-защитные зоны и санитарная классификация  </w:t>
      </w:r>
    </w:p>
    <w:p w:rsidR="00A347F5" w:rsidRDefault="00A347F5" w:rsidP="00A347F5">
      <w:r>
        <w:t xml:space="preserve">                предприятий, сооружений и иных объектов»</w:t>
      </w:r>
    </w:p>
    <w:p w:rsidR="00A347F5" w:rsidRDefault="00A347F5" w:rsidP="00A347F5">
      <w:r>
        <w:t xml:space="preserve">             - «Методические рекомендации по разработке схем зонирования территории городов»             </w:t>
      </w:r>
    </w:p>
    <w:p w:rsidR="00A347F5" w:rsidRDefault="00A347F5" w:rsidP="00A347F5">
      <w:pPr>
        <w:rPr>
          <w:rFonts w:ascii="Book Antiqua" w:hAnsi="Book Antiqua"/>
        </w:rPr>
      </w:pPr>
      <w:r>
        <w:rPr>
          <w:rFonts w:ascii="Book Antiqua" w:hAnsi="Book Antiqua"/>
        </w:rPr>
        <w:t xml:space="preserve">        6.   Расчетный срок реализации проекта «Схема территориального планирования   </w:t>
      </w:r>
    </w:p>
    <w:p w:rsidR="00A347F5" w:rsidRDefault="00A347F5" w:rsidP="00A347F5">
      <w:pPr>
        <w:rPr>
          <w:rFonts w:ascii="Book Antiqua" w:hAnsi="Book Antiqua"/>
        </w:rPr>
      </w:pPr>
      <w:r>
        <w:rPr>
          <w:rFonts w:ascii="Book Antiqua" w:hAnsi="Book Antiqua"/>
        </w:rPr>
        <w:t xml:space="preserve">              Еткульского муниципального района» установлен - 20 лет, 2010 – </w:t>
      </w:r>
      <w:smartTag w:uri="urn:schemas-microsoft-com:office:smarttags" w:element="metricconverter">
        <w:smartTagPr>
          <w:attr w:name="ProductID" w:val="2030 г"/>
        </w:smartTagPr>
        <w:r>
          <w:rPr>
            <w:rFonts w:ascii="Book Antiqua" w:hAnsi="Book Antiqua"/>
          </w:rPr>
          <w:t>2030 г</w:t>
        </w:r>
      </w:smartTag>
      <w:r>
        <w:rPr>
          <w:rFonts w:ascii="Book Antiqua" w:hAnsi="Book Antiqua"/>
        </w:rPr>
        <w:t>.г.</w:t>
      </w:r>
    </w:p>
    <w:p w:rsidR="00A347F5" w:rsidRDefault="00A347F5" w:rsidP="00A347F5">
      <w:pPr>
        <w:numPr>
          <w:ilvl w:val="0"/>
          <w:numId w:val="4"/>
        </w:numPr>
        <w:rPr>
          <w:rFonts w:ascii="Book Antiqua" w:hAnsi="Book Antiqua"/>
        </w:rPr>
      </w:pPr>
      <w:r>
        <w:rPr>
          <w:rFonts w:ascii="Book Antiqua" w:hAnsi="Book Antiqua"/>
        </w:rPr>
        <w:t xml:space="preserve">Проект разработан на основании исходных статистических данных, данных  </w:t>
      </w:r>
    </w:p>
    <w:p w:rsidR="00A347F5" w:rsidRDefault="00A347F5" w:rsidP="00A347F5">
      <w:pPr>
        <w:ind w:left="540"/>
        <w:rPr>
          <w:rFonts w:ascii="Book Antiqua" w:hAnsi="Book Antiqua"/>
        </w:rPr>
      </w:pPr>
      <w:r>
        <w:rPr>
          <w:rFonts w:ascii="Book Antiqua" w:hAnsi="Book Antiqua"/>
        </w:rPr>
        <w:t xml:space="preserve">     управлений администрации Еткульского муниципального района и глав  </w:t>
      </w:r>
    </w:p>
    <w:p w:rsidR="00A347F5" w:rsidRDefault="00A347F5" w:rsidP="00A347F5">
      <w:pPr>
        <w:ind w:left="540"/>
        <w:rPr>
          <w:rFonts w:ascii="Book Antiqua" w:hAnsi="Book Antiqua"/>
        </w:rPr>
      </w:pPr>
      <w:r>
        <w:rPr>
          <w:rFonts w:ascii="Book Antiqua" w:hAnsi="Book Antiqua"/>
        </w:rPr>
        <w:t xml:space="preserve">     </w:t>
      </w:r>
      <w:proofErr w:type="gramStart"/>
      <w:r>
        <w:rPr>
          <w:rFonts w:ascii="Book Antiqua" w:hAnsi="Book Antiqua"/>
        </w:rPr>
        <w:t xml:space="preserve">сельских поселений, служб инженерного обеспечения района, представленные  </w:t>
      </w:r>
      <w:proofErr w:type="gramEnd"/>
    </w:p>
    <w:p w:rsidR="00A347F5" w:rsidRDefault="00A347F5" w:rsidP="00A347F5">
      <w:pPr>
        <w:ind w:left="540"/>
        <w:rPr>
          <w:rFonts w:ascii="Book Antiqua" w:hAnsi="Book Antiqua"/>
        </w:rPr>
      </w:pPr>
      <w:r>
        <w:rPr>
          <w:rFonts w:ascii="Book Antiqua" w:hAnsi="Book Antiqua"/>
        </w:rPr>
        <w:t xml:space="preserve">     заказчиком </w:t>
      </w:r>
      <w:proofErr w:type="gramStart"/>
      <w:r>
        <w:rPr>
          <w:rFonts w:ascii="Book Antiqua" w:hAnsi="Book Antiqua"/>
        </w:rPr>
        <w:t>согласно перечня</w:t>
      </w:r>
      <w:proofErr w:type="gramEnd"/>
      <w:r>
        <w:rPr>
          <w:rFonts w:ascii="Book Antiqua" w:hAnsi="Book Antiqua"/>
        </w:rPr>
        <w:t xml:space="preserve"> в техническом задании. Графические материалы  </w:t>
      </w:r>
    </w:p>
    <w:p w:rsidR="00A347F5" w:rsidRDefault="00A347F5" w:rsidP="00A347F5">
      <w:pPr>
        <w:ind w:left="540"/>
        <w:rPr>
          <w:rFonts w:ascii="Book Antiqua" w:hAnsi="Book Antiqua"/>
        </w:rPr>
      </w:pPr>
      <w:r>
        <w:rPr>
          <w:rFonts w:ascii="Book Antiqua" w:hAnsi="Book Antiqua"/>
        </w:rPr>
        <w:t xml:space="preserve">     проекта </w:t>
      </w:r>
      <w:proofErr w:type="gramStart"/>
      <w:r>
        <w:rPr>
          <w:rFonts w:ascii="Book Antiqua" w:hAnsi="Book Antiqua"/>
        </w:rPr>
        <w:t>выполнены</w:t>
      </w:r>
      <w:proofErr w:type="gramEnd"/>
      <w:r>
        <w:rPr>
          <w:rFonts w:ascii="Book Antiqua" w:hAnsi="Book Antiqua"/>
        </w:rPr>
        <w:t xml:space="preserve"> на цифровой топографической карте в масштабе 1:25000 </w:t>
      </w:r>
    </w:p>
    <w:p w:rsidR="00A347F5" w:rsidRDefault="00A347F5" w:rsidP="00A347F5">
      <w:pPr>
        <w:ind w:left="540"/>
        <w:rPr>
          <w:rFonts w:ascii="Book Antiqua" w:hAnsi="Book Antiqua"/>
        </w:rPr>
      </w:pPr>
      <w:r>
        <w:rPr>
          <w:rFonts w:ascii="Book Antiqua" w:hAnsi="Book Antiqua"/>
        </w:rPr>
        <w:t xml:space="preserve">     территории Еткульского муниципального района, выполненной ФГУП </w:t>
      </w:r>
    </w:p>
    <w:p w:rsidR="00A347F5" w:rsidRDefault="00A347F5" w:rsidP="00A347F5">
      <w:pPr>
        <w:ind w:left="540"/>
        <w:rPr>
          <w:rFonts w:ascii="Book Antiqua" w:hAnsi="Book Antiqua"/>
        </w:rPr>
      </w:pPr>
      <w:r>
        <w:rPr>
          <w:rFonts w:ascii="Book Antiqua" w:hAnsi="Book Antiqua"/>
        </w:rPr>
        <w:t xml:space="preserve">     «Уралмаркшейдерия» в 2008 году.</w:t>
      </w:r>
    </w:p>
    <w:p w:rsidR="00A347F5" w:rsidRDefault="00A347F5" w:rsidP="00A347F5">
      <w:pPr>
        <w:numPr>
          <w:ilvl w:val="0"/>
          <w:numId w:val="4"/>
        </w:numPr>
        <w:rPr>
          <w:rFonts w:ascii="Book Antiqua" w:hAnsi="Book Antiqua"/>
        </w:rPr>
      </w:pPr>
      <w:r>
        <w:rPr>
          <w:rFonts w:ascii="Book Antiqua" w:hAnsi="Book Antiqua"/>
        </w:rPr>
        <w:t xml:space="preserve">Схема территориального планирования Еткульского муниципального района  </w:t>
      </w:r>
    </w:p>
    <w:p w:rsidR="00A347F5" w:rsidRDefault="00A347F5" w:rsidP="00A347F5">
      <w:pPr>
        <w:ind w:left="840"/>
        <w:rPr>
          <w:rFonts w:ascii="Book Antiqua" w:hAnsi="Book Antiqua"/>
        </w:rPr>
      </w:pPr>
      <w:r>
        <w:rPr>
          <w:rFonts w:ascii="Book Antiqua" w:hAnsi="Book Antiqua"/>
        </w:rPr>
        <w:t>является основой для комплексного решения вопросов социально-экономического развития района и сельских поселений, инженерного и транспортного обустройства территории, охраны окружающей среды; разработки правил землепользования и застройки, устанавливающих правовой режим использования территориальных зон и земельных участков; определения территориальных зон, привлекательных для инвестиционного развития и для последующей разработки целевых программ.</w:t>
      </w:r>
    </w:p>
    <w:p w:rsidR="00A347F5" w:rsidRPr="00C40AA5" w:rsidRDefault="00A347F5" w:rsidP="00A347F5">
      <w:pPr>
        <w:numPr>
          <w:ilvl w:val="1"/>
          <w:numId w:val="4"/>
        </w:numPr>
        <w:jc w:val="both"/>
        <w:rPr>
          <w:rFonts w:ascii="Book Antiqua" w:hAnsi="Book Antiqua"/>
          <w:b/>
        </w:rPr>
      </w:pPr>
      <w:r w:rsidRPr="00C40AA5">
        <w:rPr>
          <w:rFonts w:ascii="Book Antiqua" w:hAnsi="Book Antiqua"/>
          <w:b/>
        </w:rPr>
        <w:lastRenderedPageBreak/>
        <w:t>К</w:t>
      </w:r>
      <w:r>
        <w:rPr>
          <w:rFonts w:ascii="Book Antiqua" w:hAnsi="Book Antiqua"/>
          <w:b/>
        </w:rPr>
        <w:t>РАТКАЯ ХАРАКТЕРИСТИКА РАЙОНА</w:t>
      </w:r>
    </w:p>
    <w:p w:rsidR="00A347F5" w:rsidRDefault="00A347F5" w:rsidP="00A347F5">
      <w:pPr>
        <w:ind w:left="360"/>
        <w:rPr>
          <w:rFonts w:ascii="Book Antiqua" w:hAnsi="Book Antiqua"/>
          <w:b/>
          <w:lang w:val="en-US"/>
        </w:rPr>
      </w:pPr>
      <w:r>
        <w:rPr>
          <w:rFonts w:ascii="Book Antiqua" w:hAnsi="Book Antiqua"/>
          <w:b/>
        </w:rPr>
        <w:t xml:space="preserve"> </w:t>
      </w:r>
      <w:r>
        <w:rPr>
          <w:rFonts w:ascii="Book Antiqua" w:hAnsi="Book Antiqua"/>
          <w:b/>
          <w:lang w:val="en-US"/>
        </w:rPr>
        <w:t xml:space="preserve">             </w:t>
      </w:r>
    </w:p>
    <w:p w:rsidR="00A347F5" w:rsidRDefault="00A347F5" w:rsidP="00A347F5">
      <w:pPr>
        <w:ind w:left="360"/>
        <w:rPr>
          <w:rFonts w:ascii="Book Antiqua" w:hAnsi="Book Antiqua"/>
          <w:b/>
        </w:rPr>
      </w:pPr>
      <w:r>
        <w:rPr>
          <w:rFonts w:ascii="Book Antiqua" w:hAnsi="Book Antiqua"/>
          <w:b/>
        </w:rPr>
        <w:t xml:space="preserve">1.  </w:t>
      </w:r>
      <w:r w:rsidRPr="00E01536">
        <w:rPr>
          <w:rFonts w:ascii="Book Antiqua" w:hAnsi="Book Antiqua"/>
          <w:b/>
        </w:rPr>
        <w:t>Историческая справка</w:t>
      </w:r>
    </w:p>
    <w:p w:rsidR="00A347F5" w:rsidRDefault="00A347F5" w:rsidP="00A347F5">
      <w:pPr>
        <w:ind w:left="360"/>
        <w:rPr>
          <w:rFonts w:ascii="Book Antiqua" w:hAnsi="Book Antiqua"/>
          <w:b/>
        </w:rPr>
      </w:pPr>
    </w:p>
    <w:p w:rsidR="00A347F5" w:rsidRDefault="00A347F5" w:rsidP="00A347F5">
      <w:pPr>
        <w:rPr>
          <w:rFonts w:ascii="Book Antiqua" w:hAnsi="Book Antiqua"/>
        </w:rPr>
      </w:pPr>
      <w:r w:rsidRPr="00E01536">
        <w:rPr>
          <w:rFonts w:ascii="Book Antiqua" w:hAnsi="Book Antiqua"/>
          <w:b/>
        </w:rPr>
        <w:t xml:space="preserve">   </w:t>
      </w:r>
      <w:r w:rsidRPr="00E01536">
        <w:rPr>
          <w:rFonts w:ascii="Book Antiqua" w:hAnsi="Book Antiqua"/>
        </w:rPr>
        <w:t xml:space="preserve">Еткульский муниципальный район Челябинской области изначально образован  4 ноября 1926 года, </w:t>
      </w:r>
      <w:r>
        <w:rPr>
          <w:rFonts w:ascii="Book Antiqua" w:hAnsi="Book Antiqua"/>
        </w:rPr>
        <w:t xml:space="preserve">временно с 1959 по 1965 годы входил в состав Еманжелинского и Увельского районов, </w:t>
      </w:r>
      <w:r w:rsidRPr="00E01536">
        <w:rPr>
          <w:rFonts w:ascii="Book Antiqua" w:hAnsi="Book Antiqua"/>
        </w:rPr>
        <w:t>затем после реорганизации административно-территориального деления - 12 января 1965 года</w:t>
      </w:r>
      <w:r>
        <w:rPr>
          <w:rFonts w:ascii="Book Antiqua" w:hAnsi="Book Antiqua"/>
        </w:rPr>
        <w:t xml:space="preserve"> вновь стал автономным</w:t>
      </w:r>
      <w:r w:rsidRPr="00E01536">
        <w:rPr>
          <w:rFonts w:ascii="Book Antiqua" w:hAnsi="Book Antiqua"/>
        </w:rPr>
        <w:t xml:space="preserve">. </w:t>
      </w:r>
    </w:p>
    <w:p w:rsidR="00A347F5" w:rsidRDefault="00A347F5" w:rsidP="00A347F5">
      <w:pPr>
        <w:rPr>
          <w:rFonts w:ascii="Book Antiqua" w:hAnsi="Book Antiqua"/>
        </w:rPr>
      </w:pPr>
      <w:r>
        <w:rPr>
          <w:rFonts w:ascii="Book Antiqua" w:hAnsi="Book Antiqua"/>
        </w:rPr>
        <w:t xml:space="preserve">   Район сформировался</w:t>
      </w:r>
      <w:r w:rsidRPr="00E01536">
        <w:rPr>
          <w:rFonts w:ascii="Book Antiqua" w:hAnsi="Book Antiqua"/>
        </w:rPr>
        <w:t xml:space="preserve"> на исконно казачьих землях</w:t>
      </w:r>
      <w:r>
        <w:rPr>
          <w:rFonts w:ascii="Book Antiqua" w:hAnsi="Book Antiqua"/>
        </w:rPr>
        <w:t>, на территории Оренбургского казачьего войска</w:t>
      </w:r>
      <w:r w:rsidRPr="00E01536">
        <w:rPr>
          <w:rFonts w:ascii="Book Antiqua" w:hAnsi="Book Antiqua"/>
        </w:rPr>
        <w:t xml:space="preserve">. </w:t>
      </w:r>
      <w:proofErr w:type="gramStart"/>
      <w:r w:rsidRPr="00E01536">
        <w:rPr>
          <w:rFonts w:ascii="Book Antiqua" w:hAnsi="Book Antiqua"/>
        </w:rPr>
        <w:t>Еткульская крепость появилась на башкирской земле в 1737 году</w:t>
      </w:r>
      <w:r>
        <w:rPr>
          <w:rFonts w:ascii="Book Antiqua" w:hAnsi="Book Antiqua"/>
        </w:rPr>
        <w:t>, в  одно время с Челябинской, Южноуральской и Троицкой,</w:t>
      </w:r>
      <w:r w:rsidRPr="00E01536">
        <w:rPr>
          <w:rFonts w:ascii="Book Antiqua" w:hAnsi="Book Antiqua"/>
        </w:rPr>
        <w:t xml:space="preserve"> как военный транзитный пункт</w:t>
      </w:r>
      <w:r>
        <w:rPr>
          <w:rFonts w:ascii="Book Antiqua" w:hAnsi="Book Antiqua"/>
        </w:rPr>
        <w:t>, через который следовали обозы с хлебом из сибирских слобод,</w:t>
      </w:r>
      <w:r w:rsidRPr="00E01536">
        <w:rPr>
          <w:rFonts w:ascii="Book Antiqua" w:hAnsi="Book Antiqua"/>
        </w:rPr>
        <w:t xml:space="preserve"> и одновременно </w:t>
      </w:r>
      <w:r>
        <w:rPr>
          <w:rFonts w:ascii="Book Antiqua" w:hAnsi="Book Antiqua"/>
        </w:rPr>
        <w:t xml:space="preserve">как </w:t>
      </w:r>
      <w:r w:rsidRPr="00E01536">
        <w:rPr>
          <w:rFonts w:ascii="Book Antiqua" w:hAnsi="Book Antiqua"/>
        </w:rPr>
        <w:t>сторожевой оборонительный форпост</w:t>
      </w:r>
      <w:r>
        <w:rPr>
          <w:rFonts w:ascii="Book Antiqua" w:hAnsi="Book Antiqua"/>
        </w:rPr>
        <w:t>, как опорный пункт для закрепления русских на башкирской территории.</w:t>
      </w:r>
      <w:proofErr w:type="gramEnd"/>
    </w:p>
    <w:p w:rsidR="00A347F5" w:rsidRPr="00E01536" w:rsidRDefault="00A347F5" w:rsidP="00A347F5">
      <w:pPr>
        <w:rPr>
          <w:rFonts w:ascii="Book Antiqua" w:hAnsi="Book Antiqua"/>
        </w:rPr>
      </w:pPr>
      <w:r>
        <w:rPr>
          <w:rFonts w:ascii="Book Antiqua" w:hAnsi="Book Antiqua"/>
        </w:rPr>
        <w:t xml:space="preserve">   На гербе Еткульского района изображена каменная стена, символизирующая Еткульскую крепость – символ надежности и самостоятельности, и башня – символ защиты, обороны и мощности с закрытыми воротами и флюгером – аллегорию богатой событиями историю Еткульского края. Куб показывает, что на территории района находится крупнейшее в России месторождение белого мрамора. Лазуревые волны указывают на многочисленные озера, расположенные в восточной части территории района. Зеленый цвет дополняет символику природы района – лесные массивы, а также это символ плодородия, возрождения и здоровья.</w:t>
      </w:r>
    </w:p>
    <w:p w:rsidR="00A347F5" w:rsidRDefault="00A347F5" w:rsidP="00A347F5">
      <w:pPr>
        <w:rPr>
          <w:rFonts w:ascii="Book Antiqua" w:hAnsi="Book Antiqua"/>
        </w:rPr>
      </w:pPr>
      <w:r>
        <w:rPr>
          <w:rFonts w:ascii="Book Antiqua" w:hAnsi="Book Antiqua"/>
        </w:rPr>
        <w:t xml:space="preserve">   </w:t>
      </w:r>
      <w:r w:rsidRPr="00E01536">
        <w:rPr>
          <w:rFonts w:ascii="Book Antiqua" w:hAnsi="Book Antiqua"/>
        </w:rPr>
        <w:t xml:space="preserve">Еткульский район расположен в двух физико-географических зонах: Уральской горной и Западно-Сибирской низменной, в зоне лесостепи, в </w:t>
      </w:r>
      <w:smartTag w:uri="urn:schemas-microsoft-com:office:smarttags" w:element="metricconverter">
        <w:smartTagPr>
          <w:attr w:name="ProductID" w:val="25 км"/>
        </w:smartTagPr>
        <w:r w:rsidRPr="00E01536">
          <w:rPr>
            <w:rFonts w:ascii="Book Antiqua" w:hAnsi="Book Antiqua"/>
          </w:rPr>
          <w:t>25 км</w:t>
        </w:r>
      </w:smartTag>
      <w:r w:rsidRPr="00E01536">
        <w:rPr>
          <w:rFonts w:ascii="Book Antiqua" w:hAnsi="Book Antiqua"/>
        </w:rPr>
        <w:t xml:space="preserve"> к югу от Челябинска. </w:t>
      </w:r>
      <w:r>
        <w:rPr>
          <w:rFonts w:ascii="Book Antiqua" w:hAnsi="Book Antiqua"/>
        </w:rPr>
        <w:t xml:space="preserve">Леса занимают пятую часть территории района, среди них три – реликтовых сосновых бора (Еткульский, Назаровский и Копытовский). Четыре озера являются памятниками природы Челябинской области – Еткуль, Боровушка, </w:t>
      </w:r>
      <w:proofErr w:type="gramStart"/>
      <w:r>
        <w:rPr>
          <w:rFonts w:ascii="Book Antiqua" w:hAnsi="Book Antiqua"/>
        </w:rPr>
        <w:t>Горькое</w:t>
      </w:r>
      <w:proofErr w:type="gramEnd"/>
      <w:r>
        <w:rPr>
          <w:rFonts w:ascii="Book Antiqua" w:hAnsi="Book Antiqua"/>
        </w:rPr>
        <w:t xml:space="preserve"> и Большой Шантрапай. </w:t>
      </w:r>
    </w:p>
    <w:p w:rsidR="00A347F5" w:rsidRDefault="00A347F5" w:rsidP="00A347F5">
      <w:pPr>
        <w:rPr>
          <w:rFonts w:ascii="Book Antiqua" w:hAnsi="Book Antiqua"/>
        </w:rPr>
      </w:pPr>
      <w:r>
        <w:rPr>
          <w:rFonts w:ascii="Book Antiqua" w:hAnsi="Book Antiqua"/>
        </w:rPr>
        <w:t xml:space="preserve">   Традиционно Еткульский район является рекреационной зоной для жителей областного центра и рядом расположенных городов – Копейска, Коркино и Еманжелинска. На территории района располагаются оздоровительные учреждения, базы отдыха и детские летние лагеря. </w:t>
      </w:r>
    </w:p>
    <w:p w:rsidR="00A347F5" w:rsidRDefault="00A347F5" w:rsidP="00A347F5">
      <w:pPr>
        <w:rPr>
          <w:rFonts w:ascii="Book Antiqua" w:hAnsi="Book Antiqua"/>
        </w:rPr>
      </w:pPr>
      <w:r>
        <w:rPr>
          <w:rFonts w:ascii="Book Antiqua" w:hAnsi="Book Antiqua"/>
        </w:rPr>
        <w:t xml:space="preserve">   На территории района организованно 6 охотничьих хозяйств: Еткульское, Буташ, Аткульское, Синеглазовское (частично), Селиткульское (частично) и Каспаровское (частично), общей площадью 202,5 тыс.га.</w:t>
      </w:r>
    </w:p>
    <w:p w:rsidR="00A347F5" w:rsidRPr="00E01536" w:rsidRDefault="00A347F5" w:rsidP="00A347F5">
      <w:pPr>
        <w:rPr>
          <w:rFonts w:ascii="Book Antiqua" w:hAnsi="Book Antiqua"/>
        </w:rPr>
      </w:pPr>
      <w:r>
        <w:rPr>
          <w:rFonts w:ascii="Book Antiqua" w:hAnsi="Book Antiqua"/>
        </w:rPr>
        <w:t xml:space="preserve">   На территории района выявлено 16 памятников археологии, 7 памятников истории и культуры, в селе Селезян находится памятник архитектуры </w:t>
      </w:r>
      <w:r>
        <w:rPr>
          <w:rFonts w:ascii="Book Antiqua" w:hAnsi="Book Antiqua"/>
          <w:lang w:val="en-US"/>
        </w:rPr>
        <w:t>XIX</w:t>
      </w:r>
      <w:r w:rsidRPr="00742156">
        <w:rPr>
          <w:rFonts w:ascii="Book Antiqua" w:hAnsi="Book Antiqua"/>
        </w:rPr>
        <w:t xml:space="preserve"> </w:t>
      </w:r>
      <w:r>
        <w:rPr>
          <w:rFonts w:ascii="Book Antiqua" w:hAnsi="Book Antiqua"/>
        </w:rPr>
        <w:t xml:space="preserve">века местного значения – Владимиро-Богородицкая церковь (1863 – 1870 </w:t>
      </w:r>
      <w:proofErr w:type="gramStart"/>
      <w:r>
        <w:rPr>
          <w:rFonts w:ascii="Book Antiqua" w:hAnsi="Book Antiqua"/>
        </w:rPr>
        <w:t>гг</w:t>
      </w:r>
      <w:proofErr w:type="gramEnd"/>
      <w:r>
        <w:rPr>
          <w:rFonts w:ascii="Book Antiqua" w:hAnsi="Book Antiqua"/>
        </w:rPr>
        <w:t>). В селе Коелга возведен  величественный православный храм Михаила Архангела, построены церкви в селах Еткуль, Еманжелинка и Таянды.</w:t>
      </w:r>
    </w:p>
    <w:p w:rsidR="00A347F5" w:rsidRDefault="00A347F5" w:rsidP="00A347F5">
      <w:pPr>
        <w:ind w:left="360"/>
        <w:rPr>
          <w:rFonts w:ascii="Book Antiqua" w:hAnsi="Book Antiqua"/>
          <w:b/>
        </w:rPr>
      </w:pPr>
    </w:p>
    <w:p w:rsidR="00A347F5" w:rsidRDefault="00A347F5" w:rsidP="00A347F5">
      <w:pPr>
        <w:numPr>
          <w:ilvl w:val="0"/>
          <w:numId w:val="5"/>
        </w:numPr>
        <w:rPr>
          <w:rFonts w:ascii="Book Antiqua" w:hAnsi="Book Antiqua"/>
          <w:b/>
        </w:rPr>
      </w:pPr>
      <w:r>
        <w:rPr>
          <w:rFonts w:ascii="Book Antiqua" w:hAnsi="Book Antiqua"/>
          <w:b/>
        </w:rPr>
        <w:t>Муниципальный район в системе расселения.</w:t>
      </w:r>
    </w:p>
    <w:p w:rsidR="00A347F5" w:rsidRPr="000C76C4" w:rsidRDefault="00A347F5" w:rsidP="00A347F5">
      <w:pPr>
        <w:rPr>
          <w:rFonts w:ascii="Book Antiqua" w:hAnsi="Book Antiqua"/>
        </w:rPr>
      </w:pPr>
    </w:p>
    <w:p w:rsidR="00A347F5" w:rsidRDefault="00A347F5" w:rsidP="00A347F5">
      <w:pPr>
        <w:rPr>
          <w:rFonts w:ascii="Book Antiqua" w:hAnsi="Book Antiqua"/>
        </w:rPr>
      </w:pPr>
      <w:r w:rsidRPr="006B3D50">
        <w:rPr>
          <w:rFonts w:ascii="Book Antiqua" w:hAnsi="Book Antiqua"/>
        </w:rPr>
        <w:t xml:space="preserve">     Еткульский муниципальный район расположен в центральной части Челябинской области,</w:t>
      </w:r>
      <w:r>
        <w:rPr>
          <w:rFonts w:ascii="Book Antiqua" w:hAnsi="Book Antiqua"/>
        </w:rPr>
        <w:t xml:space="preserve"> в </w:t>
      </w:r>
      <w:smartTag w:uri="urn:schemas-microsoft-com:office:smarttags" w:element="metricconverter">
        <w:smartTagPr>
          <w:attr w:name="ProductID" w:val="40 км"/>
        </w:smartTagPr>
        <w:r>
          <w:rPr>
            <w:rFonts w:ascii="Book Antiqua" w:hAnsi="Book Antiqua"/>
          </w:rPr>
          <w:t>40 км</w:t>
        </w:r>
      </w:smartTag>
      <w:r>
        <w:rPr>
          <w:rFonts w:ascii="Book Antiqua" w:hAnsi="Book Antiqua"/>
        </w:rPr>
        <w:t xml:space="preserve"> южнее областного центра – г. Челябинск, входит в состав Челябинской агломерации. Административный центр района расположен в селе Еткуль. </w:t>
      </w:r>
    </w:p>
    <w:p w:rsidR="00A347F5" w:rsidRDefault="00A347F5" w:rsidP="00A347F5">
      <w:pPr>
        <w:rPr>
          <w:rFonts w:ascii="Book Antiqua" w:hAnsi="Book Antiqua"/>
        </w:rPr>
      </w:pPr>
      <w:r>
        <w:rPr>
          <w:rFonts w:ascii="Book Antiqua" w:hAnsi="Book Antiqua"/>
        </w:rPr>
        <w:t xml:space="preserve">    </w:t>
      </w:r>
      <w:r w:rsidRPr="006B3D50">
        <w:rPr>
          <w:rFonts w:ascii="Book Antiqua" w:hAnsi="Book Antiqua"/>
        </w:rPr>
        <w:t xml:space="preserve">Площадь </w:t>
      </w:r>
      <w:r>
        <w:rPr>
          <w:rFonts w:ascii="Book Antiqua" w:hAnsi="Book Antiqua"/>
        </w:rPr>
        <w:t xml:space="preserve">территории Еткульского </w:t>
      </w:r>
      <w:r w:rsidRPr="006B3D50">
        <w:rPr>
          <w:rFonts w:ascii="Book Antiqua" w:hAnsi="Book Antiqua"/>
        </w:rPr>
        <w:t>района составляет</w:t>
      </w:r>
      <w:r>
        <w:rPr>
          <w:rFonts w:ascii="Book Antiqua" w:hAnsi="Book Antiqua"/>
        </w:rPr>
        <w:t xml:space="preserve"> –</w:t>
      </w:r>
      <w:r w:rsidRPr="006B3D50">
        <w:rPr>
          <w:rFonts w:ascii="Book Antiqua" w:hAnsi="Book Antiqua"/>
        </w:rPr>
        <w:t xml:space="preserve"> </w:t>
      </w:r>
      <w:r>
        <w:rPr>
          <w:rFonts w:ascii="Book Antiqua" w:hAnsi="Book Antiqua"/>
        </w:rPr>
        <w:t>2,5 тыс.кв</w:t>
      </w:r>
      <w:proofErr w:type="gramStart"/>
      <w:r>
        <w:rPr>
          <w:rFonts w:ascii="Book Antiqua" w:hAnsi="Book Antiqua"/>
        </w:rPr>
        <w:t>.к</w:t>
      </w:r>
      <w:proofErr w:type="gramEnd"/>
      <w:r>
        <w:rPr>
          <w:rFonts w:ascii="Book Antiqua" w:hAnsi="Book Antiqua"/>
        </w:rPr>
        <w:t>м (</w:t>
      </w:r>
      <w:smartTag w:uri="urn:schemas-microsoft-com:office:smarttags" w:element="metricconverter">
        <w:smartTagPr>
          <w:attr w:name="ProductID" w:val="252516 га"/>
        </w:smartTagPr>
        <w:r>
          <w:rPr>
            <w:rFonts w:ascii="Book Antiqua" w:hAnsi="Book Antiqua"/>
          </w:rPr>
          <w:t>252516 га</w:t>
        </w:r>
      </w:smartTag>
      <w:r>
        <w:rPr>
          <w:rFonts w:ascii="Book Antiqua" w:hAnsi="Book Antiqua"/>
        </w:rPr>
        <w:t xml:space="preserve">). Протяженность территории: с востока на запад – </w:t>
      </w:r>
      <w:smartTag w:uri="urn:schemas-microsoft-com:office:smarttags" w:element="metricconverter">
        <w:smartTagPr>
          <w:attr w:name="ProductID" w:val="80 км"/>
        </w:smartTagPr>
        <w:r>
          <w:rPr>
            <w:rFonts w:ascii="Book Antiqua" w:hAnsi="Book Antiqua"/>
          </w:rPr>
          <w:t>80 км</w:t>
        </w:r>
      </w:smartTag>
      <w:r>
        <w:rPr>
          <w:rFonts w:ascii="Book Antiqua" w:hAnsi="Book Antiqua"/>
        </w:rPr>
        <w:t xml:space="preserve">, с севера на юг – </w:t>
      </w:r>
      <w:smartTag w:uri="urn:schemas-microsoft-com:office:smarttags" w:element="metricconverter">
        <w:smartTagPr>
          <w:attr w:name="ProductID" w:val="40 км"/>
        </w:smartTagPr>
        <w:r>
          <w:rPr>
            <w:rFonts w:ascii="Book Antiqua" w:hAnsi="Book Antiqua"/>
          </w:rPr>
          <w:t>40 км</w:t>
        </w:r>
      </w:smartTag>
      <w:r>
        <w:rPr>
          <w:rFonts w:ascii="Book Antiqua" w:hAnsi="Book Antiqua"/>
        </w:rPr>
        <w:t xml:space="preserve">. </w:t>
      </w:r>
    </w:p>
    <w:p w:rsidR="00A347F5" w:rsidRDefault="00A347F5" w:rsidP="00A347F5">
      <w:pPr>
        <w:rPr>
          <w:rFonts w:ascii="Book Antiqua" w:hAnsi="Book Antiqua"/>
        </w:rPr>
      </w:pPr>
      <w:r>
        <w:rPr>
          <w:rFonts w:ascii="Book Antiqua" w:hAnsi="Book Antiqua"/>
        </w:rPr>
        <w:lastRenderedPageBreak/>
        <w:t xml:space="preserve">    Границы Еткульского муниципального района установлены Законом Челябинской области «О статусе и границах Еткульского муниципального района и сельских поселений в его составе» от 28.10.2004 г., №1443. </w:t>
      </w:r>
    </w:p>
    <w:p w:rsidR="00A347F5" w:rsidRDefault="00A347F5" w:rsidP="00A347F5">
      <w:pPr>
        <w:rPr>
          <w:rFonts w:ascii="Book Antiqua" w:hAnsi="Book Antiqua"/>
        </w:rPr>
      </w:pPr>
      <w:r>
        <w:rPr>
          <w:rFonts w:ascii="Book Antiqua" w:hAnsi="Book Antiqua"/>
        </w:rPr>
        <w:t xml:space="preserve">     Границами Еткульского муниципального района являются:  </w:t>
      </w:r>
    </w:p>
    <w:p w:rsidR="00A347F5" w:rsidRDefault="00A347F5" w:rsidP="00A347F5">
      <w:pPr>
        <w:rPr>
          <w:rFonts w:ascii="Book Antiqua" w:hAnsi="Book Antiqua"/>
        </w:rPr>
      </w:pPr>
      <w:r>
        <w:rPr>
          <w:rFonts w:ascii="Book Antiqua" w:hAnsi="Book Antiqua"/>
        </w:rPr>
        <w:t>- на севере</w:t>
      </w:r>
      <w:r w:rsidRPr="006B3D50">
        <w:rPr>
          <w:rFonts w:ascii="Book Antiqua" w:hAnsi="Book Antiqua"/>
        </w:rPr>
        <w:t xml:space="preserve"> </w:t>
      </w:r>
      <w:r>
        <w:rPr>
          <w:rFonts w:ascii="Book Antiqua" w:hAnsi="Book Antiqua"/>
        </w:rPr>
        <w:t>- земли</w:t>
      </w:r>
      <w:r w:rsidRPr="006B3D50">
        <w:rPr>
          <w:rFonts w:ascii="Book Antiqua" w:hAnsi="Book Antiqua"/>
        </w:rPr>
        <w:t xml:space="preserve"> Сосновского</w:t>
      </w:r>
      <w:r>
        <w:rPr>
          <w:rFonts w:ascii="Book Antiqua" w:hAnsi="Book Antiqua"/>
        </w:rPr>
        <w:t xml:space="preserve"> (протяженность границы – </w:t>
      </w:r>
      <w:smartTag w:uri="urn:schemas-microsoft-com:office:smarttags" w:element="metricconverter">
        <w:smartTagPr>
          <w:attr w:name="ProductID" w:val="12,4 км"/>
        </w:smartTagPr>
        <w:r>
          <w:rPr>
            <w:rFonts w:ascii="Book Antiqua" w:hAnsi="Book Antiqua"/>
          </w:rPr>
          <w:t>12,4 км</w:t>
        </w:r>
      </w:smartTag>
      <w:r>
        <w:rPr>
          <w:rFonts w:ascii="Book Antiqua" w:hAnsi="Book Antiqua"/>
        </w:rPr>
        <w:t>), Коркинского (</w:t>
      </w:r>
      <w:smartTag w:uri="urn:schemas-microsoft-com:office:smarttags" w:element="metricconverter">
        <w:smartTagPr>
          <w:attr w:name="ProductID" w:val="45,6 км"/>
        </w:smartTagPr>
        <w:r>
          <w:rPr>
            <w:rFonts w:ascii="Book Antiqua" w:hAnsi="Book Antiqua"/>
          </w:rPr>
          <w:t>45,6 км</w:t>
        </w:r>
      </w:smartTag>
      <w:r>
        <w:rPr>
          <w:rFonts w:ascii="Book Antiqua" w:hAnsi="Book Antiqua"/>
        </w:rPr>
        <w:t xml:space="preserve">), </w:t>
      </w:r>
      <w:r w:rsidRPr="006B3D50">
        <w:rPr>
          <w:rFonts w:ascii="Book Antiqua" w:hAnsi="Book Antiqua"/>
        </w:rPr>
        <w:t xml:space="preserve"> Красноармейского</w:t>
      </w:r>
      <w:r>
        <w:rPr>
          <w:rFonts w:ascii="Book Antiqua" w:hAnsi="Book Antiqua"/>
        </w:rPr>
        <w:t xml:space="preserve"> (</w:t>
      </w:r>
      <w:smartTag w:uri="urn:schemas-microsoft-com:office:smarttags" w:element="metricconverter">
        <w:smartTagPr>
          <w:attr w:name="ProductID" w:val="26,7 км"/>
        </w:smartTagPr>
        <w:r>
          <w:rPr>
            <w:rFonts w:ascii="Book Antiqua" w:hAnsi="Book Antiqua"/>
          </w:rPr>
          <w:t>26,7 км</w:t>
        </w:r>
      </w:smartTag>
      <w:r>
        <w:rPr>
          <w:rFonts w:ascii="Book Antiqua" w:hAnsi="Book Antiqua"/>
        </w:rPr>
        <w:t>) муниципальных  районов</w:t>
      </w:r>
      <w:r w:rsidRPr="006B3D50">
        <w:rPr>
          <w:rFonts w:ascii="Book Antiqua" w:hAnsi="Book Antiqua"/>
        </w:rPr>
        <w:t xml:space="preserve"> и </w:t>
      </w:r>
      <w:r>
        <w:rPr>
          <w:rFonts w:ascii="Book Antiqua" w:hAnsi="Book Antiqua"/>
        </w:rPr>
        <w:t>Копейского (</w:t>
      </w:r>
      <w:smartTag w:uri="urn:schemas-microsoft-com:office:smarttags" w:element="metricconverter">
        <w:smartTagPr>
          <w:attr w:name="ProductID" w:val="16,5 км"/>
        </w:smartTagPr>
        <w:r>
          <w:rPr>
            <w:rFonts w:ascii="Book Antiqua" w:hAnsi="Book Antiqua"/>
          </w:rPr>
          <w:t>16,5 км</w:t>
        </w:r>
      </w:smartTag>
      <w:r>
        <w:rPr>
          <w:rFonts w:ascii="Book Antiqua" w:hAnsi="Book Antiqua"/>
        </w:rPr>
        <w:t>) городского округа</w:t>
      </w:r>
      <w:r w:rsidRPr="006B3D50">
        <w:rPr>
          <w:rFonts w:ascii="Book Antiqua" w:hAnsi="Book Antiqua"/>
        </w:rPr>
        <w:t>;</w:t>
      </w:r>
    </w:p>
    <w:p w:rsidR="00A347F5" w:rsidRDefault="00A347F5" w:rsidP="00A347F5">
      <w:pPr>
        <w:rPr>
          <w:rFonts w:ascii="Book Antiqua" w:hAnsi="Book Antiqua"/>
        </w:rPr>
      </w:pPr>
      <w:r>
        <w:rPr>
          <w:rFonts w:ascii="Book Antiqua" w:hAnsi="Book Antiqua"/>
        </w:rPr>
        <w:t>- на востоке - земли</w:t>
      </w:r>
      <w:r w:rsidRPr="006B3D50">
        <w:rPr>
          <w:rFonts w:ascii="Book Antiqua" w:hAnsi="Book Antiqua"/>
        </w:rPr>
        <w:t xml:space="preserve"> Курганской области</w:t>
      </w:r>
      <w:r>
        <w:rPr>
          <w:rFonts w:ascii="Book Antiqua" w:hAnsi="Book Antiqua"/>
        </w:rPr>
        <w:t xml:space="preserve"> (</w:t>
      </w:r>
      <w:smartTag w:uri="urn:schemas-microsoft-com:office:smarttags" w:element="metricconverter">
        <w:smartTagPr>
          <w:attr w:name="ProductID" w:val="50,6 км"/>
        </w:smartTagPr>
        <w:r>
          <w:rPr>
            <w:rFonts w:ascii="Book Antiqua" w:hAnsi="Book Antiqua"/>
          </w:rPr>
          <w:t>50,6 км</w:t>
        </w:r>
      </w:smartTag>
      <w:r>
        <w:rPr>
          <w:rFonts w:ascii="Book Antiqua" w:hAnsi="Book Antiqua"/>
        </w:rPr>
        <w:t>) и</w:t>
      </w:r>
      <w:r w:rsidRPr="00434877">
        <w:rPr>
          <w:rFonts w:ascii="Book Antiqua" w:hAnsi="Book Antiqua"/>
        </w:rPr>
        <w:t xml:space="preserve"> </w:t>
      </w:r>
      <w:r>
        <w:rPr>
          <w:rFonts w:ascii="Book Antiqua" w:hAnsi="Book Antiqua"/>
        </w:rPr>
        <w:t>Октябрьского (</w:t>
      </w:r>
      <w:smartTag w:uri="urn:schemas-microsoft-com:office:smarttags" w:element="metricconverter">
        <w:smartTagPr>
          <w:attr w:name="ProductID" w:val="21,8 км"/>
        </w:smartTagPr>
        <w:r>
          <w:rPr>
            <w:rFonts w:ascii="Book Antiqua" w:hAnsi="Book Antiqua"/>
          </w:rPr>
          <w:t>21,8 км</w:t>
        </w:r>
      </w:smartTag>
      <w:r>
        <w:rPr>
          <w:rFonts w:ascii="Book Antiqua" w:hAnsi="Book Antiqua"/>
        </w:rPr>
        <w:t>) муниципального района;</w:t>
      </w:r>
      <w:r w:rsidRPr="006B3D50">
        <w:rPr>
          <w:rFonts w:ascii="Book Antiqua" w:hAnsi="Book Antiqua"/>
        </w:rPr>
        <w:t xml:space="preserve"> </w:t>
      </w:r>
    </w:p>
    <w:p w:rsidR="00A347F5" w:rsidRDefault="00A347F5" w:rsidP="00A347F5">
      <w:pPr>
        <w:rPr>
          <w:rFonts w:ascii="Book Antiqua" w:hAnsi="Book Antiqua"/>
        </w:rPr>
      </w:pPr>
      <w:r>
        <w:rPr>
          <w:rFonts w:ascii="Book Antiqua" w:hAnsi="Book Antiqua"/>
        </w:rPr>
        <w:t xml:space="preserve">- </w:t>
      </w:r>
      <w:r w:rsidRPr="006B3D50">
        <w:rPr>
          <w:rFonts w:ascii="Book Antiqua" w:hAnsi="Book Antiqua"/>
        </w:rPr>
        <w:t xml:space="preserve">на юге </w:t>
      </w:r>
      <w:r>
        <w:rPr>
          <w:rFonts w:ascii="Book Antiqua" w:hAnsi="Book Antiqua"/>
        </w:rPr>
        <w:t>–</w:t>
      </w:r>
      <w:r w:rsidRPr="006B3D50">
        <w:rPr>
          <w:rFonts w:ascii="Book Antiqua" w:hAnsi="Book Antiqua"/>
        </w:rPr>
        <w:t xml:space="preserve"> </w:t>
      </w:r>
      <w:r>
        <w:rPr>
          <w:rFonts w:ascii="Book Antiqua" w:hAnsi="Book Antiqua"/>
        </w:rPr>
        <w:t xml:space="preserve">земли </w:t>
      </w:r>
      <w:r w:rsidRPr="006B3D50">
        <w:rPr>
          <w:rFonts w:ascii="Book Antiqua" w:hAnsi="Book Antiqua"/>
        </w:rPr>
        <w:t>Увельского</w:t>
      </w:r>
      <w:r>
        <w:rPr>
          <w:rFonts w:ascii="Book Antiqua" w:hAnsi="Book Antiqua"/>
        </w:rPr>
        <w:t xml:space="preserve"> (</w:t>
      </w:r>
      <w:smartTag w:uri="urn:schemas-microsoft-com:office:smarttags" w:element="metricconverter">
        <w:smartTagPr>
          <w:attr w:name="ProductID" w:val="136,0 км"/>
        </w:smartTagPr>
        <w:r>
          <w:rPr>
            <w:rFonts w:ascii="Book Antiqua" w:hAnsi="Book Antiqua"/>
          </w:rPr>
          <w:t>136,0 км</w:t>
        </w:r>
      </w:smartTag>
      <w:r>
        <w:rPr>
          <w:rFonts w:ascii="Book Antiqua" w:hAnsi="Book Antiqua"/>
        </w:rPr>
        <w:t>) и Еманжелинского (</w:t>
      </w:r>
      <w:smartTag w:uri="urn:schemas-microsoft-com:office:smarttags" w:element="metricconverter">
        <w:smartTagPr>
          <w:attr w:name="ProductID" w:val="91,3 км"/>
        </w:smartTagPr>
        <w:r>
          <w:rPr>
            <w:rFonts w:ascii="Book Antiqua" w:hAnsi="Book Antiqua"/>
          </w:rPr>
          <w:t>91,3 км</w:t>
        </w:r>
      </w:smartTag>
      <w:r>
        <w:rPr>
          <w:rFonts w:ascii="Book Antiqua" w:hAnsi="Book Antiqua"/>
        </w:rPr>
        <w:t>) муниципальных районов;</w:t>
      </w:r>
    </w:p>
    <w:p w:rsidR="00A347F5" w:rsidRPr="006B3D50" w:rsidRDefault="00A347F5" w:rsidP="00A347F5">
      <w:pPr>
        <w:rPr>
          <w:rFonts w:ascii="Book Antiqua" w:hAnsi="Book Antiqua"/>
        </w:rPr>
      </w:pPr>
      <w:r>
        <w:rPr>
          <w:rFonts w:ascii="Book Antiqua" w:hAnsi="Book Antiqua"/>
        </w:rPr>
        <w:t>- на западе – земли Чебаркульского (</w:t>
      </w:r>
      <w:smartTag w:uri="urn:schemas-microsoft-com:office:smarttags" w:element="metricconverter">
        <w:smartTagPr>
          <w:attr w:name="ProductID" w:val="48,1 км"/>
        </w:smartTagPr>
        <w:r>
          <w:rPr>
            <w:rFonts w:ascii="Book Antiqua" w:hAnsi="Book Antiqua"/>
          </w:rPr>
          <w:t>48,1 км</w:t>
        </w:r>
      </w:smartTag>
      <w:r>
        <w:rPr>
          <w:rFonts w:ascii="Book Antiqua" w:hAnsi="Book Antiqua"/>
        </w:rPr>
        <w:t>) муниципального района.</w:t>
      </w:r>
      <w:r w:rsidRPr="006B3D50">
        <w:rPr>
          <w:rFonts w:ascii="Book Antiqua" w:hAnsi="Book Antiqua"/>
        </w:rPr>
        <w:t xml:space="preserve"> </w:t>
      </w:r>
    </w:p>
    <w:p w:rsidR="00A347F5" w:rsidRDefault="00A347F5" w:rsidP="00A347F5">
      <w:pPr>
        <w:rPr>
          <w:rFonts w:ascii="Book Antiqua" w:hAnsi="Book Antiqua"/>
        </w:rPr>
      </w:pPr>
      <w:r>
        <w:rPr>
          <w:rFonts w:ascii="Book Antiqua" w:hAnsi="Book Antiqua"/>
        </w:rPr>
        <w:t xml:space="preserve">   Общая протяженность границ составляет – </w:t>
      </w:r>
      <w:smartTag w:uri="urn:schemas-microsoft-com:office:smarttags" w:element="metricconverter">
        <w:smartTagPr>
          <w:attr w:name="ProductID" w:val="449,0 км"/>
        </w:smartTagPr>
        <w:r>
          <w:rPr>
            <w:rFonts w:ascii="Book Antiqua" w:hAnsi="Book Antiqua"/>
          </w:rPr>
          <w:t>449,0 км</w:t>
        </w:r>
      </w:smartTag>
      <w:r>
        <w:rPr>
          <w:rFonts w:ascii="Book Antiqua" w:hAnsi="Book Antiqua"/>
        </w:rPr>
        <w:t xml:space="preserve">. </w:t>
      </w:r>
    </w:p>
    <w:p w:rsidR="00A347F5" w:rsidRDefault="00A347F5" w:rsidP="00A347F5">
      <w:pPr>
        <w:rPr>
          <w:rFonts w:ascii="Book Antiqua" w:hAnsi="Book Antiqua"/>
        </w:rPr>
      </w:pPr>
    </w:p>
    <w:p w:rsidR="00A347F5" w:rsidRPr="009A3236" w:rsidRDefault="00A347F5" w:rsidP="00A347F5">
      <w:pPr>
        <w:rPr>
          <w:rFonts w:ascii="Book Antiqua" w:hAnsi="Book Antiqua"/>
          <w:b/>
        </w:rPr>
      </w:pPr>
      <w:r>
        <w:rPr>
          <w:rFonts w:ascii="Book Antiqua" w:hAnsi="Book Antiqua"/>
        </w:rPr>
        <w:t xml:space="preserve">   </w:t>
      </w:r>
      <w:r>
        <w:rPr>
          <w:rFonts w:ascii="Book Antiqua" w:hAnsi="Book Antiqua"/>
          <w:b/>
        </w:rPr>
        <w:t>3. Современное использование территории</w:t>
      </w:r>
    </w:p>
    <w:p w:rsidR="00A347F5" w:rsidRDefault="00A347F5" w:rsidP="00A347F5">
      <w:pPr>
        <w:rPr>
          <w:rFonts w:ascii="Book Antiqua" w:hAnsi="Book Antiqua"/>
        </w:rPr>
      </w:pPr>
    </w:p>
    <w:p w:rsidR="00A347F5" w:rsidRDefault="00A347F5" w:rsidP="00A347F5">
      <w:pPr>
        <w:rPr>
          <w:rFonts w:ascii="Book Antiqua" w:hAnsi="Book Antiqua"/>
        </w:rPr>
      </w:pPr>
      <w:r>
        <w:rPr>
          <w:rFonts w:ascii="Book Antiqua" w:hAnsi="Book Antiqua"/>
        </w:rPr>
        <w:t xml:space="preserve">   В составе Еткульского муниципального района 12 сельских поселений с 42 сельскими  населенными пунктами. Численность населения – 30,8 тыс</w:t>
      </w:r>
      <w:proofErr w:type="gramStart"/>
      <w:r>
        <w:rPr>
          <w:rFonts w:ascii="Book Antiqua" w:hAnsi="Book Antiqua"/>
        </w:rPr>
        <w:t>.ч</w:t>
      </w:r>
      <w:proofErr w:type="gramEnd"/>
      <w:r>
        <w:rPr>
          <w:rFonts w:ascii="Book Antiqua" w:hAnsi="Book Antiqua"/>
        </w:rPr>
        <w:t xml:space="preserve">ел., плотность населения – 12,2 чел./кв.км.  </w:t>
      </w:r>
    </w:p>
    <w:p w:rsidR="00A347F5" w:rsidRDefault="00A347F5" w:rsidP="00A347F5">
      <w:pPr>
        <w:rPr>
          <w:rFonts w:ascii="Book Antiqua" w:hAnsi="Book Antiqua"/>
        </w:rPr>
      </w:pPr>
      <w:r>
        <w:rPr>
          <w:rFonts w:ascii="Book Antiqua" w:hAnsi="Book Antiqua"/>
        </w:rPr>
        <w:t xml:space="preserve">     Еткульский район – район промышленно-сельскохозяйственный.</w:t>
      </w:r>
    </w:p>
    <w:p w:rsidR="00A347F5" w:rsidRDefault="00A347F5" w:rsidP="00A347F5">
      <w:pPr>
        <w:rPr>
          <w:rFonts w:ascii="Book Antiqua" w:hAnsi="Book Antiqua"/>
        </w:rPr>
      </w:pPr>
      <w:r>
        <w:rPr>
          <w:rFonts w:ascii="Book Antiqua" w:hAnsi="Book Antiqua"/>
        </w:rPr>
        <w:t xml:space="preserve">     Промышленность района представлена добычей и переработкой строительных материалов (ЗАО «Коелгамрамор» и др.), добычей золота («Еткульзолото»). Успешно развивается предприятие Уральский машиностроительный завод (производство и ремонт бульдозеров и грейдеров, сборка трактора класса 10 т из комплектующих, получаемых с других заводов). В районе действует ремонтно-техническое предприятие, два завода в системе Еманжелинского ДРСУ (производство чернощебеночного асфальта и асфальтобетона), хлебозавод, сыродельный и молочный заводы, предприятие по производству минеральной и газированной воды, небольшие предприятия автосервиса.</w:t>
      </w:r>
    </w:p>
    <w:p w:rsidR="00A347F5" w:rsidRPr="006B3D50" w:rsidRDefault="00A347F5" w:rsidP="00A347F5">
      <w:pPr>
        <w:rPr>
          <w:rFonts w:ascii="Book Antiqua" w:hAnsi="Book Antiqua"/>
        </w:rPr>
      </w:pPr>
      <w:r>
        <w:rPr>
          <w:rFonts w:ascii="Book Antiqua" w:hAnsi="Book Antiqua"/>
        </w:rPr>
        <w:t xml:space="preserve">   Сельскохозяйственные предприятия – АКФХ «Пискловская», ЗАО «Бектышская птицефабрика», ППЗ «Еткульский», ЗАО «Золотой улей» и ряд других. Сельскохозяйственные предприятия производят молоко, мясо, зерно, картофель и овощи. Значительная часть полей занята кормовыми культурами. Кроме того, СПП «Коелгинское» выращивает племенной скот, семена зерновых и рапса. Еткульский племптицезавод и Еманжелинский племрепродуктор Челябинской птицефабрики специализируется на производстве племенного и товарного яйца, а Бектышская птицефабрика производит мясо и мясопродукты. Существенна в районе роль крестьянско-фермерских хозяйств. </w:t>
      </w:r>
    </w:p>
    <w:p w:rsidR="00A347F5" w:rsidRDefault="00A347F5" w:rsidP="00A347F5">
      <w:pPr>
        <w:rPr>
          <w:rFonts w:ascii="Book Antiqua" w:hAnsi="Book Antiqua"/>
        </w:rPr>
      </w:pPr>
      <w:r>
        <w:rPr>
          <w:rFonts w:ascii="Book Antiqua" w:hAnsi="Book Antiqua"/>
        </w:rPr>
        <w:t xml:space="preserve">       По территории района проходят:</w:t>
      </w:r>
    </w:p>
    <w:p w:rsidR="00A347F5" w:rsidRDefault="00A347F5" w:rsidP="00A347F5">
      <w:pPr>
        <w:rPr>
          <w:rFonts w:ascii="Book Antiqua" w:hAnsi="Book Antiqua"/>
        </w:rPr>
      </w:pPr>
      <w:r>
        <w:rPr>
          <w:rFonts w:ascii="Book Antiqua" w:hAnsi="Book Antiqua"/>
        </w:rPr>
        <w:t xml:space="preserve">   - железнодорожная магистраль Екатеринбург – Челябинск – Оренбург;</w:t>
      </w:r>
    </w:p>
    <w:p w:rsidR="00A347F5" w:rsidRDefault="00A347F5" w:rsidP="00A347F5">
      <w:pPr>
        <w:rPr>
          <w:rFonts w:ascii="Book Antiqua" w:hAnsi="Book Antiqua"/>
        </w:rPr>
      </w:pPr>
      <w:r>
        <w:rPr>
          <w:rFonts w:ascii="Book Antiqua" w:hAnsi="Book Antiqua"/>
        </w:rPr>
        <w:t xml:space="preserve">   - автодорога федерального значения М-36 и международного Е-123 значения Челябинск – Троицк – Казахстан;</w:t>
      </w:r>
    </w:p>
    <w:p w:rsidR="00A347F5" w:rsidRDefault="00A347F5" w:rsidP="00A347F5">
      <w:pPr>
        <w:rPr>
          <w:rFonts w:ascii="Book Antiqua" w:hAnsi="Book Antiqua"/>
        </w:rPr>
      </w:pPr>
      <w:r>
        <w:rPr>
          <w:rFonts w:ascii="Book Antiqua" w:hAnsi="Book Antiqua"/>
        </w:rPr>
        <w:t xml:space="preserve">   - автодороги областного значения: </w:t>
      </w:r>
      <w:proofErr w:type="gramStart"/>
      <w:r>
        <w:rPr>
          <w:rFonts w:ascii="Book Antiqua" w:hAnsi="Book Antiqua"/>
        </w:rPr>
        <w:t xml:space="preserve">Челябинск – Копейск – Писклово – Щучье, Челябинск – Копейск – Писклово – Октябрьское – Куртамыш, Пласт – Южноуральск – Писклово – Щучье; </w:t>
      </w:r>
      <w:proofErr w:type="gramEnd"/>
    </w:p>
    <w:p w:rsidR="00A347F5" w:rsidRDefault="00A347F5" w:rsidP="00A347F5">
      <w:pPr>
        <w:rPr>
          <w:rFonts w:ascii="Book Antiqua" w:hAnsi="Book Antiqua"/>
        </w:rPr>
      </w:pPr>
      <w:r>
        <w:rPr>
          <w:rFonts w:ascii="Book Antiqua" w:hAnsi="Book Antiqua"/>
        </w:rPr>
        <w:t xml:space="preserve">   - сеть автодорог, связывающая район с соседними муниципальными образованиями – Сосновским, Коркинским, Красноармейским, Увельским и Чебаркульским районами, с Курганской областью: Копытово – Щучье;</w:t>
      </w:r>
    </w:p>
    <w:p w:rsidR="00A347F5" w:rsidRDefault="00A347F5" w:rsidP="00A347F5">
      <w:pPr>
        <w:rPr>
          <w:rFonts w:ascii="Book Antiqua" w:hAnsi="Book Antiqua"/>
        </w:rPr>
      </w:pPr>
      <w:r>
        <w:rPr>
          <w:rFonts w:ascii="Book Antiqua" w:hAnsi="Book Antiqua"/>
        </w:rPr>
        <w:t xml:space="preserve">   </w:t>
      </w:r>
      <w:proofErr w:type="gramStart"/>
      <w:r>
        <w:rPr>
          <w:rFonts w:ascii="Book Antiqua" w:hAnsi="Book Antiqua"/>
        </w:rPr>
        <w:t>- нефтепроводы Нижневартовск – Курган – Куйбышев (НКК), Усть-Балык – Курган – Уфа – Альметьевск (УБКУА);</w:t>
      </w:r>
      <w:proofErr w:type="gramEnd"/>
    </w:p>
    <w:p w:rsidR="00A347F5" w:rsidRDefault="00A347F5" w:rsidP="00A347F5">
      <w:pPr>
        <w:rPr>
          <w:rFonts w:ascii="Book Antiqua" w:hAnsi="Book Antiqua"/>
        </w:rPr>
      </w:pPr>
      <w:r>
        <w:rPr>
          <w:rFonts w:ascii="Book Antiqua" w:hAnsi="Book Antiqua"/>
        </w:rPr>
        <w:lastRenderedPageBreak/>
        <w:t xml:space="preserve">   - магистральный газопровод «Бухара – Урал», отвод от «Бухара – Урал» до ГРС Еманжелинск, ГРС Коелга;</w:t>
      </w:r>
    </w:p>
    <w:p w:rsidR="00A347F5" w:rsidRDefault="00A347F5" w:rsidP="00A347F5">
      <w:pPr>
        <w:rPr>
          <w:rFonts w:ascii="Book Antiqua" w:hAnsi="Book Antiqua"/>
        </w:rPr>
      </w:pPr>
      <w:r>
        <w:rPr>
          <w:rFonts w:ascii="Book Antiqua" w:hAnsi="Book Antiqua"/>
        </w:rPr>
        <w:t xml:space="preserve">   - </w:t>
      </w:r>
      <w:proofErr w:type="gramStart"/>
      <w:r>
        <w:rPr>
          <w:rFonts w:ascii="Book Antiqua" w:hAnsi="Book Antiqua"/>
        </w:rPr>
        <w:t>ВЛ</w:t>
      </w:r>
      <w:proofErr w:type="gramEnd"/>
      <w:r>
        <w:rPr>
          <w:rFonts w:ascii="Book Antiqua" w:hAnsi="Book Antiqua"/>
        </w:rPr>
        <w:t xml:space="preserve"> 500 кВ «Троицкая ГРЭС – Шагол»;</w:t>
      </w:r>
    </w:p>
    <w:p w:rsidR="00A347F5" w:rsidRDefault="00A347F5" w:rsidP="00A347F5">
      <w:pPr>
        <w:rPr>
          <w:rFonts w:ascii="Book Antiqua" w:hAnsi="Book Antiqua"/>
        </w:rPr>
      </w:pPr>
      <w:r>
        <w:rPr>
          <w:rFonts w:ascii="Book Antiqua" w:hAnsi="Book Antiqua"/>
        </w:rPr>
        <w:t xml:space="preserve">   - </w:t>
      </w:r>
      <w:proofErr w:type="gramStart"/>
      <w:r>
        <w:rPr>
          <w:rFonts w:ascii="Book Antiqua" w:hAnsi="Book Antiqua"/>
        </w:rPr>
        <w:t>ВЛ</w:t>
      </w:r>
      <w:proofErr w:type="gramEnd"/>
      <w:r>
        <w:rPr>
          <w:rFonts w:ascii="Book Antiqua" w:hAnsi="Book Antiqua"/>
        </w:rPr>
        <w:t xml:space="preserve"> 220 кВ « Южноуральская ГРЭС – Шагол», «Еманжелинск – Чебаркуль».</w:t>
      </w:r>
    </w:p>
    <w:p w:rsidR="00A347F5" w:rsidRDefault="00A347F5" w:rsidP="00A347F5">
      <w:pPr>
        <w:rPr>
          <w:rFonts w:ascii="Book Antiqua" w:hAnsi="Book Antiqua"/>
        </w:rPr>
      </w:pPr>
      <w:r>
        <w:rPr>
          <w:rFonts w:ascii="Book Antiqua" w:hAnsi="Book Antiqua"/>
        </w:rPr>
        <w:t xml:space="preserve">   На территории района расположены следующие особо охраняемые природные территории регионального значения: ботанический памятник природы – Еткульский бор, гидрологические памятники природы – озеро Большой Шантрапай озеро Горькое, озеро Боровушка.</w:t>
      </w:r>
    </w:p>
    <w:p w:rsidR="001573C6" w:rsidRDefault="00A347F5" w:rsidP="00A347F5">
      <w:pPr>
        <w:rPr>
          <w:rFonts w:ascii="Book Antiqua" w:hAnsi="Book Antiqua"/>
        </w:rPr>
      </w:pPr>
      <w:r w:rsidRPr="006B3D50">
        <w:rPr>
          <w:rFonts w:ascii="Book Antiqua" w:hAnsi="Book Antiqua"/>
        </w:rPr>
        <w:t xml:space="preserve">     Административным центром района является село Еткуль, расположенное на берегу </w:t>
      </w:r>
      <w:r>
        <w:rPr>
          <w:rFonts w:ascii="Book Antiqua" w:hAnsi="Book Antiqua"/>
        </w:rPr>
        <w:t>озера Еткуль в центре</w:t>
      </w:r>
      <w:r w:rsidRPr="006B3D50">
        <w:rPr>
          <w:rFonts w:ascii="Book Antiqua" w:hAnsi="Book Antiqua"/>
        </w:rPr>
        <w:t xml:space="preserve"> муниципального района, в </w:t>
      </w:r>
      <w:smartTag w:uri="urn:schemas-microsoft-com:office:smarttags" w:element="metricconverter">
        <w:smartTagPr>
          <w:attr w:name="ProductID" w:val="42 км"/>
        </w:smartTagPr>
        <w:r w:rsidRPr="006B3D50">
          <w:rPr>
            <w:rFonts w:ascii="Book Antiqua" w:hAnsi="Book Antiqua"/>
          </w:rPr>
          <w:t>42 км</w:t>
        </w:r>
      </w:smartTag>
      <w:r w:rsidRPr="006B3D50">
        <w:rPr>
          <w:rFonts w:ascii="Book Antiqua" w:hAnsi="Book Antiqua"/>
        </w:rPr>
        <w:t xml:space="preserve"> от областного центра, в </w:t>
      </w:r>
      <w:smartTag w:uri="urn:schemas-microsoft-com:office:smarttags" w:element="metricconverter">
        <w:smartTagPr>
          <w:attr w:name="ProductID" w:val="20 км"/>
        </w:smartTagPr>
        <w:r w:rsidRPr="006B3D50">
          <w:rPr>
            <w:rFonts w:ascii="Book Antiqua" w:hAnsi="Book Antiqua"/>
          </w:rPr>
          <w:t>20 км</w:t>
        </w:r>
      </w:smartTag>
      <w:r w:rsidRPr="006B3D50">
        <w:rPr>
          <w:rFonts w:ascii="Book Antiqua" w:hAnsi="Book Antiqua"/>
        </w:rPr>
        <w:t xml:space="preserve"> от железнодорожной станции Еманжелинка. Се</w:t>
      </w:r>
      <w:r>
        <w:rPr>
          <w:rFonts w:ascii="Book Antiqua" w:hAnsi="Book Antiqua"/>
        </w:rPr>
        <w:t xml:space="preserve">ло Еткуль связано автодорогами с областным центром, </w:t>
      </w:r>
      <w:r w:rsidRPr="006B3D50">
        <w:rPr>
          <w:rFonts w:ascii="Book Antiqua" w:hAnsi="Book Antiqua"/>
        </w:rPr>
        <w:t xml:space="preserve">с соседними </w:t>
      </w:r>
      <w:r>
        <w:rPr>
          <w:rFonts w:ascii="Book Antiqua" w:hAnsi="Book Antiqua"/>
        </w:rPr>
        <w:t xml:space="preserve">муниципальными </w:t>
      </w:r>
      <w:r w:rsidRPr="006B3D50">
        <w:rPr>
          <w:rFonts w:ascii="Book Antiqua" w:hAnsi="Book Antiqua"/>
        </w:rPr>
        <w:t>районами</w:t>
      </w:r>
      <w:r>
        <w:rPr>
          <w:rFonts w:ascii="Book Antiqua" w:hAnsi="Book Antiqua"/>
        </w:rPr>
        <w:t>, с сельскими поселениями района</w:t>
      </w:r>
      <w:r w:rsidRPr="006B3D50">
        <w:rPr>
          <w:rFonts w:ascii="Book Antiqua" w:hAnsi="Book Antiqua"/>
        </w:rPr>
        <w:t xml:space="preserve">.   </w:t>
      </w:r>
    </w:p>
    <w:p w:rsidR="001573C6" w:rsidRDefault="001573C6" w:rsidP="00A347F5">
      <w:pPr>
        <w:rPr>
          <w:rFonts w:ascii="Book Antiqua" w:hAnsi="Book Antiqua"/>
        </w:rPr>
      </w:pPr>
    </w:p>
    <w:p w:rsidR="001573C6" w:rsidRDefault="001573C6" w:rsidP="00A347F5">
      <w:pPr>
        <w:rPr>
          <w:rFonts w:ascii="Book Antiqua" w:hAnsi="Book Antiqua"/>
        </w:rPr>
      </w:pPr>
    </w:p>
    <w:p w:rsidR="001573C6" w:rsidRDefault="001573C6" w:rsidP="00A347F5">
      <w:pPr>
        <w:rPr>
          <w:rFonts w:ascii="Book Antiqua" w:hAnsi="Book Antiqua"/>
        </w:rPr>
      </w:pPr>
    </w:p>
    <w:p w:rsidR="001573C6" w:rsidRDefault="001573C6" w:rsidP="00A347F5">
      <w:pPr>
        <w:rPr>
          <w:rFonts w:ascii="Book Antiqua" w:hAnsi="Book Antiqua"/>
        </w:rPr>
      </w:pPr>
    </w:p>
    <w:p w:rsidR="001573C6" w:rsidRDefault="001573C6" w:rsidP="00A347F5">
      <w:pPr>
        <w:rPr>
          <w:rFonts w:ascii="Book Antiqua" w:hAnsi="Book Antiqua"/>
        </w:rPr>
      </w:pPr>
    </w:p>
    <w:p w:rsidR="001573C6" w:rsidRDefault="001573C6" w:rsidP="00A347F5">
      <w:pPr>
        <w:rPr>
          <w:rFonts w:ascii="Book Antiqua" w:hAnsi="Book Antiqua"/>
        </w:rPr>
      </w:pPr>
    </w:p>
    <w:p w:rsidR="001573C6" w:rsidRDefault="001573C6" w:rsidP="00A347F5">
      <w:pPr>
        <w:rPr>
          <w:rFonts w:ascii="Book Antiqua" w:hAnsi="Book Antiqua"/>
        </w:rPr>
      </w:pPr>
    </w:p>
    <w:p w:rsidR="001573C6" w:rsidRDefault="001573C6" w:rsidP="00A347F5">
      <w:pPr>
        <w:rPr>
          <w:rFonts w:ascii="Book Antiqua" w:hAnsi="Book Antiqua"/>
        </w:rPr>
      </w:pPr>
    </w:p>
    <w:p w:rsidR="001573C6" w:rsidRDefault="001573C6" w:rsidP="00A347F5">
      <w:pPr>
        <w:rPr>
          <w:rFonts w:ascii="Book Antiqua" w:hAnsi="Book Antiqua"/>
        </w:rPr>
      </w:pPr>
    </w:p>
    <w:p w:rsidR="001573C6" w:rsidRDefault="001573C6" w:rsidP="00A347F5">
      <w:pPr>
        <w:rPr>
          <w:rFonts w:ascii="Book Antiqua" w:hAnsi="Book Antiqua"/>
        </w:rPr>
      </w:pPr>
    </w:p>
    <w:p w:rsidR="001573C6" w:rsidRDefault="001573C6" w:rsidP="00A347F5">
      <w:pPr>
        <w:rPr>
          <w:rFonts w:ascii="Book Antiqua" w:hAnsi="Book Antiqua"/>
        </w:rPr>
      </w:pPr>
    </w:p>
    <w:p w:rsidR="001573C6" w:rsidRDefault="001573C6" w:rsidP="00A347F5">
      <w:pPr>
        <w:rPr>
          <w:rFonts w:ascii="Book Antiqua" w:hAnsi="Book Antiqua"/>
        </w:rPr>
      </w:pPr>
    </w:p>
    <w:p w:rsidR="001573C6" w:rsidRDefault="001573C6" w:rsidP="00A347F5">
      <w:pPr>
        <w:rPr>
          <w:rFonts w:ascii="Book Antiqua" w:hAnsi="Book Antiqua"/>
        </w:rPr>
      </w:pPr>
    </w:p>
    <w:p w:rsidR="001573C6" w:rsidRDefault="001573C6" w:rsidP="00A347F5">
      <w:pPr>
        <w:rPr>
          <w:rFonts w:ascii="Book Antiqua" w:hAnsi="Book Antiqua"/>
        </w:rPr>
      </w:pPr>
    </w:p>
    <w:p w:rsidR="001573C6" w:rsidRDefault="001573C6" w:rsidP="00A347F5">
      <w:pPr>
        <w:rPr>
          <w:rFonts w:ascii="Book Antiqua" w:hAnsi="Book Antiqua"/>
        </w:rPr>
      </w:pPr>
    </w:p>
    <w:p w:rsidR="001573C6" w:rsidRDefault="001573C6" w:rsidP="00A347F5">
      <w:pPr>
        <w:rPr>
          <w:rFonts w:ascii="Book Antiqua" w:hAnsi="Book Antiqua"/>
        </w:rPr>
      </w:pPr>
    </w:p>
    <w:p w:rsidR="001573C6" w:rsidRDefault="001573C6" w:rsidP="00A347F5">
      <w:pPr>
        <w:rPr>
          <w:rFonts w:ascii="Book Antiqua" w:hAnsi="Book Antiqua"/>
        </w:rPr>
      </w:pPr>
    </w:p>
    <w:p w:rsidR="001573C6" w:rsidRDefault="001573C6" w:rsidP="00A347F5">
      <w:pPr>
        <w:rPr>
          <w:rFonts w:ascii="Book Antiqua" w:hAnsi="Book Antiqua"/>
        </w:rPr>
      </w:pPr>
    </w:p>
    <w:p w:rsidR="001573C6" w:rsidRDefault="001573C6" w:rsidP="00A347F5">
      <w:pPr>
        <w:rPr>
          <w:rFonts w:ascii="Book Antiqua" w:hAnsi="Book Antiqua"/>
        </w:rPr>
      </w:pPr>
    </w:p>
    <w:p w:rsidR="001573C6" w:rsidRDefault="001573C6" w:rsidP="00A347F5">
      <w:pPr>
        <w:rPr>
          <w:rFonts w:ascii="Book Antiqua" w:hAnsi="Book Antiqua"/>
        </w:rPr>
      </w:pPr>
    </w:p>
    <w:p w:rsidR="001573C6" w:rsidRDefault="001573C6" w:rsidP="00A347F5">
      <w:pPr>
        <w:rPr>
          <w:rFonts w:ascii="Book Antiqua" w:hAnsi="Book Antiqua"/>
        </w:rPr>
      </w:pPr>
    </w:p>
    <w:p w:rsidR="001573C6" w:rsidRDefault="001573C6" w:rsidP="00A347F5">
      <w:pPr>
        <w:rPr>
          <w:rFonts w:ascii="Book Antiqua" w:hAnsi="Book Antiqua"/>
        </w:rPr>
      </w:pPr>
    </w:p>
    <w:p w:rsidR="001573C6" w:rsidRDefault="001573C6" w:rsidP="00A347F5">
      <w:pPr>
        <w:rPr>
          <w:rFonts w:ascii="Book Antiqua" w:hAnsi="Book Antiqua"/>
        </w:rPr>
      </w:pPr>
    </w:p>
    <w:p w:rsidR="001573C6" w:rsidRDefault="001573C6" w:rsidP="00A347F5">
      <w:pPr>
        <w:rPr>
          <w:rFonts w:ascii="Book Antiqua" w:hAnsi="Book Antiqua"/>
        </w:rPr>
      </w:pPr>
    </w:p>
    <w:p w:rsidR="001573C6" w:rsidRDefault="001573C6" w:rsidP="00A347F5">
      <w:pPr>
        <w:rPr>
          <w:rFonts w:ascii="Book Antiqua" w:hAnsi="Book Antiqua"/>
        </w:rPr>
      </w:pPr>
    </w:p>
    <w:p w:rsidR="001573C6" w:rsidRDefault="001573C6" w:rsidP="00A347F5">
      <w:pPr>
        <w:rPr>
          <w:rFonts w:ascii="Book Antiqua" w:hAnsi="Book Antiqua"/>
        </w:rPr>
      </w:pPr>
    </w:p>
    <w:p w:rsidR="001573C6" w:rsidRDefault="001573C6" w:rsidP="00A347F5">
      <w:pPr>
        <w:rPr>
          <w:rFonts w:ascii="Book Antiqua" w:hAnsi="Book Antiqua"/>
        </w:rPr>
      </w:pPr>
    </w:p>
    <w:p w:rsidR="001573C6" w:rsidRDefault="001573C6" w:rsidP="00A347F5">
      <w:pPr>
        <w:rPr>
          <w:rFonts w:ascii="Book Antiqua" w:hAnsi="Book Antiqua"/>
        </w:rPr>
      </w:pPr>
    </w:p>
    <w:p w:rsidR="001573C6" w:rsidRDefault="001573C6" w:rsidP="00A347F5">
      <w:pPr>
        <w:rPr>
          <w:rFonts w:ascii="Book Antiqua" w:hAnsi="Book Antiqua"/>
        </w:rPr>
      </w:pPr>
    </w:p>
    <w:p w:rsidR="001573C6" w:rsidRDefault="001573C6" w:rsidP="00A347F5">
      <w:pPr>
        <w:rPr>
          <w:rFonts w:ascii="Book Antiqua" w:hAnsi="Book Antiqua"/>
        </w:rPr>
      </w:pPr>
    </w:p>
    <w:p w:rsidR="001573C6" w:rsidRDefault="001573C6" w:rsidP="00A347F5">
      <w:pPr>
        <w:rPr>
          <w:rFonts w:ascii="Book Antiqua" w:hAnsi="Book Antiqua"/>
        </w:rPr>
      </w:pPr>
    </w:p>
    <w:p w:rsidR="001573C6" w:rsidRDefault="001573C6" w:rsidP="00A347F5">
      <w:pPr>
        <w:rPr>
          <w:rFonts w:ascii="Book Antiqua" w:hAnsi="Book Antiqua"/>
        </w:rPr>
      </w:pPr>
    </w:p>
    <w:p w:rsidR="001573C6" w:rsidRDefault="001573C6" w:rsidP="00A347F5">
      <w:pPr>
        <w:rPr>
          <w:rFonts w:ascii="Book Antiqua" w:hAnsi="Book Antiqua"/>
        </w:rPr>
      </w:pPr>
    </w:p>
    <w:p w:rsidR="001573C6" w:rsidRDefault="001573C6" w:rsidP="00A347F5">
      <w:pPr>
        <w:rPr>
          <w:rFonts w:ascii="Book Antiqua" w:hAnsi="Book Antiqua"/>
        </w:rPr>
      </w:pPr>
    </w:p>
    <w:p w:rsidR="001573C6" w:rsidRDefault="001573C6" w:rsidP="00A347F5">
      <w:pPr>
        <w:rPr>
          <w:rFonts w:ascii="Book Antiqua" w:hAnsi="Book Antiqua"/>
        </w:rPr>
      </w:pPr>
    </w:p>
    <w:p w:rsidR="001573C6" w:rsidRDefault="001573C6" w:rsidP="00A347F5">
      <w:pPr>
        <w:rPr>
          <w:rFonts w:ascii="Book Antiqua" w:hAnsi="Book Antiqua"/>
        </w:rPr>
      </w:pPr>
    </w:p>
    <w:p w:rsidR="001573C6" w:rsidRDefault="001573C6" w:rsidP="00A347F5">
      <w:pPr>
        <w:rPr>
          <w:rFonts w:ascii="Book Antiqua" w:hAnsi="Book Antiqua"/>
        </w:rPr>
      </w:pPr>
    </w:p>
    <w:p w:rsidR="00A347F5" w:rsidRDefault="00A347F5" w:rsidP="00A347F5">
      <w:pPr>
        <w:rPr>
          <w:rFonts w:ascii="Book Antiqua" w:hAnsi="Book Antiqua"/>
        </w:rPr>
      </w:pPr>
      <w:r w:rsidRPr="006B3D50">
        <w:rPr>
          <w:rFonts w:ascii="Book Antiqua" w:hAnsi="Book Antiqua"/>
        </w:rPr>
        <w:t xml:space="preserve"> </w:t>
      </w:r>
    </w:p>
    <w:p w:rsidR="00A347F5" w:rsidRPr="006B3D50" w:rsidRDefault="00A347F5" w:rsidP="00A347F5">
      <w:pPr>
        <w:numPr>
          <w:ilvl w:val="1"/>
          <w:numId w:val="4"/>
        </w:numPr>
        <w:rPr>
          <w:rFonts w:ascii="Book Antiqua" w:hAnsi="Book Antiqua"/>
          <w:b/>
        </w:rPr>
      </w:pPr>
      <w:r w:rsidRPr="006B3D50">
        <w:rPr>
          <w:rFonts w:ascii="Book Antiqua" w:hAnsi="Book Antiqua"/>
          <w:b/>
        </w:rPr>
        <w:lastRenderedPageBreak/>
        <w:t>П</w:t>
      </w:r>
      <w:r>
        <w:rPr>
          <w:rFonts w:ascii="Book Antiqua" w:hAnsi="Book Antiqua"/>
          <w:b/>
        </w:rPr>
        <w:t>РИРОДНЫЕ УСЛОВИЯ И РЕСУРСЫ</w:t>
      </w:r>
      <w:r w:rsidRPr="006B3D50">
        <w:rPr>
          <w:rFonts w:ascii="Book Antiqua" w:hAnsi="Book Antiqua"/>
          <w:b/>
        </w:rPr>
        <w:t xml:space="preserve">  </w:t>
      </w:r>
    </w:p>
    <w:p w:rsidR="00A347F5" w:rsidRPr="009A3236" w:rsidRDefault="00A347F5" w:rsidP="00A347F5">
      <w:pPr>
        <w:ind w:left="780"/>
        <w:rPr>
          <w:rFonts w:ascii="Book Antiqua" w:hAnsi="Book Antiqua"/>
          <w:b/>
        </w:rPr>
      </w:pPr>
      <w:r w:rsidRPr="009A3236">
        <w:rPr>
          <w:rFonts w:ascii="Book Antiqua" w:hAnsi="Book Antiqua"/>
          <w:b/>
        </w:rPr>
        <w:t xml:space="preserve">   </w:t>
      </w:r>
    </w:p>
    <w:p w:rsidR="00A347F5" w:rsidRPr="00C40AA5" w:rsidRDefault="00A347F5" w:rsidP="00A347F5">
      <w:pPr>
        <w:ind w:left="780"/>
        <w:rPr>
          <w:rFonts w:ascii="Book Antiqua" w:hAnsi="Book Antiqua"/>
          <w:b/>
          <w:lang w:val="en-US"/>
        </w:rPr>
      </w:pPr>
      <w:r w:rsidRPr="009A3236">
        <w:rPr>
          <w:rFonts w:ascii="Book Antiqua" w:hAnsi="Book Antiqua"/>
          <w:b/>
        </w:rPr>
        <w:t xml:space="preserve"> </w:t>
      </w:r>
      <w:r w:rsidRPr="009F30C1">
        <w:rPr>
          <w:rFonts w:ascii="Book Antiqua" w:hAnsi="Book Antiqua"/>
          <w:b/>
        </w:rPr>
        <w:t>1</w:t>
      </w:r>
      <w:r>
        <w:rPr>
          <w:rFonts w:ascii="Book Antiqua" w:hAnsi="Book Antiqua"/>
        </w:rPr>
        <w:t>.</w:t>
      </w:r>
      <w:r w:rsidRPr="006B3D50">
        <w:rPr>
          <w:rFonts w:ascii="Book Antiqua" w:hAnsi="Book Antiqua"/>
        </w:rPr>
        <w:t xml:space="preserve"> </w:t>
      </w:r>
      <w:r>
        <w:rPr>
          <w:rFonts w:ascii="Book Antiqua" w:hAnsi="Book Antiqua"/>
          <w:b/>
        </w:rPr>
        <w:t>Климат</w:t>
      </w:r>
    </w:p>
    <w:p w:rsidR="00A347F5" w:rsidRPr="006B3D50" w:rsidRDefault="00A347F5" w:rsidP="00A347F5">
      <w:pPr>
        <w:rPr>
          <w:rFonts w:ascii="Book Antiqua" w:hAnsi="Book Antiqua"/>
        </w:rPr>
      </w:pPr>
    </w:p>
    <w:p w:rsidR="00A347F5" w:rsidRDefault="00A347F5" w:rsidP="00A347F5">
      <w:pPr>
        <w:rPr>
          <w:rFonts w:ascii="Book Antiqua" w:hAnsi="Book Antiqua"/>
        </w:rPr>
      </w:pPr>
      <w:r>
        <w:rPr>
          <w:rFonts w:ascii="Book Antiqua" w:hAnsi="Book Antiqua"/>
        </w:rPr>
        <w:t xml:space="preserve">     Климат территории Еткульского</w:t>
      </w:r>
      <w:r w:rsidRPr="006B3D50">
        <w:rPr>
          <w:rFonts w:ascii="Book Antiqua" w:hAnsi="Book Antiqua"/>
        </w:rPr>
        <w:t xml:space="preserve"> район</w:t>
      </w:r>
      <w:r>
        <w:rPr>
          <w:rFonts w:ascii="Book Antiqua" w:hAnsi="Book Antiqua"/>
        </w:rPr>
        <w:t>а - континентальный с недостаточно влажным и</w:t>
      </w:r>
      <w:r w:rsidRPr="006B3D50">
        <w:rPr>
          <w:rFonts w:ascii="Book Antiqua" w:hAnsi="Book Antiqua"/>
        </w:rPr>
        <w:t xml:space="preserve"> теплым летом и умеренно холодной</w:t>
      </w:r>
      <w:r>
        <w:rPr>
          <w:rFonts w:ascii="Book Antiqua" w:hAnsi="Book Antiqua"/>
        </w:rPr>
        <w:t xml:space="preserve"> и снежной</w:t>
      </w:r>
      <w:r w:rsidRPr="006B3D50">
        <w:rPr>
          <w:rFonts w:ascii="Book Antiqua" w:hAnsi="Book Antiqua"/>
        </w:rPr>
        <w:t xml:space="preserve"> зимой.</w:t>
      </w:r>
      <w:r>
        <w:rPr>
          <w:rFonts w:ascii="Book Antiqua" w:hAnsi="Book Antiqua"/>
        </w:rPr>
        <w:t xml:space="preserve"> </w:t>
      </w:r>
    </w:p>
    <w:p w:rsidR="00A347F5" w:rsidRDefault="00A347F5" w:rsidP="00A347F5">
      <w:pPr>
        <w:rPr>
          <w:rFonts w:ascii="Book Antiqua" w:hAnsi="Book Antiqua"/>
        </w:rPr>
      </w:pPr>
      <w:r>
        <w:rPr>
          <w:rFonts w:ascii="Book Antiqua" w:hAnsi="Book Antiqua"/>
        </w:rPr>
        <w:t xml:space="preserve">     Лето длится около пяти месяцев, с мая по сентябрь с теплой солнечной и сухой погодой. Средняя температура июля + 18</w:t>
      </w:r>
      <w:proofErr w:type="gramStart"/>
      <w:r>
        <w:rPr>
          <w:rFonts w:ascii="Book Antiqua" w:hAnsi="Book Antiqua"/>
        </w:rPr>
        <w:t>°С</w:t>
      </w:r>
      <w:proofErr w:type="gramEnd"/>
      <w:r>
        <w:rPr>
          <w:rFonts w:ascii="Book Antiqua" w:hAnsi="Book Antiqua"/>
        </w:rPr>
        <w:t xml:space="preserve">, максимальная + 40°С. </w:t>
      </w:r>
    </w:p>
    <w:p w:rsidR="00A347F5" w:rsidRDefault="00A347F5" w:rsidP="00A347F5">
      <w:pPr>
        <w:rPr>
          <w:rFonts w:ascii="Book Antiqua" w:hAnsi="Book Antiqua"/>
        </w:rPr>
      </w:pPr>
      <w:r>
        <w:rPr>
          <w:rFonts w:ascii="Book Antiqua" w:hAnsi="Book Antiqua"/>
        </w:rPr>
        <w:t xml:space="preserve">     Период активной вегетации растений длится более 4-х месяцев. Безморозный период – 3,5 месяца с конца мая до середины сентября. Летняя погода характерна солнечной теплой, нередко жаркой и сухой погодой, которая чередуется с короткими дождливыми периодами. Возможны бездождливые периоды, нередко длительные, когда наступает засуха и отмечается суховей. </w:t>
      </w:r>
    </w:p>
    <w:p w:rsidR="00A347F5" w:rsidRDefault="00A347F5" w:rsidP="00A347F5">
      <w:pPr>
        <w:rPr>
          <w:rFonts w:ascii="Book Antiqua" w:hAnsi="Book Antiqua"/>
        </w:rPr>
      </w:pPr>
      <w:r>
        <w:rPr>
          <w:rFonts w:ascii="Book Antiqua" w:hAnsi="Book Antiqua"/>
        </w:rPr>
        <w:t xml:space="preserve">     Относительная влажность воздухав этот период минимальна (ниже 60%), а в дневные часы – лишь 30%; засушливые явления чаще бывают весной и в начале лета.</w:t>
      </w:r>
    </w:p>
    <w:p w:rsidR="00A347F5" w:rsidRDefault="00A347F5" w:rsidP="00A347F5">
      <w:pPr>
        <w:rPr>
          <w:rFonts w:ascii="Book Antiqua" w:hAnsi="Book Antiqua"/>
        </w:rPr>
      </w:pPr>
      <w:r>
        <w:rPr>
          <w:rFonts w:ascii="Book Antiqua" w:hAnsi="Book Antiqua"/>
        </w:rPr>
        <w:t xml:space="preserve">     В среднем за год территория относится к зоне слабо засушливого увлажнения.   </w:t>
      </w:r>
    </w:p>
    <w:p w:rsidR="00A347F5" w:rsidRDefault="00A347F5" w:rsidP="00A347F5">
      <w:pPr>
        <w:rPr>
          <w:rFonts w:ascii="Book Antiqua" w:hAnsi="Book Antiqua"/>
        </w:rPr>
      </w:pPr>
      <w:r>
        <w:rPr>
          <w:rFonts w:ascii="Book Antiqua" w:hAnsi="Book Antiqua"/>
        </w:rPr>
        <w:t xml:space="preserve">     За год выпадает около </w:t>
      </w:r>
      <w:smartTag w:uri="urn:schemas-microsoft-com:office:smarttags" w:element="metricconverter">
        <w:smartTagPr>
          <w:attr w:name="ProductID" w:val="400 мм"/>
        </w:smartTagPr>
        <w:r>
          <w:rPr>
            <w:rFonts w:ascii="Book Antiqua" w:hAnsi="Book Antiqua"/>
          </w:rPr>
          <w:t>400 мм</w:t>
        </w:r>
      </w:smartTag>
      <w:r>
        <w:rPr>
          <w:rFonts w:ascii="Book Antiqua" w:hAnsi="Book Antiqua"/>
        </w:rPr>
        <w:t xml:space="preserve"> осадков, преимущественно летом. Дожди нередко сопровождаются грозами, повторяемость 25-30 дней с грозой за сезон.  </w:t>
      </w:r>
    </w:p>
    <w:p w:rsidR="00A347F5" w:rsidRDefault="00A347F5" w:rsidP="00A347F5">
      <w:pPr>
        <w:rPr>
          <w:rFonts w:ascii="Book Antiqua" w:hAnsi="Book Antiqua"/>
        </w:rPr>
      </w:pPr>
      <w:r>
        <w:rPr>
          <w:rFonts w:ascii="Book Antiqua" w:hAnsi="Book Antiqua"/>
        </w:rPr>
        <w:t xml:space="preserve">     Зима – холодная и снежная. Средняя температура января - 16</w:t>
      </w:r>
      <w:proofErr w:type="gramStart"/>
      <w:r>
        <w:rPr>
          <w:rFonts w:ascii="Book Antiqua" w:hAnsi="Book Antiqua"/>
        </w:rPr>
        <w:t>°С</w:t>
      </w:r>
      <w:proofErr w:type="gramEnd"/>
      <w:r>
        <w:rPr>
          <w:rFonts w:ascii="Book Antiqua" w:hAnsi="Book Antiqua"/>
        </w:rPr>
        <w:t xml:space="preserve">, максимальная - 45°С, но возможны и оттепели. Толщина снежного покрова достигает </w:t>
      </w:r>
      <w:smartTag w:uri="urn:schemas-microsoft-com:office:smarttags" w:element="metricconverter">
        <w:smartTagPr>
          <w:attr w:name="ProductID" w:val="30 см"/>
        </w:smartTagPr>
        <w:r>
          <w:rPr>
            <w:rFonts w:ascii="Book Antiqua" w:hAnsi="Book Antiqua"/>
          </w:rPr>
          <w:t>30 см</w:t>
        </w:r>
      </w:smartTag>
      <w:r>
        <w:rPr>
          <w:rFonts w:ascii="Book Antiqua" w:hAnsi="Book Antiqua"/>
        </w:rPr>
        <w:t>. Зима характерна сильными буранами, их повторяемость 30-35 дней с метелью за сезон.</w:t>
      </w:r>
    </w:p>
    <w:p w:rsidR="00A347F5" w:rsidRPr="006B3D50" w:rsidRDefault="00A347F5" w:rsidP="00A347F5">
      <w:pPr>
        <w:rPr>
          <w:rFonts w:ascii="Book Antiqua" w:hAnsi="Book Antiqua"/>
        </w:rPr>
      </w:pPr>
      <w:r>
        <w:rPr>
          <w:rFonts w:ascii="Book Antiqua" w:hAnsi="Book Antiqua"/>
        </w:rPr>
        <w:t xml:space="preserve">     В течение года, особенно зимой преобладают юго-западные и западные ветры. Среднегодовая скорость ветра 3-4 м/сек. Число дней с ветром более 15 м/</w:t>
      </w:r>
      <w:proofErr w:type="gramStart"/>
      <w:r>
        <w:rPr>
          <w:rFonts w:ascii="Book Antiqua" w:hAnsi="Book Antiqua"/>
        </w:rPr>
        <w:t>сек</w:t>
      </w:r>
      <w:proofErr w:type="gramEnd"/>
      <w:r>
        <w:rPr>
          <w:rFonts w:ascii="Book Antiqua" w:hAnsi="Book Antiqua"/>
        </w:rPr>
        <w:t xml:space="preserve"> колеблется в пределах 10-15 за год.     </w:t>
      </w:r>
    </w:p>
    <w:p w:rsidR="00A347F5" w:rsidRPr="006B3D50" w:rsidRDefault="00A347F5" w:rsidP="00A347F5">
      <w:pPr>
        <w:rPr>
          <w:rFonts w:ascii="Book Antiqua" w:hAnsi="Book Antiqua"/>
        </w:rPr>
      </w:pPr>
      <w:r w:rsidRPr="006B3D50">
        <w:rPr>
          <w:rFonts w:ascii="Book Antiqua" w:hAnsi="Book Antiqua"/>
        </w:rPr>
        <w:t xml:space="preserve">     По строительной климатологии Челябинская область относится к климатическому району 1В со следующими характеристиками:</w:t>
      </w:r>
    </w:p>
    <w:p w:rsidR="00A347F5" w:rsidRPr="006B3D50" w:rsidRDefault="00A347F5" w:rsidP="00A347F5">
      <w:pPr>
        <w:rPr>
          <w:rFonts w:ascii="Book Antiqua" w:hAnsi="Book Antiqua"/>
        </w:rPr>
      </w:pPr>
      <w:r w:rsidRPr="006B3D50">
        <w:rPr>
          <w:rFonts w:ascii="Book Antiqua" w:hAnsi="Book Antiqua"/>
        </w:rPr>
        <w:t xml:space="preserve">   - расчетная температура наружного воздуха -</w:t>
      </w:r>
      <w:r>
        <w:rPr>
          <w:rFonts w:ascii="Book Antiqua" w:hAnsi="Book Antiqua"/>
        </w:rPr>
        <w:t xml:space="preserve"> </w:t>
      </w:r>
      <w:r w:rsidRPr="006B3D50">
        <w:rPr>
          <w:rFonts w:ascii="Book Antiqua" w:hAnsi="Book Antiqua"/>
        </w:rPr>
        <w:t>34С;</w:t>
      </w:r>
    </w:p>
    <w:p w:rsidR="00A347F5" w:rsidRPr="006B3D50" w:rsidRDefault="00A347F5" w:rsidP="00A347F5">
      <w:pPr>
        <w:rPr>
          <w:rFonts w:ascii="Book Antiqua" w:hAnsi="Book Antiqua"/>
        </w:rPr>
      </w:pPr>
      <w:r w:rsidRPr="006B3D50">
        <w:rPr>
          <w:rFonts w:ascii="Book Antiqua" w:hAnsi="Book Antiqua"/>
        </w:rPr>
        <w:t xml:space="preserve">   - нормативная снеговая нагрузка - 180 кг/кв</w:t>
      </w:r>
      <w:proofErr w:type="gramStart"/>
      <w:r w:rsidRPr="006B3D50">
        <w:rPr>
          <w:rFonts w:ascii="Book Antiqua" w:hAnsi="Book Antiqua"/>
        </w:rPr>
        <w:t>.м</w:t>
      </w:r>
      <w:proofErr w:type="gramEnd"/>
      <w:r w:rsidRPr="006B3D50">
        <w:rPr>
          <w:rFonts w:ascii="Book Antiqua" w:hAnsi="Book Antiqua"/>
        </w:rPr>
        <w:t>;</w:t>
      </w:r>
    </w:p>
    <w:p w:rsidR="00A347F5" w:rsidRPr="006B3D50" w:rsidRDefault="00A347F5" w:rsidP="00A347F5">
      <w:pPr>
        <w:rPr>
          <w:rFonts w:ascii="Book Antiqua" w:hAnsi="Book Antiqua"/>
        </w:rPr>
      </w:pPr>
      <w:r w:rsidRPr="006B3D50">
        <w:rPr>
          <w:rFonts w:ascii="Book Antiqua" w:hAnsi="Book Antiqua"/>
        </w:rPr>
        <w:t xml:space="preserve">   - нормативная скорость напора ветра - 30 кг/кв</w:t>
      </w:r>
      <w:proofErr w:type="gramStart"/>
      <w:r w:rsidRPr="006B3D50">
        <w:rPr>
          <w:rFonts w:ascii="Book Antiqua" w:hAnsi="Book Antiqua"/>
        </w:rPr>
        <w:t>.м</w:t>
      </w:r>
      <w:proofErr w:type="gramEnd"/>
      <w:r w:rsidRPr="006B3D50">
        <w:rPr>
          <w:rFonts w:ascii="Book Antiqua" w:hAnsi="Book Antiqua"/>
        </w:rPr>
        <w:t>;</w:t>
      </w:r>
    </w:p>
    <w:p w:rsidR="00A347F5" w:rsidRPr="006B3D50" w:rsidRDefault="00A347F5" w:rsidP="00A347F5">
      <w:pPr>
        <w:rPr>
          <w:rFonts w:ascii="Book Antiqua" w:hAnsi="Book Antiqua"/>
        </w:rPr>
      </w:pPr>
      <w:r w:rsidRPr="006B3D50">
        <w:rPr>
          <w:rFonts w:ascii="Book Antiqua" w:hAnsi="Book Antiqua"/>
        </w:rPr>
        <w:t xml:space="preserve">   - продолжительность отопительного периода - 220 дней;</w:t>
      </w:r>
    </w:p>
    <w:p w:rsidR="00A347F5" w:rsidRPr="006B3D50" w:rsidRDefault="00A347F5" w:rsidP="00A347F5">
      <w:pPr>
        <w:rPr>
          <w:rFonts w:ascii="Book Antiqua" w:hAnsi="Book Antiqua"/>
        </w:rPr>
      </w:pPr>
      <w:r w:rsidRPr="006B3D50">
        <w:rPr>
          <w:rFonts w:ascii="Book Antiqua" w:hAnsi="Book Antiqua"/>
        </w:rPr>
        <w:t xml:space="preserve">   - максимальное количество осадков - 390 мм/год;</w:t>
      </w:r>
    </w:p>
    <w:p w:rsidR="00A347F5" w:rsidRDefault="00A347F5" w:rsidP="00A347F5">
      <w:pPr>
        <w:rPr>
          <w:rFonts w:ascii="Book Antiqua" w:hAnsi="Book Antiqua"/>
        </w:rPr>
      </w:pPr>
      <w:r w:rsidRPr="006B3D50">
        <w:rPr>
          <w:rFonts w:ascii="Book Antiqua" w:hAnsi="Book Antiqua"/>
        </w:rPr>
        <w:t xml:space="preserve">   - средняя высота снежного покрова - </w:t>
      </w:r>
      <w:smartTag w:uri="urn:schemas-microsoft-com:office:smarttags" w:element="metricconverter">
        <w:smartTagPr>
          <w:attr w:name="ProductID" w:val="32 см"/>
        </w:smartTagPr>
        <w:r w:rsidRPr="006B3D50">
          <w:rPr>
            <w:rFonts w:ascii="Book Antiqua" w:hAnsi="Book Antiqua"/>
          </w:rPr>
          <w:t>32 см</w:t>
        </w:r>
      </w:smartTag>
      <w:r w:rsidRPr="006B3D50">
        <w:rPr>
          <w:rFonts w:ascii="Book Antiqua" w:hAnsi="Book Antiqua"/>
        </w:rPr>
        <w:t>;</w:t>
      </w:r>
    </w:p>
    <w:p w:rsidR="00A347F5" w:rsidRPr="006B3D50" w:rsidRDefault="00A347F5" w:rsidP="00A347F5">
      <w:pPr>
        <w:rPr>
          <w:rFonts w:ascii="Book Antiqua" w:hAnsi="Book Antiqua"/>
        </w:rPr>
      </w:pPr>
      <w:r>
        <w:rPr>
          <w:rFonts w:ascii="Book Antiqua" w:hAnsi="Book Antiqua"/>
        </w:rPr>
        <w:t xml:space="preserve">   - максимальная глубина промерзания грунта </w:t>
      </w:r>
      <w:smartTag w:uri="urn:schemas-microsoft-com:office:smarttags" w:element="metricconverter">
        <w:smartTagPr>
          <w:attr w:name="ProductID" w:val="180 см"/>
        </w:smartTagPr>
        <w:r>
          <w:rPr>
            <w:rFonts w:ascii="Book Antiqua" w:hAnsi="Book Antiqua"/>
          </w:rPr>
          <w:t>180 см</w:t>
        </w:r>
      </w:smartTag>
      <w:r>
        <w:rPr>
          <w:rFonts w:ascii="Book Antiqua" w:hAnsi="Book Antiqua"/>
        </w:rPr>
        <w:t>;</w:t>
      </w:r>
    </w:p>
    <w:p w:rsidR="00A347F5" w:rsidRPr="006B3D50" w:rsidRDefault="00A347F5" w:rsidP="00A347F5">
      <w:pPr>
        <w:rPr>
          <w:rFonts w:ascii="Book Antiqua" w:hAnsi="Book Antiqua"/>
        </w:rPr>
      </w:pPr>
      <w:r w:rsidRPr="006B3D50">
        <w:rPr>
          <w:rFonts w:ascii="Book Antiqua" w:hAnsi="Book Antiqua"/>
        </w:rPr>
        <w:t xml:space="preserve">   - господствующее направление ветра - западное и юго-западное</w:t>
      </w:r>
    </w:p>
    <w:p w:rsidR="00A347F5" w:rsidRPr="006B3D50" w:rsidRDefault="00A347F5" w:rsidP="00A347F5">
      <w:pPr>
        <w:rPr>
          <w:rFonts w:ascii="Book Antiqua" w:hAnsi="Book Antiqua"/>
        </w:rPr>
      </w:pPr>
      <w:r w:rsidRPr="006B3D50">
        <w:rPr>
          <w:rFonts w:ascii="Book Antiqua" w:hAnsi="Book Antiqua"/>
        </w:rPr>
        <w:t xml:space="preserve">Среднегодовая скорость ветра </w:t>
      </w:r>
      <w:proofErr w:type="gramStart"/>
      <w:r w:rsidRPr="006B3D50">
        <w:rPr>
          <w:rFonts w:ascii="Book Antiqua" w:hAnsi="Book Antiqua"/>
        </w:rPr>
        <w:t>составляет 3-4 м/сек</w:t>
      </w:r>
      <w:proofErr w:type="gramEnd"/>
      <w:r w:rsidRPr="006B3D50">
        <w:rPr>
          <w:rFonts w:ascii="Book Antiqua" w:hAnsi="Book Antiqua"/>
        </w:rPr>
        <w:t>.</w:t>
      </w:r>
    </w:p>
    <w:p w:rsidR="00A347F5" w:rsidRPr="006B3D50" w:rsidRDefault="00A347F5" w:rsidP="00A347F5">
      <w:pPr>
        <w:rPr>
          <w:rFonts w:ascii="Book Antiqua" w:hAnsi="Book Antiqua"/>
        </w:rPr>
      </w:pPr>
      <w:r w:rsidRPr="006B3D50">
        <w:rPr>
          <w:rFonts w:ascii="Book Antiqua" w:hAnsi="Book Antiqua"/>
        </w:rPr>
        <w:t xml:space="preserve">Средняя температура января -16С, июля +18С.; </w:t>
      </w:r>
    </w:p>
    <w:p w:rsidR="00A347F5" w:rsidRDefault="00A347F5" w:rsidP="00A347F5">
      <w:pPr>
        <w:rPr>
          <w:rFonts w:ascii="Book Antiqua" w:hAnsi="Book Antiqua"/>
        </w:rPr>
      </w:pPr>
      <w:r w:rsidRPr="006B3D50">
        <w:rPr>
          <w:rFonts w:ascii="Book Antiqua" w:hAnsi="Book Antiqua"/>
        </w:rPr>
        <w:t>Суммарная солнечная радиация за год достигает 100 ккал/кв.см.</w:t>
      </w:r>
    </w:p>
    <w:p w:rsidR="00A347F5" w:rsidRPr="006B3D50" w:rsidRDefault="00A347F5" w:rsidP="00A347F5">
      <w:pPr>
        <w:rPr>
          <w:rFonts w:ascii="Book Antiqua" w:hAnsi="Book Antiqua"/>
        </w:rPr>
      </w:pPr>
      <w:r>
        <w:rPr>
          <w:rFonts w:ascii="Book Antiqua" w:hAnsi="Book Antiqua"/>
        </w:rPr>
        <w:t xml:space="preserve">     По агроклиматическому районированию  Челябинской области территория Еткульского муниципального района относится к теплому агроклиматическому району со слабо засушливым увлажнением.  </w:t>
      </w:r>
    </w:p>
    <w:p w:rsidR="00A347F5" w:rsidRDefault="00A347F5" w:rsidP="00A347F5">
      <w:pPr>
        <w:rPr>
          <w:rFonts w:ascii="Book Antiqua" w:hAnsi="Book Antiqua"/>
        </w:rPr>
      </w:pPr>
      <w:r>
        <w:rPr>
          <w:rFonts w:ascii="Book Antiqua" w:hAnsi="Book Antiqua"/>
        </w:rPr>
        <w:t xml:space="preserve">     Выводы: </w:t>
      </w:r>
    </w:p>
    <w:p w:rsidR="00A347F5" w:rsidRDefault="00A347F5" w:rsidP="00A347F5">
      <w:pPr>
        <w:numPr>
          <w:ilvl w:val="0"/>
          <w:numId w:val="6"/>
        </w:numPr>
        <w:rPr>
          <w:rFonts w:ascii="Book Antiqua" w:hAnsi="Book Antiqua"/>
        </w:rPr>
      </w:pPr>
      <w:r>
        <w:rPr>
          <w:rFonts w:ascii="Book Antiqua" w:hAnsi="Book Antiqua"/>
        </w:rPr>
        <w:t>Территория района по климатическим условиям благоприятна для строительства,  хозяйственного освоения территории и отдыха.</w:t>
      </w:r>
    </w:p>
    <w:p w:rsidR="00A347F5" w:rsidRDefault="00A347F5" w:rsidP="00A347F5">
      <w:pPr>
        <w:numPr>
          <w:ilvl w:val="0"/>
          <w:numId w:val="6"/>
        </w:numPr>
        <w:rPr>
          <w:rFonts w:ascii="Book Antiqua" w:hAnsi="Book Antiqua"/>
        </w:rPr>
      </w:pPr>
      <w:r>
        <w:rPr>
          <w:rFonts w:ascii="Book Antiqua" w:hAnsi="Book Antiqua"/>
        </w:rPr>
        <w:t>Рекомендуется снегозащита автодорог и путей сообщения от юго-западных ветров. При строительстве зданий и сооружений целесообразно предусматривать ветро- и снегозащиту планировочными средствами.</w:t>
      </w:r>
    </w:p>
    <w:p w:rsidR="00A347F5" w:rsidRDefault="00A347F5" w:rsidP="00A347F5">
      <w:pPr>
        <w:numPr>
          <w:ilvl w:val="0"/>
          <w:numId w:val="6"/>
        </w:numPr>
        <w:rPr>
          <w:rFonts w:ascii="Book Antiqua" w:hAnsi="Book Antiqua"/>
        </w:rPr>
      </w:pPr>
      <w:r>
        <w:rPr>
          <w:rFonts w:ascii="Book Antiqua" w:hAnsi="Book Antiqua"/>
        </w:rPr>
        <w:t xml:space="preserve">Район благоприятен для выращивания теплолюбивых сельскохозяйственных культур, с применением агротехнических мероприятий по сохранению влаги. </w:t>
      </w:r>
    </w:p>
    <w:p w:rsidR="00A347F5" w:rsidRDefault="00A347F5" w:rsidP="00A347F5">
      <w:pPr>
        <w:numPr>
          <w:ilvl w:val="0"/>
          <w:numId w:val="6"/>
        </w:numPr>
        <w:rPr>
          <w:rFonts w:ascii="Book Antiqua" w:hAnsi="Book Antiqua"/>
        </w:rPr>
      </w:pPr>
      <w:r>
        <w:rPr>
          <w:rFonts w:ascii="Book Antiqua" w:hAnsi="Book Antiqua"/>
        </w:rPr>
        <w:lastRenderedPageBreak/>
        <w:t xml:space="preserve">Комфортный период для отдыха составляет 170-175 дней, из них на летний период </w:t>
      </w:r>
      <w:proofErr w:type="gramStart"/>
      <w:r>
        <w:rPr>
          <w:rFonts w:ascii="Book Antiqua" w:hAnsi="Book Antiqua"/>
        </w:rPr>
        <w:t>приходится</w:t>
      </w:r>
      <w:proofErr w:type="gramEnd"/>
      <w:r>
        <w:rPr>
          <w:rFonts w:ascii="Book Antiqua" w:hAnsi="Book Antiqua"/>
        </w:rPr>
        <w:t xml:space="preserve"> 80-85 дней со среднесуточной температурой выше 15°С. Степень благоприятности повышается вблизи лесных массивов и водоемов.</w:t>
      </w:r>
    </w:p>
    <w:p w:rsidR="00A347F5" w:rsidRDefault="00A347F5" w:rsidP="00A347F5">
      <w:pPr>
        <w:rPr>
          <w:rFonts w:ascii="Book Antiqua" w:hAnsi="Book Antiqua"/>
        </w:rPr>
      </w:pPr>
    </w:p>
    <w:p w:rsidR="00A347F5" w:rsidRDefault="00A347F5" w:rsidP="00A347F5">
      <w:pPr>
        <w:rPr>
          <w:rFonts w:ascii="Book Antiqua" w:hAnsi="Book Antiqua"/>
        </w:rPr>
      </w:pPr>
      <w:r>
        <w:rPr>
          <w:rFonts w:ascii="Book Antiqua" w:hAnsi="Book Antiqua"/>
        </w:rPr>
        <w:t>Климатические показатели по метеостанциям района</w:t>
      </w:r>
    </w:p>
    <w:p w:rsidR="00A347F5" w:rsidRDefault="00A347F5" w:rsidP="00A347F5">
      <w:pPr>
        <w:rPr>
          <w:rFonts w:ascii="Book Antiqua" w:hAnsi="Book Antiqua"/>
        </w:rPr>
      </w:pPr>
    </w:p>
    <w:tbl>
      <w:tblPr>
        <w:tblStyle w:val="a3"/>
        <w:tblW w:w="0" w:type="auto"/>
        <w:tblLook w:val="01E0"/>
      </w:tblPr>
      <w:tblGrid>
        <w:gridCol w:w="2981"/>
        <w:gridCol w:w="1594"/>
        <w:gridCol w:w="1780"/>
        <w:gridCol w:w="1449"/>
        <w:gridCol w:w="1767"/>
      </w:tblGrid>
      <w:tr w:rsidR="00A347F5" w:rsidTr="00A347F5">
        <w:trPr>
          <w:trHeight w:val="151"/>
        </w:trPr>
        <w:tc>
          <w:tcPr>
            <w:tcW w:w="0" w:type="auto"/>
            <w:gridSpan w:val="3"/>
            <w:vMerge w:val="restart"/>
          </w:tcPr>
          <w:p w:rsidR="00A347F5" w:rsidRDefault="00A347F5" w:rsidP="00A347F5">
            <w:pPr>
              <w:jc w:val="center"/>
              <w:rPr>
                <w:rFonts w:ascii="Book Antiqua" w:hAnsi="Book Antiqua"/>
              </w:rPr>
            </w:pPr>
            <w:r>
              <w:rPr>
                <w:rFonts w:ascii="Book Antiqua" w:hAnsi="Book Antiqua"/>
              </w:rPr>
              <w:t>Климатические показатели</w:t>
            </w:r>
          </w:p>
        </w:tc>
        <w:tc>
          <w:tcPr>
            <w:tcW w:w="0" w:type="auto"/>
            <w:gridSpan w:val="2"/>
          </w:tcPr>
          <w:p w:rsidR="00A347F5" w:rsidRDefault="00A347F5" w:rsidP="00A347F5">
            <w:pPr>
              <w:jc w:val="center"/>
              <w:rPr>
                <w:rFonts w:ascii="Book Antiqua" w:hAnsi="Book Antiqua"/>
              </w:rPr>
            </w:pPr>
            <w:r>
              <w:rPr>
                <w:rFonts w:ascii="Book Antiqua" w:hAnsi="Book Antiqua"/>
              </w:rPr>
              <w:t>Метеостанции</w:t>
            </w:r>
          </w:p>
        </w:tc>
      </w:tr>
      <w:tr w:rsidR="00A347F5" w:rsidTr="00A347F5">
        <w:trPr>
          <w:trHeight w:val="150"/>
        </w:trPr>
        <w:tc>
          <w:tcPr>
            <w:tcW w:w="0" w:type="auto"/>
            <w:gridSpan w:val="3"/>
            <w:vMerge/>
          </w:tcPr>
          <w:p w:rsidR="00A347F5" w:rsidRDefault="00A347F5" w:rsidP="00A347F5">
            <w:pPr>
              <w:rPr>
                <w:rFonts w:ascii="Book Antiqua" w:hAnsi="Book Antiqua"/>
              </w:rPr>
            </w:pPr>
          </w:p>
        </w:tc>
        <w:tc>
          <w:tcPr>
            <w:tcW w:w="0" w:type="auto"/>
          </w:tcPr>
          <w:p w:rsidR="00A347F5" w:rsidRDefault="00A347F5" w:rsidP="00A347F5">
            <w:pPr>
              <w:rPr>
                <w:rFonts w:ascii="Book Antiqua" w:hAnsi="Book Antiqua"/>
              </w:rPr>
            </w:pPr>
            <w:r>
              <w:rPr>
                <w:rFonts w:ascii="Book Antiqua" w:hAnsi="Book Antiqua"/>
              </w:rPr>
              <w:t>Челябинск</w:t>
            </w:r>
          </w:p>
        </w:tc>
        <w:tc>
          <w:tcPr>
            <w:tcW w:w="0" w:type="auto"/>
          </w:tcPr>
          <w:p w:rsidR="00A347F5" w:rsidRDefault="00A347F5" w:rsidP="00A347F5">
            <w:pPr>
              <w:rPr>
                <w:rFonts w:ascii="Book Antiqua" w:hAnsi="Book Antiqua"/>
              </w:rPr>
            </w:pPr>
            <w:r>
              <w:rPr>
                <w:rFonts w:ascii="Book Antiqua" w:hAnsi="Book Antiqua"/>
              </w:rPr>
              <w:t>Еманжелинск</w:t>
            </w:r>
          </w:p>
        </w:tc>
      </w:tr>
      <w:tr w:rsidR="00A347F5" w:rsidTr="00A347F5">
        <w:tc>
          <w:tcPr>
            <w:tcW w:w="0" w:type="auto"/>
            <w:vMerge w:val="restart"/>
          </w:tcPr>
          <w:p w:rsidR="00A347F5" w:rsidRDefault="00A347F5" w:rsidP="00A347F5">
            <w:pPr>
              <w:rPr>
                <w:rFonts w:ascii="Book Antiqua" w:hAnsi="Book Antiqua"/>
              </w:rPr>
            </w:pPr>
            <w:r>
              <w:rPr>
                <w:rFonts w:ascii="Book Antiqua" w:hAnsi="Book Antiqua"/>
              </w:rPr>
              <w:t>Температура воздуха, °</w:t>
            </w:r>
            <w:proofErr w:type="gramStart"/>
            <w:r>
              <w:rPr>
                <w:rFonts w:ascii="Book Antiqua" w:hAnsi="Book Antiqua"/>
              </w:rPr>
              <w:t>С</w:t>
            </w:r>
            <w:proofErr w:type="gramEnd"/>
          </w:p>
        </w:tc>
        <w:tc>
          <w:tcPr>
            <w:tcW w:w="0" w:type="auto"/>
          </w:tcPr>
          <w:p w:rsidR="00A347F5" w:rsidRDefault="00A347F5" w:rsidP="00A347F5">
            <w:pPr>
              <w:rPr>
                <w:rFonts w:ascii="Book Antiqua" w:hAnsi="Book Antiqua"/>
              </w:rPr>
            </w:pPr>
            <w:r>
              <w:rPr>
                <w:rFonts w:ascii="Book Antiqua" w:hAnsi="Book Antiqua"/>
              </w:rPr>
              <w:t>средние</w:t>
            </w:r>
          </w:p>
        </w:tc>
        <w:tc>
          <w:tcPr>
            <w:tcW w:w="0" w:type="auto"/>
          </w:tcPr>
          <w:p w:rsidR="00A347F5" w:rsidRDefault="00A347F5" w:rsidP="00A347F5">
            <w:pPr>
              <w:jc w:val="center"/>
              <w:rPr>
                <w:rFonts w:ascii="Book Antiqua" w:hAnsi="Book Antiqua"/>
              </w:rPr>
            </w:pPr>
            <w:r>
              <w:rPr>
                <w:rFonts w:ascii="Book Antiqua" w:hAnsi="Book Antiqua"/>
              </w:rPr>
              <w:t>год</w:t>
            </w:r>
          </w:p>
          <w:p w:rsidR="00A347F5" w:rsidRDefault="00A347F5" w:rsidP="00A347F5">
            <w:pPr>
              <w:jc w:val="center"/>
              <w:rPr>
                <w:rFonts w:ascii="Book Antiqua" w:hAnsi="Book Antiqua"/>
              </w:rPr>
            </w:pPr>
            <w:r>
              <w:rPr>
                <w:rFonts w:ascii="Book Antiqua" w:hAnsi="Book Antiqua"/>
              </w:rPr>
              <w:t>январь</w:t>
            </w:r>
          </w:p>
          <w:p w:rsidR="00A347F5" w:rsidRDefault="00A347F5" w:rsidP="00A347F5">
            <w:pPr>
              <w:jc w:val="center"/>
              <w:rPr>
                <w:rFonts w:ascii="Book Antiqua" w:hAnsi="Book Antiqua"/>
              </w:rPr>
            </w:pPr>
            <w:r>
              <w:rPr>
                <w:rFonts w:ascii="Book Antiqua" w:hAnsi="Book Antiqua"/>
              </w:rPr>
              <w:t>июль</w:t>
            </w:r>
          </w:p>
        </w:tc>
        <w:tc>
          <w:tcPr>
            <w:tcW w:w="0" w:type="auto"/>
          </w:tcPr>
          <w:p w:rsidR="00A347F5" w:rsidRDefault="00A347F5" w:rsidP="00A347F5">
            <w:pPr>
              <w:jc w:val="center"/>
              <w:rPr>
                <w:rFonts w:ascii="Book Antiqua" w:hAnsi="Book Antiqua"/>
              </w:rPr>
            </w:pPr>
            <w:r>
              <w:rPr>
                <w:rFonts w:ascii="Book Antiqua" w:hAnsi="Book Antiqua"/>
              </w:rPr>
              <w:t>1,5°</w:t>
            </w:r>
          </w:p>
          <w:p w:rsidR="00A347F5" w:rsidRDefault="00A347F5" w:rsidP="00A347F5">
            <w:pPr>
              <w:jc w:val="center"/>
              <w:rPr>
                <w:rFonts w:ascii="Book Antiqua" w:hAnsi="Book Antiqua"/>
              </w:rPr>
            </w:pPr>
            <w:r>
              <w:rPr>
                <w:rFonts w:ascii="Book Antiqua" w:hAnsi="Book Antiqua"/>
              </w:rPr>
              <w:t>-16,4°</w:t>
            </w:r>
          </w:p>
          <w:p w:rsidR="00A347F5" w:rsidRDefault="00A347F5" w:rsidP="00A347F5">
            <w:pPr>
              <w:jc w:val="center"/>
              <w:rPr>
                <w:rFonts w:ascii="Book Antiqua" w:hAnsi="Book Antiqua"/>
              </w:rPr>
            </w:pPr>
            <w:r>
              <w:rPr>
                <w:rFonts w:ascii="Book Antiqua" w:hAnsi="Book Antiqua"/>
              </w:rPr>
              <w:t>18,1°</w:t>
            </w:r>
          </w:p>
        </w:tc>
        <w:tc>
          <w:tcPr>
            <w:tcW w:w="0" w:type="auto"/>
          </w:tcPr>
          <w:p w:rsidR="00A347F5" w:rsidRDefault="00A347F5" w:rsidP="00A347F5">
            <w:pPr>
              <w:jc w:val="center"/>
              <w:rPr>
                <w:rFonts w:ascii="Book Antiqua" w:hAnsi="Book Antiqua"/>
              </w:rPr>
            </w:pPr>
            <w:r>
              <w:rPr>
                <w:rFonts w:ascii="Book Antiqua" w:hAnsi="Book Antiqua"/>
              </w:rPr>
              <w:t>1,4°</w:t>
            </w:r>
          </w:p>
          <w:p w:rsidR="00A347F5" w:rsidRDefault="00A347F5" w:rsidP="00A347F5">
            <w:pPr>
              <w:jc w:val="center"/>
              <w:rPr>
                <w:rFonts w:ascii="Book Antiqua" w:hAnsi="Book Antiqua"/>
              </w:rPr>
            </w:pPr>
            <w:r>
              <w:rPr>
                <w:rFonts w:ascii="Book Antiqua" w:hAnsi="Book Antiqua"/>
              </w:rPr>
              <w:t>-15,9°</w:t>
            </w:r>
          </w:p>
          <w:p w:rsidR="00A347F5" w:rsidRDefault="00A347F5" w:rsidP="00A347F5">
            <w:pPr>
              <w:jc w:val="center"/>
              <w:rPr>
                <w:rFonts w:ascii="Book Antiqua" w:hAnsi="Book Antiqua"/>
              </w:rPr>
            </w:pPr>
            <w:r>
              <w:rPr>
                <w:rFonts w:ascii="Book Antiqua" w:hAnsi="Book Antiqua"/>
              </w:rPr>
              <w:t>17,8°</w:t>
            </w:r>
          </w:p>
        </w:tc>
      </w:tr>
      <w:tr w:rsidR="00A347F5" w:rsidTr="00A347F5">
        <w:tc>
          <w:tcPr>
            <w:tcW w:w="0" w:type="auto"/>
            <w:vMerge/>
          </w:tcPr>
          <w:p w:rsidR="00A347F5" w:rsidRDefault="00A347F5" w:rsidP="00A347F5">
            <w:pPr>
              <w:rPr>
                <w:rFonts w:ascii="Book Antiqua" w:hAnsi="Book Antiqua"/>
              </w:rPr>
            </w:pPr>
          </w:p>
        </w:tc>
        <w:tc>
          <w:tcPr>
            <w:tcW w:w="0" w:type="auto"/>
            <w:vMerge w:val="restart"/>
          </w:tcPr>
          <w:p w:rsidR="00A347F5" w:rsidRDefault="00A347F5" w:rsidP="00A347F5">
            <w:pPr>
              <w:rPr>
                <w:rFonts w:ascii="Book Antiqua" w:hAnsi="Book Antiqua"/>
              </w:rPr>
            </w:pPr>
            <w:r>
              <w:rPr>
                <w:rFonts w:ascii="Book Antiqua" w:hAnsi="Book Antiqua"/>
              </w:rPr>
              <w:t>абсолютные</w:t>
            </w:r>
          </w:p>
        </w:tc>
        <w:tc>
          <w:tcPr>
            <w:tcW w:w="0" w:type="auto"/>
          </w:tcPr>
          <w:p w:rsidR="00A347F5" w:rsidRDefault="00A347F5" w:rsidP="00A347F5">
            <w:pPr>
              <w:jc w:val="center"/>
              <w:rPr>
                <w:rFonts w:ascii="Book Antiqua" w:hAnsi="Book Antiqua"/>
              </w:rPr>
            </w:pPr>
            <w:r>
              <w:rPr>
                <w:rFonts w:ascii="Book Antiqua" w:hAnsi="Book Antiqua"/>
              </w:rPr>
              <w:t>минимум</w:t>
            </w:r>
          </w:p>
        </w:tc>
        <w:tc>
          <w:tcPr>
            <w:tcW w:w="0" w:type="auto"/>
          </w:tcPr>
          <w:p w:rsidR="00A347F5" w:rsidRDefault="00A347F5" w:rsidP="00A347F5">
            <w:pPr>
              <w:jc w:val="center"/>
              <w:rPr>
                <w:rFonts w:ascii="Book Antiqua" w:hAnsi="Book Antiqua"/>
              </w:rPr>
            </w:pPr>
            <w:r>
              <w:rPr>
                <w:rFonts w:ascii="Book Antiqua" w:hAnsi="Book Antiqua"/>
              </w:rPr>
              <w:t>-44°</w:t>
            </w:r>
          </w:p>
        </w:tc>
        <w:tc>
          <w:tcPr>
            <w:tcW w:w="0" w:type="auto"/>
          </w:tcPr>
          <w:p w:rsidR="00A347F5" w:rsidRDefault="00A347F5" w:rsidP="00A347F5">
            <w:pPr>
              <w:jc w:val="center"/>
              <w:rPr>
                <w:rFonts w:ascii="Book Antiqua" w:hAnsi="Book Antiqua"/>
              </w:rPr>
            </w:pPr>
            <w:r>
              <w:rPr>
                <w:rFonts w:ascii="Book Antiqua" w:hAnsi="Book Antiqua"/>
              </w:rPr>
              <w:t>-45°</w:t>
            </w:r>
          </w:p>
        </w:tc>
      </w:tr>
      <w:tr w:rsidR="00A347F5" w:rsidTr="00A347F5">
        <w:tc>
          <w:tcPr>
            <w:tcW w:w="0" w:type="auto"/>
            <w:vMerge/>
          </w:tcPr>
          <w:p w:rsidR="00A347F5" w:rsidRDefault="00A347F5" w:rsidP="00A347F5">
            <w:pPr>
              <w:rPr>
                <w:rFonts w:ascii="Book Antiqua" w:hAnsi="Book Antiqua"/>
              </w:rPr>
            </w:pPr>
          </w:p>
        </w:tc>
        <w:tc>
          <w:tcPr>
            <w:tcW w:w="0" w:type="auto"/>
            <w:vMerge/>
          </w:tcPr>
          <w:p w:rsidR="00A347F5" w:rsidRDefault="00A347F5" w:rsidP="00A347F5">
            <w:pPr>
              <w:rPr>
                <w:rFonts w:ascii="Book Antiqua" w:hAnsi="Book Antiqua"/>
              </w:rPr>
            </w:pPr>
          </w:p>
        </w:tc>
        <w:tc>
          <w:tcPr>
            <w:tcW w:w="0" w:type="auto"/>
          </w:tcPr>
          <w:p w:rsidR="00A347F5" w:rsidRDefault="00A347F5" w:rsidP="00A347F5">
            <w:pPr>
              <w:jc w:val="center"/>
              <w:rPr>
                <w:rFonts w:ascii="Book Antiqua" w:hAnsi="Book Antiqua"/>
              </w:rPr>
            </w:pPr>
            <w:r>
              <w:rPr>
                <w:rFonts w:ascii="Book Antiqua" w:hAnsi="Book Antiqua"/>
              </w:rPr>
              <w:t>максимум</w:t>
            </w:r>
          </w:p>
        </w:tc>
        <w:tc>
          <w:tcPr>
            <w:tcW w:w="0" w:type="auto"/>
          </w:tcPr>
          <w:p w:rsidR="00A347F5" w:rsidRDefault="00A347F5" w:rsidP="00A347F5">
            <w:pPr>
              <w:jc w:val="center"/>
              <w:rPr>
                <w:rFonts w:ascii="Book Antiqua" w:hAnsi="Book Antiqua"/>
              </w:rPr>
            </w:pPr>
            <w:r>
              <w:rPr>
                <w:rFonts w:ascii="Book Antiqua" w:hAnsi="Book Antiqua"/>
              </w:rPr>
              <w:t>+39°</w:t>
            </w:r>
          </w:p>
        </w:tc>
        <w:tc>
          <w:tcPr>
            <w:tcW w:w="0" w:type="auto"/>
          </w:tcPr>
          <w:p w:rsidR="00A347F5" w:rsidRDefault="00A347F5" w:rsidP="00A347F5">
            <w:pPr>
              <w:jc w:val="center"/>
              <w:rPr>
                <w:rFonts w:ascii="Book Antiqua" w:hAnsi="Book Antiqua"/>
              </w:rPr>
            </w:pPr>
            <w:r>
              <w:rPr>
                <w:rFonts w:ascii="Book Antiqua" w:hAnsi="Book Antiqua"/>
              </w:rPr>
              <w:t>+40°</w:t>
            </w:r>
          </w:p>
        </w:tc>
      </w:tr>
      <w:tr w:rsidR="00A347F5" w:rsidTr="00A347F5">
        <w:tc>
          <w:tcPr>
            <w:tcW w:w="0" w:type="auto"/>
            <w:gridSpan w:val="2"/>
          </w:tcPr>
          <w:p w:rsidR="00A347F5" w:rsidRDefault="00A347F5" w:rsidP="00A347F5">
            <w:pPr>
              <w:rPr>
                <w:rFonts w:ascii="Book Antiqua" w:hAnsi="Book Antiqua"/>
              </w:rPr>
            </w:pPr>
            <w:r>
              <w:rPr>
                <w:rFonts w:ascii="Book Antiqua" w:hAnsi="Book Antiqua"/>
              </w:rPr>
              <w:t>Число дней с температурой</w:t>
            </w:r>
          </w:p>
        </w:tc>
        <w:tc>
          <w:tcPr>
            <w:tcW w:w="0" w:type="auto"/>
          </w:tcPr>
          <w:p w:rsidR="00A347F5" w:rsidRDefault="00A347F5" w:rsidP="00A347F5">
            <w:pPr>
              <w:jc w:val="center"/>
              <w:rPr>
                <w:rFonts w:ascii="Book Antiqua" w:hAnsi="Book Antiqua"/>
              </w:rPr>
            </w:pPr>
            <w:r>
              <w:rPr>
                <w:rFonts w:ascii="Book Antiqua" w:hAnsi="Book Antiqua"/>
              </w:rPr>
              <w:t>выше 10°</w:t>
            </w:r>
          </w:p>
          <w:p w:rsidR="00A347F5" w:rsidRDefault="00A347F5" w:rsidP="00A347F5">
            <w:pPr>
              <w:jc w:val="center"/>
              <w:rPr>
                <w:rFonts w:ascii="Book Antiqua" w:hAnsi="Book Antiqua"/>
              </w:rPr>
            </w:pPr>
            <w:r>
              <w:rPr>
                <w:rFonts w:ascii="Book Antiqua" w:hAnsi="Book Antiqua"/>
              </w:rPr>
              <w:t>выше 15°</w:t>
            </w:r>
          </w:p>
          <w:p w:rsidR="00A347F5" w:rsidRDefault="00A347F5" w:rsidP="00A347F5">
            <w:pPr>
              <w:rPr>
                <w:rFonts w:ascii="Book Antiqua" w:hAnsi="Book Antiqua"/>
              </w:rPr>
            </w:pPr>
            <w:r>
              <w:rPr>
                <w:rFonts w:ascii="Book Antiqua" w:hAnsi="Book Antiqua"/>
              </w:rPr>
              <w:t>От – 5° до -15°</w:t>
            </w:r>
          </w:p>
        </w:tc>
        <w:tc>
          <w:tcPr>
            <w:tcW w:w="0" w:type="auto"/>
          </w:tcPr>
          <w:p w:rsidR="00A347F5" w:rsidRDefault="00A347F5" w:rsidP="00A347F5">
            <w:pPr>
              <w:jc w:val="center"/>
              <w:rPr>
                <w:rFonts w:ascii="Book Antiqua" w:hAnsi="Book Antiqua"/>
              </w:rPr>
            </w:pPr>
            <w:r>
              <w:rPr>
                <w:rFonts w:ascii="Book Antiqua" w:hAnsi="Book Antiqua"/>
              </w:rPr>
              <w:t>129</w:t>
            </w:r>
          </w:p>
          <w:p w:rsidR="00A347F5" w:rsidRDefault="00A347F5" w:rsidP="00A347F5">
            <w:pPr>
              <w:jc w:val="center"/>
              <w:rPr>
                <w:rFonts w:ascii="Book Antiqua" w:hAnsi="Book Antiqua"/>
              </w:rPr>
            </w:pPr>
            <w:r>
              <w:rPr>
                <w:rFonts w:ascii="Book Antiqua" w:hAnsi="Book Antiqua"/>
              </w:rPr>
              <w:t>82</w:t>
            </w:r>
          </w:p>
          <w:p w:rsidR="00A347F5" w:rsidRDefault="00A347F5" w:rsidP="00A347F5">
            <w:pPr>
              <w:jc w:val="center"/>
              <w:rPr>
                <w:rFonts w:ascii="Book Antiqua" w:hAnsi="Book Antiqua"/>
              </w:rPr>
            </w:pPr>
            <w:r>
              <w:rPr>
                <w:rFonts w:ascii="Book Antiqua" w:hAnsi="Book Antiqua"/>
              </w:rPr>
              <w:t>91</w:t>
            </w:r>
          </w:p>
        </w:tc>
        <w:tc>
          <w:tcPr>
            <w:tcW w:w="0" w:type="auto"/>
          </w:tcPr>
          <w:p w:rsidR="00A347F5" w:rsidRDefault="00A347F5" w:rsidP="00A347F5">
            <w:pPr>
              <w:jc w:val="center"/>
              <w:rPr>
                <w:rFonts w:ascii="Book Antiqua" w:hAnsi="Book Antiqua"/>
              </w:rPr>
            </w:pPr>
            <w:r>
              <w:rPr>
                <w:rFonts w:ascii="Book Antiqua" w:hAnsi="Book Antiqua"/>
              </w:rPr>
              <w:t>130</w:t>
            </w:r>
          </w:p>
          <w:p w:rsidR="00A347F5" w:rsidRDefault="00A347F5" w:rsidP="00A347F5">
            <w:pPr>
              <w:jc w:val="center"/>
              <w:rPr>
                <w:rFonts w:ascii="Book Antiqua" w:hAnsi="Book Antiqua"/>
              </w:rPr>
            </w:pPr>
            <w:r>
              <w:rPr>
                <w:rFonts w:ascii="Book Antiqua" w:hAnsi="Book Antiqua"/>
              </w:rPr>
              <w:t>76</w:t>
            </w:r>
          </w:p>
          <w:p w:rsidR="00A347F5" w:rsidRDefault="00A347F5" w:rsidP="00A347F5">
            <w:pPr>
              <w:jc w:val="center"/>
              <w:rPr>
                <w:rFonts w:ascii="Book Antiqua" w:hAnsi="Book Antiqua"/>
              </w:rPr>
            </w:pPr>
            <w:r>
              <w:rPr>
                <w:rFonts w:ascii="Book Antiqua" w:hAnsi="Book Antiqua"/>
              </w:rPr>
              <w:t>88</w:t>
            </w:r>
          </w:p>
        </w:tc>
      </w:tr>
      <w:tr w:rsidR="00A347F5" w:rsidTr="00A347F5">
        <w:tc>
          <w:tcPr>
            <w:tcW w:w="0" w:type="auto"/>
            <w:gridSpan w:val="2"/>
          </w:tcPr>
          <w:p w:rsidR="00A347F5" w:rsidRDefault="00A347F5" w:rsidP="00A347F5">
            <w:pPr>
              <w:rPr>
                <w:rFonts w:ascii="Book Antiqua" w:hAnsi="Book Antiqua"/>
              </w:rPr>
            </w:pPr>
            <w:r>
              <w:rPr>
                <w:rFonts w:ascii="Book Antiqua" w:hAnsi="Book Antiqua"/>
              </w:rPr>
              <w:t>Продолжительность периодов</w:t>
            </w:r>
          </w:p>
        </w:tc>
        <w:tc>
          <w:tcPr>
            <w:tcW w:w="0" w:type="auto"/>
          </w:tcPr>
          <w:p w:rsidR="00A347F5" w:rsidRDefault="00A347F5" w:rsidP="00A347F5">
            <w:pPr>
              <w:jc w:val="center"/>
              <w:rPr>
                <w:rFonts w:ascii="Book Antiqua" w:hAnsi="Book Antiqua"/>
              </w:rPr>
            </w:pPr>
            <w:r>
              <w:rPr>
                <w:rFonts w:ascii="Book Antiqua" w:hAnsi="Book Antiqua"/>
              </w:rPr>
              <w:t>безморозного</w:t>
            </w:r>
          </w:p>
          <w:p w:rsidR="00A347F5" w:rsidRDefault="00A347F5" w:rsidP="00A347F5">
            <w:pPr>
              <w:jc w:val="center"/>
              <w:rPr>
                <w:rFonts w:ascii="Book Antiqua" w:hAnsi="Book Antiqua"/>
              </w:rPr>
            </w:pPr>
            <w:r>
              <w:rPr>
                <w:rFonts w:ascii="Book Antiqua" w:hAnsi="Book Antiqua"/>
              </w:rPr>
              <w:t>устойчивых</w:t>
            </w:r>
          </w:p>
          <w:p w:rsidR="00A347F5" w:rsidRDefault="00A347F5" w:rsidP="00A347F5">
            <w:pPr>
              <w:jc w:val="center"/>
              <w:rPr>
                <w:rFonts w:ascii="Book Antiqua" w:hAnsi="Book Antiqua"/>
              </w:rPr>
            </w:pPr>
            <w:r>
              <w:rPr>
                <w:rFonts w:ascii="Book Antiqua" w:hAnsi="Book Antiqua"/>
              </w:rPr>
              <w:t>морозов</w:t>
            </w:r>
          </w:p>
          <w:p w:rsidR="00A347F5" w:rsidRDefault="00A347F5" w:rsidP="00A347F5">
            <w:pPr>
              <w:jc w:val="center"/>
              <w:rPr>
                <w:rFonts w:ascii="Book Antiqua" w:hAnsi="Book Antiqua"/>
              </w:rPr>
            </w:pPr>
            <w:r>
              <w:rPr>
                <w:rFonts w:ascii="Book Antiqua" w:hAnsi="Book Antiqua"/>
              </w:rPr>
              <w:t>отопления</w:t>
            </w:r>
          </w:p>
        </w:tc>
        <w:tc>
          <w:tcPr>
            <w:tcW w:w="0" w:type="auto"/>
          </w:tcPr>
          <w:p w:rsidR="00A347F5" w:rsidRDefault="00A347F5" w:rsidP="00A347F5">
            <w:pPr>
              <w:jc w:val="center"/>
              <w:rPr>
                <w:rFonts w:ascii="Book Antiqua" w:hAnsi="Book Antiqua"/>
              </w:rPr>
            </w:pPr>
            <w:r>
              <w:rPr>
                <w:rFonts w:ascii="Book Antiqua" w:hAnsi="Book Antiqua"/>
              </w:rPr>
              <w:t>118</w:t>
            </w:r>
          </w:p>
          <w:p w:rsidR="00A347F5" w:rsidRDefault="00A347F5" w:rsidP="00A347F5">
            <w:pPr>
              <w:jc w:val="center"/>
              <w:rPr>
                <w:rFonts w:ascii="Book Antiqua" w:hAnsi="Book Antiqua"/>
              </w:rPr>
            </w:pPr>
            <w:r>
              <w:rPr>
                <w:rFonts w:ascii="Book Antiqua" w:hAnsi="Book Antiqua"/>
              </w:rPr>
              <w:t>127</w:t>
            </w:r>
          </w:p>
          <w:p w:rsidR="00A347F5" w:rsidRDefault="00A347F5" w:rsidP="00A347F5">
            <w:pPr>
              <w:jc w:val="center"/>
              <w:rPr>
                <w:rFonts w:ascii="Book Antiqua" w:hAnsi="Book Antiqua"/>
              </w:rPr>
            </w:pPr>
          </w:p>
          <w:p w:rsidR="00A347F5" w:rsidRDefault="00A347F5" w:rsidP="00A347F5">
            <w:pPr>
              <w:jc w:val="center"/>
              <w:rPr>
                <w:rFonts w:ascii="Book Antiqua" w:hAnsi="Book Antiqua"/>
              </w:rPr>
            </w:pPr>
            <w:r>
              <w:rPr>
                <w:rFonts w:ascii="Book Antiqua" w:hAnsi="Book Antiqua"/>
              </w:rPr>
              <w:t>213</w:t>
            </w:r>
          </w:p>
        </w:tc>
        <w:tc>
          <w:tcPr>
            <w:tcW w:w="0" w:type="auto"/>
          </w:tcPr>
          <w:p w:rsidR="00A347F5" w:rsidRDefault="00A347F5" w:rsidP="00A347F5">
            <w:pPr>
              <w:jc w:val="center"/>
              <w:rPr>
                <w:rFonts w:ascii="Book Antiqua" w:hAnsi="Book Antiqua"/>
              </w:rPr>
            </w:pPr>
            <w:r>
              <w:rPr>
                <w:rFonts w:ascii="Book Antiqua" w:hAnsi="Book Antiqua"/>
              </w:rPr>
              <w:t>116</w:t>
            </w:r>
          </w:p>
          <w:p w:rsidR="00A347F5" w:rsidRDefault="00A347F5" w:rsidP="00A347F5">
            <w:pPr>
              <w:jc w:val="center"/>
              <w:rPr>
                <w:rFonts w:ascii="Book Antiqua" w:hAnsi="Book Antiqua"/>
              </w:rPr>
            </w:pPr>
            <w:r>
              <w:rPr>
                <w:rFonts w:ascii="Book Antiqua" w:hAnsi="Book Antiqua"/>
              </w:rPr>
              <w:t>-</w:t>
            </w:r>
          </w:p>
          <w:p w:rsidR="00A347F5" w:rsidRDefault="00A347F5" w:rsidP="00A347F5">
            <w:pPr>
              <w:jc w:val="center"/>
              <w:rPr>
                <w:rFonts w:ascii="Book Antiqua" w:hAnsi="Book Antiqua"/>
              </w:rPr>
            </w:pPr>
          </w:p>
          <w:p w:rsidR="00A347F5" w:rsidRDefault="00A347F5" w:rsidP="00A347F5">
            <w:pPr>
              <w:jc w:val="center"/>
              <w:rPr>
                <w:rFonts w:ascii="Book Antiqua" w:hAnsi="Book Antiqua"/>
              </w:rPr>
            </w:pPr>
            <w:r>
              <w:rPr>
                <w:rFonts w:ascii="Book Antiqua" w:hAnsi="Book Antiqua"/>
              </w:rPr>
              <w:t>217</w:t>
            </w:r>
          </w:p>
        </w:tc>
      </w:tr>
      <w:tr w:rsidR="00A347F5" w:rsidTr="00A347F5">
        <w:tc>
          <w:tcPr>
            <w:tcW w:w="0" w:type="auto"/>
            <w:gridSpan w:val="2"/>
          </w:tcPr>
          <w:p w:rsidR="00A347F5" w:rsidRDefault="00A347F5" w:rsidP="00A347F5">
            <w:pPr>
              <w:rPr>
                <w:rFonts w:ascii="Book Antiqua" w:hAnsi="Book Antiqua"/>
              </w:rPr>
            </w:pPr>
            <w:r>
              <w:rPr>
                <w:rFonts w:ascii="Book Antiqua" w:hAnsi="Book Antiqua"/>
              </w:rPr>
              <w:t>Сумма температур</w:t>
            </w:r>
          </w:p>
        </w:tc>
        <w:tc>
          <w:tcPr>
            <w:tcW w:w="0" w:type="auto"/>
          </w:tcPr>
          <w:p w:rsidR="00A347F5" w:rsidRDefault="00A347F5" w:rsidP="00A347F5">
            <w:pPr>
              <w:jc w:val="center"/>
              <w:rPr>
                <w:rFonts w:ascii="Book Antiqua" w:hAnsi="Book Antiqua"/>
              </w:rPr>
            </w:pPr>
            <w:r>
              <w:rPr>
                <w:rFonts w:ascii="Book Antiqua" w:hAnsi="Book Antiqua"/>
              </w:rPr>
              <w:t>выше 10°</w:t>
            </w:r>
          </w:p>
        </w:tc>
        <w:tc>
          <w:tcPr>
            <w:tcW w:w="0" w:type="auto"/>
          </w:tcPr>
          <w:p w:rsidR="00A347F5" w:rsidRDefault="00A347F5" w:rsidP="00A347F5">
            <w:pPr>
              <w:jc w:val="center"/>
              <w:rPr>
                <w:rFonts w:ascii="Book Antiqua" w:hAnsi="Book Antiqua"/>
              </w:rPr>
            </w:pPr>
            <w:r>
              <w:rPr>
                <w:rFonts w:ascii="Book Antiqua" w:hAnsi="Book Antiqua"/>
              </w:rPr>
              <w:t>2023</w:t>
            </w:r>
          </w:p>
        </w:tc>
        <w:tc>
          <w:tcPr>
            <w:tcW w:w="0" w:type="auto"/>
          </w:tcPr>
          <w:p w:rsidR="00A347F5" w:rsidRDefault="00A347F5" w:rsidP="00A347F5">
            <w:pPr>
              <w:jc w:val="center"/>
              <w:rPr>
                <w:rFonts w:ascii="Book Antiqua" w:hAnsi="Book Antiqua"/>
              </w:rPr>
            </w:pPr>
            <w:r>
              <w:rPr>
                <w:rFonts w:ascii="Book Antiqua" w:hAnsi="Book Antiqua"/>
              </w:rPr>
              <w:t>1999</w:t>
            </w:r>
          </w:p>
        </w:tc>
      </w:tr>
      <w:tr w:rsidR="00A347F5" w:rsidTr="00A347F5">
        <w:tc>
          <w:tcPr>
            <w:tcW w:w="0" w:type="auto"/>
            <w:gridSpan w:val="2"/>
          </w:tcPr>
          <w:p w:rsidR="00A347F5" w:rsidRDefault="00A347F5" w:rsidP="00A347F5">
            <w:pPr>
              <w:rPr>
                <w:rFonts w:ascii="Book Antiqua" w:hAnsi="Book Antiqua"/>
              </w:rPr>
            </w:pPr>
            <w:r>
              <w:rPr>
                <w:rFonts w:ascii="Book Antiqua" w:hAnsi="Book Antiqua"/>
              </w:rPr>
              <w:t>Расчетные температуры</w:t>
            </w:r>
          </w:p>
        </w:tc>
        <w:tc>
          <w:tcPr>
            <w:tcW w:w="0" w:type="auto"/>
          </w:tcPr>
          <w:p w:rsidR="00A347F5" w:rsidRDefault="00A347F5" w:rsidP="00A347F5">
            <w:pPr>
              <w:jc w:val="center"/>
              <w:rPr>
                <w:rFonts w:ascii="Book Antiqua" w:hAnsi="Book Antiqua"/>
              </w:rPr>
            </w:pPr>
            <w:r>
              <w:rPr>
                <w:rFonts w:ascii="Book Antiqua" w:hAnsi="Book Antiqua"/>
              </w:rPr>
              <w:t>отопления</w:t>
            </w:r>
          </w:p>
          <w:p w:rsidR="00A347F5" w:rsidRDefault="00A347F5" w:rsidP="00A347F5">
            <w:pPr>
              <w:jc w:val="center"/>
              <w:rPr>
                <w:rFonts w:ascii="Book Antiqua" w:hAnsi="Book Antiqua"/>
              </w:rPr>
            </w:pPr>
            <w:r>
              <w:rPr>
                <w:rFonts w:ascii="Book Antiqua" w:hAnsi="Book Antiqua"/>
              </w:rPr>
              <w:t>вентиляции</w:t>
            </w:r>
          </w:p>
        </w:tc>
        <w:tc>
          <w:tcPr>
            <w:tcW w:w="0" w:type="auto"/>
          </w:tcPr>
          <w:p w:rsidR="00A347F5" w:rsidRDefault="00A347F5" w:rsidP="00A347F5">
            <w:pPr>
              <w:jc w:val="center"/>
              <w:rPr>
                <w:rFonts w:ascii="Book Antiqua" w:hAnsi="Book Antiqua"/>
              </w:rPr>
            </w:pPr>
            <w:r>
              <w:rPr>
                <w:rFonts w:ascii="Book Antiqua" w:hAnsi="Book Antiqua"/>
              </w:rPr>
              <w:t>-33°</w:t>
            </w:r>
          </w:p>
          <w:p w:rsidR="00A347F5" w:rsidRDefault="00A347F5" w:rsidP="00A347F5">
            <w:pPr>
              <w:jc w:val="center"/>
              <w:rPr>
                <w:rFonts w:ascii="Book Antiqua" w:hAnsi="Book Antiqua"/>
              </w:rPr>
            </w:pPr>
            <w:r>
              <w:rPr>
                <w:rFonts w:ascii="Book Antiqua" w:hAnsi="Book Antiqua"/>
              </w:rPr>
              <w:t>-20,9°</w:t>
            </w:r>
          </w:p>
        </w:tc>
        <w:tc>
          <w:tcPr>
            <w:tcW w:w="0" w:type="auto"/>
          </w:tcPr>
          <w:p w:rsidR="00A347F5" w:rsidRDefault="00A347F5" w:rsidP="00A347F5">
            <w:pPr>
              <w:jc w:val="center"/>
              <w:rPr>
                <w:rFonts w:ascii="Book Antiqua" w:hAnsi="Book Antiqua"/>
              </w:rPr>
            </w:pPr>
            <w:r>
              <w:rPr>
                <w:rFonts w:ascii="Book Antiqua" w:hAnsi="Book Antiqua"/>
              </w:rPr>
              <w:t>-32°</w:t>
            </w:r>
          </w:p>
          <w:p w:rsidR="00A347F5" w:rsidRDefault="00A347F5" w:rsidP="00A347F5">
            <w:pPr>
              <w:jc w:val="center"/>
              <w:rPr>
                <w:rFonts w:ascii="Book Antiqua" w:hAnsi="Book Antiqua"/>
              </w:rPr>
            </w:pPr>
            <w:r>
              <w:rPr>
                <w:rFonts w:ascii="Book Antiqua" w:hAnsi="Book Antiqua"/>
              </w:rPr>
              <w:t>-21,4°</w:t>
            </w:r>
          </w:p>
        </w:tc>
      </w:tr>
      <w:tr w:rsidR="00A347F5" w:rsidTr="00A347F5">
        <w:tc>
          <w:tcPr>
            <w:tcW w:w="0" w:type="auto"/>
            <w:gridSpan w:val="3"/>
          </w:tcPr>
          <w:p w:rsidR="00A347F5" w:rsidRDefault="00A347F5" w:rsidP="00A347F5">
            <w:pPr>
              <w:rPr>
                <w:rFonts w:ascii="Book Antiqua" w:hAnsi="Book Antiqua"/>
              </w:rPr>
            </w:pPr>
            <w:r>
              <w:rPr>
                <w:rFonts w:ascii="Book Antiqua" w:hAnsi="Book Antiqua"/>
              </w:rPr>
              <w:t>Годовая относительная влажность воздуха, %</w:t>
            </w:r>
          </w:p>
        </w:tc>
        <w:tc>
          <w:tcPr>
            <w:tcW w:w="0" w:type="auto"/>
          </w:tcPr>
          <w:p w:rsidR="00A347F5" w:rsidRDefault="00A347F5" w:rsidP="00A347F5">
            <w:pPr>
              <w:jc w:val="center"/>
              <w:rPr>
                <w:rFonts w:ascii="Book Antiqua" w:hAnsi="Book Antiqua"/>
              </w:rPr>
            </w:pPr>
            <w:r>
              <w:rPr>
                <w:rFonts w:ascii="Book Antiqua" w:hAnsi="Book Antiqua"/>
              </w:rPr>
              <w:t>72</w:t>
            </w:r>
          </w:p>
        </w:tc>
        <w:tc>
          <w:tcPr>
            <w:tcW w:w="0" w:type="auto"/>
          </w:tcPr>
          <w:p w:rsidR="00A347F5" w:rsidRDefault="00A347F5" w:rsidP="00A347F5">
            <w:pPr>
              <w:jc w:val="center"/>
              <w:rPr>
                <w:rFonts w:ascii="Book Antiqua" w:hAnsi="Book Antiqua"/>
              </w:rPr>
            </w:pPr>
            <w:r>
              <w:rPr>
                <w:rFonts w:ascii="Book Antiqua" w:hAnsi="Book Antiqua"/>
              </w:rPr>
              <w:t>71</w:t>
            </w:r>
          </w:p>
        </w:tc>
      </w:tr>
      <w:tr w:rsidR="00A347F5" w:rsidTr="00A347F5">
        <w:tc>
          <w:tcPr>
            <w:tcW w:w="0" w:type="auto"/>
            <w:gridSpan w:val="3"/>
          </w:tcPr>
          <w:p w:rsidR="00A347F5" w:rsidRDefault="00A347F5" w:rsidP="00A347F5">
            <w:pPr>
              <w:rPr>
                <w:rFonts w:ascii="Book Antiqua" w:hAnsi="Book Antiqua"/>
              </w:rPr>
            </w:pPr>
            <w:r>
              <w:rPr>
                <w:rFonts w:ascii="Book Antiqua" w:hAnsi="Book Antiqua"/>
              </w:rPr>
              <w:t xml:space="preserve">Годовое количество осадков, </w:t>
            </w:r>
            <w:proofErr w:type="gramStart"/>
            <w:r>
              <w:rPr>
                <w:rFonts w:ascii="Book Antiqua" w:hAnsi="Book Antiqua"/>
              </w:rPr>
              <w:t>мм</w:t>
            </w:r>
            <w:proofErr w:type="gramEnd"/>
          </w:p>
        </w:tc>
        <w:tc>
          <w:tcPr>
            <w:tcW w:w="0" w:type="auto"/>
          </w:tcPr>
          <w:p w:rsidR="00A347F5" w:rsidRDefault="00A347F5" w:rsidP="00A347F5">
            <w:pPr>
              <w:jc w:val="center"/>
              <w:rPr>
                <w:rFonts w:ascii="Book Antiqua" w:hAnsi="Book Antiqua"/>
              </w:rPr>
            </w:pPr>
            <w:r>
              <w:rPr>
                <w:rFonts w:ascii="Book Antiqua" w:hAnsi="Book Antiqua"/>
              </w:rPr>
              <w:t>402</w:t>
            </w:r>
          </w:p>
        </w:tc>
        <w:tc>
          <w:tcPr>
            <w:tcW w:w="0" w:type="auto"/>
          </w:tcPr>
          <w:p w:rsidR="00A347F5" w:rsidRDefault="00A347F5" w:rsidP="00A347F5">
            <w:pPr>
              <w:jc w:val="center"/>
              <w:rPr>
                <w:rFonts w:ascii="Book Antiqua" w:hAnsi="Book Antiqua"/>
              </w:rPr>
            </w:pPr>
            <w:r>
              <w:rPr>
                <w:rFonts w:ascii="Book Antiqua" w:hAnsi="Book Antiqua"/>
              </w:rPr>
              <w:t>421</w:t>
            </w:r>
          </w:p>
        </w:tc>
      </w:tr>
      <w:tr w:rsidR="00A347F5" w:rsidTr="00A347F5">
        <w:tc>
          <w:tcPr>
            <w:tcW w:w="0" w:type="auto"/>
            <w:gridSpan w:val="3"/>
          </w:tcPr>
          <w:p w:rsidR="00A347F5" w:rsidRDefault="00A347F5" w:rsidP="00A347F5">
            <w:pPr>
              <w:rPr>
                <w:rFonts w:ascii="Book Antiqua" w:hAnsi="Book Antiqua"/>
              </w:rPr>
            </w:pPr>
            <w:r>
              <w:rPr>
                <w:rFonts w:ascii="Book Antiqua" w:hAnsi="Book Antiqua"/>
              </w:rPr>
              <w:t xml:space="preserve">Высота снежного покрова, </w:t>
            </w:r>
            <w:proofErr w:type="gramStart"/>
            <w:r>
              <w:rPr>
                <w:rFonts w:ascii="Book Antiqua" w:hAnsi="Book Antiqua"/>
              </w:rPr>
              <w:t>см</w:t>
            </w:r>
            <w:proofErr w:type="gramEnd"/>
          </w:p>
        </w:tc>
        <w:tc>
          <w:tcPr>
            <w:tcW w:w="0" w:type="auto"/>
          </w:tcPr>
          <w:p w:rsidR="00A347F5" w:rsidRDefault="00A347F5" w:rsidP="00A347F5">
            <w:pPr>
              <w:jc w:val="center"/>
              <w:rPr>
                <w:rFonts w:ascii="Book Antiqua" w:hAnsi="Book Antiqua"/>
              </w:rPr>
            </w:pPr>
            <w:r>
              <w:rPr>
                <w:rFonts w:ascii="Book Antiqua" w:hAnsi="Book Antiqua"/>
              </w:rPr>
              <w:t>33</w:t>
            </w:r>
          </w:p>
        </w:tc>
        <w:tc>
          <w:tcPr>
            <w:tcW w:w="0" w:type="auto"/>
          </w:tcPr>
          <w:p w:rsidR="00A347F5" w:rsidRDefault="00A347F5" w:rsidP="00A347F5">
            <w:pPr>
              <w:jc w:val="center"/>
              <w:rPr>
                <w:rFonts w:ascii="Book Antiqua" w:hAnsi="Book Antiqua"/>
              </w:rPr>
            </w:pPr>
            <w:r>
              <w:rPr>
                <w:rFonts w:ascii="Book Antiqua" w:hAnsi="Book Antiqua"/>
              </w:rPr>
              <w:t>-</w:t>
            </w:r>
          </w:p>
        </w:tc>
      </w:tr>
      <w:tr w:rsidR="00A347F5" w:rsidTr="00A347F5">
        <w:tc>
          <w:tcPr>
            <w:tcW w:w="0" w:type="auto"/>
            <w:gridSpan w:val="3"/>
          </w:tcPr>
          <w:p w:rsidR="00A347F5" w:rsidRDefault="00A347F5" w:rsidP="00A347F5">
            <w:pPr>
              <w:rPr>
                <w:rFonts w:ascii="Book Antiqua" w:hAnsi="Book Antiqua"/>
              </w:rPr>
            </w:pPr>
            <w:r>
              <w:rPr>
                <w:rFonts w:ascii="Book Antiqua" w:hAnsi="Book Antiqua"/>
              </w:rPr>
              <w:t xml:space="preserve">Годовая скорость ветра, </w:t>
            </w:r>
            <w:proofErr w:type="gramStart"/>
            <w:r>
              <w:rPr>
                <w:rFonts w:ascii="Book Antiqua" w:hAnsi="Book Antiqua"/>
              </w:rPr>
              <w:t>м</w:t>
            </w:r>
            <w:proofErr w:type="gramEnd"/>
            <w:r>
              <w:rPr>
                <w:rFonts w:ascii="Book Antiqua" w:hAnsi="Book Antiqua"/>
              </w:rPr>
              <w:t>/сек</w:t>
            </w:r>
          </w:p>
        </w:tc>
        <w:tc>
          <w:tcPr>
            <w:tcW w:w="0" w:type="auto"/>
          </w:tcPr>
          <w:p w:rsidR="00A347F5" w:rsidRDefault="00A347F5" w:rsidP="00A347F5">
            <w:pPr>
              <w:jc w:val="center"/>
              <w:rPr>
                <w:rFonts w:ascii="Book Antiqua" w:hAnsi="Book Antiqua"/>
              </w:rPr>
            </w:pPr>
            <w:r>
              <w:rPr>
                <w:rFonts w:ascii="Book Antiqua" w:hAnsi="Book Antiqua"/>
              </w:rPr>
              <w:t>4,6</w:t>
            </w:r>
          </w:p>
        </w:tc>
        <w:tc>
          <w:tcPr>
            <w:tcW w:w="0" w:type="auto"/>
          </w:tcPr>
          <w:p w:rsidR="00A347F5" w:rsidRDefault="00A347F5" w:rsidP="00A347F5">
            <w:pPr>
              <w:jc w:val="center"/>
              <w:rPr>
                <w:rFonts w:ascii="Book Antiqua" w:hAnsi="Book Antiqua"/>
              </w:rPr>
            </w:pPr>
            <w:r>
              <w:rPr>
                <w:rFonts w:ascii="Book Antiqua" w:hAnsi="Book Antiqua"/>
              </w:rPr>
              <w:t>-</w:t>
            </w:r>
          </w:p>
        </w:tc>
      </w:tr>
      <w:tr w:rsidR="00A347F5" w:rsidTr="00A347F5">
        <w:tc>
          <w:tcPr>
            <w:tcW w:w="0" w:type="auto"/>
            <w:gridSpan w:val="3"/>
          </w:tcPr>
          <w:p w:rsidR="00A347F5" w:rsidRDefault="00A347F5" w:rsidP="00A347F5">
            <w:pPr>
              <w:rPr>
                <w:rFonts w:ascii="Book Antiqua" w:hAnsi="Book Antiqua"/>
              </w:rPr>
            </w:pPr>
            <w:r>
              <w:rPr>
                <w:rFonts w:ascii="Book Antiqua" w:hAnsi="Book Antiqua"/>
              </w:rPr>
              <w:t>Число дней с сильным ветром</w:t>
            </w:r>
          </w:p>
        </w:tc>
        <w:tc>
          <w:tcPr>
            <w:tcW w:w="0" w:type="auto"/>
          </w:tcPr>
          <w:p w:rsidR="00A347F5" w:rsidRDefault="00A347F5" w:rsidP="00A347F5">
            <w:pPr>
              <w:jc w:val="center"/>
              <w:rPr>
                <w:rFonts w:ascii="Book Antiqua" w:hAnsi="Book Antiqua"/>
              </w:rPr>
            </w:pPr>
            <w:r>
              <w:rPr>
                <w:rFonts w:ascii="Book Antiqua" w:hAnsi="Book Antiqua"/>
              </w:rPr>
              <w:t>16</w:t>
            </w:r>
          </w:p>
        </w:tc>
        <w:tc>
          <w:tcPr>
            <w:tcW w:w="0" w:type="auto"/>
          </w:tcPr>
          <w:p w:rsidR="00A347F5" w:rsidRDefault="00A347F5" w:rsidP="00A347F5">
            <w:pPr>
              <w:jc w:val="center"/>
              <w:rPr>
                <w:rFonts w:ascii="Book Antiqua" w:hAnsi="Book Antiqua"/>
              </w:rPr>
            </w:pPr>
            <w:r>
              <w:rPr>
                <w:rFonts w:ascii="Book Antiqua" w:hAnsi="Book Antiqua"/>
              </w:rPr>
              <w:t>11</w:t>
            </w:r>
          </w:p>
        </w:tc>
      </w:tr>
      <w:tr w:rsidR="00A347F5" w:rsidTr="00A347F5">
        <w:tc>
          <w:tcPr>
            <w:tcW w:w="0" w:type="auto"/>
            <w:gridSpan w:val="3"/>
          </w:tcPr>
          <w:p w:rsidR="00A347F5" w:rsidRDefault="00A347F5" w:rsidP="00A347F5">
            <w:pPr>
              <w:rPr>
                <w:rFonts w:ascii="Book Antiqua" w:hAnsi="Book Antiqua"/>
              </w:rPr>
            </w:pPr>
            <w:r>
              <w:rPr>
                <w:rFonts w:ascii="Book Antiqua" w:hAnsi="Book Antiqua"/>
              </w:rPr>
              <w:t>Число дней с туманом</w:t>
            </w:r>
          </w:p>
        </w:tc>
        <w:tc>
          <w:tcPr>
            <w:tcW w:w="0" w:type="auto"/>
          </w:tcPr>
          <w:p w:rsidR="00A347F5" w:rsidRDefault="00A347F5" w:rsidP="00A347F5">
            <w:pPr>
              <w:jc w:val="center"/>
              <w:rPr>
                <w:rFonts w:ascii="Book Antiqua" w:hAnsi="Book Antiqua"/>
              </w:rPr>
            </w:pPr>
            <w:r>
              <w:rPr>
                <w:rFonts w:ascii="Book Antiqua" w:hAnsi="Book Antiqua"/>
              </w:rPr>
              <w:t>16</w:t>
            </w:r>
          </w:p>
        </w:tc>
        <w:tc>
          <w:tcPr>
            <w:tcW w:w="0" w:type="auto"/>
          </w:tcPr>
          <w:p w:rsidR="00A347F5" w:rsidRDefault="00A347F5" w:rsidP="00A347F5">
            <w:pPr>
              <w:jc w:val="center"/>
              <w:rPr>
                <w:rFonts w:ascii="Book Antiqua" w:hAnsi="Book Antiqua"/>
              </w:rPr>
            </w:pPr>
            <w:r>
              <w:rPr>
                <w:rFonts w:ascii="Book Antiqua" w:hAnsi="Book Antiqua"/>
              </w:rPr>
              <w:t>-</w:t>
            </w:r>
          </w:p>
        </w:tc>
      </w:tr>
      <w:tr w:rsidR="00A347F5" w:rsidTr="00A347F5">
        <w:tc>
          <w:tcPr>
            <w:tcW w:w="0" w:type="auto"/>
            <w:gridSpan w:val="3"/>
          </w:tcPr>
          <w:p w:rsidR="00A347F5" w:rsidRDefault="00A347F5" w:rsidP="00A347F5">
            <w:pPr>
              <w:rPr>
                <w:rFonts w:ascii="Book Antiqua" w:hAnsi="Book Antiqua"/>
              </w:rPr>
            </w:pPr>
            <w:r>
              <w:rPr>
                <w:rFonts w:ascii="Book Antiqua" w:hAnsi="Book Antiqua"/>
              </w:rPr>
              <w:t>Число дней с метелью</w:t>
            </w:r>
          </w:p>
        </w:tc>
        <w:tc>
          <w:tcPr>
            <w:tcW w:w="0" w:type="auto"/>
          </w:tcPr>
          <w:p w:rsidR="00A347F5" w:rsidRDefault="00A347F5" w:rsidP="00A347F5">
            <w:pPr>
              <w:jc w:val="center"/>
              <w:rPr>
                <w:rFonts w:ascii="Book Antiqua" w:hAnsi="Book Antiqua"/>
              </w:rPr>
            </w:pPr>
            <w:r>
              <w:rPr>
                <w:rFonts w:ascii="Book Antiqua" w:hAnsi="Book Antiqua"/>
              </w:rPr>
              <w:t>36</w:t>
            </w:r>
          </w:p>
        </w:tc>
        <w:tc>
          <w:tcPr>
            <w:tcW w:w="0" w:type="auto"/>
          </w:tcPr>
          <w:p w:rsidR="00A347F5" w:rsidRDefault="00A347F5" w:rsidP="00A347F5">
            <w:pPr>
              <w:jc w:val="center"/>
              <w:rPr>
                <w:rFonts w:ascii="Book Antiqua" w:hAnsi="Book Antiqua"/>
              </w:rPr>
            </w:pPr>
            <w:r>
              <w:rPr>
                <w:rFonts w:ascii="Book Antiqua" w:hAnsi="Book Antiqua"/>
              </w:rPr>
              <w:t>-</w:t>
            </w:r>
          </w:p>
        </w:tc>
      </w:tr>
      <w:tr w:rsidR="00A347F5" w:rsidTr="00A347F5">
        <w:tc>
          <w:tcPr>
            <w:tcW w:w="0" w:type="auto"/>
            <w:gridSpan w:val="3"/>
          </w:tcPr>
          <w:p w:rsidR="00A347F5" w:rsidRDefault="00A347F5" w:rsidP="00A347F5">
            <w:pPr>
              <w:rPr>
                <w:rFonts w:ascii="Book Antiqua" w:hAnsi="Book Antiqua"/>
              </w:rPr>
            </w:pPr>
            <w:r>
              <w:rPr>
                <w:rFonts w:ascii="Book Antiqua" w:hAnsi="Book Antiqua"/>
              </w:rPr>
              <w:t>Число дней с грозой</w:t>
            </w:r>
          </w:p>
        </w:tc>
        <w:tc>
          <w:tcPr>
            <w:tcW w:w="0" w:type="auto"/>
          </w:tcPr>
          <w:p w:rsidR="00A347F5" w:rsidRDefault="00A347F5" w:rsidP="00A347F5">
            <w:pPr>
              <w:jc w:val="center"/>
              <w:rPr>
                <w:rFonts w:ascii="Book Antiqua" w:hAnsi="Book Antiqua"/>
              </w:rPr>
            </w:pPr>
            <w:r>
              <w:rPr>
                <w:rFonts w:ascii="Book Antiqua" w:hAnsi="Book Antiqua"/>
              </w:rPr>
              <w:t>23</w:t>
            </w:r>
          </w:p>
        </w:tc>
        <w:tc>
          <w:tcPr>
            <w:tcW w:w="0" w:type="auto"/>
          </w:tcPr>
          <w:p w:rsidR="00A347F5" w:rsidRDefault="00A347F5" w:rsidP="00A347F5">
            <w:pPr>
              <w:jc w:val="center"/>
              <w:rPr>
                <w:rFonts w:ascii="Book Antiqua" w:hAnsi="Book Antiqua"/>
              </w:rPr>
            </w:pPr>
            <w:r>
              <w:rPr>
                <w:rFonts w:ascii="Book Antiqua" w:hAnsi="Book Antiqua"/>
              </w:rPr>
              <w:t>-</w:t>
            </w:r>
          </w:p>
        </w:tc>
      </w:tr>
      <w:tr w:rsidR="00A347F5" w:rsidTr="00A347F5">
        <w:tc>
          <w:tcPr>
            <w:tcW w:w="0" w:type="auto"/>
            <w:gridSpan w:val="3"/>
          </w:tcPr>
          <w:p w:rsidR="00A347F5" w:rsidRDefault="00A347F5" w:rsidP="00A347F5">
            <w:pPr>
              <w:rPr>
                <w:rFonts w:ascii="Book Antiqua" w:hAnsi="Book Antiqua"/>
              </w:rPr>
            </w:pPr>
            <w:r>
              <w:rPr>
                <w:rFonts w:ascii="Book Antiqua" w:hAnsi="Book Antiqua"/>
              </w:rPr>
              <w:t>Продолжительность солнечного сияния, часы</w:t>
            </w:r>
          </w:p>
        </w:tc>
        <w:tc>
          <w:tcPr>
            <w:tcW w:w="0" w:type="auto"/>
          </w:tcPr>
          <w:p w:rsidR="00A347F5" w:rsidRDefault="00A347F5" w:rsidP="00A347F5">
            <w:pPr>
              <w:jc w:val="center"/>
              <w:rPr>
                <w:rFonts w:ascii="Book Antiqua" w:hAnsi="Book Antiqua"/>
              </w:rPr>
            </w:pPr>
            <w:r>
              <w:rPr>
                <w:rFonts w:ascii="Book Antiqua" w:hAnsi="Book Antiqua"/>
              </w:rPr>
              <w:t>2089</w:t>
            </w:r>
          </w:p>
        </w:tc>
        <w:tc>
          <w:tcPr>
            <w:tcW w:w="0" w:type="auto"/>
          </w:tcPr>
          <w:p w:rsidR="00A347F5" w:rsidRDefault="00A347F5" w:rsidP="00A347F5">
            <w:pPr>
              <w:jc w:val="center"/>
              <w:rPr>
                <w:rFonts w:ascii="Book Antiqua" w:hAnsi="Book Antiqua"/>
              </w:rPr>
            </w:pPr>
            <w:r>
              <w:rPr>
                <w:rFonts w:ascii="Book Antiqua" w:hAnsi="Book Antiqua"/>
              </w:rPr>
              <w:t>-</w:t>
            </w:r>
          </w:p>
        </w:tc>
      </w:tr>
    </w:tbl>
    <w:p w:rsidR="00A347F5" w:rsidRPr="006B3D50" w:rsidRDefault="00A347F5" w:rsidP="00A347F5">
      <w:pPr>
        <w:rPr>
          <w:rFonts w:ascii="Book Antiqua" w:hAnsi="Book Antiqua"/>
        </w:rPr>
      </w:pPr>
    </w:p>
    <w:p w:rsidR="00A347F5" w:rsidRDefault="00A347F5" w:rsidP="00A347F5">
      <w:pPr>
        <w:numPr>
          <w:ilvl w:val="0"/>
          <w:numId w:val="9"/>
        </w:numPr>
        <w:rPr>
          <w:rFonts w:ascii="Book Antiqua" w:hAnsi="Book Antiqua"/>
          <w:b/>
        </w:rPr>
      </w:pPr>
      <w:r>
        <w:rPr>
          <w:rFonts w:ascii="Book Antiqua" w:hAnsi="Book Antiqua"/>
          <w:b/>
        </w:rPr>
        <w:t>Почвы</w:t>
      </w:r>
    </w:p>
    <w:p w:rsidR="00A347F5" w:rsidRDefault="00A347F5" w:rsidP="00A347F5">
      <w:pPr>
        <w:rPr>
          <w:rFonts w:ascii="Book Antiqua" w:hAnsi="Book Antiqua"/>
          <w:b/>
        </w:rPr>
      </w:pPr>
    </w:p>
    <w:p w:rsidR="00A347F5" w:rsidRDefault="00A347F5" w:rsidP="00A347F5">
      <w:pPr>
        <w:rPr>
          <w:rFonts w:ascii="Book Antiqua" w:hAnsi="Book Antiqua"/>
        </w:rPr>
      </w:pPr>
      <w:r w:rsidRPr="0070300B">
        <w:rPr>
          <w:rFonts w:ascii="Book Antiqua" w:hAnsi="Book Antiqua"/>
        </w:rPr>
        <w:t xml:space="preserve">    В пределах района </w:t>
      </w:r>
      <w:r>
        <w:rPr>
          <w:rFonts w:ascii="Book Antiqua" w:hAnsi="Book Antiqua"/>
        </w:rPr>
        <w:t>развиты следующие комплексы почв:</w:t>
      </w:r>
    </w:p>
    <w:p w:rsidR="00A347F5" w:rsidRDefault="00A347F5" w:rsidP="00A347F5">
      <w:pPr>
        <w:rPr>
          <w:rFonts w:ascii="Book Antiqua" w:hAnsi="Book Antiqua"/>
        </w:rPr>
      </w:pPr>
      <w:r>
        <w:rPr>
          <w:rFonts w:ascii="Book Antiqua" w:hAnsi="Book Antiqua"/>
        </w:rPr>
        <w:t xml:space="preserve">- </w:t>
      </w:r>
      <w:proofErr w:type="gramStart"/>
      <w:r>
        <w:rPr>
          <w:rFonts w:ascii="Book Antiqua" w:hAnsi="Book Antiqua"/>
        </w:rPr>
        <w:t>черноземы</w:t>
      </w:r>
      <w:proofErr w:type="gramEnd"/>
      <w:r>
        <w:rPr>
          <w:rFonts w:ascii="Book Antiqua" w:hAnsi="Book Antiqua"/>
        </w:rPr>
        <w:t xml:space="preserve"> выщелоченные комковатые глинистые и суглинистые, солонцеватые, солонцы, солончаки и солоди;</w:t>
      </w:r>
    </w:p>
    <w:p w:rsidR="00A347F5" w:rsidRDefault="00A347F5" w:rsidP="00A347F5">
      <w:pPr>
        <w:rPr>
          <w:rFonts w:ascii="Book Antiqua" w:hAnsi="Book Antiqua"/>
        </w:rPr>
      </w:pPr>
      <w:r>
        <w:rPr>
          <w:rFonts w:ascii="Book Antiqua" w:hAnsi="Book Antiqua"/>
        </w:rPr>
        <w:t>- черноземы сильно-солонцеватые и солончаковые;</w:t>
      </w:r>
    </w:p>
    <w:p w:rsidR="00A347F5" w:rsidRDefault="00A347F5" w:rsidP="00A347F5">
      <w:pPr>
        <w:rPr>
          <w:rFonts w:ascii="Book Antiqua" w:hAnsi="Book Antiqua"/>
        </w:rPr>
      </w:pPr>
      <w:r>
        <w:rPr>
          <w:rFonts w:ascii="Book Antiqua" w:hAnsi="Book Antiqua"/>
        </w:rPr>
        <w:t xml:space="preserve">- </w:t>
      </w:r>
      <w:proofErr w:type="gramStart"/>
      <w:r>
        <w:rPr>
          <w:rFonts w:ascii="Book Antiqua" w:hAnsi="Book Antiqua"/>
        </w:rPr>
        <w:t>черноземы</w:t>
      </w:r>
      <w:proofErr w:type="gramEnd"/>
      <w:r>
        <w:rPr>
          <w:rFonts w:ascii="Book Antiqua" w:hAnsi="Book Antiqua"/>
        </w:rPr>
        <w:t xml:space="preserve"> выщелоченные и обыкновенные комковатые глинистые и суглинки, осолоделые почвы и солонцы.</w:t>
      </w:r>
    </w:p>
    <w:p w:rsidR="00A347F5" w:rsidRDefault="00A347F5" w:rsidP="00A347F5">
      <w:pPr>
        <w:rPr>
          <w:rFonts w:ascii="Book Antiqua" w:hAnsi="Book Antiqua"/>
        </w:rPr>
      </w:pPr>
      <w:r>
        <w:rPr>
          <w:rFonts w:ascii="Book Antiqua" w:hAnsi="Book Antiqua"/>
        </w:rPr>
        <w:t xml:space="preserve">   </w:t>
      </w:r>
      <w:r w:rsidRPr="00E74F87">
        <w:rPr>
          <w:rFonts w:ascii="Book Antiqua" w:hAnsi="Book Antiqua"/>
          <w:b/>
        </w:rPr>
        <w:t>Выщелоченные черноземы</w:t>
      </w:r>
      <w:r>
        <w:rPr>
          <w:rFonts w:ascii="Book Antiqua" w:hAnsi="Book Antiqua"/>
        </w:rPr>
        <w:t xml:space="preserve"> сочетают в себе благоприятные физические свойства с обеспеченностью основными элементами питания, хорошим водно-воздушным балансом. Содержание гумуса 7 ÷ 10%, с глубиной снижается постепенно. Кислотность (</w:t>
      </w:r>
      <w:r>
        <w:rPr>
          <w:rFonts w:ascii="Book Antiqua" w:hAnsi="Book Antiqua"/>
          <w:lang w:val="en-US"/>
        </w:rPr>
        <w:t>pH</w:t>
      </w:r>
      <w:r>
        <w:rPr>
          <w:rFonts w:ascii="Book Antiqua" w:hAnsi="Book Antiqua"/>
        </w:rPr>
        <w:t>)</w:t>
      </w:r>
      <w:r w:rsidRPr="00E74F87">
        <w:rPr>
          <w:rFonts w:ascii="Book Antiqua" w:hAnsi="Book Antiqua"/>
        </w:rPr>
        <w:t xml:space="preserve"> </w:t>
      </w:r>
      <w:r>
        <w:rPr>
          <w:rFonts w:ascii="Book Antiqua" w:hAnsi="Book Antiqua"/>
        </w:rPr>
        <w:t xml:space="preserve">близка к </w:t>
      </w:r>
      <w:proofErr w:type="gramStart"/>
      <w:r>
        <w:rPr>
          <w:rFonts w:ascii="Book Antiqua" w:hAnsi="Book Antiqua"/>
        </w:rPr>
        <w:t>нейтральной</w:t>
      </w:r>
      <w:proofErr w:type="gramEnd"/>
      <w:r>
        <w:rPr>
          <w:rFonts w:ascii="Book Antiqua" w:hAnsi="Book Antiqua"/>
        </w:rPr>
        <w:t xml:space="preserve"> или слабокислая.</w:t>
      </w:r>
    </w:p>
    <w:p w:rsidR="00A347F5" w:rsidRDefault="00A347F5" w:rsidP="00A347F5">
      <w:pPr>
        <w:rPr>
          <w:rFonts w:ascii="Book Antiqua" w:hAnsi="Book Antiqua"/>
        </w:rPr>
      </w:pPr>
      <w:r>
        <w:rPr>
          <w:rFonts w:ascii="Book Antiqua" w:hAnsi="Book Antiqua"/>
        </w:rPr>
        <w:t xml:space="preserve">   </w:t>
      </w:r>
      <w:r w:rsidRPr="00E74F87">
        <w:rPr>
          <w:rFonts w:ascii="Book Antiqua" w:hAnsi="Book Antiqua"/>
          <w:b/>
        </w:rPr>
        <w:t>Обыкновенные черноземы</w:t>
      </w:r>
      <w:r>
        <w:rPr>
          <w:rFonts w:ascii="Book Antiqua" w:hAnsi="Book Antiqua"/>
        </w:rPr>
        <w:t xml:space="preserve"> по основным характеристикам близки </w:t>
      </w:r>
      <w:proofErr w:type="gramStart"/>
      <w:r>
        <w:rPr>
          <w:rFonts w:ascii="Book Antiqua" w:hAnsi="Book Antiqua"/>
        </w:rPr>
        <w:t>к</w:t>
      </w:r>
      <w:proofErr w:type="gramEnd"/>
      <w:r>
        <w:rPr>
          <w:rFonts w:ascii="Book Antiqua" w:hAnsi="Book Antiqua"/>
        </w:rPr>
        <w:t xml:space="preserve"> выщелоченным, почти всегда им сопутствуют, развиваются на более выровненных участках.</w:t>
      </w:r>
    </w:p>
    <w:p w:rsidR="00A347F5" w:rsidRDefault="00A347F5" w:rsidP="00A347F5">
      <w:pPr>
        <w:rPr>
          <w:rFonts w:ascii="Book Antiqua" w:hAnsi="Book Antiqua"/>
        </w:rPr>
      </w:pPr>
      <w:r>
        <w:rPr>
          <w:rFonts w:ascii="Book Antiqua" w:hAnsi="Book Antiqua"/>
        </w:rPr>
        <w:t xml:space="preserve">   </w:t>
      </w:r>
      <w:r w:rsidRPr="00E74F87">
        <w:rPr>
          <w:rFonts w:ascii="Book Antiqua" w:hAnsi="Book Antiqua"/>
          <w:b/>
        </w:rPr>
        <w:t>Солонцеватые черноземы</w:t>
      </w:r>
      <w:r>
        <w:rPr>
          <w:rFonts w:ascii="Book Antiqua" w:hAnsi="Book Antiqua"/>
          <w:b/>
        </w:rPr>
        <w:t xml:space="preserve"> </w:t>
      </w:r>
      <w:r>
        <w:rPr>
          <w:rFonts w:ascii="Book Antiqua" w:hAnsi="Book Antiqua"/>
        </w:rPr>
        <w:t xml:space="preserve">залегают на пониженных равнинах и нижних частях склонов. Физические свойства почв хуже, чем </w:t>
      </w:r>
      <w:proofErr w:type="gramStart"/>
      <w:r>
        <w:rPr>
          <w:rFonts w:ascii="Book Antiqua" w:hAnsi="Book Antiqua"/>
        </w:rPr>
        <w:t>у</w:t>
      </w:r>
      <w:proofErr w:type="gramEnd"/>
      <w:r>
        <w:rPr>
          <w:rFonts w:ascii="Book Antiqua" w:hAnsi="Book Antiqua"/>
        </w:rPr>
        <w:t xml:space="preserve"> обыкновенных и выщелоченных. </w:t>
      </w:r>
      <w:r>
        <w:rPr>
          <w:rFonts w:ascii="Book Antiqua" w:hAnsi="Book Antiqua"/>
        </w:rPr>
        <w:lastRenderedPageBreak/>
        <w:t xml:space="preserve">В зависимости от содержания натрия почвы делятся </w:t>
      </w:r>
      <w:proofErr w:type="gramStart"/>
      <w:r>
        <w:rPr>
          <w:rFonts w:ascii="Book Antiqua" w:hAnsi="Book Antiqua"/>
        </w:rPr>
        <w:t>на</w:t>
      </w:r>
      <w:proofErr w:type="gramEnd"/>
      <w:r>
        <w:rPr>
          <w:rFonts w:ascii="Book Antiqua" w:hAnsi="Book Antiqua"/>
        </w:rPr>
        <w:t xml:space="preserve"> слабо-, средне- и сильно-солонцеватые. </w:t>
      </w:r>
      <w:proofErr w:type="gramStart"/>
      <w:r>
        <w:rPr>
          <w:rFonts w:ascii="Book Antiqua" w:hAnsi="Book Antiqua"/>
        </w:rPr>
        <w:t>Слабо-солонцеватые черноземы мало чем отличаются от обыкновенных, у средне- и сильно-солонцеватых образуется плотный горизонт, плохо пропускающий воду и воздух, препятствующий развитию корневой системы растений.</w:t>
      </w:r>
      <w:proofErr w:type="gramEnd"/>
    </w:p>
    <w:p w:rsidR="00A347F5" w:rsidRDefault="00A347F5" w:rsidP="00A347F5">
      <w:pPr>
        <w:rPr>
          <w:rFonts w:ascii="Book Antiqua" w:hAnsi="Book Antiqua"/>
        </w:rPr>
      </w:pPr>
      <w:r>
        <w:rPr>
          <w:rFonts w:ascii="Book Antiqua" w:hAnsi="Book Antiqua"/>
        </w:rPr>
        <w:t xml:space="preserve">   Улучшение почв возможно при проведении мероприятий по накоплению и сохранению влаги. Увеличение пахотного горизонта возможно за счет припашки солонцеватого слоя с одновременным внесением повышенных доз органических удобрений, суперфосфата и гипса.</w:t>
      </w:r>
    </w:p>
    <w:p w:rsidR="00A347F5" w:rsidRDefault="00A347F5" w:rsidP="00A347F5">
      <w:pPr>
        <w:rPr>
          <w:rFonts w:ascii="Book Antiqua" w:hAnsi="Book Antiqua"/>
        </w:rPr>
      </w:pPr>
      <w:r>
        <w:rPr>
          <w:rFonts w:ascii="Book Antiqua" w:hAnsi="Book Antiqua"/>
        </w:rPr>
        <w:t xml:space="preserve">   </w:t>
      </w:r>
      <w:r w:rsidRPr="00582A27">
        <w:rPr>
          <w:rFonts w:ascii="Book Antiqua" w:hAnsi="Book Antiqua"/>
          <w:b/>
        </w:rPr>
        <w:t>Солончаки</w:t>
      </w:r>
      <w:r>
        <w:rPr>
          <w:rFonts w:ascii="Book Antiqua" w:hAnsi="Book Antiqua"/>
        </w:rPr>
        <w:t xml:space="preserve"> залегают в депрессиях рельефа, непосредственно вокруг озер и болот, а также по долинам рек. Почвы развиваются под воздействием грунтовых вод, в верхних горизонтах содержат более 1% различных солей.</w:t>
      </w:r>
    </w:p>
    <w:p w:rsidR="00A347F5" w:rsidRDefault="00A347F5" w:rsidP="00A347F5">
      <w:pPr>
        <w:rPr>
          <w:rFonts w:ascii="Book Antiqua" w:hAnsi="Book Antiqua"/>
        </w:rPr>
      </w:pPr>
      <w:r>
        <w:rPr>
          <w:rFonts w:ascii="Book Antiqua" w:hAnsi="Book Antiqua"/>
        </w:rPr>
        <w:t xml:space="preserve">   </w:t>
      </w:r>
      <w:r w:rsidRPr="00F90BD6">
        <w:rPr>
          <w:rFonts w:ascii="Book Antiqua" w:hAnsi="Book Antiqua"/>
          <w:b/>
        </w:rPr>
        <w:t>Солонцы</w:t>
      </w:r>
      <w:r>
        <w:rPr>
          <w:rFonts w:ascii="Book Antiqua" w:hAnsi="Book Antiqua"/>
        </w:rPr>
        <w:t xml:space="preserve"> развиты на </w:t>
      </w:r>
      <w:proofErr w:type="gramStart"/>
      <w:r>
        <w:rPr>
          <w:rFonts w:ascii="Book Antiqua" w:hAnsi="Book Antiqua"/>
        </w:rPr>
        <w:t>слабо-дренированной</w:t>
      </w:r>
      <w:proofErr w:type="gramEnd"/>
      <w:r>
        <w:rPr>
          <w:rFonts w:ascii="Book Antiqua" w:hAnsi="Book Antiqua"/>
        </w:rPr>
        <w:t xml:space="preserve"> равнине, в нижних частях склонов. По мощности верхнего горизонта делятся </w:t>
      </w:r>
      <w:proofErr w:type="gramStart"/>
      <w:r>
        <w:rPr>
          <w:rFonts w:ascii="Book Antiqua" w:hAnsi="Book Antiqua"/>
        </w:rPr>
        <w:t>на</w:t>
      </w:r>
      <w:proofErr w:type="gramEnd"/>
      <w:r>
        <w:rPr>
          <w:rFonts w:ascii="Book Antiqua" w:hAnsi="Book Antiqua"/>
        </w:rPr>
        <w:t>:</w:t>
      </w:r>
    </w:p>
    <w:p w:rsidR="00A347F5" w:rsidRDefault="00A347F5" w:rsidP="00A347F5">
      <w:pPr>
        <w:rPr>
          <w:rFonts w:ascii="Book Antiqua" w:hAnsi="Book Antiqua"/>
        </w:rPr>
      </w:pPr>
      <w:r>
        <w:rPr>
          <w:rFonts w:ascii="Book Antiqua" w:hAnsi="Book Antiqua"/>
        </w:rPr>
        <w:t xml:space="preserve">   а) глубокие – пахотнопригодные;</w:t>
      </w:r>
    </w:p>
    <w:p w:rsidR="00A347F5" w:rsidRDefault="00A347F5" w:rsidP="00A347F5">
      <w:pPr>
        <w:rPr>
          <w:rFonts w:ascii="Book Antiqua" w:hAnsi="Book Antiqua"/>
        </w:rPr>
      </w:pPr>
      <w:r>
        <w:rPr>
          <w:rFonts w:ascii="Book Antiqua" w:hAnsi="Book Antiqua"/>
        </w:rPr>
        <w:t xml:space="preserve">   б) средние – условно пахотнопригодные;</w:t>
      </w:r>
    </w:p>
    <w:p w:rsidR="00A347F5" w:rsidRDefault="00A347F5" w:rsidP="00A347F5">
      <w:pPr>
        <w:rPr>
          <w:rFonts w:ascii="Book Antiqua" w:hAnsi="Book Antiqua"/>
        </w:rPr>
      </w:pPr>
      <w:r>
        <w:rPr>
          <w:rFonts w:ascii="Book Antiqua" w:hAnsi="Book Antiqua"/>
        </w:rPr>
        <w:t xml:space="preserve">   в) мелкие и корковые – пахотнонепригодные.  </w:t>
      </w:r>
    </w:p>
    <w:p w:rsidR="00A347F5" w:rsidRDefault="00A347F5" w:rsidP="00A347F5">
      <w:pPr>
        <w:rPr>
          <w:rFonts w:ascii="Book Antiqua" w:hAnsi="Book Antiqua"/>
        </w:rPr>
      </w:pPr>
      <w:r>
        <w:rPr>
          <w:rFonts w:ascii="Book Antiqua" w:hAnsi="Book Antiqua"/>
        </w:rPr>
        <w:t xml:space="preserve">   Солонцы часто встречаются среди хороших пахотных почв пятнами, в таком случае улучшение почв проводится путем увеличения пахотного слоя за счет окружающих почв. </w:t>
      </w:r>
    </w:p>
    <w:p w:rsidR="00A347F5" w:rsidRDefault="00A347F5" w:rsidP="00A347F5">
      <w:pPr>
        <w:rPr>
          <w:rFonts w:ascii="Book Antiqua" w:hAnsi="Book Antiqua"/>
        </w:rPr>
      </w:pPr>
      <w:r>
        <w:rPr>
          <w:rFonts w:ascii="Book Antiqua" w:hAnsi="Book Antiqua"/>
        </w:rPr>
        <w:t xml:space="preserve">   </w:t>
      </w:r>
      <w:proofErr w:type="gramStart"/>
      <w:r w:rsidRPr="00A163E8">
        <w:rPr>
          <w:rFonts w:ascii="Book Antiqua" w:hAnsi="Book Antiqua"/>
          <w:b/>
        </w:rPr>
        <w:t>Солоди</w:t>
      </w:r>
      <w:proofErr w:type="gramEnd"/>
      <w:r>
        <w:rPr>
          <w:rFonts w:ascii="Book Antiqua" w:hAnsi="Book Antiqua"/>
        </w:rPr>
        <w:t xml:space="preserve"> развиваются в западинах, обычно заболочены, малопригодны для сельского хозяйства как по условиям залегания, так и по запасам питательных веществ.</w:t>
      </w:r>
    </w:p>
    <w:p w:rsidR="00A347F5" w:rsidRDefault="00A347F5" w:rsidP="00A347F5">
      <w:pPr>
        <w:rPr>
          <w:rFonts w:ascii="Book Antiqua" w:hAnsi="Book Antiqua"/>
          <w:b/>
        </w:rPr>
      </w:pPr>
      <w:r>
        <w:rPr>
          <w:rFonts w:ascii="Book Antiqua" w:hAnsi="Book Antiqua"/>
        </w:rPr>
        <w:t xml:space="preserve">   </w:t>
      </w:r>
      <w:r>
        <w:rPr>
          <w:rFonts w:ascii="Book Antiqua" w:hAnsi="Book Antiqua"/>
          <w:b/>
        </w:rPr>
        <w:t xml:space="preserve">Выводы. </w:t>
      </w:r>
    </w:p>
    <w:p w:rsidR="00A347F5" w:rsidRDefault="00A347F5" w:rsidP="00A347F5">
      <w:pPr>
        <w:rPr>
          <w:rFonts w:ascii="Book Antiqua" w:hAnsi="Book Antiqua"/>
        </w:rPr>
      </w:pPr>
      <w:r>
        <w:rPr>
          <w:rFonts w:ascii="Book Antiqua" w:hAnsi="Book Antiqua"/>
          <w:b/>
        </w:rPr>
        <w:t xml:space="preserve">   </w:t>
      </w:r>
      <w:r>
        <w:rPr>
          <w:rFonts w:ascii="Book Antiqua" w:hAnsi="Book Antiqua"/>
        </w:rPr>
        <w:t xml:space="preserve">В целом по району наиболее благоприятными для сельского хозяйства являются выщелоченные и обыкновенные черноземы, большей частью освоенные. </w:t>
      </w:r>
    </w:p>
    <w:p w:rsidR="00A347F5" w:rsidRPr="0070300B" w:rsidRDefault="00A347F5" w:rsidP="00A347F5">
      <w:pPr>
        <w:rPr>
          <w:rFonts w:ascii="Book Antiqua" w:hAnsi="Book Antiqua"/>
        </w:rPr>
      </w:pPr>
      <w:r>
        <w:rPr>
          <w:rFonts w:ascii="Book Antiqua" w:hAnsi="Book Antiqua"/>
        </w:rPr>
        <w:t xml:space="preserve">   К основным агротехническим мероприятиям, направленным на повышение урожайности почв относятся: мероприятия по рассолению, внесение органических и минеральных удобрений, в первую очередь фосфорных.</w:t>
      </w:r>
    </w:p>
    <w:p w:rsidR="00A347F5" w:rsidRDefault="00A347F5" w:rsidP="00A347F5">
      <w:pPr>
        <w:rPr>
          <w:rFonts w:ascii="Book Antiqua" w:hAnsi="Book Antiqua"/>
          <w:b/>
        </w:rPr>
      </w:pPr>
    </w:p>
    <w:p w:rsidR="00A347F5" w:rsidRPr="0070300B" w:rsidRDefault="00A347F5" w:rsidP="00A347F5">
      <w:pPr>
        <w:numPr>
          <w:ilvl w:val="0"/>
          <w:numId w:val="9"/>
        </w:numPr>
        <w:rPr>
          <w:rFonts w:ascii="Book Antiqua" w:hAnsi="Book Antiqua"/>
        </w:rPr>
      </w:pPr>
      <w:r w:rsidRPr="00820A11">
        <w:rPr>
          <w:rFonts w:ascii="Book Antiqua" w:hAnsi="Book Antiqua"/>
          <w:b/>
        </w:rPr>
        <w:t>Рельеф</w:t>
      </w:r>
      <w:r>
        <w:rPr>
          <w:rFonts w:ascii="Book Antiqua" w:hAnsi="Book Antiqua"/>
        </w:rPr>
        <w:t xml:space="preserve"> </w:t>
      </w:r>
      <w:r>
        <w:rPr>
          <w:rFonts w:ascii="Book Antiqua" w:hAnsi="Book Antiqua"/>
          <w:b/>
        </w:rPr>
        <w:t>и геологическое строение</w:t>
      </w:r>
      <w:r w:rsidRPr="006B3D50">
        <w:rPr>
          <w:rFonts w:ascii="Book Antiqua" w:hAnsi="Book Antiqua"/>
          <w:b/>
        </w:rPr>
        <w:t>.</w:t>
      </w:r>
    </w:p>
    <w:p w:rsidR="00A347F5" w:rsidRDefault="00A347F5" w:rsidP="00A347F5">
      <w:pPr>
        <w:rPr>
          <w:rFonts w:ascii="Book Antiqua" w:hAnsi="Book Antiqua"/>
        </w:rPr>
      </w:pPr>
    </w:p>
    <w:p w:rsidR="00A347F5" w:rsidRDefault="00A347F5" w:rsidP="00A347F5">
      <w:pPr>
        <w:rPr>
          <w:rFonts w:ascii="Book Antiqua" w:hAnsi="Book Antiqua"/>
        </w:rPr>
      </w:pPr>
      <w:r>
        <w:rPr>
          <w:rFonts w:ascii="Book Antiqua" w:hAnsi="Book Antiqua"/>
        </w:rPr>
        <w:t xml:space="preserve">    </w:t>
      </w:r>
      <w:r>
        <w:rPr>
          <w:rFonts w:ascii="Book Antiqua" w:hAnsi="Book Antiqua"/>
          <w:b/>
        </w:rPr>
        <w:t xml:space="preserve"> </w:t>
      </w:r>
      <w:r>
        <w:rPr>
          <w:rFonts w:ascii="Book Antiqua" w:hAnsi="Book Antiqua"/>
        </w:rPr>
        <w:t xml:space="preserve">Территория Еткульского муниципального района расположена в пределах двух топографических провинций: </w:t>
      </w:r>
    </w:p>
    <w:p w:rsidR="00A347F5" w:rsidRDefault="00A347F5" w:rsidP="00A347F5">
      <w:pPr>
        <w:rPr>
          <w:rFonts w:ascii="Book Antiqua" w:hAnsi="Book Antiqua"/>
        </w:rPr>
      </w:pPr>
      <w:r>
        <w:rPr>
          <w:rFonts w:ascii="Book Antiqua" w:hAnsi="Book Antiqua"/>
        </w:rPr>
        <w:t xml:space="preserve">     - юго-западная часть его территории приурочена к восточному склону Южного Урала, поверхность которого представляет собой холмисто-увалистую равнину с абсолютными отметками 250÷300 м; </w:t>
      </w:r>
    </w:p>
    <w:p w:rsidR="00A347F5" w:rsidRDefault="00A347F5" w:rsidP="00A347F5">
      <w:pPr>
        <w:rPr>
          <w:rFonts w:ascii="Book Antiqua" w:hAnsi="Book Antiqua"/>
        </w:rPr>
      </w:pPr>
      <w:r>
        <w:rPr>
          <w:rFonts w:ascii="Book Antiqua" w:hAnsi="Book Antiqua"/>
        </w:rPr>
        <w:t xml:space="preserve">     - северо-западная, центральная и восточная части территории района относятся к периферийной части Западно-Сибирской низменности, характеризующейся слабоволнистым, почти плоским рельефом (абсолютные отметки 195÷235 м), осложненным мелкими буграми и западинами, как правило, заболоченными и с большим количеством озер.</w:t>
      </w:r>
    </w:p>
    <w:p w:rsidR="00A347F5" w:rsidRDefault="00A347F5" w:rsidP="00A347F5">
      <w:pPr>
        <w:rPr>
          <w:rFonts w:ascii="Book Antiqua" w:hAnsi="Book Antiqua"/>
        </w:rPr>
      </w:pPr>
      <w:r>
        <w:rPr>
          <w:rFonts w:ascii="Book Antiqua" w:hAnsi="Book Antiqua"/>
        </w:rPr>
        <w:t xml:space="preserve">     Границей между двумя указанными провинциями служит меридиональный тектонический сброс, именуемый «палеозойским уступом», прослеживающий в рельефе от разъезда Сары до поселка Ключи.</w:t>
      </w:r>
    </w:p>
    <w:p w:rsidR="00A347F5" w:rsidRPr="00820A11" w:rsidRDefault="00A347F5" w:rsidP="00A347F5">
      <w:pPr>
        <w:rPr>
          <w:rFonts w:ascii="Book Antiqua" w:hAnsi="Book Antiqua"/>
        </w:rPr>
      </w:pPr>
      <w:r>
        <w:rPr>
          <w:rFonts w:ascii="Book Antiqua" w:hAnsi="Book Antiqua"/>
        </w:rPr>
        <w:t xml:space="preserve">     Гидрографическая сеть Еткульского муниципального района развита слабо. Долины реки Увельки и ее притоков Коелги и Сухарыша расчленяют холмисто-увалистую равнину в юго-западной части территории района. Представлены они поймой и одной, реже двумя надпойменными террасами. Поймы рек ежегодно затапливаются паводковыми водами.    </w:t>
      </w:r>
    </w:p>
    <w:p w:rsidR="00A347F5" w:rsidRPr="006B3D50" w:rsidRDefault="00A347F5" w:rsidP="00A347F5">
      <w:pPr>
        <w:rPr>
          <w:rFonts w:ascii="Book Antiqua" w:hAnsi="Book Antiqua"/>
        </w:rPr>
      </w:pPr>
      <w:r w:rsidRPr="006B3D50">
        <w:rPr>
          <w:rFonts w:ascii="Book Antiqua" w:hAnsi="Book Antiqua"/>
        </w:rPr>
        <w:lastRenderedPageBreak/>
        <w:t xml:space="preserve">     Территория района имеет сложное и разнообразное геологическое строение</w:t>
      </w:r>
      <w:r>
        <w:rPr>
          <w:rFonts w:ascii="Book Antiqua" w:hAnsi="Book Antiqua"/>
        </w:rPr>
        <w:t xml:space="preserve"> с участием вулканогенных, метаморфических осадочных пород палеозойского, мезозойского и кайнозойского возрастов</w:t>
      </w:r>
      <w:r w:rsidRPr="006B3D50">
        <w:rPr>
          <w:rFonts w:ascii="Book Antiqua" w:hAnsi="Book Antiqua"/>
        </w:rPr>
        <w:t>.</w:t>
      </w:r>
      <w:r>
        <w:rPr>
          <w:rFonts w:ascii="Book Antiqua" w:hAnsi="Book Antiqua"/>
        </w:rPr>
        <w:t xml:space="preserve"> Геологическое строение центральной и  восточной частей района существенно отличается </w:t>
      </w:r>
      <w:proofErr w:type="gramStart"/>
      <w:r>
        <w:rPr>
          <w:rFonts w:ascii="Book Antiqua" w:hAnsi="Book Antiqua"/>
        </w:rPr>
        <w:t>от</w:t>
      </w:r>
      <w:proofErr w:type="gramEnd"/>
      <w:r>
        <w:rPr>
          <w:rFonts w:ascii="Book Antiqua" w:hAnsi="Book Antiqua"/>
        </w:rPr>
        <w:t xml:space="preserve"> западной, границей между которыми служит палеозойский уступ. </w:t>
      </w:r>
      <w:r w:rsidRPr="006B3D50">
        <w:rPr>
          <w:rFonts w:ascii="Book Antiqua" w:hAnsi="Book Antiqua"/>
        </w:rPr>
        <w:t xml:space="preserve"> </w:t>
      </w:r>
    </w:p>
    <w:p w:rsidR="00A347F5" w:rsidRPr="006B3D50" w:rsidRDefault="00A347F5" w:rsidP="00A347F5">
      <w:pPr>
        <w:rPr>
          <w:rFonts w:ascii="Book Antiqua" w:hAnsi="Book Antiqua"/>
        </w:rPr>
      </w:pPr>
      <w:r w:rsidRPr="006B3D50">
        <w:rPr>
          <w:rFonts w:ascii="Book Antiqua" w:hAnsi="Book Antiqua"/>
        </w:rPr>
        <w:t xml:space="preserve">      Западная часть района сложена исключительно породами палеозойского возраста - известняками, </w:t>
      </w:r>
      <w:r>
        <w:rPr>
          <w:rFonts w:ascii="Book Antiqua" w:hAnsi="Book Antiqua"/>
        </w:rPr>
        <w:t xml:space="preserve">песчаниками, </w:t>
      </w:r>
      <w:r w:rsidRPr="006B3D50">
        <w:rPr>
          <w:rFonts w:ascii="Book Antiqua" w:hAnsi="Book Antiqua"/>
        </w:rPr>
        <w:t>мраморами и сланцами.</w:t>
      </w:r>
    </w:p>
    <w:p w:rsidR="00A347F5" w:rsidRDefault="00A347F5" w:rsidP="00A347F5">
      <w:pPr>
        <w:rPr>
          <w:rFonts w:ascii="Book Antiqua" w:hAnsi="Book Antiqua"/>
        </w:rPr>
      </w:pPr>
      <w:r w:rsidRPr="006B3D50">
        <w:rPr>
          <w:rFonts w:ascii="Book Antiqua" w:hAnsi="Book Antiqua"/>
        </w:rPr>
        <w:t xml:space="preserve">      В центральной и восточной </w:t>
      </w:r>
      <w:proofErr w:type="gramStart"/>
      <w:r w:rsidRPr="006B3D50">
        <w:rPr>
          <w:rFonts w:ascii="Book Antiqua" w:hAnsi="Book Antiqua"/>
        </w:rPr>
        <w:t>час</w:t>
      </w:r>
      <w:r>
        <w:rPr>
          <w:rFonts w:ascii="Book Antiqua" w:hAnsi="Book Antiqua"/>
        </w:rPr>
        <w:t>тях</w:t>
      </w:r>
      <w:proofErr w:type="gramEnd"/>
      <w:r>
        <w:rPr>
          <w:rFonts w:ascii="Book Antiqua" w:hAnsi="Book Antiqua"/>
        </w:rPr>
        <w:t xml:space="preserve"> района отложения палеозоя погребены под толщей осадочно-терригенных пород мезокайнозойского возраста, из которых наибольшим распространением пользуются отложения мела, палеогена и неогена.  Представле</w:t>
      </w:r>
      <w:r w:rsidRPr="006B3D50">
        <w:rPr>
          <w:rFonts w:ascii="Book Antiqua" w:hAnsi="Book Antiqua"/>
        </w:rPr>
        <w:t>ны</w:t>
      </w:r>
      <w:r>
        <w:rPr>
          <w:rFonts w:ascii="Book Antiqua" w:hAnsi="Book Antiqua"/>
        </w:rPr>
        <w:t xml:space="preserve"> они, главным образом,</w:t>
      </w:r>
      <w:r w:rsidRPr="006B3D50">
        <w:rPr>
          <w:rFonts w:ascii="Book Antiqua" w:hAnsi="Book Antiqua"/>
        </w:rPr>
        <w:t xml:space="preserve"> песчано-глинистыми образованиями и песчаниками.</w:t>
      </w:r>
      <w:r>
        <w:rPr>
          <w:rFonts w:ascii="Book Antiqua" w:hAnsi="Book Antiqua"/>
        </w:rPr>
        <w:t xml:space="preserve"> Мощность осадочного покрова увеличивается в восточном направлении от 5÷20 до 100÷150 метров.</w:t>
      </w:r>
    </w:p>
    <w:p w:rsidR="00A347F5" w:rsidRDefault="00A347F5" w:rsidP="00A347F5">
      <w:pPr>
        <w:rPr>
          <w:rFonts w:ascii="Book Antiqua" w:hAnsi="Book Antiqua"/>
        </w:rPr>
      </w:pPr>
      <w:r>
        <w:rPr>
          <w:rFonts w:ascii="Book Antiqua" w:hAnsi="Book Antiqua"/>
        </w:rPr>
        <w:t xml:space="preserve">     Вдоль палеозойского уступа развита полоса триасовых и триас-юрских отложений: конгломераты, песчаники и пласты бурого угля, общей мощностью до 1000 и более метров.</w:t>
      </w:r>
    </w:p>
    <w:p w:rsidR="00A347F5" w:rsidRPr="006B3D50" w:rsidRDefault="00A347F5" w:rsidP="00A347F5">
      <w:pPr>
        <w:rPr>
          <w:rFonts w:ascii="Book Antiqua" w:hAnsi="Book Antiqua"/>
        </w:rPr>
      </w:pPr>
      <w:r>
        <w:rPr>
          <w:rFonts w:ascii="Book Antiqua" w:hAnsi="Book Antiqua"/>
        </w:rPr>
        <w:t xml:space="preserve">     Четвертичные осадки, мощность которых редко превышает 10÷12 м, сплошным чехлом перекрывают коренные породы. </w:t>
      </w:r>
      <w:proofErr w:type="gramStart"/>
      <w:r>
        <w:rPr>
          <w:rFonts w:ascii="Book Antiqua" w:hAnsi="Book Antiqua"/>
        </w:rPr>
        <w:t xml:space="preserve">На водораздельных пространствах – это делювиальные и элювиально-делювиальные осадки – суглинки, глина, дресва, сапролит; в долинах рек – аллювиальные пески, галечники, супеси, суглинки. </w:t>
      </w:r>
      <w:proofErr w:type="gramEnd"/>
    </w:p>
    <w:p w:rsidR="00A347F5" w:rsidRDefault="00A347F5" w:rsidP="00A347F5">
      <w:pPr>
        <w:rPr>
          <w:rFonts w:ascii="Book Antiqua" w:hAnsi="Book Antiqua"/>
        </w:rPr>
      </w:pPr>
      <w:r w:rsidRPr="006B3D50">
        <w:rPr>
          <w:rFonts w:ascii="Book Antiqua" w:hAnsi="Book Antiqua"/>
        </w:rPr>
        <w:t xml:space="preserve">      В береговых частях озер и водоемов, в понижениях рельефа отмечаются озерно-болотные отложения, представленные илами, глинами и торфом.</w:t>
      </w:r>
      <w:r>
        <w:rPr>
          <w:rFonts w:ascii="Book Antiqua" w:hAnsi="Book Antiqua"/>
        </w:rPr>
        <w:t xml:space="preserve"> Мощность озерно-болотных осадков редко превышают </w:t>
      </w:r>
      <w:smartTag w:uri="urn:schemas-microsoft-com:office:smarttags" w:element="metricconverter">
        <w:smartTagPr>
          <w:attr w:name="ProductID" w:val="2,0 м"/>
        </w:smartTagPr>
        <w:r>
          <w:rPr>
            <w:rFonts w:ascii="Book Antiqua" w:hAnsi="Book Antiqua"/>
          </w:rPr>
          <w:t>2,0 м</w:t>
        </w:r>
      </w:smartTag>
      <w:r>
        <w:rPr>
          <w:rFonts w:ascii="Book Antiqua" w:hAnsi="Book Antiqua"/>
        </w:rPr>
        <w:t>.</w:t>
      </w:r>
    </w:p>
    <w:p w:rsidR="00A347F5" w:rsidRPr="006B3D50" w:rsidRDefault="00A347F5" w:rsidP="00A347F5">
      <w:pPr>
        <w:rPr>
          <w:rFonts w:ascii="Book Antiqua" w:hAnsi="Book Antiqua"/>
        </w:rPr>
      </w:pPr>
      <w:r>
        <w:rPr>
          <w:rFonts w:ascii="Book Antiqua" w:hAnsi="Book Antiqua"/>
        </w:rPr>
        <w:t xml:space="preserve">     С отложениями коренных пород связаны месторождения мрамора, известняка, бурого угля, стекольных и формовочных песков с четвертичными отложениями – кирпичные и цементные глины. </w:t>
      </w:r>
    </w:p>
    <w:p w:rsidR="00A347F5" w:rsidRDefault="00A347F5" w:rsidP="00A347F5">
      <w:pPr>
        <w:rPr>
          <w:rFonts w:ascii="Book Antiqua" w:hAnsi="Book Antiqua"/>
        </w:rPr>
      </w:pPr>
      <w:r w:rsidRPr="006B3D50">
        <w:rPr>
          <w:rFonts w:ascii="Book Antiqua" w:hAnsi="Book Antiqua"/>
        </w:rPr>
        <w:t xml:space="preserve">      В селе Еткуль, по данным инженерно-геологических изысканий для строительства отдельных зданий и сооружений грунтами являются глины, пески и щебень.</w:t>
      </w:r>
    </w:p>
    <w:p w:rsidR="00A347F5" w:rsidRDefault="00A347F5" w:rsidP="00A347F5">
      <w:pPr>
        <w:rPr>
          <w:rFonts w:ascii="Book Antiqua" w:hAnsi="Book Antiqua"/>
        </w:rPr>
      </w:pPr>
    </w:p>
    <w:p w:rsidR="00A347F5" w:rsidRDefault="00A347F5" w:rsidP="00A347F5">
      <w:pPr>
        <w:numPr>
          <w:ilvl w:val="0"/>
          <w:numId w:val="9"/>
        </w:numPr>
        <w:rPr>
          <w:rFonts w:ascii="Book Antiqua" w:hAnsi="Book Antiqua"/>
          <w:b/>
        </w:rPr>
      </w:pPr>
      <w:r>
        <w:rPr>
          <w:rFonts w:ascii="Book Antiqua" w:hAnsi="Book Antiqua"/>
          <w:b/>
        </w:rPr>
        <w:t>Растительность и ландшафт. Животный мир.</w:t>
      </w:r>
    </w:p>
    <w:p w:rsidR="00A347F5" w:rsidRDefault="00A347F5" w:rsidP="00A347F5">
      <w:pPr>
        <w:ind w:left="420"/>
        <w:rPr>
          <w:rFonts w:ascii="Book Antiqua" w:hAnsi="Book Antiqua"/>
          <w:b/>
        </w:rPr>
      </w:pPr>
    </w:p>
    <w:p w:rsidR="00A347F5" w:rsidRDefault="00A347F5" w:rsidP="00A347F5">
      <w:pPr>
        <w:rPr>
          <w:rFonts w:ascii="Book Antiqua" w:hAnsi="Book Antiqua"/>
        </w:rPr>
      </w:pPr>
      <w:r w:rsidRPr="006B3D50">
        <w:rPr>
          <w:rFonts w:ascii="Book Antiqua" w:hAnsi="Book Antiqua"/>
        </w:rPr>
        <w:t xml:space="preserve">     Территория Еткульского </w:t>
      </w:r>
      <w:r>
        <w:rPr>
          <w:rFonts w:ascii="Book Antiqua" w:hAnsi="Book Antiqua"/>
        </w:rPr>
        <w:t xml:space="preserve">муниципального </w:t>
      </w:r>
      <w:r w:rsidRPr="006B3D50">
        <w:rPr>
          <w:rFonts w:ascii="Book Antiqua" w:hAnsi="Book Antiqua"/>
        </w:rPr>
        <w:t>района входит в состав лесостепной зоны, южной подзоны лесостепи.</w:t>
      </w:r>
      <w:r>
        <w:rPr>
          <w:rFonts w:ascii="Book Antiqua" w:hAnsi="Book Antiqua"/>
        </w:rPr>
        <w:t xml:space="preserve"> Юго-западная часть территории района относится к </w:t>
      </w:r>
      <w:proofErr w:type="gramStart"/>
      <w:r>
        <w:rPr>
          <w:rFonts w:ascii="Book Antiqua" w:hAnsi="Book Antiqua"/>
        </w:rPr>
        <w:t>к</w:t>
      </w:r>
      <w:proofErr w:type="gramEnd"/>
      <w:r>
        <w:rPr>
          <w:rFonts w:ascii="Book Antiqua" w:hAnsi="Book Antiqua"/>
        </w:rPr>
        <w:t xml:space="preserve"> мелкохолмистой равнине с березово-сосновыми лесами и степными участками. В южной, западной и северо-восточной частях района преобладает низменная равнина со значительным преобладанием сельскохозяйственных земель и участками березовых колков и степей.</w:t>
      </w:r>
    </w:p>
    <w:p w:rsidR="00A347F5" w:rsidRDefault="00A347F5" w:rsidP="00A347F5">
      <w:pPr>
        <w:rPr>
          <w:rFonts w:ascii="Book Antiqua" w:hAnsi="Book Antiqua"/>
        </w:rPr>
      </w:pPr>
      <w:r>
        <w:rPr>
          <w:rFonts w:ascii="Book Antiqua" w:hAnsi="Book Antiqua"/>
        </w:rPr>
        <w:t xml:space="preserve">     В центральной части Еткульского района преобладает слабохолмистая равнина с березовыми лесами (иногда с сосной) в переувлажненных депрессиях и участками степей.  На юго-востоке района развита низменная равнина с участками болот и березовыми лесами, поверхностно увлажненными.</w:t>
      </w:r>
    </w:p>
    <w:p w:rsidR="00A347F5" w:rsidRDefault="00A347F5" w:rsidP="00A347F5">
      <w:pPr>
        <w:rPr>
          <w:rFonts w:ascii="Book Antiqua" w:hAnsi="Book Antiqua"/>
        </w:rPr>
      </w:pPr>
      <w:r>
        <w:rPr>
          <w:rFonts w:ascii="Book Antiqua" w:hAnsi="Book Antiqua"/>
        </w:rPr>
        <w:t xml:space="preserve">     В пределах района развиты колки нескольких видов: сухие остепненные, свежие западинные и ложбинные со злаково-разнотравным покровом, заболоченные с осоково-злаковым покровом.</w:t>
      </w:r>
    </w:p>
    <w:p w:rsidR="00A347F5" w:rsidRDefault="00A347F5" w:rsidP="00A347F5">
      <w:pPr>
        <w:rPr>
          <w:rFonts w:ascii="Book Antiqua" w:hAnsi="Book Antiqua"/>
        </w:rPr>
      </w:pPr>
      <w:r>
        <w:rPr>
          <w:rFonts w:ascii="Book Antiqua" w:hAnsi="Book Antiqua"/>
        </w:rPr>
        <w:t xml:space="preserve">     Березовые леса имеют в своем составе значительную примесь лесных растений, в древесном ярусе встречается единичная примесь сосны и лиственницы.</w:t>
      </w:r>
    </w:p>
    <w:p w:rsidR="00A347F5" w:rsidRDefault="00A347F5" w:rsidP="00A347F5">
      <w:pPr>
        <w:rPr>
          <w:rFonts w:ascii="Book Antiqua" w:hAnsi="Book Antiqua"/>
        </w:rPr>
      </w:pPr>
      <w:r>
        <w:rPr>
          <w:rFonts w:ascii="Book Antiqua" w:hAnsi="Book Antiqua"/>
        </w:rPr>
        <w:t xml:space="preserve">     Луговые и степные ассоциации сильно изменены человеком – наиболее продуктивные – распаханы. Из степных группировок сохранились каменистые и солонцеватые полленно-тяпчаковые степи.</w:t>
      </w:r>
    </w:p>
    <w:p w:rsidR="00A347F5" w:rsidRDefault="00A347F5" w:rsidP="00A347F5">
      <w:pPr>
        <w:rPr>
          <w:rFonts w:ascii="Book Antiqua" w:hAnsi="Book Antiqua"/>
        </w:rPr>
      </w:pPr>
      <w:r>
        <w:rPr>
          <w:rFonts w:ascii="Book Antiqua" w:hAnsi="Book Antiqua"/>
        </w:rPr>
        <w:lastRenderedPageBreak/>
        <w:t xml:space="preserve">     В результате ландшафтно-рекреационной оценки типы урочищ были объединены в группы, различающиеся между собой по степени благоприятности к рекреационному использованию:</w:t>
      </w:r>
    </w:p>
    <w:p w:rsidR="00A347F5" w:rsidRDefault="00A347F5" w:rsidP="00A347F5">
      <w:pPr>
        <w:rPr>
          <w:rFonts w:ascii="Book Antiqua" w:hAnsi="Book Antiqua"/>
        </w:rPr>
      </w:pPr>
      <w:r>
        <w:rPr>
          <w:rFonts w:ascii="Book Antiqua" w:hAnsi="Book Antiqua"/>
        </w:rPr>
        <w:t xml:space="preserve">     1.  Благоприятные для отдыха – урочища березовых лесов слабохолмистой равнины.</w:t>
      </w:r>
    </w:p>
    <w:p w:rsidR="00A347F5" w:rsidRDefault="00A347F5" w:rsidP="00A347F5">
      <w:pPr>
        <w:rPr>
          <w:rFonts w:ascii="Book Antiqua" w:hAnsi="Book Antiqua"/>
        </w:rPr>
      </w:pPr>
      <w:r>
        <w:rPr>
          <w:rFonts w:ascii="Book Antiqua" w:hAnsi="Book Antiqua"/>
        </w:rPr>
        <w:t xml:space="preserve">     2.  Ограниченно благоприятные – участки лесостепи, избыточно увлажненные территории, кустарники и редколесья.</w:t>
      </w:r>
    </w:p>
    <w:p w:rsidR="00A347F5" w:rsidRDefault="00A347F5" w:rsidP="00A347F5">
      <w:pPr>
        <w:rPr>
          <w:rFonts w:ascii="Book Antiqua" w:hAnsi="Book Antiqua"/>
        </w:rPr>
      </w:pPr>
      <w:r>
        <w:rPr>
          <w:rFonts w:ascii="Book Antiqua" w:hAnsi="Book Antiqua"/>
        </w:rPr>
        <w:t xml:space="preserve">     3.  Малоблагоприятные – освоенные земли.</w:t>
      </w:r>
    </w:p>
    <w:p w:rsidR="00A347F5" w:rsidRDefault="00A347F5" w:rsidP="00A347F5">
      <w:pPr>
        <w:rPr>
          <w:rFonts w:ascii="Book Antiqua" w:hAnsi="Book Antiqua"/>
        </w:rPr>
      </w:pPr>
      <w:r>
        <w:rPr>
          <w:rFonts w:ascii="Book Antiqua" w:hAnsi="Book Antiqua"/>
        </w:rPr>
        <w:t xml:space="preserve">     Благоприятные для отдыха группы урочищ расположены в центральной части района.</w:t>
      </w:r>
    </w:p>
    <w:p w:rsidR="00A347F5" w:rsidRDefault="00A347F5" w:rsidP="00A347F5">
      <w:pPr>
        <w:rPr>
          <w:rFonts w:ascii="Book Antiqua" w:hAnsi="Book Antiqua"/>
        </w:rPr>
      </w:pPr>
      <w:r>
        <w:rPr>
          <w:rFonts w:ascii="Book Antiqua" w:hAnsi="Book Antiqua"/>
        </w:rPr>
        <w:t xml:space="preserve">     </w:t>
      </w:r>
      <w:r w:rsidRPr="000B42E5">
        <w:rPr>
          <w:rFonts w:ascii="Book Antiqua" w:hAnsi="Book Antiqua"/>
        </w:rPr>
        <w:t>Животный мир</w:t>
      </w:r>
      <w:r>
        <w:rPr>
          <w:rFonts w:ascii="Book Antiqua" w:hAnsi="Book Antiqua"/>
        </w:rPr>
        <w:t xml:space="preserve">. В пределах района, главным образом, обитают </w:t>
      </w:r>
    </w:p>
    <w:p w:rsidR="00A347F5" w:rsidRDefault="00A347F5" w:rsidP="00A347F5">
      <w:pPr>
        <w:rPr>
          <w:rFonts w:ascii="Book Antiqua" w:hAnsi="Book Antiqua"/>
        </w:rPr>
      </w:pPr>
      <w:proofErr w:type="gramStart"/>
      <w:r>
        <w:rPr>
          <w:rFonts w:ascii="Book Antiqua" w:hAnsi="Book Antiqua"/>
        </w:rPr>
        <w:t>из зверей: волк, лисица, заяц-русак, косуля сибирская, хорек степной, ласка, куница, белка, крот, суслик, ондатра, еж, землеройка;</w:t>
      </w:r>
      <w:proofErr w:type="gramEnd"/>
    </w:p>
    <w:p w:rsidR="00A347F5" w:rsidRDefault="00A347F5" w:rsidP="00A347F5">
      <w:pPr>
        <w:rPr>
          <w:rFonts w:ascii="Book Antiqua" w:hAnsi="Book Antiqua"/>
        </w:rPr>
      </w:pPr>
      <w:r>
        <w:rPr>
          <w:rFonts w:ascii="Book Antiqua" w:hAnsi="Book Antiqua"/>
        </w:rPr>
        <w:t>из птиц: серый гусь, кряква, чирок, тетерев косач, серая куропатка;</w:t>
      </w:r>
    </w:p>
    <w:p w:rsidR="00A347F5" w:rsidRDefault="00A347F5" w:rsidP="00A347F5">
      <w:pPr>
        <w:rPr>
          <w:rFonts w:ascii="Book Antiqua" w:hAnsi="Book Antiqua"/>
        </w:rPr>
      </w:pPr>
      <w:r>
        <w:rPr>
          <w:rFonts w:ascii="Book Antiqua" w:hAnsi="Book Antiqua"/>
        </w:rPr>
        <w:t>из земноводных и присмыкающих: гадюка, уж, ящерица, жаба, лягушка, тритон;</w:t>
      </w:r>
    </w:p>
    <w:p w:rsidR="00A347F5" w:rsidRPr="000B42E5" w:rsidRDefault="00A347F5" w:rsidP="00A347F5">
      <w:pPr>
        <w:rPr>
          <w:rFonts w:ascii="Book Antiqua" w:hAnsi="Book Antiqua"/>
        </w:rPr>
      </w:pPr>
      <w:r>
        <w:rPr>
          <w:rFonts w:ascii="Book Antiqua" w:hAnsi="Book Antiqua"/>
        </w:rPr>
        <w:t xml:space="preserve">в водоемах водятся: щука, плотва, окунь, карась, судак, лещ, пелядь. </w:t>
      </w:r>
    </w:p>
    <w:p w:rsidR="00A347F5" w:rsidRDefault="00A347F5" w:rsidP="00A347F5">
      <w:pPr>
        <w:ind w:left="420"/>
        <w:rPr>
          <w:rFonts w:ascii="Book Antiqua" w:hAnsi="Book Antiqua"/>
          <w:b/>
        </w:rPr>
      </w:pPr>
    </w:p>
    <w:p w:rsidR="00A347F5" w:rsidRDefault="00A347F5" w:rsidP="00A347F5">
      <w:pPr>
        <w:numPr>
          <w:ilvl w:val="0"/>
          <w:numId w:val="9"/>
        </w:numPr>
        <w:rPr>
          <w:rFonts w:ascii="Book Antiqua" w:hAnsi="Book Antiqua"/>
          <w:b/>
        </w:rPr>
      </w:pPr>
      <w:r>
        <w:rPr>
          <w:rFonts w:ascii="Book Antiqua" w:hAnsi="Book Antiqua"/>
          <w:b/>
        </w:rPr>
        <w:t>Гидрологическая характеристика.</w:t>
      </w:r>
    </w:p>
    <w:p w:rsidR="00A347F5" w:rsidRDefault="00A347F5" w:rsidP="00A347F5">
      <w:pPr>
        <w:ind w:left="420"/>
        <w:rPr>
          <w:rFonts w:ascii="Book Antiqua" w:hAnsi="Book Antiqua"/>
          <w:b/>
        </w:rPr>
      </w:pPr>
    </w:p>
    <w:p w:rsidR="00A347F5" w:rsidRDefault="00A347F5" w:rsidP="00A347F5">
      <w:pPr>
        <w:rPr>
          <w:rFonts w:ascii="Book Antiqua" w:hAnsi="Book Antiqua"/>
        </w:rPr>
      </w:pPr>
      <w:r>
        <w:rPr>
          <w:rFonts w:ascii="Book Antiqua" w:hAnsi="Book Antiqua"/>
          <w:b/>
        </w:rPr>
        <w:t xml:space="preserve">     </w:t>
      </w:r>
      <w:r w:rsidRPr="0068656F">
        <w:rPr>
          <w:rFonts w:ascii="Book Antiqua" w:hAnsi="Book Antiqua"/>
        </w:rPr>
        <w:t>Гидрографическая сеть</w:t>
      </w:r>
      <w:r>
        <w:rPr>
          <w:rFonts w:ascii="Book Antiqua" w:hAnsi="Book Antiqua"/>
        </w:rPr>
        <w:t xml:space="preserve"> Еткульского муниципального района представлена, в основном, мелкими водотоками (речки Чумляк, Каменка, Еманжелинка) и небольшим участком реки Увелька с притоками Коелга, Совгушея и Сухарыш в юго-западной части района. Длина водотоков на территории района составляет </w:t>
      </w:r>
      <w:smartTag w:uri="urn:schemas-microsoft-com:office:smarttags" w:element="metricconverter">
        <w:smartTagPr>
          <w:attr w:name="ProductID" w:val="118.3 км"/>
        </w:smartTagPr>
        <w:r>
          <w:rPr>
            <w:rFonts w:ascii="Book Antiqua" w:hAnsi="Book Antiqua"/>
          </w:rPr>
          <w:t>118.3 км</w:t>
        </w:r>
      </w:smartTag>
      <w:r>
        <w:rPr>
          <w:rFonts w:ascii="Book Antiqua" w:hAnsi="Book Antiqua"/>
        </w:rPr>
        <w:t xml:space="preserve">, с общей площадью водосбора – 750 кв.км. </w:t>
      </w:r>
    </w:p>
    <w:p w:rsidR="00A347F5" w:rsidRDefault="00A347F5" w:rsidP="00A347F5">
      <w:pPr>
        <w:rPr>
          <w:rFonts w:ascii="Book Antiqua" w:hAnsi="Book Antiqua"/>
        </w:rPr>
      </w:pPr>
      <w:r>
        <w:rPr>
          <w:rFonts w:ascii="Book Antiqua" w:hAnsi="Book Antiqua"/>
        </w:rPr>
        <w:t xml:space="preserve">     Отличительной особенностью гидрографии района является наличие большого количества озер, прудов и болот. Площадь водоемов (озера и пруды) составляет </w:t>
      </w:r>
      <w:smartTag w:uri="urn:schemas-microsoft-com:office:smarttags" w:element="metricconverter">
        <w:smartTagPr>
          <w:attr w:name="ProductID" w:val="12545 га"/>
        </w:smartTagPr>
        <w:r>
          <w:rPr>
            <w:rFonts w:ascii="Book Antiqua" w:hAnsi="Book Antiqua"/>
          </w:rPr>
          <w:t>12545 га</w:t>
        </w:r>
      </w:smartTag>
      <w:r>
        <w:rPr>
          <w:rFonts w:ascii="Book Antiqua" w:hAnsi="Book Antiqua"/>
        </w:rPr>
        <w:t xml:space="preserve">, болот – </w:t>
      </w:r>
      <w:smartTag w:uri="urn:schemas-microsoft-com:office:smarttags" w:element="metricconverter">
        <w:smartTagPr>
          <w:attr w:name="ProductID" w:val="15050 га"/>
        </w:smartTagPr>
        <w:r>
          <w:rPr>
            <w:rFonts w:ascii="Book Antiqua" w:hAnsi="Book Antiqua"/>
          </w:rPr>
          <w:t>15050 га</w:t>
        </w:r>
      </w:smartTag>
      <w:r>
        <w:rPr>
          <w:rFonts w:ascii="Book Antiqua" w:hAnsi="Book Antiqua"/>
        </w:rPr>
        <w:t xml:space="preserve">. Общая площадь территории водного фонда составляет </w:t>
      </w:r>
      <w:smartTag w:uri="urn:schemas-microsoft-com:office:smarttags" w:element="metricconverter">
        <w:smartTagPr>
          <w:attr w:name="ProductID" w:val="27670 га"/>
        </w:smartTagPr>
        <w:r>
          <w:rPr>
            <w:rFonts w:ascii="Book Antiqua" w:hAnsi="Book Antiqua"/>
          </w:rPr>
          <w:t>27670 га</w:t>
        </w:r>
      </w:smartTag>
      <w:r>
        <w:rPr>
          <w:rFonts w:ascii="Book Antiqua" w:hAnsi="Book Antiqua"/>
        </w:rPr>
        <w:t xml:space="preserve"> или 11,0% территории Еткульского муниципального района.</w:t>
      </w:r>
    </w:p>
    <w:p w:rsidR="00A347F5" w:rsidRDefault="00A347F5" w:rsidP="00A347F5">
      <w:pPr>
        <w:rPr>
          <w:rFonts w:ascii="Book Antiqua" w:hAnsi="Book Antiqua"/>
        </w:rPr>
      </w:pPr>
      <w:r>
        <w:rPr>
          <w:rFonts w:ascii="Book Antiqua" w:hAnsi="Book Antiqua"/>
        </w:rPr>
        <w:t xml:space="preserve">     Экспликация водных объектов района приведена в таблице.</w:t>
      </w:r>
    </w:p>
    <w:p w:rsidR="00A347F5" w:rsidRDefault="00A347F5" w:rsidP="00A347F5">
      <w:pPr>
        <w:rPr>
          <w:rFonts w:ascii="Book Antiqua" w:hAnsi="Book Antiqua"/>
        </w:rPr>
      </w:pPr>
      <w:r>
        <w:rPr>
          <w:rFonts w:ascii="Book Antiqua" w:hAnsi="Book Antiqua"/>
        </w:rPr>
        <w:t xml:space="preserve">     Все озера относятся к котловинному типу. Озера, в основном, с округлой формой, незначительной глубиной (не превышающей </w:t>
      </w:r>
      <w:smartTag w:uri="urn:schemas-microsoft-com:office:smarttags" w:element="metricconverter">
        <w:smartTagPr>
          <w:attr w:name="ProductID" w:val="6 метров"/>
        </w:smartTagPr>
        <w:r>
          <w:rPr>
            <w:rFonts w:ascii="Book Antiqua" w:hAnsi="Book Antiqua"/>
          </w:rPr>
          <w:t>6 метров</w:t>
        </w:r>
      </w:smartTag>
      <w:r>
        <w:rPr>
          <w:rFonts w:ascii="Book Antiqua" w:hAnsi="Book Antiqua"/>
        </w:rPr>
        <w:t>), пологими и часто заболоченными берегами. Дно озерной котловины блюдцеобразной формы с постепенным понижением к середине. Озера бессточные, вода в них сильно минерализованная, соленая и горько-соленая. По химическому составу вода озер относится к хлоридно-сульфатному классу, минерализация в пределах 20÷30 г/л. Среди катионов преобладает натрий. Жесткость воды значительная до 100 мг/экв-л.</w:t>
      </w:r>
    </w:p>
    <w:p w:rsidR="00A347F5" w:rsidRDefault="00A347F5" w:rsidP="00A347F5">
      <w:pPr>
        <w:rPr>
          <w:rFonts w:ascii="Book Antiqua" w:hAnsi="Book Antiqua"/>
        </w:rPr>
      </w:pPr>
      <w:r>
        <w:rPr>
          <w:rFonts w:ascii="Book Antiqua" w:hAnsi="Book Antiqua"/>
        </w:rPr>
        <w:t xml:space="preserve">     Уровень воды озер подвержен резким сезонным колебаниям в течени</w:t>
      </w:r>
      <w:proofErr w:type="gramStart"/>
      <w:r>
        <w:rPr>
          <w:rFonts w:ascii="Book Antiqua" w:hAnsi="Book Antiqua"/>
        </w:rPr>
        <w:t>и</w:t>
      </w:r>
      <w:proofErr w:type="gramEnd"/>
      <w:r>
        <w:rPr>
          <w:rFonts w:ascii="Book Antiqua" w:hAnsi="Book Antiqua"/>
        </w:rPr>
        <w:t xml:space="preserve"> года: в весенний паводок подъем достигает 50-</w:t>
      </w:r>
      <w:smartTag w:uri="urn:schemas-microsoft-com:office:smarttags" w:element="metricconverter">
        <w:smartTagPr>
          <w:attr w:name="ProductID" w:val="60 см"/>
        </w:smartTagPr>
        <w:r>
          <w:rPr>
            <w:rFonts w:ascii="Book Antiqua" w:hAnsi="Book Antiqua"/>
          </w:rPr>
          <w:t>60 см</w:t>
        </w:r>
      </w:smartTag>
      <w:r>
        <w:rPr>
          <w:rFonts w:ascii="Book Antiqua" w:hAnsi="Book Antiqua"/>
        </w:rPr>
        <w:t>, летние дожди вызывают кратковременный подъем 8-</w:t>
      </w:r>
      <w:smartTag w:uri="urn:schemas-microsoft-com:office:smarttags" w:element="metricconverter">
        <w:smartTagPr>
          <w:attr w:name="ProductID" w:val="10 см"/>
        </w:smartTagPr>
        <w:r>
          <w:rPr>
            <w:rFonts w:ascii="Book Antiqua" w:hAnsi="Book Antiqua"/>
          </w:rPr>
          <w:t>10 см</w:t>
        </w:r>
      </w:smartTag>
      <w:r>
        <w:rPr>
          <w:rFonts w:ascii="Book Antiqua" w:hAnsi="Book Antiqua"/>
        </w:rPr>
        <w:t xml:space="preserve">. В засушливые периоды озера мелеют, а некоторые высыхают совсем. </w:t>
      </w:r>
    </w:p>
    <w:p w:rsidR="00A347F5" w:rsidRDefault="00A347F5" w:rsidP="00A347F5">
      <w:pPr>
        <w:rPr>
          <w:rFonts w:ascii="Book Antiqua" w:hAnsi="Book Antiqua"/>
        </w:rPr>
      </w:pPr>
      <w:r>
        <w:rPr>
          <w:rFonts w:ascii="Book Antiqua" w:hAnsi="Book Antiqua"/>
        </w:rPr>
        <w:t xml:space="preserve">     Ледообразование на озерах начинается в середине октября. Максимальная толщина льда в конце зимы составляет 75-</w:t>
      </w:r>
      <w:smartTag w:uri="urn:schemas-microsoft-com:office:smarttags" w:element="metricconverter">
        <w:smartTagPr>
          <w:attr w:name="ProductID" w:val="90 см"/>
        </w:smartTagPr>
        <w:r>
          <w:rPr>
            <w:rFonts w:ascii="Book Antiqua" w:hAnsi="Book Antiqua"/>
          </w:rPr>
          <w:t>90 см</w:t>
        </w:r>
      </w:smartTag>
      <w:r>
        <w:rPr>
          <w:rFonts w:ascii="Book Antiqua" w:hAnsi="Book Antiqua"/>
        </w:rPr>
        <w:t>. Очищение озер ото льда происходит в начале мая.</w:t>
      </w:r>
    </w:p>
    <w:p w:rsidR="00A347F5" w:rsidRDefault="00A347F5" w:rsidP="00A347F5">
      <w:pPr>
        <w:rPr>
          <w:rFonts w:ascii="Book Antiqua" w:hAnsi="Book Antiqua"/>
        </w:rPr>
      </w:pPr>
      <w:r>
        <w:rPr>
          <w:rFonts w:ascii="Book Antiqua" w:hAnsi="Book Antiqua"/>
        </w:rPr>
        <w:t xml:space="preserve">     Ход температуры воды в озерах, в целом, повторяет ход температуры воздуха с некоторым опозданием. Максимальных значений температура воды достигает в июле </w:t>
      </w:r>
    </w:p>
    <w:p w:rsidR="00A347F5" w:rsidRDefault="00A347F5" w:rsidP="00A347F5">
      <w:pPr>
        <w:rPr>
          <w:rFonts w:ascii="Book Antiqua" w:hAnsi="Book Antiqua"/>
        </w:rPr>
      </w:pPr>
      <w:r>
        <w:rPr>
          <w:rFonts w:ascii="Book Antiqua" w:hAnsi="Book Antiqua"/>
        </w:rPr>
        <w:t>+18-20</w:t>
      </w:r>
      <w:proofErr w:type="gramStart"/>
      <w:r>
        <w:rPr>
          <w:rFonts w:ascii="Book Antiqua" w:hAnsi="Book Antiqua"/>
        </w:rPr>
        <w:t>°С</w:t>
      </w:r>
      <w:proofErr w:type="gramEnd"/>
      <w:r>
        <w:rPr>
          <w:rFonts w:ascii="Book Antiqua" w:hAnsi="Book Antiqua"/>
        </w:rPr>
        <w:t>, иногда до +22-24°С.</w:t>
      </w:r>
    </w:p>
    <w:p w:rsidR="00A347F5" w:rsidRPr="0068656F" w:rsidRDefault="00A347F5" w:rsidP="00A347F5">
      <w:pPr>
        <w:rPr>
          <w:rFonts w:ascii="Book Antiqua" w:hAnsi="Book Antiqua"/>
        </w:rPr>
      </w:pPr>
      <w:r>
        <w:rPr>
          <w:rFonts w:ascii="Book Antiqua" w:hAnsi="Book Antiqua"/>
        </w:rPr>
        <w:t xml:space="preserve">     Вывод: гидрографическая сеть района бедна, сток только в весенний паводок, а в остальное время года водность рек либо очень незначительная, либо сток вовсе отсутствует. На всем протяжении реки представляют собой цепочку мелких </w:t>
      </w:r>
      <w:r>
        <w:rPr>
          <w:rFonts w:ascii="Book Antiqua" w:hAnsi="Book Antiqua"/>
        </w:rPr>
        <w:lastRenderedPageBreak/>
        <w:t xml:space="preserve">прудов, регулирующих их сток, и являющихся источником водоснабжения мелких водопотребителей.  </w:t>
      </w:r>
    </w:p>
    <w:p w:rsidR="00A347F5" w:rsidRDefault="00A347F5" w:rsidP="00A347F5">
      <w:pPr>
        <w:ind w:left="420"/>
        <w:rPr>
          <w:rFonts w:ascii="Book Antiqua" w:hAnsi="Book Antiqua"/>
          <w:b/>
        </w:rPr>
      </w:pPr>
    </w:p>
    <w:p w:rsidR="00A347F5" w:rsidRPr="00CF0C3F" w:rsidRDefault="00A347F5" w:rsidP="00A347F5">
      <w:pPr>
        <w:numPr>
          <w:ilvl w:val="0"/>
          <w:numId w:val="9"/>
        </w:numPr>
        <w:rPr>
          <w:rFonts w:ascii="Book Antiqua" w:hAnsi="Book Antiqua"/>
          <w:b/>
        </w:rPr>
      </w:pPr>
      <w:r w:rsidRPr="006B3D50">
        <w:rPr>
          <w:rFonts w:ascii="Book Antiqua" w:hAnsi="Book Antiqua"/>
          <w:b/>
        </w:rPr>
        <w:t>Гидрогеологические условия</w:t>
      </w:r>
      <w:r>
        <w:rPr>
          <w:rFonts w:ascii="Book Antiqua" w:hAnsi="Book Antiqua"/>
          <w:b/>
        </w:rPr>
        <w:t xml:space="preserve"> и ресурсы подземных вод</w:t>
      </w:r>
      <w:r w:rsidRPr="006B3D50">
        <w:rPr>
          <w:rFonts w:ascii="Book Antiqua" w:hAnsi="Book Antiqua"/>
        </w:rPr>
        <w:t>.</w:t>
      </w:r>
    </w:p>
    <w:p w:rsidR="00A347F5" w:rsidRDefault="00A347F5" w:rsidP="00A347F5">
      <w:pPr>
        <w:rPr>
          <w:rFonts w:ascii="Book Antiqua" w:hAnsi="Book Antiqua"/>
          <w:b/>
        </w:rPr>
      </w:pPr>
    </w:p>
    <w:p w:rsidR="00A347F5" w:rsidRDefault="00A347F5" w:rsidP="00A347F5">
      <w:pPr>
        <w:rPr>
          <w:rFonts w:ascii="Book Antiqua" w:hAnsi="Book Antiqua"/>
        </w:rPr>
      </w:pPr>
      <w:r>
        <w:rPr>
          <w:rFonts w:ascii="Book Antiqua" w:hAnsi="Book Antiqua"/>
          <w:b/>
        </w:rPr>
        <w:t xml:space="preserve">     </w:t>
      </w:r>
      <w:r>
        <w:rPr>
          <w:rFonts w:ascii="Book Antiqua" w:hAnsi="Book Antiqua"/>
        </w:rPr>
        <w:t xml:space="preserve">Подземные воды приурочены практически ко всем стратиграфо-литологическим комплексам пород осадочного, метаморфического и вулканогенного генезиса, начиная от палеозоя и кончая четвертичными отложениями. </w:t>
      </w:r>
    </w:p>
    <w:p w:rsidR="00A347F5" w:rsidRDefault="00A347F5" w:rsidP="00A347F5">
      <w:pPr>
        <w:rPr>
          <w:rFonts w:ascii="Book Antiqua" w:hAnsi="Book Antiqua"/>
        </w:rPr>
      </w:pPr>
      <w:r>
        <w:rPr>
          <w:rFonts w:ascii="Book Antiqua" w:hAnsi="Book Antiqua"/>
        </w:rPr>
        <w:t xml:space="preserve">     В западной части Еткульского района развиты трещинные и трещинно-карстовые, преимущественно безнапорные воды, связанные с породами палеозоя. </w:t>
      </w:r>
    </w:p>
    <w:p w:rsidR="00A347F5" w:rsidRDefault="00A347F5" w:rsidP="00A347F5">
      <w:pPr>
        <w:rPr>
          <w:rFonts w:ascii="Book Antiqua" w:hAnsi="Book Antiqua"/>
        </w:rPr>
      </w:pPr>
      <w:r>
        <w:rPr>
          <w:rFonts w:ascii="Book Antiqua" w:hAnsi="Book Antiqua"/>
        </w:rPr>
        <w:t xml:space="preserve">     </w:t>
      </w:r>
      <w:proofErr w:type="gramStart"/>
      <w:r>
        <w:rPr>
          <w:rFonts w:ascii="Book Antiqua" w:hAnsi="Book Antiqua"/>
        </w:rPr>
        <w:t>В центральной и восточной частях района – воды трещинно-пластового типа, приуроченные к третично-меловым осадкам.</w:t>
      </w:r>
      <w:proofErr w:type="gramEnd"/>
    </w:p>
    <w:p w:rsidR="00A347F5" w:rsidRDefault="00A347F5" w:rsidP="00A347F5">
      <w:pPr>
        <w:rPr>
          <w:rFonts w:ascii="Book Antiqua" w:hAnsi="Book Antiqua"/>
        </w:rPr>
      </w:pPr>
      <w:r>
        <w:rPr>
          <w:rFonts w:ascii="Book Antiqua" w:hAnsi="Book Antiqua"/>
        </w:rPr>
        <w:t xml:space="preserve">     Водообильность пород весьма </w:t>
      </w:r>
      <w:proofErr w:type="gramStart"/>
      <w:r>
        <w:rPr>
          <w:rFonts w:ascii="Book Antiqua" w:hAnsi="Book Antiqua"/>
        </w:rPr>
        <w:t>разнообразная</w:t>
      </w:r>
      <w:proofErr w:type="gramEnd"/>
      <w:r>
        <w:rPr>
          <w:rFonts w:ascii="Book Antiqua" w:hAnsi="Book Antiqua"/>
        </w:rPr>
        <w:t>, но в целом по территории района невысокая. Дебиты скважин, чаще всего, колеблются в пределах 0,5 – 3,0 л/сек и только карбонатные породы (закарстованные известняки) отличаются довольно значительной водообильностью. Дебиты скважин в местах развития известняков достигают 20 – 40 л/сек.</w:t>
      </w:r>
    </w:p>
    <w:p w:rsidR="00A347F5" w:rsidRDefault="00A347F5" w:rsidP="00A347F5">
      <w:pPr>
        <w:rPr>
          <w:rFonts w:ascii="Book Antiqua" w:hAnsi="Book Antiqua"/>
        </w:rPr>
      </w:pPr>
      <w:r>
        <w:rPr>
          <w:rFonts w:ascii="Book Antiqua" w:hAnsi="Book Antiqua"/>
        </w:rPr>
        <w:t xml:space="preserve">     По химическому составу воды, в основном, гидрокарбонатные либо гидрокарбонатно-хлоридные со смешанным составом катионов. Минерализация подземных вод 0,5 – 1,0 г/л, у восточной границы района – до 1,5 г/л и более.</w:t>
      </w:r>
    </w:p>
    <w:p w:rsidR="00A347F5" w:rsidRDefault="00A347F5" w:rsidP="00A347F5">
      <w:pPr>
        <w:rPr>
          <w:rFonts w:ascii="Book Antiqua" w:hAnsi="Book Antiqua"/>
        </w:rPr>
      </w:pPr>
      <w:r>
        <w:rPr>
          <w:rFonts w:ascii="Book Antiqua" w:hAnsi="Book Antiqua"/>
        </w:rPr>
        <w:t xml:space="preserve">     Практическое значение для целей централизованного водоснабжения имеют:</w:t>
      </w:r>
    </w:p>
    <w:p w:rsidR="00A347F5" w:rsidRDefault="00A347F5" w:rsidP="00A347F5">
      <w:pPr>
        <w:rPr>
          <w:rFonts w:ascii="Book Antiqua" w:hAnsi="Book Antiqua"/>
        </w:rPr>
      </w:pPr>
      <w:r>
        <w:rPr>
          <w:rFonts w:ascii="Book Antiqua" w:hAnsi="Book Antiqua"/>
        </w:rPr>
        <w:t xml:space="preserve">     на востоке – палеогеновый, часто совместно с </w:t>
      </w:r>
      <w:proofErr w:type="gramStart"/>
      <w:r>
        <w:rPr>
          <w:rFonts w:ascii="Book Antiqua" w:hAnsi="Book Antiqua"/>
        </w:rPr>
        <w:t>меловым</w:t>
      </w:r>
      <w:proofErr w:type="gramEnd"/>
      <w:r>
        <w:rPr>
          <w:rFonts w:ascii="Book Antiqua" w:hAnsi="Book Antiqua"/>
        </w:rPr>
        <w:t xml:space="preserve">, водоносный комплекс; </w:t>
      </w:r>
    </w:p>
    <w:p w:rsidR="00A347F5" w:rsidRDefault="00A347F5" w:rsidP="00A347F5">
      <w:pPr>
        <w:rPr>
          <w:rFonts w:ascii="Book Antiqua" w:hAnsi="Book Antiqua"/>
        </w:rPr>
      </w:pPr>
      <w:r>
        <w:rPr>
          <w:rFonts w:ascii="Book Antiqua" w:hAnsi="Book Antiqua"/>
        </w:rPr>
        <w:t xml:space="preserve">     на западе – водоносный комплекс карбонатных пород палеозоя. </w:t>
      </w:r>
    </w:p>
    <w:p w:rsidR="00A347F5" w:rsidRDefault="00A347F5" w:rsidP="00A347F5">
      <w:pPr>
        <w:rPr>
          <w:rFonts w:ascii="Book Antiqua" w:hAnsi="Book Antiqua"/>
        </w:rPr>
      </w:pPr>
      <w:r>
        <w:rPr>
          <w:rFonts w:ascii="Book Antiqua" w:hAnsi="Book Antiqua"/>
        </w:rPr>
        <w:t xml:space="preserve">     Остальные водоносные горизонты и комплексы не имеют сколько-нибудь существенного значения для централизованного водоснабжения ввиду ограниченности эксплуатационных запасов.</w:t>
      </w:r>
    </w:p>
    <w:p w:rsidR="00A347F5" w:rsidRDefault="00A347F5" w:rsidP="00A347F5">
      <w:pPr>
        <w:rPr>
          <w:rFonts w:ascii="Book Antiqua" w:hAnsi="Book Antiqua"/>
        </w:rPr>
      </w:pPr>
      <w:r>
        <w:rPr>
          <w:rFonts w:ascii="Book Antiqua" w:hAnsi="Book Antiqua"/>
        </w:rPr>
        <w:t xml:space="preserve">     Модуль эксплуатационных запасов по Еткульскому муниципальному району </w:t>
      </w:r>
      <w:proofErr w:type="gramStart"/>
      <w:r>
        <w:rPr>
          <w:rFonts w:ascii="Book Antiqua" w:hAnsi="Book Antiqua"/>
        </w:rPr>
        <w:t>колеблется от 0,01 до 1,9 л/сек</w:t>
      </w:r>
      <w:proofErr w:type="gramEnd"/>
      <w:r>
        <w:rPr>
          <w:rFonts w:ascii="Book Antiqua" w:hAnsi="Book Antiqua"/>
        </w:rPr>
        <w:t xml:space="preserve"> на 1 кв.км. Преобладающая часть территории района характеризуется довольно низким модулем эксплуатационных запасов 0,1 – 0,5 л/сек с 1 кв.км. Производительность водозаборных сооружений, чаще всего, характеризуется величиной до 10 л/сек, на отдельных участках (как </w:t>
      </w:r>
      <w:proofErr w:type="gramStart"/>
      <w:r>
        <w:rPr>
          <w:rFonts w:ascii="Book Antiqua" w:hAnsi="Book Antiqua"/>
        </w:rPr>
        <w:t>правило</w:t>
      </w:r>
      <w:proofErr w:type="gramEnd"/>
      <w:r>
        <w:rPr>
          <w:rFonts w:ascii="Book Antiqua" w:hAnsi="Book Antiqua"/>
        </w:rPr>
        <w:t xml:space="preserve"> выявленных и разведанных) до 50 – 75 л/сек.</w:t>
      </w:r>
    </w:p>
    <w:p w:rsidR="00A347F5" w:rsidRDefault="00A347F5" w:rsidP="00A347F5">
      <w:pPr>
        <w:rPr>
          <w:rFonts w:ascii="Book Antiqua" w:hAnsi="Book Antiqua"/>
        </w:rPr>
      </w:pPr>
      <w:r>
        <w:rPr>
          <w:rFonts w:ascii="Book Antiqua" w:hAnsi="Book Antiqua"/>
        </w:rPr>
        <w:t xml:space="preserve">     В западной части территории района, на площадях развития карбонатных пород (Сухарышский массив, Шеинский) модуль эксплуатационных запасов </w:t>
      </w:r>
      <w:proofErr w:type="gramStart"/>
      <w:r>
        <w:rPr>
          <w:rFonts w:ascii="Book Antiqua" w:hAnsi="Book Antiqua"/>
        </w:rPr>
        <w:t>колеблется от 0,5 до 1,9 л/сек</w:t>
      </w:r>
      <w:proofErr w:type="gramEnd"/>
      <w:r>
        <w:rPr>
          <w:rFonts w:ascii="Book Antiqua" w:hAnsi="Book Antiqua"/>
        </w:rPr>
        <w:t xml:space="preserve"> с 1 кв.км. Здесь возможна организация водозаборов производительностью от 70 – 75 л/сек (Первомайский водозабор) до 100 – 500 л/сек (Сухарышское месторождение, район деревни Ключи).</w:t>
      </w:r>
    </w:p>
    <w:p w:rsidR="00A347F5" w:rsidRDefault="00A347F5" w:rsidP="00A347F5">
      <w:pPr>
        <w:rPr>
          <w:rFonts w:ascii="Book Antiqua" w:hAnsi="Book Antiqua"/>
        </w:rPr>
      </w:pPr>
      <w:r>
        <w:rPr>
          <w:rFonts w:ascii="Book Antiqua" w:hAnsi="Book Antiqua"/>
        </w:rPr>
        <w:t xml:space="preserve">     Из вышеизложенного следует, что подземные воды не могут полностью удовлетворить все сельские поселения района водой хозяйственно-питьевого назначения в потребных количествах, в </w:t>
      </w:r>
      <w:proofErr w:type="gramStart"/>
      <w:r>
        <w:rPr>
          <w:rFonts w:ascii="Book Antiqua" w:hAnsi="Book Antiqua"/>
        </w:rPr>
        <w:t>связи</w:t>
      </w:r>
      <w:proofErr w:type="gramEnd"/>
      <w:r>
        <w:rPr>
          <w:rFonts w:ascii="Book Antiqua" w:hAnsi="Book Antiqua"/>
        </w:rPr>
        <w:t xml:space="preserve"> с чем основная часть водообеспечения планируется за счет поверхностных вод.      </w:t>
      </w:r>
    </w:p>
    <w:p w:rsidR="00A347F5" w:rsidRPr="00CF0C3F" w:rsidRDefault="00A347F5" w:rsidP="00A347F5">
      <w:pPr>
        <w:rPr>
          <w:rFonts w:ascii="Book Antiqua" w:hAnsi="Book Antiqua"/>
        </w:rPr>
      </w:pPr>
      <w:r>
        <w:rPr>
          <w:rFonts w:ascii="Book Antiqua" w:hAnsi="Book Antiqua"/>
        </w:rPr>
        <w:t xml:space="preserve">     Однако, водоснабжение отдельных сельских населенных пунктов, со сравнительно небольшим водопотреблением, можно вполне базировать на подземных водах.</w:t>
      </w:r>
    </w:p>
    <w:p w:rsidR="00A347F5" w:rsidRPr="007841F2" w:rsidRDefault="00A347F5" w:rsidP="00A347F5">
      <w:pPr>
        <w:rPr>
          <w:rFonts w:ascii="Book Antiqua" w:hAnsi="Book Antiqua"/>
          <w:b/>
        </w:rPr>
      </w:pPr>
    </w:p>
    <w:p w:rsidR="00A347F5" w:rsidRDefault="00A347F5" w:rsidP="00A347F5">
      <w:pPr>
        <w:numPr>
          <w:ilvl w:val="0"/>
          <w:numId w:val="9"/>
        </w:numPr>
        <w:rPr>
          <w:rFonts w:ascii="Book Antiqua" w:hAnsi="Book Antiqua"/>
          <w:b/>
        </w:rPr>
      </w:pPr>
      <w:r>
        <w:rPr>
          <w:rFonts w:ascii="Book Antiqua" w:hAnsi="Book Antiqua"/>
          <w:b/>
        </w:rPr>
        <w:t>Инженерно-геологическое районирование и оценка строительных условий.</w:t>
      </w:r>
      <w:r w:rsidRPr="003531D9">
        <w:rPr>
          <w:rFonts w:ascii="Book Antiqua" w:hAnsi="Book Antiqua"/>
          <w:b/>
        </w:rPr>
        <w:t xml:space="preserve"> </w:t>
      </w:r>
    </w:p>
    <w:p w:rsidR="00A347F5" w:rsidRDefault="00A347F5" w:rsidP="00A347F5">
      <w:pPr>
        <w:rPr>
          <w:rFonts w:ascii="Book Antiqua" w:hAnsi="Book Antiqua"/>
          <w:b/>
        </w:rPr>
      </w:pPr>
    </w:p>
    <w:p w:rsidR="00A347F5" w:rsidRDefault="00A347F5" w:rsidP="00A347F5">
      <w:pPr>
        <w:rPr>
          <w:rFonts w:ascii="Book Antiqua" w:hAnsi="Book Antiqua"/>
        </w:rPr>
      </w:pPr>
      <w:r>
        <w:rPr>
          <w:rFonts w:ascii="Book Antiqua" w:hAnsi="Book Antiqua"/>
          <w:b/>
        </w:rPr>
        <w:t xml:space="preserve">     </w:t>
      </w:r>
      <w:r>
        <w:rPr>
          <w:rFonts w:ascii="Book Antiqua" w:hAnsi="Book Antiqua"/>
        </w:rPr>
        <w:t>В инженерно-геологическом отношении территория Еткульского муниципального района изучена весьма слабо. Специальные инженерно-</w:t>
      </w:r>
      <w:r>
        <w:rPr>
          <w:rFonts w:ascii="Book Antiqua" w:hAnsi="Book Antiqua"/>
        </w:rPr>
        <w:lastRenderedPageBreak/>
        <w:t xml:space="preserve">геологические работы по району, в целом, не проводились. Физико-механические свойства грунтов определялись лишь на отдельных участках, предназначенных для капитального строительства. </w:t>
      </w:r>
    </w:p>
    <w:p w:rsidR="00A347F5" w:rsidRDefault="00A347F5" w:rsidP="00A347F5">
      <w:pPr>
        <w:rPr>
          <w:rFonts w:ascii="Book Antiqua" w:hAnsi="Book Antiqua"/>
        </w:rPr>
      </w:pPr>
      <w:r>
        <w:rPr>
          <w:rFonts w:ascii="Book Antiqua" w:hAnsi="Book Antiqua"/>
        </w:rPr>
        <w:t xml:space="preserve">     Инженерно-геологические условия рассматриваемой территории определяются геоморфологическими особенностями, литологическим составом пород, слагающих территорию, гидрогеологическими условиями и физико-геологическими процессами, выражающимися в карсте и заболачивании территории.</w:t>
      </w:r>
    </w:p>
    <w:p w:rsidR="00A347F5" w:rsidRDefault="00A347F5" w:rsidP="00A347F5">
      <w:pPr>
        <w:rPr>
          <w:rFonts w:ascii="Book Antiqua" w:hAnsi="Book Antiqua"/>
        </w:rPr>
      </w:pPr>
      <w:r>
        <w:rPr>
          <w:rFonts w:ascii="Book Antiqua" w:hAnsi="Book Antiqua"/>
        </w:rPr>
        <w:t xml:space="preserve">     </w:t>
      </w:r>
      <w:r>
        <w:rPr>
          <w:rFonts w:ascii="Book Antiqua" w:hAnsi="Book Antiqua"/>
          <w:b/>
        </w:rPr>
        <w:t xml:space="preserve">Карст </w:t>
      </w:r>
      <w:r>
        <w:rPr>
          <w:rFonts w:ascii="Book Antiqua" w:hAnsi="Book Antiqua"/>
        </w:rPr>
        <w:t>отмечается на площадях развития карбонатных пород (известняки, мрамор) палеозоя – Сухарышский и Шеинский карбонатовые массивы.</w:t>
      </w:r>
    </w:p>
    <w:p w:rsidR="00A347F5" w:rsidRDefault="00A347F5" w:rsidP="00A347F5">
      <w:pPr>
        <w:rPr>
          <w:rFonts w:ascii="Book Antiqua" w:hAnsi="Book Antiqua"/>
        </w:rPr>
      </w:pPr>
      <w:r>
        <w:rPr>
          <w:rFonts w:ascii="Book Antiqua" w:hAnsi="Book Antiqua"/>
        </w:rPr>
        <w:t xml:space="preserve">     По активности выделяют – современный и древний карст. Поверхностные формы карста представлены воронками, реже карстовыми оврагами и провальными котловинами, иногда заканчивающимися понорами или расселинами. Глубина развития карста наблюдается до 80 – </w:t>
      </w:r>
      <w:smartTag w:uri="urn:schemas-microsoft-com:office:smarttags" w:element="metricconverter">
        <w:smartTagPr>
          <w:attr w:name="ProductID" w:val="100 м"/>
        </w:smartTagPr>
        <w:r>
          <w:rPr>
            <w:rFonts w:ascii="Book Antiqua" w:hAnsi="Book Antiqua"/>
          </w:rPr>
          <w:t>100 м</w:t>
        </w:r>
      </w:smartTag>
      <w:r>
        <w:rPr>
          <w:rFonts w:ascii="Book Antiqua" w:hAnsi="Book Antiqua"/>
        </w:rPr>
        <w:t xml:space="preserve">, местами до </w:t>
      </w:r>
      <w:smartTag w:uri="urn:schemas-microsoft-com:office:smarttags" w:element="metricconverter">
        <w:smartTagPr>
          <w:attr w:name="ProductID" w:val="250 м"/>
        </w:smartTagPr>
        <w:r>
          <w:rPr>
            <w:rFonts w:ascii="Book Antiqua" w:hAnsi="Book Antiqua"/>
          </w:rPr>
          <w:t>250 м</w:t>
        </w:r>
      </w:smartTag>
      <w:r>
        <w:rPr>
          <w:rFonts w:ascii="Book Antiqua" w:hAnsi="Book Antiqua"/>
        </w:rPr>
        <w:t>. Подземный ка</w:t>
      </w:r>
      <w:proofErr w:type="gramStart"/>
      <w:r>
        <w:rPr>
          <w:rFonts w:ascii="Book Antiqua" w:hAnsi="Book Antiqua"/>
        </w:rPr>
        <w:t>рст пр</w:t>
      </w:r>
      <w:proofErr w:type="gramEnd"/>
      <w:r>
        <w:rPr>
          <w:rFonts w:ascii="Book Antiqua" w:hAnsi="Book Antiqua"/>
        </w:rPr>
        <w:t>едставлен пустотами, кавернами и пещерами.</w:t>
      </w:r>
    </w:p>
    <w:p w:rsidR="00A347F5" w:rsidRDefault="00A347F5" w:rsidP="00A347F5">
      <w:pPr>
        <w:rPr>
          <w:rFonts w:ascii="Book Antiqua" w:hAnsi="Book Antiqua"/>
        </w:rPr>
      </w:pPr>
      <w:r>
        <w:rPr>
          <w:rFonts w:ascii="Book Antiqua" w:hAnsi="Book Antiqua"/>
        </w:rPr>
        <w:t xml:space="preserve">     Освоению строительством территорий с возможным развитием карста должны предшествовать специальные изыскания.</w:t>
      </w:r>
    </w:p>
    <w:p w:rsidR="00A347F5" w:rsidRDefault="00A347F5" w:rsidP="00A347F5">
      <w:pPr>
        <w:rPr>
          <w:rFonts w:ascii="Book Antiqua" w:hAnsi="Book Antiqua"/>
        </w:rPr>
      </w:pPr>
      <w:r>
        <w:rPr>
          <w:rFonts w:ascii="Book Antiqua" w:hAnsi="Book Antiqua"/>
        </w:rPr>
        <w:t xml:space="preserve">     </w:t>
      </w:r>
      <w:r>
        <w:rPr>
          <w:rFonts w:ascii="Book Antiqua" w:hAnsi="Book Antiqua"/>
          <w:b/>
        </w:rPr>
        <w:t xml:space="preserve">Заболачивание территорий </w:t>
      </w:r>
      <w:r>
        <w:rPr>
          <w:rFonts w:ascii="Book Antiqua" w:hAnsi="Book Antiqua"/>
        </w:rPr>
        <w:t>вызвано наличием большого количества замкнутых бессточных западин и слабыми фильтрационными свойствами грунтов. Кроме того, значительной заболоченностью отличаются и поймы рек.</w:t>
      </w:r>
    </w:p>
    <w:p w:rsidR="00A347F5" w:rsidRDefault="00A347F5" w:rsidP="00A347F5">
      <w:pPr>
        <w:rPr>
          <w:rFonts w:ascii="Book Antiqua" w:hAnsi="Book Antiqua"/>
        </w:rPr>
      </w:pPr>
      <w:r>
        <w:rPr>
          <w:rFonts w:ascii="Book Antiqua" w:hAnsi="Book Antiqua"/>
        </w:rPr>
        <w:t xml:space="preserve">     Болота, как правило, низинного типа, небольшой площадью и с небольшой мощностью торфа, редко превышающий 1,5 – </w:t>
      </w:r>
      <w:smartTag w:uri="urn:schemas-microsoft-com:office:smarttags" w:element="metricconverter">
        <w:smartTagPr>
          <w:attr w:name="ProductID" w:val="2,0 м"/>
        </w:smartTagPr>
        <w:r>
          <w:rPr>
            <w:rFonts w:ascii="Book Antiqua" w:hAnsi="Book Antiqua"/>
          </w:rPr>
          <w:t>2,0 м</w:t>
        </w:r>
      </w:smartTag>
      <w:r>
        <w:rPr>
          <w:rFonts w:ascii="Book Antiqua" w:hAnsi="Book Antiqua"/>
        </w:rPr>
        <w:t>. Освоение заболоченных территорий влечет за собой комплекс мероприятий по инженерной подготовке (осушение, понижение уровня грунтовых вод и прочее).</w:t>
      </w:r>
    </w:p>
    <w:p w:rsidR="00A347F5" w:rsidRDefault="00A347F5" w:rsidP="00A347F5">
      <w:pPr>
        <w:rPr>
          <w:rFonts w:ascii="Book Antiqua" w:hAnsi="Book Antiqua"/>
        </w:rPr>
      </w:pPr>
      <w:r>
        <w:rPr>
          <w:rFonts w:ascii="Book Antiqua" w:hAnsi="Book Antiqua"/>
        </w:rPr>
        <w:t xml:space="preserve">     В пределах Еткульского муниципального района выделено 3 инженерно-геологических района, отличающихся между собой условиями строительства:</w:t>
      </w:r>
    </w:p>
    <w:p w:rsidR="00A347F5" w:rsidRDefault="00A347F5" w:rsidP="00A347F5">
      <w:pPr>
        <w:rPr>
          <w:rFonts w:ascii="Book Antiqua" w:hAnsi="Book Antiqua"/>
        </w:rPr>
      </w:pPr>
      <w:r>
        <w:rPr>
          <w:rFonts w:ascii="Book Antiqua" w:hAnsi="Book Antiqua"/>
          <w:b/>
        </w:rPr>
        <w:t xml:space="preserve">     </w:t>
      </w:r>
      <w:r w:rsidRPr="00322A7C">
        <w:rPr>
          <w:rFonts w:ascii="Book Antiqua" w:hAnsi="Book Antiqua"/>
          <w:b/>
        </w:rPr>
        <w:t xml:space="preserve"> Предгорная равнина</w:t>
      </w:r>
      <w:r>
        <w:rPr>
          <w:rFonts w:ascii="Book Antiqua" w:hAnsi="Book Antiqua"/>
          <w:b/>
        </w:rPr>
        <w:t xml:space="preserve"> </w:t>
      </w:r>
      <w:r>
        <w:rPr>
          <w:rFonts w:ascii="Book Antiqua" w:hAnsi="Book Antiqua"/>
        </w:rPr>
        <w:t xml:space="preserve">восточного склона Южного Урала охватывает западную часть Еткульского муниципального района, до палеозойского уступа. В рельефе этот район представляет собой холмисто-увалистую, пенепленизированную равнину с колебанием абсолютных отметок от 250 до </w:t>
      </w:r>
      <w:smartTag w:uri="urn:schemas-microsoft-com:office:smarttags" w:element="metricconverter">
        <w:smartTagPr>
          <w:attr w:name="ProductID" w:val="300 м"/>
        </w:smartTagPr>
        <w:r>
          <w:rPr>
            <w:rFonts w:ascii="Book Antiqua" w:hAnsi="Book Antiqua"/>
          </w:rPr>
          <w:t>300 м</w:t>
        </w:r>
      </w:smartTag>
      <w:r>
        <w:rPr>
          <w:rFonts w:ascii="Book Antiqua" w:hAnsi="Book Antiqua"/>
        </w:rPr>
        <w:t xml:space="preserve">. Относительные превышения не более 10 – </w:t>
      </w:r>
      <w:smartTag w:uri="urn:schemas-microsoft-com:office:smarttags" w:element="metricconverter">
        <w:smartTagPr>
          <w:attr w:name="ProductID" w:val="15 м"/>
        </w:smartTagPr>
        <w:r>
          <w:rPr>
            <w:rFonts w:ascii="Book Antiqua" w:hAnsi="Book Antiqua"/>
          </w:rPr>
          <w:t>15 м</w:t>
        </w:r>
      </w:smartTag>
      <w:r>
        <w:rPr>
          <w:rFonts w:ascii="Book Antiqua" w:hAnsi="Book Antiqua"/>
        </w:rPr>
        <w:t>.</w:t>
      </w:r>
    </w:p>
    <w:p w:rsidR="00A347F5" w:rsidRDefault="00A347F5" w:rsidP="00A347F5">
      <w:pPr>
        <w:rPr>
          <w:rFonts w:ascii="Book Antiqua" w:hAnsi="Book Antiqua"/>
        </w:rPr>
      </w:pPr>
      <w:r>
        <w:rPr>
          <w:rFonts w:ascii="Book Antiqua" w:hAnsi="Book Antiqua"/>
        </w:rPr>
        <w:t xml:space="preserve">     В геологическом строении принимает участие осадочные, метаморфические и вулканогенные породы палеозоя, перекрытые с поверхности четвертичными элювиально-делювиальными осадками, мощностью от 0,2 – 0,5 до </w:t>
      </w:r>
      <w:smartTag w:uri="urn:schemas-microsoft-com:office:smarttags" w:element="metricconverter">
        <w:smartTagPr>
          <w:attr w:name="ProductID" w:val="10 метров"/>
        </w:smartTagPr>
        <w:r>
          <w:rPr>
            <w:rFonts w:ascii="Book Antiqua" w:hAnsi="Book Antiqua"/>
          </w:rPr>
          <w:t>10 метров</w:t>
        </w:r>
      </w:smartTag>
      <w:r>
        <w:rPr>
          <w:rFonts w:ascii="Book Antiqua" w:hAnsi="Book Antiqua"/>
        </w:rPr>
        <w:t>.</w:t>
      </w:r>
    </w:p>
    <w:p w:rsidR="00A347F5" w:rsidRDefault="00A347F5" w:rsidP="00A347F5">
      <w:pPr>
        <w:rPr>
          <w:rFonts w:ascii="Book Antiqua" w:hAnsi="Book Antiqua"/>
        </w:rPr>
      </w:pPr>
      <w:r>
        <w:rPr>
          <w:rFonts w:ascii="Book Antiqua" w:hAnsi="Book Antiqua"/>
        </w:rPr>
        <w:t xml:space="preserve">     Грунтовые воды залегают на глубине более </w:t>
      </w:r>
      <w:smartTag w:uri="urn:schemas-microsoft-com:office:smarttags" w:element="metricconverter">
        <w:smartTagPr>
          <w:attr w:name="ProductID" w:val="2 м"/>
        </w:smartTagPr>
        <w:r>
          <w:rPr>
            <w:rFonts w:ascii="Book Antiqua" w:hAnsi="Book Antiqua"/>
          </w:rPr>
          <w:t>2 м</w:t>
        </w:r>
      </w:smartTag>
      <w:r>
        <w:rPr>
          <w:rFonts w:ascii="Book Antiqua" w:hAnsi="Book Antiqua"/>
        </w:rPr>
        <w:t xml:space="preserve"> от поверхности земли, однако в понижениях рельефа на отдельных участках отмечается высокое стояние уровня грунтовых вод (менее </w:t>
      </w:r>
      <w:smartTag w:uri="urn:schemas-microsoft-com:office:smarttags" w:element="metricconverter">
        <w:smartTagPr>
          <w:attr w:name="ProductID" w:val="2,0 м"/>
        </w:smartTagPr>
        <w:r>
          <w:rPr>
            <w:rFonts w:ascii="Book Antiqua" w:hAnsi="Book Antiqua"/>
          </w:rPr>
          <w:t>2,0 м</w:t>
        </w:r>
      </w:smartTag>
      <w:r>
        <w:rPr>
          <w:rFonts w:ascii="Book Antiqua" w:hAnsi="Book Antiqua"/>
        </w:rPr>
        <w:t>), которое местами вызывает заболачивание территории. Грунтовые воды типа «верховодки», приуроченные к элювиально-делювиальным отложениям, распространены локально.</w:t>
      </w:r>
    </w:p>
    <w:p w:rsidR="00A347F5" w:rsidRDefault="00A347F5" w:rsidP="00A347F5">
      <w:pPr>
        <w:rPr>
          <w:rFonts w:ascii="Book Antiqua" w:hAnsi="Book Antiqua"/>
        </w:rPr>
      </w:pPr>
      <w:r>
        <w:rPr>
          <w:rFonts w:ascii="Book Antiqua" w:hAnsi="Book Antiqua"/>
        </w:rPr>
        <w:t xml:space="preserve">     Основанием для фундаментов зданий и сооружений будут являться элювиально-делювиальные суглинки, супеси, щебень, дресва и различные коренные породы – известняки, сланцы, порфириты и т.д.</w:t>
      </w:r>
    </w:p>
    <w:p w:rsidR="00A347F5" w:rsidRDefault="00A347F5" w:rsidP="00A347F5">
      <w:pPr>
        <w:rPr>
          <w:rFonts w:ascii="Book Antiqua" w:hAnsi="Book Antiqua"/>
        </w:rPr>
      </w:pPr>
      <w:r>
        <w:rPr>
          <w:rFonts w:ascii="Book Antiqua" w:hAnsi="Book Antiqua"/>
        </w:rPr>
        <w:t xml:space="preserve">     Указанные выше грунты основания обладают высокой несущей способностью, вполне достаточной для любого вида гражданского строительства.</w:t>
      </w:r>
    </w:p>
    <w:p w:rsidR="00A347F5" w:rsidRDefault="00A347F5" w:rsidP="00A347F5">
      <w:pPr>
        <w:rPr>
          <w:rFonts w:ascii="Book Antiqua" w:hAnsi="Book Antiqua"/>
        </w:rPr>
      </w:pPr>
      <w:r>
        <w:rPr>
          <w:rFonts w:ascii="Book Antiqua" w:hAnsi="Book Antiqua"/>
        </w:rPr>
        <w:t xml:space="preserve">     Физико-геологические явления в данном инженерно-геологическом районе выражены в виде карста и заболачивания.</w:t>
      </w:r>
    </w:p>
    <w:p w:rsidR="00A347F5" w:rsidRDefault="00A347F5" w:rsidP="00A347F5">
      <w:pPr>
        <w:rPr>
          <w:rFonts w:ascii="Book Antiqua" w:hAnsi="Book Antiqua"/>
        </w:rPr>
      </w:pPr>
      <w:r>
        <w:rPr>
          <w:rFonts w:ascii="Book Antiqua" w:hAnsi="Book Antiqua"/>
        </w:rPr>
        <w:t xml:space="preserve">     В целом, район благоприятен для градостроительного освоения. Освоение участков с высоким стоянием уровня грунтовых вод и заболоченных территорий, возможно после проведения мероприятий по инженерной подготовке территории; на участках распространения карстующих карбонатных пород необходимо проведение специальных изысканий.</w:t>
      </w:r>
    </w:p>
    <w:p w:rsidR="00A347F5" w:rsidRPr="00322A7C" w:rsidRDefault="00A347F5" w:rsidP="00A347F5">
      <w:pPr>
        <w:rPr>
          <w:rFonts w:ascii="Book Antiqua" w:hAnsi="Book Antiqua"/>
        </w:rPr>
      </w:pPr>
      <w:r>
        <w:rPr>
          <w:rFonts w:ascii="Book Antiqua" w:hAnsi="Book Antiqua"/>
        </w:rPr>
        <w:lastRenderedPageBreak/>
        <w:t xml:space="preserve">    </w:t>
      </w:r>
      <w:r>
        <w:rPr>
          <w:rFonts w:ascii="Book Antiqua" w:hAnsi="Book Antiqua"/>
          <w:b/>
        </w:rPr>
        <w:t xml:space="preserve"> </w:t>
      </w:r>
    </w:p>
    <w:p w:rsidR="00A347F5" w:rsidRDefault="00A347F5" w:rsidP="00A347F5">
      <w:pPr>
        <w:rPr>
          <w:rFonts w:ascii="Book Antiqua" w:hAnsi="Book Antiqua"/>
        </w:rPr>
      </w:pPr>
      <w:r>
        <w:rPr>
          <w:rFonts w:ascii="Book Antiqua" w:hAnsi="Book Antiqua"/>
          <w:b/>
        </w:rPr>
        <w:t xml:space="preserve">     Равнина Зауралья </w:t>
      </w:r>
      <w:r>
        <w:rPr>
          <w:rFonts w:ascii="Book Antiqua" w:hAnsi="Book Antiqua"/>
        </w:rPr>
        <w:t>занимает всю центральную и восточную часть территории Еткульского муниципального района. В геоморфологическом отношении это озерно-</w:t>
      </w:r>
    </w:p>
    <w:p w:rsidR="00A347F5" w:rsidRDefault="00A347F5" w:rsidP="00A347F5">
      <w:pPr>
        <w:rPr>
          <w:rFonts w:ascii="Book Antiqua" w:hAnsi="Book Antiqua"/>
        </w:rPr>
      </w:pPr>
      <w:r>
        <w:rPr>
          <w:rFonts w:ascii="Book Antiqua" w:hAnsi="Book Antiqua"/>
        </w:rPr>
        <w:t xml:space="preserve">морская аккумулятивная равнина, характеризующаяся плоским, либо слабоволнистым рельефом, осложненным мелкими буграми и западинами, как правило, заболоченными. Для данного района характерно наличие большого количества озер. Озера неглубокие, с заболоченными берегами, имеют различную степень минерализации воды – </w:t>
      </w:r>
      <w:proofErr w:type="gramStart"/>
      <w:r>
        <w:rPr>
          <w:rFonts w:ascii="Book Antiqua" w:hAnsi="Book Antiqua"/>
        </w:rPr>
        <w:t>от</w:t>
      </w:r>
      <w:proofErr w:type="gramEnd"/>
      <w:r>
        <w:rPr>
          <w:rFonts w:ascii="Book Antiqua" w:hAnsi="Book Antiqua"/>
        </w:rPr>
        <w:t xml:space="preserve"> пресной до соленой.</w:t>
      </w:r>
    </w:p>
    <w:p w:rsidR="00A347F5" w:rsidRDefault="00A347F5" w:rsidP="00A347F5">
      <w:pPr>
        <w:rPr>
          <w:rFonts w:ascii="Book Antiqua" w:hAnsi="Book Antiqua"/>
        </w:rPr>
      </w:pPr>
      <w:r>
        <w:rPr>
          <w:rFonts w:ascii="Book Antiqua" w:hAnsi="Book Antiqua"/>
        </w:rPr>
        <w:t xml:space="preserve">     В геологическом строении участвуют, преимущественно, опоково-песчано-глинистые породы мезозойского и третичного возрастов, мощность которых увеличивается в восточном направлении от 5 – </w:t>
      </w:r>
      <w:smartTag w:uri="urn:schemas-microsoft-com:office:smarttags" w:element="metricconverter">
        <w:smartTagPr>
          <w:attr w:name="ProductID" w:val="20 м"/>
        </w:smartTagPr>
        <w:r>
          <w:rPr>
            <w:rFonts w:ascii="Book Antiqua" w:hAnsi="Book Antiqua"/>
          </w:rPr>
          <w:t>20 м</w:t>
        </w:r>
      </w:smartTag>
      <w:r>
        <w:rPr>
          <w:rFonts w:ascii="Book Antiqua" w:hAnsi="Book Antiqua"/>
        </w:rPr>
        <w:t xml:space="preserve"> до 100 – </w:t>
      </w:r>
      <w:smartTag w:uri="urn:schemas-microsoft-com:office:smarttags" w:element="metricconverter">
        <w:smartTagPr>
          <w:attr w:name="ProductID" w:val="150 м"/>
        </w:smartTagPr>
        <w:r>
          <w:rPr>
            <w:rFonts w:ascii="Book Antiqua" w:hAnsi="Book Antiqua"/>
          </w:rPr>
          <w:t>150 м</w:t>
        </w:r>
      </w:smartTag>
      <w:r>
        <w:rPr>
          <w:rFonts w:ascii="Book Antiqua" w:hAnsi="Book Antiqua"/>
        </w:rPr>
        <w:t>. На западе данного инженерно-геологического района среди песчано-глинистых отложений мезозоя залегают пласты бурого угля.</w:t>
      </w:r>
    </w:p>
    <w:p w:rsidR="00A347F5" w:rsidRDefault="00A347F5" w:rsidP="00A347F5">
      <w:pPr>
        <w:rPr>
          <w:rFonts w:ascii="Book Antiqua" w:hAnsi="Book Antiqua"/>
        </w:rPr>
      </w:pPr>
      <w:r>
        <w:rPr>
          <w:rFonts w:ascii="Book Antiqua" w:hAnsi="Book Antiqua"/>
        </w:rPr>
        <w:t xml:space="preserve">     </w:t>
      </w:r>
      <w:proofErr w:type="gramStart"/>
      <w:r>
        <w:rPr>
          <w:rFonts w:ascii="Book Antiqua" w:hAnsi="Book Antiqua"/>
        </w:rPr>
        <w:t xml:space="preserve">Коренные породы перекрыты четвертичными элювиально-делювиальными суглинками, супесями и песками мощностью от 5 до 10 – </w:t>
      </w:r>
      <w:smartTag w:uri="urn:schemas-microsoft-com:office:smarttags" w:element="metricconverter">
        <w:smartTagPr>
          <w:attr w:name="ProductID" w:val="12 м"/>
        </w:smartTagPr>
        <w:r>
          <w:rPr>
            <w:rFonts w:ascii="Book Antiqua" w:hAnsi="Book Antiqua"/>
          </w:rPr>
          <w:t>12 м</w:t>
        </w:r>
      </w:smartTag>
      <w:r>
        <w:rPr>
          <w:rFonts w:ascii="Book Antiqua" w:hAnsi="Book Antiqua"/>
        </w:rPr>
        <w:t xml:space="preserve">, на отдельных участках озерно-болотными осадками – илы, торф и пылевые пески, мощностью редко более 1,5 – </w:t>
      </w:r>
      <w:smartTag w:uri="urn:schemas-microsoft-com:office:smarttags" w:element="metricconverter">
        <w:smartTagPr>
          <w:attr w:name="ProductID" w:val="2,0 м"/>
        </w:smartTagPr>
        <w:r>
          <w:rPr>
            <w:rFonts w:ascii="Book Antiqua" w:hAnsi="Book Antiqua"/>
          </w:rPr>
          <w:t>2,0 м</w:t>
        </w:r>
      </w:smartTag>
      <w:r>
        <w:rPr>
          <w:rFonts w:ascii="Book Antiqua" w:hAnsi="Book Antiqua"/>
        </w:rPr>
        <w:t xml:space="preserve">. Грунтовые воды залегают на глубине от 0,5 – </w:t>
      </w:r>
      <w:smartTag w:uri="urn:schemas-microsoft-com:office:smarttags" w:element="metricconverter">
        <w:smartTagPr>
          <w:attr w:name="ProductID" w:val="1,5 м"/>
        </w:smartTagPr>
        <w:r>
          <w:rPr>
            <w:rFonts w:ascii="Book Antiqua" w:hAnsi="Book Antiqua"/>
          </w:rPr>
          <w:t>1,5 м</w:t>
        </w:r>
      </w:smartTag>
      <w:r>
        <w:rPr>
          <w:rFonts w:ascii="Book Antiqua" w:hAnsi="Book Antiqua"/>
        </w:rPr>
        <w:t xml:space="preserve"> в понижениях рельефа до 2,5 – </w:t>
      </w:r>
      <w:smartTag w:uri="urn:schemas-microsoft-com:office:smarttags" w:element="metricconverter">
        <w:smartTagPr>
          <w:attr w:name="ProductID" w:val="5,0 м"/>
        </w:smartTagPr>
        <w:r>
          <w:rPr>
            <w:rFonts w:ascii="Book Antiqua" w:hAnsi="Book Antiqua"/>
          </w:rPr>
          <w:t>5,0 м</w:t>
        </w:r>
      </w:smartTag>
      <w:r>
        <w:rPr>
          <w:rFonts w:ascii="Book Antiqua" w:hAnsi="Book Antiqua"/>
        </w:rPr>
        <w:t xml:space="preserve"> и глубже на остальной территории.</w:t>
      </w:r>
      <w:proofErr w:type="gramEnd"/>
      <w:r>
        <w:rPr>
          <w:rFonts w:ascii="Book Antiqua" w:hAnsi="Book Antiqua"/>
        </w:rPr>
        <w:t xml:space="preserve"> Широкое развитие имеют грунтовые воды типа «верховодки» на глубине менее </w:t>
      </w:r>
      <w:smartTag w:uri="urn:schemas-microsoft-com:office:smarttags" w:element="metricconverter">
        <w:smartTagPr>
          <w:attr w:name="ProductID" w:val="2,0 м"/>
        </w:smartTagPr>
        <w:r>
          <w:rPr>
            <w:rFonts w:ascii="Book Antiqua" w:hAnsi="Book Antiqua"/>
          </w:rPr>
          <w:t>2,0 м</w:t>
        </w:r>
      </w:smartTag>
      <w:r>
        <w:rPr>
          <w:rFonts w:ascii="Book Antiqua" w:hAnsi="Book Antiqua"/>
        </w:rPr>
        <w:t>.</w:t>
      </w:r>
    </w:p>
    <w:p w:rsidR="00A347F5" w:rsidRDefault="00A347F5" w:rsidP="00A347F5">
      <w:pPr>
        <w:rPr>
          <w:rFonts w:ascii="Book Antiqua" w:hAnsi="Book Antiqua"/>
        </w:rPr>
      </w:pPr>
      <w:r>
        <w:rPr>
          <w:rFonts w:ascii="Book Antiqua" w:hAnsi="Book Antiqua"/>
        </w:rPr>
        <w:t xml:space="preserve">     В зоне заложения фундаментов будут встречаться все отложения, перечисленные выше. Грунты основания, за исключением водонасышенных суглинков и супесей, обладают несущей способностью, вполне достаточной для многоэтажного капитального строительства. На водонасыщенные суглинки и супеси условное расчетное давление допустимо 0,1 – 0,15 МПа. Илы и торф относятся к слабым грунтам, в </w:t>
      </w:r>
      <w:proofErr w:type="gramStart"/>
      <w:r>
        <w:rPr>
          <w:rFonts w:ascii="Book Antiqua" w:hAnsi="Book Antiqua"/>
        </w:rPr>
        <w:t>связи</w:t>
      </w:r>
      <w:proofErr w:type="gramEnd"/>
      <w:r>
        <w:rPr>
          <w:rFonts w:ascii="Book Antiqua" w:hAnsi="Book Antiqua"/>
        </w:rPr>
        <w:t xml:space="preserve"> с чем не могут служить основанием фундаментов и поэтому подлежат выемке в процессе строительства.</w:t>
      </w:r>
    </w:p>
    <w:p w:rsidR="00A347F5" w:rsidRDefault="00A347F5" w:rsidP="00A347F5">
      <w:pPr>
        <w:rPr>
          <w:rFonts w:ascii="Book Antiqua" w:hAnsi="Book Antiqua"/>
        </w:rPr>
      </w:pPr>
      <w:r>
        <w:rPr>
          <w:rFonts w:ascii="Book Antiqua" w:hAnsi="Book Antiqua"/>
        </w:rPr>
        <w:t xml:space="preserve">     Из физико-геологических процессов развито заболачивание в пониженных участках рельефа и западинах. Болота по площади небольшие. Мощность торфа, как правило, не более 1,5 – </w:t>
      </w:r>
      <w:smartTag w:uri="urn:schemas-microsoft-com:office:smarttags" w:element="metricconverter">
        <w:smartTagPr>
          <w:attr w:name="ProductID" w:val="2,0 м"/>
        </w:smartTagPr>
        <w:r>
          <w:rPr>
            <w:rFonts w:ascii="Book Antiqua" w:hAnsi="Book Antiqua"/>
          </w:rPr>
          <w:t>2,0 м</w:t>
        </w:r>
      </w:smartTag>
      <w:r>
        <w:rPr>
          <w:rFonts w:ascii="Book Antiqua" w:hAnsi="Book Antiqua"/>
        </w:rPr>
        <w:t>.</w:t>
      </w:r>
    </w:p>
    <w:p w:rsidR="00A347F5" w:rsidRDefault="00A347F5" w:rsidP="00A347F5">
      <w:pPr>
        <w:rPr>
          <w:rFonts w:ascii="Book Antiqua" w:hAnsi="Book Antiqua"/>
        </w:rPr>
      </w:pPr>
      <w:r>
        <w:rPr>
          <w:rFonts w:ascii="Book Antiqua" w:hAnsi="Book Antiqua"/>
        </w:rPr>
        <w:t xml:space="preserve">     В пределах района частично расположены Коркинский и Еманжелинский угленосные районы, разрабатываемые с давних времен. В связи с этим, территория их в значительной степени нарушена шахтными провалами, карьерами и отвалами. Часть нарушенных территорий после изысканий и рекультивации возможна для освоения.</w:t>
      </w:r>
    </w:p>
    <w:p w:rsidR="00A347F5" w:rsidRPr="002D2DBA" w:rsidRDefault="00A347F5" w:rsidP="00A347F5">
      <w:pPr>
        <w:rPr>
          <w:rFonts w:ascii="Book Antiqua" w:hAnsi="Book Antiqua"/>
        </w:rPr>
      </w:pPr>
      <w:r>
        <w:rPr>
          <w:rFonts w:ascii="Book Antiqua" w:hAnsi="Book Antiqua"/>
        </w:rPr>
        <w:t xml:space="preserve">     Таким образом, равнину Зауралья можно считать благоприятной для освоения. Освоение участков с высоким залеганием уровня грунтовых вод и заболоченных, возможно после проведения мероприятий по инженерной подготовке территории.   </w:t>
      </w:r>
    </w:p>
    <w:p w:rsidR="00A347F5" w:rsidRPr="00322A7C" w:rsidRDefault="00A347F5" w:rsidP="00A347F5">
      <w:pPr>
        <w:rPr>
          <w:rFonts w:ascii="Book Antiqua" w:hAnsi="Book Antiqua"/>
          <w:b/>
        </w:rPr>
      </w:pPr>
    </w:p>
    <w:p w:rsidR="00A347F5" w:rsidRDefault="00A347F5" w:rsidP="00A347F5">
      <w:pPr>
        <w:rPr>
          <w:rFonts w:ascii="Book Antiqua" w:hAnsi="Book Antiqua"/>
        </w:rPr>
      </w:pPr>
      <w:r>
        <w:rPr>
          <w:rFonts w:ascii="Book Antiqua" w:hAnsi="Book Antiqua"/>
          <w:b/>
        </w:rPr>
        <w:t xml:space="preserve">     </w:t>
      </w:r>
      <w:r w:rsidRPr="00322A7C">
        <w:rPr>
          <w:rFonts w:ascii="Book Antiqua" w:hAnsi="Book Antiqua"/>
          <w:b/>
        </w:rPr>
        <w:t>Долина рек.</w:t>
      </w:r>
      <w:r>
        <w:rPr>
          <w:rFonts w:ascii="Book Antiqua" w:hAnsi="Book Antiqua"/>
          <w:b/>
        </w:rPr>
        <w:t xml:space="preserve"> </w:t>
      </w:r>
      <w:r>
        <w:rPr>
          <w:rFonts w:ascii="Book Antiqua" w:hAnsi="Book Antiqua"/>
        </w:rPr>
        <w:t xml:space="preserve">Данный инженерно-геологический район не имеет широкого развития в Еткульском муниципальном районе. Река Увелька и ее притоки Коелга и Сухарыш пересекают территорию района в крайней юго-западной его части. Остальная гидрографическая сеть района представлена, как правило, временными небольшими водотоками. </w:t>
      </w:r>
    </w:p>
    <w:p w:rsidR="00A347F5" w:rsidRDefault="00A347F5" w:rsidP="00A347F5">
      <w:pPr>
        <w:rPr>
          <w:rFonts w:ascii="Book Antiqua" w:hAnsi="Book Antiqua"/>
        </w:rPr>
      </w:pPr>
      <w:r>
        <w:rPr>
          <w:rFonts w:ascii="Book Antiqua" w:hAnsi="Book Antiqua"/>
        </w:rPr>
        <w:t xml:space="preserve">     В долинах вышеназванных рек прослеживается пойма, а по рекам Увелька и Коелга одна-две надпойменные террасы. Ширина долин колеблется от несколько десятков метров до 1,0 – </w:t>
      </w:r>
      <w:smartTag w:uri="urn:schemas-microsoft-com:office:smarttags" w:element="metricconverter">
        <w:smartTagPr>
          <w:attr w:name="ProductID" w:val="1,5 км"/>
        </w:smartTagPr>
        <w:r>
          <w:rPr>
            <w:rFonts w:ascii="Book Antiqua" w:hAnsi="Book Antiqua"/>
          </w:rPr>
          <w:t>1,5 км</w:t>
        </w:r>
      </w:smartTag>
      <w:r>
        <w:rPr>
          <w:rFonts w:ascii="Book Antiqua" w:hAnsi="Book Antiqua"/>
        </w:rPr>
        <w:t xml:space="preserve">; глубина вреза их в прилегающие водораздельные пространства 10 – </w:t>
      </w:r>
      <w:smartTag w:uri="urn:schemas-microsoft-com:office:smarttags" w:element="metricconverter">
        <w:smartTagPr>
          <w:attr w:name="ProductID" w:val="20 метров"/>
        </w:smartTagPr>
        <w:r>
          <w:rPr>
            <w:rFonts w:ascii="Book Antiqua" w:hAnsi="Book Antiqua"/>
          </w:rPr>
          <w:t>20 метров</w:t>
        </w:r>
      </w:smartTag>
      <w:r>
        <w:rPr>
          <w:rFonts w:ascii="Book Antiqua" w:hAnsi="Book Antiqua"/>
        </w:rPr>
        <w:t xml:space="preserve">. </w:t>
      </w:r>
    </w:p>
    <w:p w:rsidR="00A347F5" w:rsidRDefault="00A347F5" w:rsidP="00A347F5">
      <w:pPr>
        <w:rPr>
          <w:rFonts w:ascii="Book Antiqua" w:hAnsi="Book Antiqua"/>
        </w:rPr>
      </w:pPr>
      <w:r>
        <w:rPr>
          <w:rFonts w:ascii="Book Antiqua" w:hAnsi="Book Antiqua"/>
        </w:rPr>
        <w:lastRenderedPageBreak/>
        <w:t xml:space="preserve">     Район долин рек подразделяется на два инженерно-геологических подрайона – Надпойменные террасы и Пойма, - существенно отличающиеся друг от друга условиями строительства.</w:t>
      </w:r>
    </w:p>
    <w:p w:rsidR="00A347F5" w:rsidRDefault="00A347F5" w:rsidP="00A347F5">
      <w:pPr>
        <w:rPr>
          <w:rFonts w:ascii="Book Antiqua" w:hAnsi="Book Antiqua"/>
        </w:rPr>
      </w:pPr>
      <w:r>
        <w:rPr>
          <w:rFonts w:ascii="Book Antiqua" w:hAnsi="Book Antiqua"/>
        </w:rPr>
        <w:t xml:space="preserve">     Территория надпойменных террас – </w:t>
      </w:r>
      <w:proofErr w:type="gramStart"/>
      <w:r>
        <w:rPr>
          <w:rFonts w:ascii="Book Antiqua" w:hAnsi="Book Antiqua"/>
        </w:rPr>
        <w:t>благоприятен</w:t>
      </w:r>
      <w:proofErr w:type="gramEnd"/>
      <w:r>
        <w:rPr>
          <w:rFonts w:ascii="Book Antiqua" w:hAnsi="Book Antiqua"/>
        </w:rPr>
        <w:t xml:space="preserve"> для градостроительного освоения. На участках распространения карстующих карбонатных пород, необходимо проведение специальных изысканий.</w:t>
      </w:r>
    </w:p>
    <w:p w:rsidR="00A347F5" w:rsidRDefault="00A347F5" w:rsidP="00A347F5">
      <w:pPr>
        <w:rPr>
          <w:rFonts w:ascii="Book Antiqua" w:hAnsi="Book Antiqua"/>
        </w:rPr>
      </w:pPr>
      <w:r>
        <w:rPr>
          <w:rFonts w:ascii="Book Antiqua" w:hAnsi="Book Antiqua"/>
        </w:rPr>
        <w:t xml:space="preserve">     Территория пойменных террас по совокупности всех инженерно-геологических условий – неблагоприятна для градостроительного освоения. Освоение данной территории повлечет за собой комплекс инженерных мероприятий, связанных с защитой от затопления, понижения уровня грунтовых вод, осушение и прочее.</w:t>
      </w:r>
    </w:p>
    <w:p w:rsidR="00A347F5" w:rsidRDefault="00A347F5" w:rsidP="00A347F5">
      <w:pPr>
        <w:rPr>
          <w:rFonts w:ascii="Book Antiqua" w:hAnsi="Book Antiqua"/>
        </w:rPr>
      </w:pPr>
    </w:p>
    <w:p w:rsidR="00A347F5" w:rsidRPr="00BF1F8A" w:rsidRDefault="00A347F5" w:rsidP="00A347F5">
      <w:pPr>
        <w:rPr>
          <w:rFonts w:ascii="Book Antiqua" w:hAnsi="Book Antiqua"/>
        </w:rPr>
      </w:pPr>
      <w:r>
        <w:rPr>
          <w:rFonts w:ascii="Book Antiqua" w:hAnsi="Book Antiqua"/>
        </w:rPr>
        <w:t xml:space="preserve"> </w:t>
      </w:r>
    </w:p>
    <w:p w:rsidR="00A347F5" w:rsidRDefault="00A347F5" w:rsidP="00A347F5">
      <w:pPr>
        <w:numPr>
          <w:ilvl w:val="0"/>
          <w:numId w:val="9"/>
        </w:numPr>
        <w:rPr>
          <w:rFonts w:ascii="Book Antiqua" w:hAnsi="Book Antiqua"/>
          <w:b/>
        </w:rPr>
      </w:pPr>
      <w:r>
        <w:rPr>
          <w:rFonts w:ascii="Book Antiqua" w:hAnsi="Book Antiqua"/>
          <w:b/>
        </w:rPr>
        <w:t>Полезные ископаемые.</w:t>
      </w:r>
    </w:p>
    <w:p w:rsidR="00A347F5" w:rsidRDefault="00A347F5" w:rsidP="00A347F5">
      <w:pPr>
        <w:rPr>
          <w:rFonts w:ascii="Book Antiqua" w:hAnsi="Book Antiqua"/>
          <w:b/>
        </w:rPr>
      </w:pPr>
    </w:p>
    <w:p w:rsidR="00A347F5" w:rsidRDefault="00A347F5" w:rsidP="00A347F5">
      <w:pPr>
        <w:rPr>
          <w:rFonts w:ascii="Book Antiqua" w:hAnsi="Book Antiqua"/>
        </w:rPr>
      </w:pPr>
      <w:r>
        <w:rPr>
          <w:rFonts w:ascii="Book Antiqua" w:hAnsi="Book Antiqua"/>
          <w:b/>
        </w:rPr>
        <w:t xml:space="preserve">     </w:t>
      </w:r>
      <w:r>
        <w:rPr>
          <w:rFonts w:ascii="Book Antiqua" w:hAnsi="Book Antiqua"/>
        </w:rPr>
        <w:t xml:space="preserve">В Еткульском муниципальном районе выявлены и разведаны следующие виды полезных ископаемых: </w:t>
      </w:r>
    </w:p>
    <w:p w:rsidR="00A347F5" w:rsidRDefault="00A347F5" w:rsidP="00A347F5">
      <w:pPr>
        <w:rPr>
          <w:rFonts w:ascii="Book Antiqua" w:hAnsi="Book Antiqua"/>
        </w:rPr>
      </w:pPr>
      <w:r>
        <w:rPr>
          <w:rFonts w:ascii="Book Antiqua" w:hAnsi="Book Antiqua"/>
        </w:rPr>
        <w:t xml:space="preserve">   а) Бурый уголь – южная часть Челябинского угольного района. </w:t>
      </w:r>
    </w:p>
    <w:p w:rsidR="00A347F5" w:rsidRDefault="00A347F5" w:rsidP="00A347F5">
      <w:pPr>
        <w:rPr>
          <w:rFonts w:ascii="Book Antiqua" w:hAnsi="Book Antiqua"/>
        </w:rPr>
      </w:pPr>
      <w:r>
        <w:rPr>
          <w:rFonts w:ascii="Book Antiqua" w:hAnsi="Book Antiqua"/>
        </w:rPr>
        <w:t xml:space="preserve">   б) Цементные глины и известняки – Шеинское месторождение (№55), расположенное в </w:t>
      </w:r>
      <w:smartTag w:uri="urn:schemas-microsoft-com:office:smarttags" w:element="metricconverter">
        <w:smartTagPr>
          <w:attr w:name="ProductID" w:val="3 км"/>
        </w:smartTagPr>
        <w:r>
          <w:rPr>
            <w:rFonts w:ascii="Book Antiqua" w:hAnsi="Book Antiqua"/>
          </w:rPr>
          <w:t>3 км</w:t>
        </w:r>
      </w:smartTag>
      <w:r>
        <w:rPr>
          <w:rFonts w:ascii="Book Antiqua" w:hAnsi="Book Antiqua"/>
        </w:rPr>
        <w:t xml:space="preserve"> южнее ж.д. станции Клубника. Месторождение эксплуатируется Коркинским цементным заводом. </w:t>
      </w:r>
    </w:p>
    <w:p w:rsidR="00A347F5" w:rsidRDefault="00A347F5" w:rsidP="00A347F5">
      <w:pPr>
        <w:rPr>
          <w:rFonts w:ascii="Book Antiqua" w:hAnsi="Book Antiqua"/>
        </w:rPr>
      </w:pPr>
      <w:r>
        <w:rPr>
          <w:rFonts w:ascii="Book Antiqua" w:hAnsi="Book Antiqua"/>
        </w:rPr>
        <w:t xml:space="preserve">   в) Стекольные пески – Ерофеевское месторождение (№60), расположенное в </w:t>
      </w:r>
      <w:smartTag w:uri="urn:schemas-microsoft-com:office:smarttags" w:element="metricconverter">
        <w:smartTagPr>
          <w:attr w:name="ProductID" w:val="1,5 км"/>
        </w:smartTagPr>
        <w:r>
          <w:rPr>
            <w:rFonts w:ascii="Book Antiqua" w:hAnsi="Book Antiqua"/>
          </w:rPr>
          <w:t>1,5 км</w:t>
        </w:r>
      </w:smartTag>
      <w:r>
        <w:rPr>
          <w:rFonts w:ascii="Book Antiqua" w:hAnsi="Book Antiqua"/>
        </w:rPr>
        <w:t xml:space="preserve"> к западу от поселка Новобатуринский. </w:t>
      </w:r>
    </w:p>
    <w:p w:rsidR="00A347F5" w:rsidRDefault="00A347F5" w:rsidP="00A347F5">
      <w:pPr>
        <w:rPr>
          <w:rFonts w:ascii="Book Antiqua" w:hAnsi="Book Antiqua"/>
        </w:rPr>
      </w:pPr>
      <w:r>
        <w:rPr>
          <w:rFonts w:ascii="Book Antiqua" w:hAnsi="Book Antiqua"/>
        </w:rPr>
        <w:t xml:space="preserve">   г) Формовочные пески – Нехорошевское месторождение (№56), расположенное в </w:t>
      </w:r>
      <w:smartTag w:uri="urn:schemas-microsoft-com:office:smarttags" w:element="metricconverter">
        <w:smartTagPr>
          <w:attr w:name="ProductID" w:val="13 км"/>
        </w:smartTagPr>
        <w:r>
          <w:rPr>
            <w:rFonts w:ascii="Book Antiqua" w:hAnsi="Book Antiqua"/>
          </w:rPr>
          <w:t>13 км</w:t>
        </w:r>
      </w:smartTag>
      <w:r>
        <w:rPr>
          <w:rFonts w:ascii="Book Antiqua" w:hAnsi="Book Antiqua"/>
        </w:rPr>
        <w:t xml:space="preserve"> северо-восточнее станции Таянды, является сырьевой базой для Кичигинского горно-обогатительного комбината. </w:t>
      </w:r>
    </w:p>
    <w:p w:rsidR="00A347F5" w:rsidRDefault="00A347F5" w:rsidP="00A347F5">
      <w:pPr>
        <w:rPr>
          <w:rFonts w:ascii="Book Antiqua" w:hAnsi="Book Antiqua"/>
        </w:rPr>
      </w:pPr>
      <w:r>
        <w:rPr>
          <w:rFonts w:ascii="Book Antiqua" w:hAnsi="Book Antiqua"/>
        </w:rPr>
        <w:t xml:space="preserve">   д) Мрамор – Коелгинское месторождение, расположенное около села Коелга;</w:t>
      </w:r>
    </w:p>
    <w:p w:rsidR="00A347F5" w:rsidRPr="00BF1F8A" w:rsidRDefault="00A347F5" w:rsidP="00A347F5">
      <w:pPr>
        <w:rPr>
          <w:rFonts w:ascii="Book Antiqua" w:hAnsi="Book Antiqua"/>
        </w:rPr>
      </w:pPr>
      <w:r>
        <w:rPr>
          <w:rFonts w:ascii="Book Antiqua" w:hAnsi="Book Antiqua"/>
        </w:rPr>
        <w:t xml:space="preserve">   С точки зрения внутренних потребностей Еткульский район обеспечен такими видами полезных ископаемых как строительные известняки и пески, глины кирпичные, гравийно-песчаные смеси и облицовочный камень.</w:t>
      </w:r>
    </w:p>
    <w:p w:rsidR="00A347F5" w:rsidRDefault="00A347F5" w:rsidP="00A347F5">
      <w:pPr>
        <w:rPr>
          <w:rFonts w:ascii="Book Antiqua" w:hAnsi="Book Antiqua"/>
          <w:b/>
        </w:rPr>
      </w:pPr>
    </w:p>
    <w:p w:rsidR="00A347F5" w:rsidRDefault="00A347F5" w:rsidP="00A347F5">
      <w:pPr>
        <w:numPr>
          <w:ilvl w:val="0"/>
          <w:numId w:val="9"/>
        </w:numPr>
        <w:rPr>
          <w:rFonts w:ascii="Book Antiqua" w:hAnsi="Book Antiqua"/>
          <w:b/>
        </w:rPr>
      </w:pPr>
      <w:r>
        <w:rPr>
          <w:rFonts w:ascii="Book Antiqua" w:hAnsi="Book Antiqua"/>
          <w:b/>
        </w:rPr>
        <w:t>Леса и лесосырьевые ресурсы.</w:t>
      </w:r>
    </w:p>
    <w:p w:rsidR="00A347F5" w:rsidRDefault="00A347F5" w:rsidP="00A347F5">
      <w:pPr>
        <w:rPr>
          <w:rFonts w:ascii="Book Antiqua" w:hAnsi="Book Antiqua"/>
          <w:b/>
        </w:rPr>
      </w:pPr>
    </w:p>
    <w:p w:rsidR="00A347F5" w:rsidRDefault="00A347F5" w:rsidP="00A347F5">
      <w:pPr>
        <w:rPr>
          <w:rFonts w:ascii="Book Antiqua" w:hAnsi="Book Antiqua"/>
        </w:rPr>
      </w:pPr>
      <w:r>
        <w:rPr>
          <w:rFonts w:ascii="Book Antiqua" w:hAnsi="Book Antiqua"/>
          <w:b/>
        </w:rPr>
        <w:t xml:space="preserve">     </w:t>
      </w:r>
      <w:r>
        <w:rPr>
          <w:rFonts w:ascii="Book Antiqua" w:hAnsi="Book Antiqua"/>
        </w:rPr>
        <w:t>Лесной фонд составляет 54,5 тыс</w:t>
      </w:r>
      <w:proofErr w:type="gramStart"/>
      <w:r>
        <w:rPr>
          <w:rFonts w:ascii="Book Antiqua" w:hAnsi="Book Antiqua"/>
        </w:rPr>
        <w:t>.г</w:t>
      </w:r>
      <w:proofErr w:type="gramEnd"/>
      <w:r>
        <w:rPr>
          <w:rFonts w:ascii="Book Antiqua" w:hAnsi="Book Antiqua"/>
        </w:rPr>
        <w:t>а, занимает 21,6 % территории Еткульского района. По лесорастительному районированию леса отнесены к лесостепной зоне. Лесистость составляет около 20%.</w:t>
      </w:r>
    </w:p>
    <w:p w:rsidR="00A347F5" w:rsidRDefault="00A347F5" w:rsidP="00A347F5">
      <w:pPr>
        <w:rPr>
          <w:rFonts w:ascii="Book Antiqua" w:hAnsi="Book Antiqua"/>
        </w:rPr>
      </w:pPr>
      <w:r>
        <w:rPr>
          <w:rFonts w:ascii="Book Antiqua" w:hAnsi="Book Antiqua"/>
        </w:rPr>
        <w:t xml:space="preserve">     В составе лесов имеются значительные массивы сосны, это Еткульский, Казаровский, Копытовский, Коелгинский и Еманжелинский боры. Значительные территории занимают колочные березовые леса. Примечательны </w:t>
      </w:r>
      <w:proofErr w:type="gramStart"/>
      <w:r>
        <w:rPr>
          <w:rFonts w:ascii="Book Antiqua" w:hAnsi="Book Antiqua"/>
        </w:rPr>
        <w:t>Ямская</w:t>
      </w:r>
      <w:proofErr w:type="gramEnd"/>
      <w:r>
        <w:rPr>
          <w:rFonts w:ascii="Book Antiqua" w:hAnsi="Book Antiqua"/>
        </w:rPr>
        <w:t>, Белоусовская и Ускулинская березовые рощи. Производительность насаждений довольно высокая и составляет около П.2 класса бонитета.</w:t>
      </w:r>
    </w:p>
    <w:p w:rsidR="00A347F5" w:rsidRDefault="00A347F5" w:rsidP="00A347F5">
      <w:pPr>
        <w:rPr>
          <w:rFonts w:ascii="Book Antiqua" w:hAnsi="Book Antiqua"/>
        </w:rPr>
      </w:pPr>
      <w:r>
        <w:rPr>
          <w:rFonts w:ascii="Book Antiqua" w:hAnsi="Book Antiqua"/>
        </w:rPr>
        <w:t xml:space="preserve">     Леса Гослесфонда являются основным источником удовлетворения потребности района в древесине. Подавляющая часть лесов выполняет различные защитные функции. Из побочных пользований основное значение имеет сенокошение, которое производится на 8,5 тыс.га.</w:t>
      </w:r>
    </w:p>
    <w:p w:rsidR="00A347F5" w:rsidRDefault="00A347F5" w:rsidP="00A347F5">
      <w:pPr>
        <w:rPr>
          <w:rFonts w:ascii="Book Antiqua" w:hAnsi="Book Antiqua"/>
        </w:rPr>
      </w:pPr>
      <w:r>
        <w:rPr>
          <w:rFonts w:ascii="Book Antiqua" w:hAnsi="Book Antiqua"/>
        </w:rPr>
        <w:t xml:space="preserve">     В районе около 35 тыс</w:t>
      </w:r>
      <w:proofErr w:type="gramStart"/>
      <w:r>
        <w:rPr>
          <w:rFonts w:ascii="Book Antiqua" w:hAnsi="Book Antiqua"/>
        </w:rPr>
        <w:t>.г</w:t>
      </w:r>
      <w:proofErr w:type="gramEnd"/>
      <w:r>
        <w:rPr>
          <w:rFonts w:ascii="Book Antiqua" w:hAnsi="Book Antiqua"/>
        </w:rPr>
        <w:t>а пастбищ и выгонов, в основном за пределами Госфонда.</w:t>
      </w:r>
    </w:p>
    <w:p w:rsidR="00A347F5" w:rsidRDefault="00A347F5" w:rsidP="00A347F5">
      <w:pPr>
        <w:rPr>
          <w:rFonts w:ascii="Book Antiqua" w:hAnsi="Book Antiqua"/>
        </w:rPr>
      </w:pPr>
      <w:r>
        <w:rPr>
          <w:rFonts w:ascii="Book Antiqua" w:hAnsi="Book Antiqua"/>
        </w:rPr>
        <w:t xml:space="preserve">     Охота носит любительский характер.</w:t>
      </w:r>
    </w:p>
    <w:p w:rsidR="00A347F5" w:rsidRDefault="00A347F5" w:rsidP="00A347F5">
      <w:pPr>
        <w:rPr>
          <w:rFonts w:ascii="Book Antiqua" w:hAnsi="Book Antiqua"/>
        </w:rPr>
      </w:pPr>
      <w:r>
        <w:rPr>
          <w:rFonts w:ascii="Book Antiqua" w:hAnsi="Book Antiqua"/>
        </w:rPr>
        <w:t xml:space="preserve">     В перспективе леса будут приобретать все большее рекреационное значение в качестве мест отдыха населения. У всех сельских поселений имеются зеленые зоны, площадь которых достаточна на перспективную численность населения.</w:t>
      </w:r>
    </w:p>
    <w:p w:rsidR="00A347F5" w:rsidRDefault="00A347F5" w:rsidP="00A347F5">
      <w:pPr>
        <w:rPr>
          <w:rFonts w:ascii="Book Antiqua" w:hAnsi="Book Antiqua"/>
        </w:rPr>
      </w:pPr>
      <w:r>
        <w:rPr>
          <w:rFonts w:ascii="Book Antiqua" w:hAnsi="Book Antiqua"/>
        </w:rPr>
        <w:lastRenderedPageBreak/>
        <w:t xml:space="preserve">     Распределение площади Лесного фонда по группам и категориям лесов.</w:t>
      </w:r>
    </w:p>
    <w:p w:rsidR="00A347F5" w:rsidRDefault="00A347F5" w:rsidP="00A347F5">
      <w:pPr>
        <w:rPr>
          <w:rFonts w:ascii="Book Antiqua" w:hAnsi="Book Antiqua"/>
        </w:rPr>
      </w:pPr>
    </w:p>
    <w:tbl>
      <w:tblPr>
        <w:tblStyle w:val="a3"/>
        <w:tblW w:w="0" w:type="auto"/>
        <w:tblLook w:val="01E0"/>
      </w:tblPr>
      <w:tblGrid>
        <w:gridCol w:w="1332"/>
        <w:gridCol w:w="5865"/>
        <w:gridCol w:w="1226"/>
        <w:gridCol w:w="1148"/>
      </w:tblGrid>
      <w:tr w:rsidR="00A347F5" w:rsidTr="00A347F5">
        <w:trPr>
          <w:trHeight w:val="297"/>
        </w:trPr>
        <w:tc>
          <w:tcPr>
            <w:tcW w:w="1368" w:type="dxa"/>
            <w:vMerge w:val="restart"/>
          </w:tcPr>
          <w:p w:rsidR="00A347F5" w:rsidRDefault="00A347F5" w:rsidP="00A347F5">
            <w:pPr>
              <w:jc w:val="center"/>
              <w:rPr>
                <w:rFonts w:ascii="Book Antiqua" w:hAnsi="Book Antiqua"/>
              </w:rPr>
            </w:pPr>
            <w:r>
              <w:rPr>
                <w:rFonts w:ascii="Book Antiqua" w:hAnsi="Book Antiqua"/>
              </w:rPr>
              <w:t>Группа</w:t>
            </w:r>
          </w:p>
          <w:p w:rsidR="00A347F5" w:rsidRDefault="00A347F5" w:rsidP="00A347F5">
            <w:pPr>
              <w:jc w:val="center"/>
              <w:rPr>
                <w:rFonts w:ascii="Book Antiqua" w:hAnsi="Book Antiqua"/>
              </w:rPr>
            </w:pPr>
            <w:r>
              <w:rPr>
                <w:rFonts w:ascii="Book Antiqua" w:hAnsi="Book Antiqua"/>
              </w:rPr>
              <w:t>леса</w:t>
            </w:r>
          </w:p>
        </w:tc>
        <w:tc>
          <w:tcPr>
            <w:tcW w:w="6295" w:type="dxa"/>
            <w:vMerge w:val="restart"/>
          </w:tcPr>
          <w:p w:rsidR="00A347F5" w:rsidRDefault="00A347F5" w:rsidP="00A347F5">
            <w:pPr>
              <w:jc w:val="center"/>
              <w:rPr>
                <w:rFonts w:ascii="Book Antiqua" w:hAnsi="Book Antiqua"/>
              </w:rPr>
            </w:pPr>
            <w:r>
              <w:rPr>
                <w:rFonts w:ascii="Book Antiqua" w:hAnsi="Book Antiqua"/>
              </w:rPr>
              <w:t>Категория лесов</w:t>
            </w:r>
          </w:p>
        </w:tc>
        <w:tc>
          <w:tcPr>
            <w:tcW w:w="2474" w:type="dxa"/>
            <w:gridSpan w:val="2"/>
          </w:tcPr>
          <w:p w:rsidR="00A347F5" w:rsidRDefault="00A347F5" w:rsidP="00A347F5">
            <w:pPr>
              <w:jc w:val="center"/>
              <w:rPr>
                <w:rFonts w:ascii="Book Antiqua" w:hAnsi="Book Antiqua"/>
              </w:rPr>
            </w:pPr>
            <w:r>
              <w:rPr>
                <w:rFonts w:ascii="Book Antiqua" w:hAnsi="Book Antiqua"/>
              </w:rPr>
              <w:t>Площадь</w:t>
            </w:r>
          </w:p>
        </w:tc>
      </w:tr>
      <w:tr w:rsidR="00A347F5" w:rsidTr="00A347F5">
        <w:trPr>
          <w:trHeight w:val="296"/>
        </w:trPr>
        <w:tc>
          <w:tcPr>
            <w:tcW w:w="1368" w:type="dxa"/>
            <w:vMerge/>
          </w:tcPr>
          <w:p w:rsidR="00A347F5" w:rsidRDefault="00A347F5" w:rsidP="00A347F5">
            <w:pPr>
              <w:jc w:val="center"/>
              <w:rPr>
                <w:rFonts w:ascii="Book Antiqua" w:hAnsi="Book Antiqua"/>
              </w:rPr>
            </w:pPr>
          </w:p>
        </w:tc>
        <w:tc>
          <w:tcPr>
            <w:tcW w:w="6295" w:type="dxa"/>
            <w:vMerge/>
          </w:tcPr>
          <w:p w:rsidR="00A347F5" w:rsidRDefault="00A347F5" w:rsidP="00A347F5">
            <w:pPr>
              <w:jc w:val="center"/>
              <w:rPr>
                <w:rFonts w:ascii="Book Antiqua" w:hAnsi="Book Antiqua"/>
              </w:rPr>
            </w:pPr>
          </w:p>
        </w:tc>
        <w:tc>
          <w:tcPr>
            <w:tcW w:w="1265" w:type="dxa"/>
          </w:tcPr>
          <w:p w:rsidR="00A347F5" w:rsidRDefault="00A347F5" w:rsidP="00A347F5">
            <w:pPr>
              <w:jc w:val="center"/>
              <w:rPr>
                <w:rFonts w:ascii="Book Antiqua" w:hAnsi="Book Antiqua"/>
              </w:rPr>
            </w:pPr>
            <w:r>
              <w:rPr>
                <w:rFonts w:ascii="Book Antiqua" w:hAnsi="Book Antiqua"/>
              </w:rPr>
              <w:t>тыс</w:t>
            </w:r>
            <w:proofErr w:type="gramStart"/>
            <w:r>
              <w:rPr>
                <w:rFonts w:ascii="Book Antiqua" w:hAnsi="Book Antiqua"/>
              </w:rPr>
              <w:t>.г</w:t>
            </w:r>
            <w:proofErr w:type="gramEnd"/>
            <w:r>
              <w:rPr>
                <w:rFonts w:ascii="Book Antiqua" w:hAnsi="Book Antiqua"/>
              </w:rPr>
              <w:t>а</w:t>
            </w:r>
          </w:p>
        </w:tc>
        <w:tc>
          <w:tcPr>
            <w:tcW w:w="1209" w:type="dxa"/>
          </w:tcPr>
          <w:p w:rsidR="00A347F5" w:rsidRDefault="00A347F5" w:rsidP="00A347F5">
            <w:pPr>
              <w:jc w:val="center"/>
              <w:rPr>
                <w:rFonts w:ascii="Book Antiqua" w:hAnsi="Book Antiqua"/>
              </w:rPr>
            </w:pPr>
            <w:r>
              <w:rPr>
                <w:rFonts w:ascii="Book Antiqua" w:hAnsi="Book Antiqua"/>
              </w:rPr>
              <w:t>%</w:t>
            </w:r>
          </w:p>
        </w:tc>
      </w:tr>
      <w:tr w:rsidR="00A347F5" w:rsidTr="00A347F5">
        <w:tc>
          <w:tcPr>
            <w:tcW w:w="1368" w:type="dxa"/>
            <w:vMerge w:val="restart"/>
          </w:tcPr>
          <w:p w:rsidR="00A347F5" w:rsidRPr="00A57D16" w:rsidRDefault="00A347F5" w:rsidP="00A347F5">
            <w:pPr>
              <w:jc w:val="center"/>
              <w:rPr>
                <w:rFonts w:ascii="Book Antiqua" w:hAnsi="Book Antiqua"/>
                <w:lang w:val="en-US"/>
              </w:rPr>
            </w:pPr>
            <w:r>
              <w:rPr>
                <w:rFonts w:ascii="Book Antiqua" w:hAnsi="Book Antiqua"/>
                <w:lang w:val="en-US"/>
              </w:rPr>
              <w:t>I</w:t>
            </w:r>
          </w:p>
        </w:tc>
        <w:tc>
          <w:tcPr>
            <w:tcW w:w="6295" w:type="dxa"/>
          </w:tcPr>
          <w:p w:rsidR="00A347F5" w:rsidRDefault="00A347F5" w:rsidP="00A347F5">
            <w:pPr>
              <w:rPr>
                <w:rFonts w:ascii="Book Antiqua" w:hAnsi="Book Antiqua"/>
              </w:rPr>
            </w:pPr>
            <w:r>
              <w:rPr>
                <w:rFonts w:ascii="Book Antiqua" w:hAnsi="Book Antiqua"/>
              </w:rPr>
              <w:t>Зеленые зоны</w:t>
            </w:r>
          </w:p>
          <w:p w:rsidR="00A347F5" w:rsidRDefault="00A347F5" w:rsidP="00A347F5">
            <w:pPr>
              <w:rPr>
                <w:rFonts w:ascii="Book Antiqua" w:hAnsi="Book Antiqua"/>
              </w:rPr>
            </w:pPr>
            <w:r>
              <w:rPr>
                <w:rFonts w:ascii="Book Antiqua" w:hAnsi="Book Antiqua"/>
              </w:rPr>
              <w:t xml:space="preserve">Защитные полосы путей сообщений и автодорог </w:t>
            </w:r>
          </w:p>
          <w:p w:rsidR="00A347F5" w:rsidRDefault="00A347F5" w:rsidP="00A347F5">
            <w:pPr>
              <w:rPr>
                <w:rFonts w:ascii="Book Antiqua" w:hAnsi="Book Antiqua"/>
              </w:rPr>
            </w:pPr>
            <w:r>
              <w:rPr>
                <w:rFonts w:ascii="Book Antiqua" w:hAnsi="Book Antiqua"/>
              </w:rPr>
              <w:t>Поле и почвозащитные леса</w:t>
            </w:r>
          </w:p>
          <w:p w:rsidR="00A347F5" w:rsidRDefault="00A347F5" w:rsidP="00A347F5">
            <w:pPr>
              <w:rPr>
                <w:rFonts w:ascii="Book Antiqua" w:hAnsi="Book Antiqua"/>
              </w:rPr>
            </w:pPr>
            <w:r>
              <w:rPr>
                <w:rFonts w:ascii="Book Antiqua" w:hAnsi="Book Antiqua"/>
              </w:rPr>
              <w:t>Защитные полосы вдоль рек</w:t>
            </w:r>
          </w:p>
          <w:p w:rsidR="00A347F5" w:rsidRDefault="00A347F5" w:rsidP="00A347F5">
            <w:pPr>
              <w:rPr>
                <w:rFonts w:ascii="Book Antiqua" w:hAnsi="Book Antiqua"/>
              </w:rPr>
            </w:pPr>
            <w:r>
              <w:rPr>
                <w:rFonts w:ascii="Book Antiqua" w:hAnsi="Book Antiqua"/>
              </w:rPr>
              <w:t>Прочие леса</w:t>
            </w:r>
          </w:p>
        </w:tc>
        <w:tc>
          <w:tcPr>
            <w:tcW w:w="1265" w:type="dxa"/>
          </w:tcPr>
          <w:p w:rsidR="00A347F5" w:rsidRDefault="00A347F5" w:rsidP="00A347F5">
            <w:pPr>
              <w:jc w:val="center"/>
              <w:rPr>
                <w:rFonts w:ascii="Book Antiqua" w:hAnsi="Book Antiqua"/>
              </w:rPr>
            </w:pPr>
            <w:r>
              <w:rPr>
                <w:rFonts w:ascii="Book Antiqua" w:hAnsi="Book Antiqua"/>
              </w:rPr>
              <w:t>10,2</w:t>
            </w:r>
          </w:p>
          <w:p w:rsidR="00A347F5" w:rsidRDefault="00A347F5" w:rsidP="00A347F5">
            <w:pPr>
              <w:jc w:val="center"/>
              <w:rPr>
                <w:rFonts w:ascii="Book Antiqua" w:hAnsi="Book Antiqua"/>
              </w:rPr>
            </w:pPr>
            <w:r>
              <w:rPr>
                <w:rFonts w:ascii="Book Antiqua" w:hAnsi="Book Antiqua"/>
              </w:rPr>
              <w:t>0,6</w:t>
            </w:r>
          </w:p>
          <w:p w:rsidR="00A347F5" w:rsidRDefault="00A347F5" w:rsidP="00A347F5">
            <w:pPr>
              <w:jc w:val="center"/>
              <w:rPr>
                <w:rFonts w:ascii="Book Antiqua" w:hAnsi="Book Antiqua"/>
              </w:rPr>
            </w:pPr>
            <w:r>
              <w:rPr>
                <w:rFonts w:ascii="Book Antiqua" w:hAnsi="Book Antiqua"/>
              </w:rPr>
              <w:t>34,7</w:t>
            </w:r>
          </w:p>
          <w:p w:rsidR="00A347F5" w:rsidRDefault="00A347F5" w:rsidP="00A347F5">
            <w:pPr>
              <w:jc w:val="center"/>
              <w:rPr>
                <w:rFonts w:ascii="Book Antiqua" w:hAnsi="Book Antiqua"/>
              </w:rPr>
            </w:pPr>
            <w:r>
              <w:rPr>
                <w:rFonts w:ascii="Book Antiqua" w:hAnsi="Book Antiqua"/>
              </w:rPr>
              <w:t>0,1</w:t>
            </w:r>
          </w:p>
          <w:p w:rsidR="00A347F5" w:rsidRDefault="00A347F5" w:rsidP="00A347F5">
            <w:pPr>
              <w:jc w:val="center"/>
              <w:rPr>
                <w:rFonts w:ascii="Book Antiqua" w:hAnsi="Book Antiqua"/>
              </w:rPr>
            </w:pPr>
            <w:r>
              <w:rPr>
                <w:rFonts w:ascii="Book Antiqua" w:hAnsi="Book Antiqua"/>
              </w:rPr>
              <w:t>1,5</w:t>
            </w:r>
          </w:p>
        </w:tc>
        <w:tc>
          <w:tcPr>
            <w:tcW w:w="1209" w:type="dxa"/>
          </w:tcPr>
          <w:p w:rsidR="00A347F5" w:rsidRDefault="00A347F5" w:rsidP="00A347F5">
            <w:pPr>
              <w:jc w:val="center"/>
              <w:rPr>
                <w:rFonts w:ascii="Book Antiqua" w:hAnsi="Book Antiqua"/>
              </w:rPr>
            </w:pPr>
            <w:r>
              <w:rPr>
                <w:rFonts w:ascii="Book Antiqua" w:hAnsi="Book Antiqua"/>
              </w:rPr>
              <w:t>18,7</w:t>
            </w:r>
          </w:p>
          <w:p w:rsidR="00A347F5" w:rsidRDefault="00A347F5" w:rsidP="00A347F5">
            <w:pPr>
              <w:jc w:val="center"/>
              <w:rPr>
                <w:rFonts w:ascii="Book Antiqua" w:hAnsi="Book Antiqua"/>
              </w:rPr>
            </w:pPr>
            <w:r>
              <w:rPr>
                <w:rFonts w:ascii="Book Antiqua" w:hAnsi="Book Antiqua"/>
              </w:rPr>
              <w:t>1,1</w:t>
            </w:r>
          </w:p>
          <w:p w:rsidR="00A347F5" w:rsidRDefault="00A347F5" w:rsidP="00A347F5">
            <w:pPr>
              <w:jc w:val="center"/>
              <w:rPr>
                <w:rFonts w:ascii="Book Antiqua" w:hAnsi="Book Antiqua"/>
              </w:rPr>
            </w:pPr>
            <w:r>
              <w:rPr>
                <w:rFonts w:ascii="Book Antiqua" w:hAnsi="Book Antiqua"/>
              </w:rPr>
              <w:t>63,6</w:t>
            </w:r>
          </w:p>
          <w:p w:rsidR="00A347F5" w:rsidRDefault="00A347F5" w:rsidP="00A347F5">
            <w:pPr>
              <w:jc w:val="center"/>
              <w:rPr>
                <w:rFonts w:ascii="Book Antiqua" w:hAnsi="Book Antiqua"/>
              </w:rPr>
            </w:pPr>
            <w:r>
              <w:rPr>
                <w:rFonts w:ascii="Book Antiqua" w:hAnsi="Book Antiqua"/>
              </w:rPr>
              <w:t>0,2</w:t>
            </w:r>
          </w:p>
          <w:p w:rsidR="00A347F5" w:rsidRDefault="00A347F5" w:rsidP="00A347F5">
            <w:pPr>
              <w:jc w:val="center"/>
              <w:rPr>
                <w:rFonts w:ascii="Book Antiqua" w:hAnsi="Book Antiqua"/>
              </w:rPr>
            </w:pPr>
            <w:r>
              <w:rPr>
                <w:rFonts w:ascii="Book Antiqua" w:hAnsi="Book Antiqua"/>
              </w:rPr>
              <w:t>2,8</w:t>
            </w:r>
          </w:p>
        </w:tc>
      </w:tr>
      <w:tr w:rsidR="00A347F5" w:rsidTr="00A347F5">
        <w:tc>
          <w:tcPr>
            <w:tcW w:w="1368" w:type="dxa"/>
            <w:vMerge/>
          </w:tcPr>
          <w:p w:rsidR="00A347F5" w:rsidRPr="00A57D16" w:rsidRDefault="00A347F5" w:rsidP="00A347F5">
            <w:pPr>
              <w:jc w:val="center"/>
              <w:rPr>
                <w:rFonts w:ascii="Book Antiqua" w:hAnsi="Book Antiqua"/>
                <w:lang w:val="en-US"/>
              </w:rPr>
            </w:pPr>
          </w:p>
        </w:tc>
        <w:tc>
          <w:tcPr>
            <w:tcW w:w="6295" w:type="dxa"/>
          </w:tcPr>
          <w:p w:rsidR="00A347F5" w:rsidRDefault="00A347F5" w:rsidP="00A347F5">
            <w:pPr>
              <w:rPr>
                <w:rFonts w:ascii="Book Antiqua" w:hAnsi="Book Antiqua"/>
              </w:rPr>
            </w:pPr>
            <w:r>
              <w:rPr>
                <w:rFonts w:ascii="Book Antiqua" w:hAnsi="Book Antiqua"/>
              </w:rPr>
              <w:t xml:space="preserve">Всего лесов </w:t>
            </w:r>
            <w:r>
              <w:rPr>
                <w:rFonts w:ascii="Book Antiqua" w:hAnsi="Book Antiqua"/>
                <w:lang w:val="en-US"/>
              </w:rPr>
              <w:t>I</w:t>
            </w:r>
            <w:r>
              <w:rPr>
                <w:rFonts w:ascii="Book Antiqua" w:hAnsi="Book Antiqua"/>
              </w:rPr>
              <w:t xml:space="preserve"> категории</w:t>
            </w:r>
          </w:p>
        </w:tc>
        <w:tc>
          <w:tcPr>
            <w:tcW w:w="1265" w:type="dxa"/>
          </w:tcPr>
          <w:p w:rsidR="00A347F5" w:rsidRDefault="00A347F5" w:rsidP="00A347F5">
            <w:pPr>
              <w:jc w:val="center"/>
              <w:rPr>
                <w:rFonts w:ascii="Book Antiqua" w:hAnsi="Book Antiqua"/>
              </w:rPr>
            </w:pPr>
            <w:r>
              <w:rPr>
                <w:rFonts w:ascii="Book Antiqua" w:hAnsi="Book Antiqua"/>
              </w:rPr>
              <w:t>47,1</w:t>
            </w:r>
          </w:p>
        </w:tc>
        <w:tc>
          <w:tcPr>
            <w:tcW w:w="1209" w:type="dxa"/>
          </w:tcPr>
          <w:p w:rsidR="00A347F5" w:rsidRDefault="00A347F5" w:rsidP="00A347F5">
            <w:pPr>
              <w:jc w:val="center"/>
              <w:rPr>
                <w:rFonts w:ascii="Book Antiqua" w:hAnsi="Book Antiqua"/>
              </w:rPr>
            </w:pPr>
            <w:r>
              <w:rPr>
                <w:rFonts w:ascii="Book Antiqua" w:hAnsi="Book Antiqua"/>
              </w:rPr>
              <w:t>86,4</w:t>
            </w:r>
          </w:p>
        </w:tc>
      </w:tr>
      <w:tr w:rsidR="00A347F5" w:rsidTr="00A347F5">
        <w:tc>
          <w:tcPr>
            <w:tcW w:w="1368" w:type="dxa"/>
            <w:vMerge w:val="restart"/>
          </w:tcPr>
          <w:p w:rsidR="00A347F5" w:rsidRDefault="00A347F5" w:rsidP="00A347F5">
            <w:pPr>
              <w:jc w:val="center"/>
              <w:rPr>
                <w:rFonts w:ascii="Book Antiqua" w:hAnsi="Book Antiqua"/>
              </w:rPr>
            </w:pPr>
            <w:r>
              <w:rPr>
                <w:rFonts w:ascii="Book Antiqua" w:hAnsi="Book Antiqua"/>
                <w:lang w:val="en-US"/>
              </w:rPr>
              <w:t>II</w:t>
            </w:r>
          </w:p>
        </w:tc>
        <w:tc>
          <w:tcPr>
            <w:tcW w:w="6295" w:type="dxa"/>
          </w:tcPr>
          <w:p w:rsidR="00A347F5" w:rsidRDefault="00A347F5" w:rsidP="00A347F5">
            <w:pPr>
              <w:rPr>
                <w:rFonts w:ascii="Book Antiqua" w:hAnsi="Book Antiqua"/>
              </w:rPr>
            </w:pPr>
            <w:r>
              <w:rPr>
                <w:rFonts w:ascii="Book Antiqua" w:hAnsi="Book Antiqua"/>
              </w:rPr>
              <w:t>Эксплуатируемые леса</w:t>
            </w:r>
          </w:p>
        </w:tc>
        <w:tc>
          <w:tcPr>
            <w:tcW w:w="1265" w:type="dxa"/>
          </w:tcPr>
          <w:p w:rsidR="00A347F5" w:rsidRDefault="00A347F5" w:rsidP="00A347F5">
            <w:pPr>
              <w:jc w:val="center"/>
              <w:rPr>
                <w:rFonts w:ascii="Book Antiqua" w:hAnsi="Book Antiqua"/>
              </w:rPr>
            </w:pPr>
            <w:r>
              <w:rPr>
                <w:rFonts w:ascii="Book Antiqua" w:hAnsi="Book Antiqua"/>
              </w:rPr>
              <w:t>7,4</w:t>
            </w:r>
          </w:p>
        </w:tc>
        <w:tc>
          <w:tcPr>
            <w:tcW w:w="1209" w:type="dxa"/>
          </w:tcPr>
          <w:p w:rsidR="00A347F5" w:rsidRDefault="00A347F5" w:rsidP="00A347F5">
            <w:pPr>
              <w:jc w:val="center"/>
              <w:rPr>
                <w:rFonts w:ascii="Book Antiqua" w:hAnsi="Book Antiqua"/>
              </w:rPr>
            </w:pPr>
            <w:r>
              <w:rPr>
                <w:rFonts w:ascii="Book Antiqua" w:hAnsi="Book Antiqua"/>
              </w:rPr>
              <w:t>13,6</w:t>
            </w:r>
          </w:p>
        </w:tc>
      </w:tr>
      <w:tr w:rsidR="00A347F5" w:rsidTr="00A347F5">
        <w:tc>
          <w:tcPr>
            <w:tcW w:w="1368" w:type="dxa"/>
            <w:vMerge/>
          </w:tcPr>
          <w:p w:rsidR="00A347F5" w:rsidRDefault="00A347F5" w:rsidP="00A347F5">
            <w:pPr>
              <w:jc w:val="center"/>
              <w:rPr>
                <w:rFonts w:ascii="Book Antiqua" w:hAnsi="Book Antiqua"/>
              </w:rPr>
            </w:pPr>
          </w:p>
        </w:tc>
        <w:tc>
          <w:tcPr>
            <w:tcW w:w="6295" w:type="dxa"/>
          </w:tcPr>
          <w:p w:rsidR="00A347F5" w:rsidRDefault="00A347F5" w:rsidP="00A347F5">
            <w:pPr>
              <w:rPr>
                <w:rFonts w:ascii="Book Antiqua" w:hAnsi="Book Antiqua"/>
              </w:rPr>
            </w:pPr>
            <w:r>
              <w:rPr>
                <w:rFonts w:ascii="Book Antiqua" w:hAnsi="Book Antiqua"/>
              </w:rPr>
              <w:t xml:space="preserve">Всего лесов </w:t>
            </w:r>
            <w:r>
              <w:rPr>
                <w:rFonts w:ascii="Book Antiqua" w:hAnsi="Book Antiqua"/>
                <w:lang w:val="en-US"/>
              </w:rPr>
              <w:t>II</w:t>
            </w:r>
            <w:r>
              <w:rPr>
                <w:rFonts w:ascii="Book Antiqua" w:hAnsi="Book Antiqua"/>
              </w:rPr>
              <w:t xml:space="preserve"> категории</w:t>
            </w:r>
          </w:p>
        </w:tc>
        <w:tc>
          <w:tcPr>
            <w:tcW w:w="1265" w:type="dxa"/>
          </w:tcPr>
          <w:p w:rsidR="00A347F5" w:rsidRDefault="00A347F5" w:rsidP="00A347F5">
            <w:pPr>
              <w:jc w:val="center"/>
              <w:rPr>
                <w:rFonts w:ascii="Book Antiqua" w:hAnsi="Book Antiqua"/>
              </w:rPr>
            </w:pPr>
            <w:r>
              <w:rPr>
                <w:rFonts w:ascii="Book Antiqua" w:hAnsi="Book Antiqua"/>
              </w:rPr>
              <w:t>7,4</w:t>
            </w:r>
          </w:p>
        </w:tc>
        <w:tc>
          <w:tcPr>
            <w:tcW w:w="1209" w:type="dxa"/>
          </w:tcPr>
          <w:p w:rsidR="00A347F5" w:rsidRDefault="00A347F5" w:rsidP="00A347F5">
            <w:pPr>
              <w:jc w:val="center"/>
              <w:rPr>
                <w:rFonts w:ascii="Book Antiqua" w:hAnsi="Book Antiqua"/>
              </w:rPr>
            </w:pPr>
            <w:r>
              <w:rPr>
                <w:rFonts w:ascii="Book Antiqua" w:hAnsi="Book Antiqua"/>
              </w:rPr>
              <w:t>13,6</w:t>
            </w:r>
          </w:p>
        </w:tc>
      </w:tr>
      <w:tr w:rsidR="00A347F5" w:rsidTr="00A347F5">
        <w:tc>
          <w:tcPr>
            <w:tcW w:w="1368" w:type="dxa"/>
          </w:tcPr>
          <w:p w:rsidR="00A347F5" w:rsidRDefault="00A347F5" w:rsidP="00A347F5">
            <w:pPr>
              <w:rPr>
                <w:rFonts w:ascii="Book Antiqua" w:hAnsi="Book Antiqua"/>
              </w:rPr>
            </w:pPr>
          </w:p>
        </w:tc>
        <w:tc>
          <w:tcPr>
            <w:tcW w:w="6295" w:type="dxa"/>
          </w:tcPr>
          <w:p w:rsidR="00A347F5" w:rsidRDefault="00A347F5" w:rsidP="00A347F5">
            <w:pPr>
              <w:rPr>
                <w:rFonts w:ascii="Book Antiqua" w:hAnsi="Book Antiqua"/>
              </w:rPr>
            </w:pPr>
            <w:r>
              <w:rPr>
                <w:rFonts w:ascii="Book Antiqua" w:hAnsi="Book Antiqua"/>
              </w:rPr>
              <w:t>Итого:</w:t>
            </w:r>
          </w:p>
        </w:tc>
        <w:tc>
          <w:tcPr>
            <w:tcW w:w="1265" w:type="dxa"/>
          </w:tcPr>
          <w:p w:rsidR="00A347F5" w:rsidRDefault="00A347F5" w:rsidP="00A347F5">
            <w:pPr>
              <w:jc w:val="center"/>
              <w:rPr>
                <w:rFonts w:ascii="Book Antiqua" w:hAnsi="Book Antiqua"/>
              </w:rPr>
            </w:pPr>
            <w:r>
              <w:rPr>
                <w:rFonts w:ascii="Book Antiqua" w:hAnsi="Book Antiqua"/>
              </w:rPr>
              <w:t>54,5</w:t>
            </w:r>
          </w:p>
        </w:tc>
        <w:tc>
          <w:tcPr>
            <w:tcW w:w="1209" w:type="dxa"/>
          </w:tcPr>
          <w:p w:rsidR="00A347F5" w:rsidRDefault="00A347F5" w:rsidP="00A347F5">
            <w:pPr>
              <w:jc w:val="center"/>
              <w:rPr>
                <w:rFonts w:ascii="Book Antiqua" w:hAnsi="Book Antiqua"/>
              </w:rPr>
            </w:pPr>
            <w:r>
              <w:rPr>
                <w:rFonts w:ascii="Book Antiqua" w:hAnsi="Book Antiqua"/>
              </w:rPr>
              <w:t>100</w:t>
            </w:r>
          </w:p>
        </w:tc>
      </w:tr>
    </w:tbl>
    <w:p w:rsidR="00A347F5" w:rsidRDefault="00A347F5" w:rsidP="00A347F5">
      <w:pPr>
        <w:rPr>
          <w:rFonts w:ascii="Book Antiqua" w:hAnsi="Book Antiqua"/>
        </w:rPr>
      </w:pPr>
      <w:r>
        <w:rPr>
          <w:rFonts w:ascii="Book Antiqua" w:hAnsi="Book Antiqua"/>
        </w:rPr>
        <w:t xml:space="preserve"> </w:t>
      </w:r>
    </w:p>
    <w:p w:rsidR="00A347F5" w:rsidRDefault="00A347F5" w:rsidP="00A347F5">
      <w:pPr>
        <w:rPr>
          <w:rFonts w:ascii="Book Antiqua" w:hAnsi="Book Antiqua"/>
        </w:rPr>
      </w:pPr>
      <w:r>
        <w:rPr>
          <w:rFonts w:ascii="Book Antiqua" w:hAnsi="Book Antiqua"/>
        </w:rPr>
        <w:t xml:space="preserve">     В категорию «зеленые зоны» включены леса вблизи сел Еткуль, Еманжелинка, Ямки, </w:t>
      </w:r>
    </w:p>
    <w:p w:rsidR="00A347F5" w:rsidRDefault="00A347F5" w:rsidP="00A347F5">
      <w:pPr>
        <w:rPr>
          <w:rFonts w:ascii="Book Antiqua" w:hAnsi="Book Antiqua"/>
        </w:rPr>
      </w:pPr>
      <w:r>
        <w:rPr>
          <w:rFonts w:ascii="Book Antiqua" w:hAnsi="Book Antiqua"/>
        </w:rPr>
        <w:t xml:space="preserve">Долговка, Шеломенцево, Потапово, Копытово, Сухоруково, Николаевка, Писклово и Коелга; в категорию «прочие леса» отнесен ценный массив Еткульского бора.  </w:t>
      </w:r>
    </w:p>
    <w:p w:rsidR="00A347F5" w:rsidRDefault="00A347F5" w:rsidP="00A347F5">
      <w:pPr>
        <w:rPr>
          <w:rFonts w:ascii="Book Antiqua" w:hAnsi="Book Antiqua"/>
          <w:b/>
        </w:rPr>
      </w:pPr>
    </w:p>
    <w:p w:rsidR="00A347F5" w:rsidRDefault="00A347F5" w:rsidP="00A347F5">
      <w:pPr>
        <w:numPr>
          <w:ilvl w:val="0"/>
          <w:numId w:val="9"/>
        </w:numPr>
        <w:rPr>
          <w:rFonts w:ascii="Book Antiqua" w:hAnsi="Book Antiqua"/>
          <w:b/>
        </w:rPr>
      </w:pPr>
      <w:r>
        <w:rPr>
          <w:rFonts w:ascii="Book Antiqua" w:hAnsi="Book Antiqua"/>
          <w:b/>
        </w:rPr>
        <w:t>Особо охраняемые природные территории.</w:t>
      </w:r>
    </w:p>
    <w:p w:rsidR="00A347F5" w:rsidRDefault="00A347F5" w:rsidP="00A347F5">
      <w:pPr>
        <w:rPr>
          <w:rFonts w:ascii="Book Antiqua" w:hAnsi="Book Antiqua"/>
        </w:rPr>
      </w:pPr>
    </w:p>
    <w:p w:rsidR="00A347F5" w:rsidRPr="006B3D50" w:rsidRDefault="00A347F5" w:rsidP="00A347F5">
      <w:pPr>
        <w:rPr>
          <w:rFonts w:ascii="Book Antiqua" w:hAnsi="Book Antiqua"/>
        </w:rPr>
      </w:pPr>
      <w:r>
        <w:rPr>
          <w:rFonts w:ascii="Book Antiqua" w:hAnsi="Book Antiqua"/>
        </w:rPr>
        <w:t xml:space="preserve">   Постановлением Правительства Челябинской области от 21.02.2008 г. № 34 - </w:t>
      </w:r>
      <w:proofErr w:type="gramStart"/>
      <w:r>
        <w:rPr>
          <w:rFonts w:ascii="Book Antiqua" w:hAnsi="Book Antiqua"/>
        </w:rPr>
        <w:t>П</w:t>
      </w:r>
      <w:proofErr w:type="gramEnd"/>
      <w:r>
        <w:rPr>
          <w:rFonts w:ascii="Book Antiqua" w:hAnsi="Book Antiqua"/>
        </w:rPr>
        <w:t xml:space="preserve"> утверждена «Схема развития и размещения особо охраняемых природных территорий Челябинской области на период до 2020 года», в составе которого определен перечень территорий и объектов по Еткульскому муниципальному району.</w:t>
      </w:r>
    </w:p>
    <w:p w:rsidR="00A347F5" w:rsidRDefault="00A347F5" w:rsidP="00A347F5">
      <w:pPr>
        <w:rPr>
          <w:rFonts w:ascii="Book Antiqua" w:hAnsi="Book Antiqua"/>
        </w:rPr>
      </w:pPr>
    </w:p>
    <w:tbl>
      <w:tblPr>
        <w:tblStyle w:val="a3"/>
        <w:tblW w:w="0" w:type="auto"/>
        <w:tblLook w:val="01E0"/>
      </w:tblPr>
      <w:tblGrid>
        <w:gridCol w:w="511"/>
        <w:gridCol w:w="1705"/>
        <w:gridCol w:w="1732"/>
        <w:gridCol w:w="1646"/>
        <w:gridCol w:w="3977"/>
      </w:tblGrid>
      <w:tr w:rsidR="00A347F5" w:rsidRPr="004513BF" w:rsidTr="00A347F5">
        <w:tc>
          <w:tcPr>
            <w:tcW w:w="0" w:type="auto"/>
            <w:gridSpan w:val="5"/>
          </w:tcPr>
          <w:p w:rsidR="00A347F5" w:rsidRPr="004513BF" w:rsidRDefault="00A347F5" w:rsidP="00A347F5">
            <w:pPr>
              <w:jc w:val="center"/>
              <w:rPr>
                <w:rFonts w:ascii="Book Antiqua" w:hAnsi="Book Antiqua"/>
              </w:rPr>
            </w:pPr>
            <w:r w:rsidRPr="004513BF">
              <w:rPr>
                <w:rFonts w:ascii="Book Antiqua" w:hAnsi="Book Antiqua"/>
                <w:lang w:val="en-US"/>
              </w:rPr>
              <w:t xml:space="preserve">VIII. </w:t>
            </w:r>
            <w:r w:rsidRPr="004513BF">
              <w:rPr>
                <w:rFonts w:ascii="Book Antiqua" w:hAnsi="Book Antiqua"/>
              </w:rPr>
              <w:t>Еткульский муниципальный район</w:t>
            </w:r>
          </w:p>
        </w:tc>
      </w:tr>
      <w:tr w:rsidR="00A347F5" w:rsidRPr="004513BF" w:rsidTr="00A347F5">
        <w:tc>
          <w:tcPr>
            <w:tcW w:w="0" w:type="auto"/>
          </w:tcPr>
          <w:p w:rsidR="00A347F5" w:rsidRPr="004513BF" w:rsidRDefault="00A347F5" w:rsidP="00A347F5">
            <w:pPr>
              <w:rPr>
                <w:rFonts w:ascii="Book Antiqua" w:hAnsi="Book Antiqua"/>
              </w:rPr>
            </w:pPr>
            <w:r w:rsidRPr="004513BF">
              <w:rPr>
                <w:rFonts w:ascii="Book Antiqua" w:hAnsi="Book Antiqua"/>
              </w:rPr>
              <w:t>№</w:t>
            </w:r>
          </w:p>
          <w:p w:rsidR="00A347F5" w:rsidRPr="004513BF" w:rsidRDefault="00A347F5" w:rsidP="00A347F5">
            <w:pPr>
              <w:rPr>
                <w:rFonts w:ascii="Book Antiqua" w:hAnsi="Book Antiqua"/>
              </w:rPr>
            </w:pPr>
            <w:r w:rsidRPr="004513BF">
              <w:rPr>
                <w:rFonts w:ascii="Book Antiqua" w:hAnsi="Book Antiqua"/>
              </w:rPr>
              <w:t>пп</w:t>
            </w:r>
          </w:p>
        </w:tc>
        <w:tc>
          <w:tcPr>
            <w:tcW w:w="2335" w:type="dxa"/>
          </w:tcPr>
          <w:p w:rsidR="00A347F5" w:rsidRPr="004513BF" w:rsidRDefault="00A347F5" w:rsidP="00A347F5">
            <w:pPr>
              <w:rPr>
                <w:rFonts w:ascii="Book Antiqua" w:hAnsi="Book Antiqua"/>
              </w:rPr>
            </w:pPr>
            <w:r w:rsidRPr="004513BF">
              <w:rPr>
                <w:rFonts w:ascii="Book Antiqua" w:hAnsi="Book Antiqua"/>
              </w:rPr>
              <w:t>Название, категория</w:t>
            </w:r>
          </w:p>
        </w:tc>
        <w:tc>
          <w:tcPr>
            <w:tcW w:w="1980" w:type="dxa"/>
          </w:tcPr>
          <w:p w:rsidR="00A347F5" w:rsidRPr="004513BF" w:rsidRDefault="00A347F5" w:rsidP="00A347F5">
            <w:pPr>
              <w:rPr>
                <w:rFonts w:ascii="Book Antiqua" w:hAnsi="Book Antiqua"/>
              </w:rPr>
            </w:pPr>
            <w:r>
              <w:rPr>
                <w:rFonts w:ascii="Book Antiqua" w:hAnsi="Book Antiqua"/>
              </w:rPr>
              <w:t>Площадь</w:t>
            </w:r>
          </w:p>
          <w:p w:rsidR="00A347F5" w:rsidRDefault="00A347F5" w:rsidP="00A347F5">
            <w:pPr>
              <w:rPr>
                <w:rFonts w:ascii="Book Antiqua" w:hAnsi="Book Antiqua"/>
              </w:rPr>
            </w:pPr>
            <w:r>
              <w:rPr>
                <w:rFonts w:ascii="Book Antiqua" w:hAnsi="Book Antiqua"/>
              </w:rPr>
              <w:t xml:space="preserve">территории объекта </w:t>
            </w:r>
          </w:p>
          <w:p w:rsidR="00A347F5" w:rsidRPr="004513BF" w:rsidRDefault="00A347F5" w:rsidP="00A347F5">
            <w:pPr>
              <w:rPr>
                <w:rFonts w:ascii="Book Antiqua" w:hAnsi="Book Antiqua"/>
              </w:rPr>
            </w:pPr>
            <w:r>
              <w:rPr>
                <w:rFonts w:ascii="Book Antiqua" w:hAnsi="Book Antiqua"/>
              </w:rPr>
              <w:t>и длина границ</w:t>
            </w:r>
          </w:p>
        </w:tc>
        <w:tc>
          <w:tcPr>
            <w:tcW w:w="1674" w:type="dxa"/>
          </w:tcPr>
          <w:p w:rsidR="00A347F5" w:rsidRPr="004513BF" w:rsidRDefault="00A347F5" w:rsidP="00A347F5">
            <w:pPr>
              <w:rPr>
                <w:rFonts w:ascii="Book Antiqua" w:hAnsi="Book Antiqua"/>
              </w:rPr>
            </w:pPr>
            <w:r w:rsidRPr="004513BF">
              <w:rPr>
                <w:rFonts w:ascii="Book Antiqua" w:hAnsi="Book Antiqua"/>
              </w:rPr>
              <w:t>Год</w:t>
            </w:r>
          </w:p>
          <w:p w:rsidR="00A347F5" w:rsidRPr="004513BF" w:rsidRDefault="00A347F5" w:rsidP="00A347F5">
            <w:pPr>
              <w:rPr>
                <w:rFonts w:ascii="Book Antiqua" w:hAnsi="Book Antiqua"/>
              </w:rPr>
            </w:pPr>
            <w:r w:rsidRPr="004513BF">
              <w:rPr>
                <w:rFonts w:ascii="Book Antiqua" w:hAnsi="Book Antiqua"/>
              </w:rPr>
              <w:t>образования</w:t>
            </w:r>
          </w:p>
        </w:tc>
        <w:tc>
          <w:tcPr>
            <w:tcW w:w="3109" w:type="dxa"/>
          </w:tcPr>
          <w:p w:rsidR="00A347F5" w:rsidRPr="004513BF" w:rsidRDefault="00A347F5" w:rsidP="00A347F5">
            <w:pPr>
              <w:rPr>
                <w:rFonts w:ascii="Book Antiqua" w:hAnsi="Book Antiqua"/>
              </w:rPr>
            </w:pPr>
            <w:r w:rsidRPr="004513BF">
              <w:rPr>
                <w:rFonts w:ascii="Book Antiqua" w:hAnsi="Book Antiqua"/>
              </w:rPr>
              <w:t>Примечание</w:t>
            </w:r>
          </w:p>
        </w:tc>
      </w:tr>
      <w:tr w:rsidR="00A347F5" w:rsidRPr="004513BF" w:rsidTr="00A347F5">
        <w:tc>
          <w:tcPr>
            <w:tcW w:w="0" w:type="auto"/>
            <w:gridSpan w:val="5"/>
          </w:tcPr>
          <w:p w:rsidR="00A347F5" w:rsidRPr="004513BF" w:rsidRDefault="00A347F5" w:rsidP="00A347F5">
            <w:pPr>
              <w:jc w:val="center"/>
              <w:rPr>
                <w:rFonts w:ascii="Book Antiqua" w:hAnsi="Book Antiqua"/>
              </w:rPr>
            </w:pPr>
            <w:r w:rsidRPr="004513BF">
              <w:rPr>
                <w:rFonts w:ascii="Book Antiqua" w:hAnsi="Book Antiqua"/>
              </w:rPr>
              <w:t>Действующие ООПТ</w:t>
            </w:r>
          </w:p>
        </w:tc>
      </w:tr>
      <w:tr w:rsidR="00A347F5" w:rsidRPr="004513BF" w:rsidTr="00A347F5">
        <w:tc>
          <w:tcPr>
            <w:tcW w:w="0" w:type="auto"/>
          </w:tcPr>
          <w:p w:rsidR="00A347F5" w:rsidRPr="004513BF" w:rsidRDefault="00A347F5" w:rsidP="00A347F5">
            <w:pPr>
              <w:jc w:val="center"/>
              <w:rPr>
                <w:rFonts w:ascii="Book Antiqua" w:hAnsi="Book Antiqua"/>
              </w:rPr>
            </w:pPr>
            <w:r w:rsidRPr="004513BF">
              <w:rPr>
                <w:rFonts w:ascii="Book Antiqua" w:hAnsi="Book Antiqua"/>
              </w:rPr>
              <w:t>1</w:t>
            </w:r>
          </w:p>
        </w:tc>
        <w:tc>
          <w:tcPr>
            <w:tcW w:w="0" w:type="auto"/>
          </w:tcPr>
          <w:p w:rsidR="00A347F5" w:rsidRPr="004513BF" w:rsidRDefault="00A347F5" w:rsidP="00A347F5">
            <w:pPr>
              <w:jc w:val="center"/>
              <w:rPr>
                <w:rFonts w:ascii="Book Antiqua" w:hAnsi="Book Antiqua"/>
              </w:rPr>
            </w:pPr>
            <w:r w:rsidRPr="004513BF">
              <w:rPr>
                <w:rFonts w:ascii="Book Antiqua" w:hAnsi="Book Antiqua"/>
              </w:rPr>
              <w:t>Еткульский бор,</w:t>
            </w:r>
          </w:p>
          <w:p w:rsidR="00A347F5" w:rsidRPr="004513BF" w:rsidRDefault="00A347F5" w:rsidP="00A347F5">
            <w:pPr>
              <w:jc w:val="center"/>
              <w:rPr>
                <w:rFonts w:ascii="Book Antiqua" w:hAnsi="Book Antiqua"/>
              </w:rPr>
            </w:pPr>
            <w:r w:rsidRPr="004513BF">
              <w:rPr>
                <w:rFonts w:ascii="Book Antiqua" w:hAnsi="Book Antiqua"/>
              </w:rPr>
              <w:t>памятник природы</w:t>
            </w:r>
          </w:p>
        </w:tc>
        <w:tc>
          <w:tcPr>
            <w:tcW w:w="0" w:type="auto"/>
          </w:tcPr>
          <w:p w:rsidR="00A347F5" w:rsidRPr="004513BF" w:rsidRDefault="00A347F5" w:rsidP="00A347F5">
            <w:pPr>
              <w:jc w:val="center"/>
              <w:rPr>
                <w:rFonts w:ascii="Book Antiqua" w:hAnsi="Book Antiqua"/>
              </w:rPr>
            </w:pPr>
            <w:smartTag w:uri="urn:schemas-microsoft-com:office:smarttags" w:element="metricconverter">
              <w:smartTagPr>
                <w:attr w:name="ProductID" w:val="1208,56 га"/>
              </w:smartTagPr>
              <w:r>
                <w:rPr>
                  <w:rFonts w:ascii="Book Antiqua" w:hAnsi="Book Antiqua"/>
                </w:rPr>
                <w:t>1208,56 га</w:t>
              </w:r>
            </w:smartTag>
            <w:r>
              <w:rPr>
                <w:rFonts w:ascii="Book Antiqua" w:hAnsi="Book Antiqua"/>
              </w:rPr>
              <w:t>,</w:t>
            </w:r>
          </w:p>
          <w:p w:rsidR="00A347F5" w:rsidRPr="004513BF" w:rsidRDefault="00A347F5" w:rsidP="00A347F5">
            <w:pPr>
              <w:jc w:val="center"/>
              <w:rPr>
                <w:rFonts w:ascii="Book Antiqua" w:hAnsi="Book Antiqua"/>
              </w:rPr>
            </w:pPr>
            <w:r w:rsidRPr="004513BF">
              <w:rPr>
                <w:rFonts w:ascii="Book Antiqua" w:hAnsi="Book Antiqua"/>
              </w:rPr>
              <w:t xml:space="preserve">площадь </w:t>
            </w:r>
            <w:proofErr w:type="gramStart"/>
            <w:r w:rsidRPr="004513BF">
              <w:rPr>
                <w:rFonts w:ascii="Book Antiqua" w:hAnsi="Book Antiqua"/>
              </w:rPr>
              <w:t>охранной</w:t>
            </w:r>
            <w:proofErr w:type="gramEnd"/>
          </w:p>
          <w:p w:rsidR="00A347F5" w:rsidRDefault="00A347F5" w:rsidP="00A347F5">
            <w:pPr>
              <w:jc w:val="center"/>
              <w:rPr>
                <w:rFonts w:ascii="Book Antiqua" w:hAnsi="Book Antiqua"/>
              </w:rPr>
            </w:pPr>
            <w:r>
              <w:rPr>
                <w:rFonts w:ascii="Book Antiqua" w:hAnsi="Book Antiqua"/>
              </w:rPr>
              <w:t xml:space="preserve">зоны </w:t>
            </w:r>
            <w:smartTag w:uri="urn:schemas-microsoft-com:office:smarttags" w:element="metricconverter">
              <w:smartTagPr>
                <w:attr w:name="ProductID" w:val="42 га"/>
              </w:smartTagPr>
              <w:r w:rsidRPr="004513BF">
                <w:rPr>
                  <w:rFonts w:ascii="Book Antiqua" w:hAnsi="Book Antiqua"/>
                </w:rPr>
                <w:t>42</w:t>
              </w:r>
              <w:r>
                <w:rPr>
                  <w:rFonts w:ascii="Book Antiqua" w:hAnsi="Book Antiqua"/>
                </w:rPr>
                <w:t xml:space="preserve"> га</w:t>
              </w:r>
            </w:smartTag>
            <w:r>
              <w:rPr>
                <w:rFonts w:ascii="Book Antiqua" w:hAnsi="Book Antiqua"/>
              </w:rPr>
              <w:t>,</w:t>
            </w:r>
          </w:p>
          <w:p w:rsidR="00A347F5" w:rsidRPr="004513BF" w:rsidRDefault="00A347F5" w:rsidP="00A347F5">
            <w:pPr>
              <w:jc w:val="center"/>
              <w:rPr>
                <w:rFonts w:ascii="Book Antiqua" w:hAnsi="Book Antiqua"/>
              </w:rPr>
            </w:pPr>
            <w:r>
              <w:rPr>
                <w:rFonts w:ascii="Book Antiqua" w:hAnsi="Book Antiqua"/>
              </w:rPr>
              <w:t xml:space="preserve">длина границ – </w:t>
            </w:r>
            <w:smartTag w:uri="urn:schemas-microsoft-com:office:smarttags" w:element="metricconverter">
              <w:smartTagPr>
                <w:attr w:name="ProductID" w:val="19,83 км"/>
              </w:smartTagPr>
              <w:r>
                <w:rPr>
                  <w:rFonts w:ascii="Book Antiqua" w:hAnsi="Book Antiqua"/>
                </w:rPr>
                <w:t>19,83 км</w:t>
              </w:r>
            </w:smartTag>
          </w:p>
        </w:tc>
        <w:tc>
          <w:tcPr>
            <w:tcW w:w="0" w:type="auto"/>
          </w:tcPr>
          <w:p w:rsidR="00A347F5" w:rsidRPr="004513BF" w:rsidRDefault="00A347F5" w:rsidP="00A347F5">
            <w:pPr>
              <w:jc w:val="center"/>
              <w:rPr>
                <w:rFonts w:ascii="Book Antiqua" w:hAnsi="Book Antiqua"/>
              </w:rPr>
            </w:pPr>
            <w:r w:rsidRPr="004513BF">
              <w:rPr>
                <w:rFonts w:ascii="Book Antiqua" w:hAnsi="Book Antiqua"/>
              </w:rPr>
              <w:t>1969</w:t>
            </w:r>
          </w:p>
        </w:tc>
        <w:tc>
          <w:tcPr>
            <w:tcW w:w="0" w:type="auto"/>
          </w:tcPr>
          <w:p w:rsidR="00A347F5" w:rsidRPr="004513BF" w:rsidRDefault="00A347F5" w:rsidP="00A347F5">
            <w:pPr>
              <w:rPr>
                <w:rFonts w:ascii="Book Antiqua" w:hAnsi="Book Antiqua"/>
              </w:rPr>
            </w:pPr>
            <w:r w:rsidRPr="004513BF">
              <w:rPr>
                <w:rFonts w:ascii="Book Antiqua" w:hAnsi="Book Antiqua"/>
              </w:rPr>
              <w:t xml:space="preserve">Постановление ЗС Челябинской области от 24.04.2008 г. №1129 «Об утверждении границ памятника природы Челябинской области Еткульского бора и его охранной зоны», от 27.08.2009 г. №1905 «О внесении изменений»  </w:t>
            </w:r>
          </w:p>
        </w:tc>
      </w:tr>
      <w:tr w:rsidR="00A347F5" w:rsidRPr="004513BF" w:rsidTr="00A347F5">
        <w:tc>
          <w:tcPr>
            <w:tcW w:w="0" w:type="auto"/>
          </w:tcPr>
          <w:p w:rsidR="00A347F5" w:rsidRPr="004513BF" w:rsidRDefault="00A347F5" w:rsidP="00A347F5">
            <w:pPr>
              <w:jc w:val="center"/>
              <w:rPr>
                <w:rFonts w:ascii="Book Antiqua" w:hAnsi="Book Antiqua"/>
              </w:rPr>
            </w:pPr>
            <w:r w:rsidRPr="004513BF">
              <w:rPr>
                <w:rFonts w:ascii="Book Antiqua" w:hAnsi="Book Antiqua"/>
              </w:rPr>
              <w:t>2</w:t>
            </w:r>
          </w:p>
        </w:tc>
        <w:tc>
          <w:tcPr>
            <w:tcW w:w="0" w:type="auto"/>
          </w:tcPr>
          <w:p w:rsidR="00A347F5" w:rsidRPr="004513BF" w:rsidRDefault="00A347F5" w:rsidP="00A347F5">
            <w:pPr>
              <w:jc w:val="center"/>
              <w:rPr>
                <w:rFonts w:ascii="Book Antiqua" w:hAnsi="Book Antiqua"/>
              </w:rPr>
            </w:pPr>
            <w:r w:rsidRPr="004513BF">
              <w:rPr>
                <w:rFonts w:ascii="Book Antiqua" w:hAnsi="Book Antiqua"/>
              </w:rPr>
              <w:t xml:space="preserve">Озеро </w:t>
            </w:r>
          </w:p>
          <w:p w:rsidR="00A347F5" w:rsidRPr="004513BF" w:rsidRDefault="00A347F5" w:rsidP="00A347F5">
            <w:pPr>
              <w:jc w:val="center"/>
              <w:rPr>
                <w:rFonts w:ascii="Book Antiqua" w:hAnsi="Book Antiqua"/>
              </w:rPr>
            </w:pPr>
            <w:r w:rsidRPr="004513BF">
              <w:rPr>
                <w:rFonts w:ascii="Book Antiqua" w:hAnsi="Book Antiqua"/>
              </w:rPr>
              <w:t>Большой Шантрапай,</w:t>
            </w:r>
          </w:p>
          <w:p w:rsidR="00A347F5" w:rsidRPr="004513BF" w:rsidRDefault="00A347F5" w:rsidP="00A347F5">
            <w:pPr>
              <w:jc w:val="center"/>
              <w:rPr>
                <w:rFonts w:ascii="Book Antiqua" w:hAnsi="Book Antiqua"/>
              </w:rPr>
            </w:pPr>
            <w:r w:rsidRPr="004513BF">
              <w:rPr>
                <w:rFonts w:ascii="Book Antiqua" w:hAnsi="Book Antiqua"/>
              </w:rPr>
              <w:t>памятник природы</w:t>
            </w:r>
          </w:p>
        </w:tc>
        <w:tc>
          <w:tcPr>
            <w:tcW w:w="0" w:type="auto"/>
          </w:tcPr>
          <w:p w:rsidR="00A347F5" w:rsidRDefault="00A347F5" w:rsidP="00A347F5">
            <w:pPr>
              <w:jc w:val="center"/>
              <w:rPr>
                <w:rFonts w:ascii="Book Antiqua" w:hAnsi="Book Antiqua"/>
              </w:rPr>
            </w:pPr>
            <w:smartTag w:uri="urn:schemas-microsoft-com:office:smarttags" w:element="metricconverter">
              <w:smartTagPr>
                <w:attr w:name="ProductID" w:val="505,75 га"/>
              </w:smartTagPr>
              <w:r>
                <w:rPr>
                  <w:rFonts w:ascii="Book Antiqua" w:hAnsi="Book Antiqua"/>
                </w:rPr>
                <w:t>5</w:t>
              </w:r>
              <w:r w:rsidRPr="004513BF">
                <w:rPr>
                  <w:rFonts w:ascii="Book Antiqua" w:hAnsi="Book Antiqua"/>
                </w:rPr>
                <w:t>0</w:t>
              </w:r>
              <w:r>
                <w:rPr>
                  <w:rFonts w:ascii="Book Antiqua" w:hAnsi="Book Antiqua"/>
                </w:rPr>
                <w:t>5,75 га</w:t>
              </w:r>
            </w:smartTag>
            <w:r>
              <w:rPr>
                <w:rFonts w:ascii="Book Antiqua" w:hAnsi="Book Antiqua"/>
              </w:rPr>
              <w:t xml:space="preserve">, </w:t>
            </w:r>
          </w:p>
          <w:p w:rsidR="00A347F5" w:rsidRPr="004513BF" w:rsidRDefault="00A347F5" w:rsidP="00A347F5">
            <w:pPr>
              <w:jc w:val="center"/>
              <w:rPr>
                <w:rFonts w:ascii="Book Antiqua" w:hAnsi="Book Antiqua"/>
              </w:rPr>
            </w:pPr>
            <w:r>
              <w:rPr>
                <w:rFonts w:ascii="Book Antiqua" w:hAnsi="Book Antiqua"/>
              </w:rPr>
              <w:t xml:space="preserve">длина границ – </w:t>
            </w:r>
            <w:smartTag w:uri="urn:schemas-microsoft-com:office:smarttags" w:element="metricconverter">
              <w:smartTagPr>
                <w:attr w:name="ProductID" w:val="8,18 км"/>
              </w:smartTagPr>
              <w:r>
                <w:rPr>
                  <w:rFonts w:ascii="Book Antiqua" w:hAnsi="Book Antiqua"/>
                </w:rPr>
                <w:t>8,18 км</w:t>
              </w:r>
            </w:smartTag>
            <w:r>
              <w:rPr>
                <w:rFonts w:ascii="Book Antiqua" w:hAnsi="Book Antiqua"/>
              </w:rPr>
              <w:t xml:space="preserve"> </w:t>
            </w:r>
          </w:p>
        </w:tc>
        <w:tc>
          <w:tcPr>
            <w:tcW w:w="0" w:type="auto"/>
          </w:tcPr>
          <w:p w:rsidR="00A347F5" w:rsidRPr="004513BF" w:rsidRDefault="00A347F5" w:rsidP="00A347F5">
            <w:pPr>
              <w:jc w:val="center"/>
              <w:rPr>
                <w:rFonts w:ascii="Book Antiqua" w:hAnsi="Book Antiqua"/>
              </w:rPr>
            </w:pPr>
            <w:r w:rsidRPr="004513BF">
              <w:rPr>
                <w:rFonts w:ascii="Book Antiqua" w:hAnsi="Book Antiqua"/>
              </w:rPr>
              <w:t>1985</w:t>
            </w:r>
          </w:p>
        </w:tc>
        <w:tc>
          <w:tcPr>
            <w:tcW w:w="0" w:type="auto"/>
          </w:tcPr>
          <w:p w:rsidR="00A347F5" w:rsidRPr="004513BF" w:rsidRDefault="00A347F5" w:rsidP="00A347F5">
            <w:pPr>
              <w:rPr>
                <w:rFonts w:ascii="Book Antiqua" w:hAnsi="Book Antiqua"/>
              </w:rPr>
            </w:pPr>
            <w:r w:rsidRPr="004513BF">
              <w:rPr>
                <w:rFonts w:ascii="Book Antiqua" w:hAnsi="Book Antiqua"/>
              </w:rPr>
              <w:t xml:space="preserve">Постановление ЗС Челябинской области от 28.05.2009 г. №1810 «Об утверждении </w:t>
            </w:r>
            <w:proofErr w:type="gramStart"/>
            <w:r w:rsidRPr="004513BF">
              <w:rPr>
                <w:rFonts w:ascii="Book Antiqua" w:hAnsi="Book Antiqua"/>
              </w:rPr>
              <w:t>границ памятника природы Челябинской области озера Большой</w:t>
            </w:r>
            <w:proofErr w:type="gramEnd"/>
            <w:r w:rsidRPr="004513BF">
              <w:rPr>
                <w:rFonts w:ascii="Book Antiqua" w:hAnsi="Book Antiqua"/>
              </w:rPr>
              <w:t xml:space="preserve"> Шантрапай и его охранной зоны»</w:t>
            </w:r>
          </w:p>
        </w:tc>
      </w:tr>
      <w:tr w:rsidR="00A347F5" w:rsidRPr="004513BF" w:rsidTr="00A347F5">
        <w:tc>
          <w:tcPr>
            <w:tcW w:w="0" w:type="auto"/>
          </w:tcPr>
          <w:p w:rsidR="00A347F5" w:rsidRPr="004513BF" w:rsidRDefault="00A347F5" w:rsidP="00A347F5">
            <w:pPr>
              <w:jc w:val="center"/>
              <w:rPr>
                <w:rFonts w:ascii="Book Antiqua" w:hAnsi="Book Antiqua"/>
              </w:rPr>
            </w:pPr>
            <w:r w:rsidRPr="004513BF">
              <w:rPr>
                <w:rFonts w:ascii="Book Antiqua" w:hAnsi="Book Antiqua"/>
              </w:rPr>
              <w:lastRenderedPageBreak/>
              <w:t>3</w:t>
            </w:r>
          </w:p>
        </w:tc>
        <w:tc>
          <w:tcPr>
            <w:tcW w:w="0" w:type="auto"/>
          </w:tcPr>
          <w:p w:rsidR="00A347F5" w:rsidRPr="004513BF" w:rsidRDefault="00A347F5" w:rsidP="00A347F5">
            <w:pPr>
              <w:jc w:val="center"/>
              <w:rPr>
                <w:rFonts w:ascii="Book Antiqua" w:hAnsi="Book Antiqua"/>
              </w:rPr>
            </w:pPr>
            <w:r w:rsidRPr="004513BF">
              <w:rPr>
                <w:rFonts w:ascii="Book Antiqua" w:hAnsi="Book Antiqua"/>
              </w:rPr>
              <w:t>Озеро Боровушка,</w:t>
            </w:r>
          </w:p>
          <w:p w:rsidR="00A347F5" w:rsidRPr="004513BF" w:rsidRDefault="00A347F5" w:rsidP="00A347F5">
            <w:pPr>
              <w:jc w:val="center"/>
              <w:rPr>
                <w:rFonts w:ascii="Book Antiqua" w:hAnsi="Book Antiqua"/>
              </w:rPr>
            </w:pPr>
            <w:r w:rsidRPr="004513BF">
              <w:rPr>
                <w:rFonts w:ascii="Book Antiqua" w:hAnsi="Book Antiqua"/>
              </w:rPr>
              <w:t>памятник природы</w:t>
            </w:r>
          </w:p>
        </w:tc>
        <w:tc>
          <w:tcPr>
            <w:tcW w:w="0" w:type="auto"/>
          </w:tcPr>
          <w:p w:rsidR="00A347F5" w:rsidRPr="004513BF" w:rsidRDefault="00A347F5" w:rsidP="00A347F5">
            <w:pPr>
              <w:jc w:val="center"/>
              <w:rPr>
                <w:rFonts w:ascii="Book Antiqua" w:hAnsi="Book Antiqua"/>
              </w:rPr>
            </w:pPr>
            <w:smartTag w:uri="urn:schemas-microsoft-com:office:smarttags" w:element="metricconverter">
              <w:smartTagPr>
                <w:attr w:name="ProductID" w:val="16 га"/>
              </w:smartTagPr>
              <w:r w:rsidRPr="004513BF">
                <w:rPr>
                  <w:rFonts w:ascii="Book Antiqua" w:hAnsi="Book Antiqua"/>
                </w:rPr>
                <w:t>16</w:t>
              </w:r>
              <w:r>
                <w:rPr>
                  <w:rFonts w:ascii="Book Antiqua" w:hAnsi="Book Antiqua"/>
                </w:rPr>
                <w:t xml:space="preserve"> га</w:t>
              </w:r>
            </w:smartTag>
            <w:r>
              <w:rPr>
                <w:rFonts w:ascii="Book Antiqua" w:hAnsi="Book Antiqua"/>
              </w:rPr>
              <w:t>,</w:t>
            </w:r>
          </w:p>
        </w:tc>
        <w:tc>
          <w:tcPr>
            <w:tcW w:w="0" w:type="auto"/>
          </w:tcPr>
          <w:p w:rsidR="00A347F5" w:rsidRPr="004513BF" w:rsidRDefault="00A347F5" w:rsidP="00A347F5">
            <w:pPr>
              <w:jc w:val="center"/>
              <w:rPr>
                <w:rFonts w:ascii="Book Antiqua" w:hAnsi="Book Antiqua"/>
              </w:rPr>
            </w:pPr>
            <w:r w:rsidRPr="004513BF">
              <w:rPr>
                <w:rFonts w:ascii="Book Antiqua" w:hAnsi="Book Antiqua"/>
              </w:rPr>
              <w:t>1985</w:t>
            </w:r>
          </w:p>
        </w:tc>
        <w:tc>
          <w:tcPr>
            <w:tcW w:w="0" w:type="auto"/>
          </w:tcPr>
          <w:p w:rsidR="00A347F5" w:rsidRPr="004513BF" w:rsidRDefault="00A347F5" w:rsidP="00A347F5">
            <w:pPr>
              <w:jc w:val="center"/>
              <w:rPr>
                <w:rFonts w:ascii="Book Antiqua" w:hAnsi="Book Antiqua"/>
              </w:rPr>
            </w:pPr>
            <w:r w:rsidRPr="004513BF">
              <w:rPr>
                <w:rFonts w:ascii="Book Antiqua" w:hAnsi="Book Antiqua"/>
              </w:rPr>
              <w:t>Расположено на территории</w:t>
            </w:r>
          </w:p>
          <w:p w:rsidR="00A347F5" w:rsidRPr="004513BF" w:rsidRDefault="00A347F5" w:rsidP="00A347F5">
            <w:pPr>
              <w:jc w:val="center"/>
              <w:rPr>
                <w:rFonts w:ascii="Book Antiqua" w:hAnsi="Book Antiqua"/>
              </w:rPr>
            </w:pPr>
            <w:r w:rsidRPr="004513BF">
              <w:rPr>
                <w:rFonts w:ascii="Book Antiqua" w:hAnsi="Book Antiqua"/>
              </w:rPr>
              <w:t>памятника природы</w:t>
            </w:r>
          </w:p>
          <w:p w:rsidR="00A347F5" w:rsidRPr="004513BF" w:rsidRDefault="00A347F5" w:rsidP="00A347F5">
            <w:pPr>
              <w:jc w:val="center"/>
              <w:rPr>
                <w:rFonts w:ascii="Book Antiqua" w:hAnsi="Book Antiqua"/>
              </w:rPr>
            </w:pPr>
            <w:r w:rsidRPr="004513BF">
              <w:rPr>
                <w:rFonts w:ascii="Book Antiqua" w:hAnsi="Book Antiqua"/>
              </w:rPr>
              <w:t>«Еткульский бор»</w:t>
            </w:r>
          </w:p>
        </w:tc>
      </w:tr>
      <w:tr w:rsidR="00A347F5" w:rsidRPr="004513BF" w:rsidTr="00A347F5">
        <w:tc>
          <w:tcPr>
            <w:tcW w:w="0" w:type="auto"/>
          </w:tcPr>
          <w:p w:rsidR="00A347F5" w:rsidRPr="004513BF" w:rsidRDefault="00A347F5" w:rsidP="00A347F5">
            <w:pPr>
              <w:jc w:val="center"/>
              <w:rPr>
                <w:rFonts w:ascii="Book Antiqua" w:hAnsi="Book Antiqua"/>
              </w:rPr>
            </w:pPr>
            <w:r w:rsidRPr="004513BF">
              <w:rPr>
                <w:rFonts w:ascii="Book Antiqua" w:hAnsi="Book Antiqua"/>
              </w:rPr>
              <w:t>4</w:t>
            </w:r>
          </w:p>
        </w:tc>
        <w:tc>
          <w:tcPr>
            <w:tcW w:w="0" w:type="auto"/>
          </w:tcPr>
          <w:p w:rsidR="00A347F5" w:rsidRPr="004513BF" w:rsidRDefault="00A347F5" w:rsidP="00A347F5">
            <w:pPr>
              <w:jc w:val="center"/>
              <w:rPr>
                <w:rFonts w:ascii="Book Antiqua" w:hAnsi="Book Antiqua"/>
              </w:rPr>
            </w:pPr>
            <w:r w:rsidRPr="004513BF">
              <w:rPr>
                <w:rFonts w:ascii="Book Antiqua" w:hAnsi="Book Antiqua"/>
              </w:rPr>
              <w:t>Озеро Горькое,</w:t>
            </w:r>
          </w:p>
          <w:p w:rsidR="00A347F5" w:rsidRPr="004513BF" w:rsidRDefault="00A347F5" w:rsidP="00A347F5">
            <w:pPr>
              <w:jc w:val="center"/>
              <w:rPr>
                <w:rFonts w:ascii="Book Antiqua" w:hAnsi="Book Antiqua"/>
              </w:rPr>
            </w:pPr>
            <w:r w:rsidRPr="004513BF">
              <w:rPr>
                <w:rFonts w:ascii="Book Antiqua" w:hAnsi="Book Antiqua"/>
              </w:rPr>
              <w:t>памятник природы</w:t>
            </w:r>
          </w:p>
        </w:tc>
        <w:tc>
          <w:tcPr>
            <w:tcW w:w="0" w:type="auto"/>
          </w:tcPr>
          <w:p w:rsidR="00A347F5" w:rsidRPr="004513BF" w:rsidRDefault="00A347F5" w:rsidP="00A347F5">
            <w:pPr>
              <w:jc w:val="center"/>
              <w:rPr>
                <w:rFonts w:ascii="Book Antiqua" w:hAnsi="Book Antiqua"/>
              </w:rPr>
            </w:pPr>
            <w:smartTag w:uri="urn:schemas-microsoft-com:office:smarttags" w:element="metricconverter">
              <w:smartTagPr>
                <w:attr w:name="ProductID" w:val="66 га"/>
              </w:smartTagPr>
              <w:r>
                <w:rPr>
                  <w:rFonts w:ascii="Book Antiqua" w:hAnsi="Book Antiqua"/>
                </w:rPr>
                <w:t>66 га</w:t>
              </w:r>
            </w:smartTag>
            <w:r>
              <w:rPr>
                <w:rFonts w:ascii="Book Antiqua" w:hAnsi="Book Antiqua"/>
              </w:rPr>
              <w:t xml:space="preserve">, длина границ – </w:t>
            </w:r>
            <w:smartTag w:uri="urn:schemas-microsoft-com:office:smarttags" w:element="metricconverter">
              <w:smartTagPr>
                <w:attr w:name="ProductID" w:val="3,2 км"/>
              </w:smartTagPr>
              <w:r>
                <w:rPr>
                  <w:rFonts w:ascii="Book Antiqua" w:hAnsi="Book Antiqua"/>
                </w:rPr>
                <w:t>3,2 км</w:t>
              </w:r>
            </w:smartTag>
          </w:p>
        </w:tc>
        <w:tc>
          <w:tcPr>
            <w:tcW w:w="0" w:type="auto"/>
          </w:tcPr>
          <w:p w:rsidR="00A347F5" w:rsidRPr="004513BF" w:rsidRDefault="00A347F5" w:rsidP="00A347F5">
            <w:pPr>
              <w:jc w:val="center"/>
              <w:rPr>
                <w:rFonts w:ascii="Book Antiqua" w:hAnsi="Book Antiqua"/>
              </w:rPr>
            </w:pPr>
            <w:r w:rsidRPr="004513BF">
              <w:rPr>
                <w:rFonts w:ascii="Book Antiqua" w:hAnsi="Book Antiqua"/>
              </w:rPr>
              <w:t>1985</w:t>
            </w:r>
          </w:p>
        </w:tc>
        <w:tc>
          <w:tcPr>
            <w:tcW w:w="0" w:type="auto"/>
          </w:tcPr>
          <w:p w:rsidR="00A347F5" w:rsidRPr="004513BF" w:rsidRDefault="00A347F5" w:rsidP="00A347F5">
            <w:pPr>
              <w:rPr>
                <w:rFonts w:ascii="Book Antiqua" w:hAnsi="Book Antiqua"/>
              </w:rPr>
            </w:pPr>
            <w:r w:rsidRPr="004513BF">
              <w:rPr>
                <w:rFonts w:ascii="Book Antiqua" w:hAnsi="Book Antiqua"/>
              </w:rPr>
              <w:t xml:space="preserve">Постановление ЗС Челябинской области от 28.05.2009 г. №1809 «Об утверждении </w:t>
            </w:r>
            <w:proofErr w:type="gramStart"/>
            <w:r w:rsidRPr="004513BF">
              <w:rPr>
                <w:rFonts w:ascii="Book Antiqua" w:hAnsi="Book Antiqua"/>
              </w:rPr>
              <w:t>границ памятника природы Челябинской области озера</w:t>
            </w:r>
            <w:proofErr w:type="gramEnd"/>
            <w:r w:rsidRPr="004513BF">
              <w:rPr>
                <w:rFonts w:ascii="Book Antiqua" w:hAnsi="Book Antiqua"/>
              </w:rPr>
              <w:t xml:space="preserve"> Горькое и его охранной зоны»</w:t>
            </w:r>
          </w:p>
        </w:tc>
      </w:tr>
    </w:tbl>
    <w:p w:rsidR="00A347F5" w:rsidRPr="004513BF" w:rsidRDefault="00A347F5" w:rsidP="00A347F5">
      <w:pPr>
        <w:rPr>
          <w:rFonts w:ascii="Book Antiqua" w:hAnsi="Book Antiqua"/>
        </w:rPr>
      </w:pPr>
    </w:p>
    <w:p w:rsidR="00A347F5" w:rsidRPr="004513BF" w:rsidRDefault="00A347F5" w:rsidP="00A347F5">
      <w:pPr>
        <w:jc w:val="center"/>
        <w:rPr>
          <w:rFonts w:ascii="Book Antiqua" w:hAnsi="Book Antiqua"/>
        </w:rPr>
      </w:pPr>
      <w:r w:rsidRPr="004513BF">
        <w:rPr>
          <w:rFonts w:ascii="Book Antiqua" w:hAnsi="Book Antiqua"/>
        </w:rPr>
        <w:t>Общая пло</w:t>
      </w:r>
      <w:r>
        <w:rPr>
          <w:rFonts w:ascii="Book Antiqua" w:hAnsi="Book Antiqua"/>
        </w:rPr>
        <w:t xml:space="preserve">щадь ООПТ по району – </w:t>
      </w:r>
      <w:smartTag w:uri="urn:schemas-microsoft-com:office:smarttags" w:element="metricconverter">
        <w:smartTagPr>
          <w:attr w:name="ProductID" w:val="1780,31 га"/>
        </w:smartTagPr>
        <w:r>
          <w:rPr>
            <w:rFonts w:ascii="Book Antiqua" w:hAnsi="Book Antiqua"/>
          </w:rPr>
          <w:t xml:space="preserve">1780,31 </w:t>
        </w:r>
        <w:r w:rsidRPr="004513BF">
          <w:rPr>
            <w:rFonts w:ascii="Book Antiqua" w:hAnsi="Book Antiqua"/>
          </w:rPr>
          <w:t>га</w:t>
        </w:r>
      </w:smartTag>
      <w:r>
        <w:rPr>
          <w:rFonts w:ascii="Book Antiqua" w:hAnsi="Book Antiqua"/>
        </w:rPr>
        <w:t xml:space="preserve">, </w:t>
      </w:r>
      <w:r w:rsidRPr="004513BF">
        <w:rPr>
          <w:rFonts w:ascii="Book Antiqua" w:hAnsi="Book Antiqua"/>
        </w:rPr>
        <w:t>0,73 % от площади района,</w:t>
      </w:r>
    </w:p>
    <w:p w:rsidR="00A347F5" w:rsidRPr="004513BF" w:rsidRDefault="00A347F5" w:rsidP="00A347F5">
      <w:pPr>
        <w:jc w:val="center"/>
        <w:rPr>
          <w:rFonts w:ascii="Book Antiqua" w:hAnsi="Book Antiqua"/>
        </w:rPr>
      </w:pPr>
      <w:r w:rsidRPr="004513BF">
        <w:rPr>
          <w:rFonts w:ascii="Book Antiqua" w:hAnsi="Book Antiqua"/>
        </w:rPr>
        <w:t>в том числе:</w:t>
      </w:r>
      <w:r>
        <w:rPr>
          <w:rFonts w:ascii="Book Antiqua" w:hAnsi="Book Antiqua"/>
        </w:rPr>
        <w:t xml:space="preserve"> </w:t>
      </w:r>
      <w:r w:rsidRPr="004513BF">
        <w:rPr>
          <w:rFonts w:ascii="Book Antiqua" w:hAnsi="Book Antiqua"/>
        </w:rPr>
        <w:t>ООПТ федерального значения – нет</w:t>
      </w:r>
    </w:p>
    <w:p w:rsidR="00A347F5" w:rsidRPr="004513BF" w:rsidRDefault="00A347F5" w:rsidP="00A347F5">
      <w:pPr>
        <w:jc w:val="center"/>
        <w:rPr>
          <w:rFonts w:ascii="Book Antiqua" w:hAnsi="Book Antiqua"/>
        </w:rPr>
      </w:pPr>
      <w:r w:rsidRPr="004513BF">
        <w:rPr>
          <w:rFonts w:ascii="Book Antiqua" w:hAnsi="Book Antiqua"/>
        </w:rPr>
        <w:t xml:space="preserve">ООПТ </w:t>
      </w:r>
      <w:r>
        <w:rPr>
          <w:rFonts w:ascii="Book Antiqua" w:hAnsi="Book Antiqua"/>
        </w:rPr>
        <w:t xml:space="preserve">Челябинской области – </w:t>
      </w:r>
      <w:smartTag w:uri="urn:schemas-microsoft-com:office:smarttags" w:element="metricconverter">
        <w:smartTagPr>
          <w:attr w:name="ProductID" w:val="1780 га"/>
        </w:smartTagPr>
        <w:r>
          <w:rPr>
            <w:rFonts w:ascii="Book Antiqua" w:hAnsi="Book Antiqua"/>
          </w:rPr>
          <w:t xml:space="preserve">1780 </w:t>
        </w:r>
        <w:r w:rsidRPr="004513BF">
          <w:rPr>
            <w:rFonts w:ascii="Book Antiqua" w:hAnsi="Book Antiqua"/>
          </w:rPr>
          <w:t>га</w:t>
        </w:r>
      </w:smartTag>
    </w:p>
    <w:p w:rsidR="00A347F5" w:rsidRPr="004513BF" w:rsidRDefault="00A347F5" w:rsidP="00A347F5">
      <w:pPr>
        <w:jc w:val="center"/>
        <w:rPr>
          <w:rFonts w:ascii="Book Antiqua" w:hAnsi="Book Antiqua"/>
        </w:rPr>
      </w:pPr>
    </w:p>
    <w:tbl>
      <w:tblPr>
        <w:tblStyle w:val="a3"/>
        <w:tblW w:w="0" w:type="auto"/>
        <w:tblLook w:val="01E0"/>
      </w:tblPr>
      <w:tblGrid>
        <w:gridCol w:w="838"/>
        <w:gridCol w:w="1970"/>
        <w:gridCol w:w="2160"/>
        <w:gridCol w:w="1619"/>
        <w:gridCol w:w="2881"/>
      </w:tblGrid>
      <w:tr w:rsidR="00A347F5" w:rsidRPr="004513BF" w:rsidTr="00A347F5">
        <w:tc>
          <w:tcPr>
            <w:tcW w:w="9468" w:type="dxa"/>
            <w:gridSpan w:val="5"/>
          </w:tcPr>
          <w:p w:rsidR="00A347F5" w:rsidRPr="004513BF" w:rsidRDefault="00A347F5" w:rsidP="00A347F5">
            <w:pPr>
              <w:jc w:val="center"/>
              <w:rPr>
                <w:rFonts w:ascii="Book Antiqua" w:hAnsi="Book Antiqua"/>
              </w:rPr>
            </w:pPr>
            <w:r w:rsidRPr="004513BF">
              <w:rPr>
                <w:rFonts w:ascii="Book Antiqua" w:hAnsi="Book Antiqua"/>
              </w:rPr>
              <w:t xml:space="preserve">ООПТ, </w:t>
            </w:r>
            <w:proofErr w:type="gramStart"/>
            <w:r w:rsidRPr="004513BF">
              <w:rPr>
                <w:rFonts w:ascii="Book Antiqua" w:hAnsi="Book Antiqua"/>
              </w:rPr>
              <w:t>рекомендуемые</w:t>
            </w:r>
            <w:proofErr w:type="gramEnd"/>
            <w:r w:rsidRPr="004513BF">
              <w:rPr>
                <w:rFonts w:ascii="Book Antiqua" w:hAnsi="Book Antiqua"/>
              </w:rPr>
              <w:t xml:space="preserve"> к созданию</w:t>
            </w:r>
          </w:p>
        </w:tc>
      </w:tr>
      <w:tr w:rsidR="00A347F5" w:rsidRPr="004513BF" w:rsidTr="00A347F5">
        <w:tc>
          <w:tcPr>
            <w:tcW w:w="838" w:type="dxa"/>
          </w:tcPr>
          <w:p w:rsidR="00A347F5" w:rsidRPr="004513BF" w:rsidRDefault="00A347F5" w:rsidP="00A347F5">
            <w:pPr>
              <w:jc w:val="center"/>
              <w:rPr>
                <w:rFonts w:ascii="Book Antiqua" w:hAnsi="Book Antiqua"/>
              </w:rPr>
            </w:pPr>
            <w:r w:rsidRPr="004513BF">
              <w:rPr>
                <w:rFonts w:ascii="Book Antiqua" w:hAnsi="Book Antiqua"/>
              </w:rPr>
              <w:t>5</w:t>
            </w:r>
          </w:p>
        </w:tc>
        <w:tc>
          <w:tcPr>
            <w:tcW w:w="1970" w:type="dxa"/>
          </w:tcPr>
          <w:p w:rsidR="00A347F5" w:rsidRPr="004513BF" w:rsidRDefault="00A347F5" w:rsidP="00A347F5">
            <w:pPr>
              <w:jc w:val="center"/>
              <w:rPr>
                <w:rFonts w:ascii="Book Antiqua" w:hAnsi="Book Antiqua"/>
              </w:rPr>
            </w:pPr>
            <w:r w:rsidRPr="004513BF">
              <w:rPr>
                <w:rFonts w:ascii="Book Antiqua" w:hAnsi="Book Antiqua"/>
              </w:rPr>
              <w:t>Озеро</w:t>
            </w:r>
          </w:p>
          <w:p w:rsidR="00A347F5" w:rsidRPr="004513BF" w:rsidRDefault="00A347F5" w:rsidP="00A347F5">
            <w:pPr>
              <w:jc w:val="center"/>
              <w:rPr>
                <w:rFonts w:ascii="Book Antiqua" w:hAnsi="Book Antiqua"/>
              </w:rPr>
            </w:pPr>
            <w:r w:rsidRPr="004513BF">
              <w:rPr>
                <w:rFonts w:ascii="Book Antiqua" w:hAnsi="Book Antiqua"/>
              </w:rPr>
              <w:t>Большой Сарыкуль</w:t>
            </w:r>
          </w:p>
        </w:tc>
        <w:tc>
          <w:tcPr>
            <w:tcW w:w="2160" w:type="dxa"/>
          </w:tcPr>
          <w:p w:rsidR="00A347F5" w:rsidRPr="004513BF" w:rsidRDefault="00A347F5" w:rsidP="00A347F5">
            <w:pPr>
              <w:jc w:val="center"/>
              <w:rPr>
                <w:rFonts w:ascii="Book Antiqua" w:hAnsi="Book Antiqua"/>
              </w:rPr>
            </w:pPr>
            <w:smartTag w:uri="urn:schemas-microsoft-com:office:smarttags" w:element="metricconverter">
              <w:smartTagPr>
                <w:attr w:name="ProductID" w:val="14000 га"/>
              </w:smartTagPr>
              <w:r>
                <w:rPr>
                  <w:rFonts w:ascii="Book Antiqua" w:hAnsi="Book Antiqua"/>
                </w:rPr>
                <w:t>14</w:t>
              </w:r>
              <w:r w:rsidRPr="004513BF">
                <w:rPr>
                  <w:rFonts w:ascii="Book Antiqua" w:hAnsi="Book Antiqua"/>
                </w:rPr>
                <w:t>000</w:t>
              </w:r>
              <w:r>
                <w:rPr>
                  <w:rFonts w:ascii="Book Antiqua" w:hAnsi="Book Antiqua"/>
                </w:rPr>
                <w:t xml:space="preserve"> га</w:t>
              </w:r>
            </w:smartTag>
          </w:p>
        </w:tc>
        <w:tc>
          <w:tcPr>
            <w:tcW w:w="1619" w:type="dxa"/>
          </w:tcPr>
          <w:p w:rsidR="00A347F5" w:rsidRPr="004513BF" w:rsidRDefault="00A347F5" w:rsidP="00A347F5">
            <w:pPr>
              <w:jc w:val="center"/>
              <w:rPr>
                <w:rFonts w:ascii="Book Antiqua" w:hAnsi="Book Antiqua"/>
              </w:rPr>
            </w:pPr>
          </w:p>
        </w:tc>
        <w:tc>
          <w:tcPr>
            <w:tcW w:w="2881" w:type="dxa"/>
          </w:tcPr>
          <w:p w:rsidR="00A347F5" w:rsidRPr="004513BF" w:rsidRDefault="00A347F5" w:rsidP="00A347F5">
            <w:pPr>
              <w:jc w:val="center"/>
              <w:rPr>
                <w:rFonts w:ascii="Book Antiqua" w:hAnsi="Book Antiqua"/>
              </w:rPr>
            </w:pPr>
          </w:p>
        </w:tc>
      </w:tr>
      <w:tr w:rsidR="00A347F5" w:rsidRPr="004513BF" w:rsidTr="00A347F5">
        <w:tc>
          <w:tcPr>
            <w:tcW w:w="838" w:type="dxa"/>
          </w:tcPr>
          <w:p w:rsidR="00A347F5" w:rsidRPr="004513BF" w:rsidRDefault="00A347F5" w:rsidP="00A347F5">
            <w:pPr>
              <w:jc w:val="center"/>
              <w:rPr>
                <w:rFonts w:ascii="Book Antiqua" w:hAnsi="Book Antiqua"/>
              </w:rPr>
            </w:pPr>
            <w:r w:rsidRPr="004513BF">
              <w:rPr>
                <w:rFonts w:ascii="Book Antiqua" w:hAnsi="Book Antiqua"/>
              </w:rPr>
              <w:t>6</w:t>
            </w:r>
          </w:p>
        </w:tc>
        <w:tc>
          <w:tcPr>
            <w:tcW w:w="1970" w:type="dxa"/>
          </w:tcPr>
          <w:p w:rsidR="00A347F5" w:rsidRPr="004513BF" w:rsidRDefault="00A347F5" w:rsidP="00A347F5">
            <w:pPr>
              <w:jc w:val="center"/>
              <w:rPr>
                <w:rFonts w:ascii="Book Antiqua" w:hAnsi="Book Antiqua"/>
              </w:rPr>
            </w:pPr>
            <w:r w:rsidRPr="004513BF">
              <w:rPr>
                <w:rFonts w:ascii="Book Antiqua" w:hAnsi="Book Antiqua"/>
              </w:rPr>
              <w:t>Назаровский бор</w:t>
            </w:r>
          </w:p>
        </w:tc>
        <w:tc>
          <w:tcPr>
            <w:tcW w:w="2160" w:type="dxa"/>
          </w:tcPr>
          <w:p w:rsidR="00A347F5" w:rsidRPr="004513BF" w:rsidRDefault="00A347F5" w:rsidP="00A347F5">
            <w:pPr>
              <w:jc w:val="center"/>
              <w:rPr>
                <w:rFonts w:ascii="Book Antiqua" w:hAnsi="Book Antiqua"/>
              </w:rPr>
            </w:pPr>
            <w:smartTag w:uri="urn:schemas-microsoft-com:office:smarttags" w:element="metricconverter">
              <w:smartTagPr>
                <w:attr w:name="ProductID" w:val="3600 га"/>
              </w:smartTagPr>
              <w:r>
                <w:rPr>
                  <w:rFonts w:ascii="Book Antiqua" w:hAnsi="Book Antiqua"/>
                </w:rPr>
                <w:t>3</w:t>
              </w:r>
              <w:r w:rsidRPr="004513BF">
                <w:rPr>
                  <w:rFonts w:ascii="Book Antiqua" w:hAnsi="Book Antiqua"/>
                </w:rPr>
                <w:t>600</w:t>
              </w:r>
              <w:r>
                <w:rPr>
                  <w:rFonts w:ascii="Book Antiqua" w:hAnsi="Book Antiqua"/>
                </w:rPr>
                <w:t xml:space="preserve"> га</w:t>
              </w:r>
            </w:smartTag>
          </w:p>
        </w:tc>
        <w:tc>
          <w:tcPr>
            <w:tcW w:w="1619" w:type="dxa"/>
          </w:tcPr>
          <w:p w:rsidR="00A347F5" w:rsidRPr="004513BF" w:rsidRDefault="00A347F5" w:rsidP="00A347F5">
            <w:pPr>
              <w:jc w:val="center"/>
              <w:rPr>
                <w:rFonts w:ascii="Book Antiqua" w:hAnsi="Book Antiqua"/>
              </w:rPr>
            </w:pPr>
          </w:p>
        </w:tc>
        <w:tc>
          <w:tcPr>
            <w:tcW w:w="2881" w:type="dxa"/>
          </w:tcPr>
          <w:p w:rsidR="00A347F5" w:rsidRPr="004513BF" w:rsidRDefault="00A347F5" w:rsidP="00A347F5">
            <w:pPr>
              <w:jc w:val="center"/>
              <w:rPr>
                <w:rFonts w:ascii="Book Antiqua" w:hAnsi="Book Antiqua"/>
              </w:rPr>
            </w:pPr>
          </w:p>
        </w:tc>
      </w:tr>
      <w:tr w:rsidR="00A347F5" w:rsidRPr="004513BF" w:rsidTr="00A347F5">
        <w:tc>
          <w:tcPr>
            <w:tcW w:w="838" w:type="dxa"/>
          </w:tcPr>
          <w:p w:rsidR="00A347F5" w:rsidRPr="004513BF" w:rsidRDefault="00A347F5" w:rsidP="00A347F5">
            <w:pPr>
              <w:jc w:val="center"/>
              <w:rPr>
                <w:rFonts w:ascii="Book Antiqua" w:hAnsi="Book Antiqua"/>
              </w:rPr>
            </w:pPr>
            <w:r w:rsidRPr="004513BF">
              <w:rPr>
                <w:rFonts w:ascii="Book Antiqua" w:hAnsi="Book Antiqua"/>
              </w:rPr>
              <w:t>7</w:t>
            </w:r>
          </w:p>
        </w:tc>
        <w:tc>
          <w:tcPr>
            <w:tcW w:w="1970" w:type="dxa"/>
          </w:tcPr>
          <w:p w:rsidR="00A347F5" w:rsidRPr="004513BF" w:rsidRDefault="00A347F5" w:rsidP="00A347F5">
            <w:pPr>
              <w:jc w:val="center"/>
              <w:rPr>
                <w:rFonts w:ascii="Book Antiqua" w:hAnsi="Book Antiqua"/>
              </w:rPr>
            </w:pPr>
            <w:r w:rsidRPr="004513BF">
              <w:rPr>
                <w:rFonts w:ascii="Book Antiqua" w:hAnsi="Book Antiqua"/>
              </w:rPr>
              <w:t>Копытовский бор</w:t>
            </w:r>
          </w:p>
        </w:tc>
        <w:tc>
          <w:tcPr>
            <w:tcW w:w="2160" w:type="dxa"/>
          </w:tcPr>
          <w:p w:rsidR="00A347F5" w:rsidRPr="004513BF" w:rsidRDefault="00A347F5" w:rsidP="00A347F5">
            <w:pPr>
              <w:jc w:val="center"/>
              <w:rPr>
                <w:rFonts w:ascii="Book Antiqua" w:hAnsi="Book Antiqua"/>
              </w:rPr>
            </w:pPr>
            <w:smartTag w:uri="urn:schemas-microsoft-com:office:smarttags" w:element="metricconverter">
              <w:smartTagPr>
                <w:attr w:name="ProductID" w:val="2500 га"/>
              </w:smartTagPr>
              <w:r>
                <w:rPr>
                  <w:rFonts w:ascii="Book Antiqua" w:hAnsi="Book Antiqua"/>
                </w:rPr>
                <w:t>2</w:t>
              </w:r>
              <w:r w:rsidRPr="004513BF">
                <w:rPr>
                  <w:rFonts w:ascii="Book Antiqua" w:hAnsi="Book Antiqua"/>
                </w:rPr>
                <w:t>500</w:t>
              </w:r>
              <w:r>
                <w:rPr>
                  <w:rFonts w:ascii="Book Antiqua" w:hAnsi="Book Antiqua"/>
                </w:rPr>
                <w:t xml:space="preserve"> га</w:t>
              </w:r>
            </w:smartTag>
          </w:p>
        </w:tc>
        <w:tc>
          <w:tcPr>
            <w:tcW w:w="1619" w:type="dxa"/>
          </w:tcPr>
          <w:p w:rsidR="00A347F5" w:rsidRPr="004513BF" w:rsidRDefault="00A347F5" w:rsidP="00A347F5">
            <w:pPr>
              <w:jc w:val="center"/>
              <w:rPr>
                <w:rFonts w:ascii="Book Antiqua" w:hAnsi="Book Antiqua"/>
              </w:rPr>
            </w:pPr>
          </w:p>
        </w:tc>
        <w:tc>
          <w:tcPr>
            <w:tcW w:w="2881" w:type="dxa"/>
          </w:tcPr>
          <w:p w:rsidR="00A347F5" w:rsidRPr="004513BF" w:rsidRDefault="00A347F5" w:rsidP="00A347F5">
            <w:pPr>
              <w:jc w:val="center"/>
              <w:rPr>
                <w:rFonts w:ascii="Book Antiqua" w:hAnsi="Book Antiqua"/>
              </w:rPr>
            </w:pPr>
          </w:p>
        </w:tc>
      </w:tr>
      <w:tr w:rsidR="00A347F5" w:rsidRPr="004513BF" w:rsidTr="00A347F5">
        <w:tc>
          <w:tcPr>
            <w:tcW w:w="838" w:type="dxa"/>
          </w:tcPr>
          <w:p w:rsidR="00A347F5" w:rsidRPr="004513BF" w:rsidRDefault="00A347F5" w:rsidP="00A347F5">
            <w:pPr>
              <w:jc w:val="center"/>
              <w:rPr>
                <w:rFonts w:ascii="Book Antiqua" w:hAnsi="Book Antiqua"/>
              </w:rPr>
            </w:pPr>
            <w:r w:rsidRPr="004513BF">
              <w:rPr>
                <w:rFonts w:ascii="Book Antiqua" w:hAnsi="Book Antiqua"/>
              </w:rPr>
              <w:t>8</w:t>
            </w:r>
          </w:p>
        </w:tc>
        <w:tc>
          <w:tcPr>
            <w:tcW w:w="1970" w:type="dxa"/>
          </w:tcPr>
          <w:p w:rsidR="00A347F5" w:rsidRPr="004513BF" w:rsidRDefault="00A347F5" w:rsidP="00A347F5">
            <w:pPr>
              <w:jc w:val="center"/>
              <w:rPr>
                <w:rFonts w:ascii="Book Antiqua" w:hAnsi="Book Antiqua"/>
              </w:rPr>
            </w:pPr>
            <w:r w:rsidRPr="004513BF">
              <w:rPr>
                <w:rFonts w:ascii="Book Antiqua" w:hAnsi="Book Antiqua"/>
              </w:rPr>
              <w:t>Озеро Селезян</w:t>
            </w:r>
          </w:p>
        </w:tc>
        <w:tc>
          <w:tcPr>
            <w:tcW w:w="2160" w:type="dxa"/>
          </w:tcPr>
          <w:p w:rsidR="00A347F5" w:rsidRPr="004513BF" w:rsidRDefault="00A347F5" w:rsidP="00A347F5">
            <w:pPr>
              <w:jc w:val="center"/>
              <w:rPr>
                <w:rFonts w:ascii="Book Antiqua" w:hAnsi="Book Antiqua"/>
              </w:rPr>
            </w:pPr>
            <w:smartTag w:uri="urn:schemas-microsoft-com:office:smarttags" w:element="metricconverter">
              <w:smartTagPr>
                <w:attr w:name="ProductID" w:val="500 га"/>
              </w:smartTagPr>
              <w:r w:rsidRPr="004513BF">
                <w:rPr>
                  <w:rFonts w:ascii="Book Antiqua" w:hAnsi="Book Antiqua"/>
                </w:rPr>
                <w:t>500</w:t>
              </w:r>
              <w:r>
                <w:rPr>
                  <w:rFonts w:ascii="Book Antiqua" w:hAnsi="Book Antiqua"/>
                </w:rPr>
                <w:t xml:space="preserve"> га</w:t>
              </w:r>
            </w:smartTag>
          </w:p>
        </w:tc>
        <w:tc>
          <w:tcPr>
            <w:tcW w:w="1619" w:type="dxa"/>
          </w:tcPr>
          <w:p w:rsidR="00A347F5" w:rsidRPr="004513BF" w:rsidRDefault="00A347F5" w:rsidP="00A347F5">
            <w:pPr>
              <w:jc w:val="center"/>
              <w:rPr>
                <w:rFonts w:ascii="Book Antiqua" w:hAnsi="Book Antiqua"/>
              </w:rPr>
            </w:pPr>
          </w:p>
        </w:tc>
        <w:tc>
          <w:tcPr>
            <w:tcW w:w="2881" w:type="dxa"/>
          </w:tcPr>
          <w:p w:rsidR="00A347F5" w:rsidRPr="004513BF" w:rsidRDefault="00A347F5" w:rsidP="00A347F5">
            <w:pPr>
              <w:jc w:val="center"/>
              <w:rPr>
                <w:rFonts w:ascii="Book Antiqua" w:hAnsi="Book Antiqua"/>
              </w:rPr>
            </w:pPr>
          </w:p>
        </w:tc>
      </w:tr>
      <w:tr w:rsidR="00A347F5" w:rsidRPr="004513BF" w:rsidTr="00A347F5">
        <w:tc>
          <w:tcPr>
            <w:tcW w:w="838" w:type="dxa"/>
          </w:tcPr>
          <w:p w:rsidR="00A347F5" w:rsidRPr="004513BF" w:rsidRDefault="00A347F5" w:rsidP="00A347F5">
            <w:pPr>
              <w:jc w:val="center"/>
              <w:rPr>
                <w:rFonts w:ascii="Book Antiqua" w:hAnsi="Book Antiqua"/>
              </w:rPr>
            </w:pPr>
            <w:r w:rsidRPr="004513BF">
              <w:rPr>
                <w:rFonts w:ascii="Book Antiqua" w:hAnsi="Book Antiqua"/>
              </w:rPr>
              <w:t>9</w:t>
            </w:r>
          </w:p>
        </w:tc>
        <w:tc>
          <w:tcPr>
            <w:tcW w:w="1970" w:type="dxa"/>
          </w:tcPr>
          <w:p w:rsidR="00A347F5" w:rsidRPr="004513BF" w:rsidRDefault="00A347F5" w:rsidP="00A347F5">
            <w:pPr>
              <w:jc w:val="center"/>
              <w:rPr>
                <w:rFonts w:ascii="Book Antiqua" w:hAnsi="Book Antiqua"/>
              </w:rPr>
            </w:pPr>
            <w:r w:rsidRPr="004513BF">
              <w:rPr>
                <w:rFonts w:ascii="Book Antiqua" w:hAnsi="Book Antiqua"/>
              </w:rPr>
              <w:t>Озеро</w:t>
            </w:r>
          </w:p>
          <w:p w:rsidR="00A347F5" w:rsidRPr="004513BF" w:rsidRDefault="00A347F5" w:rsidP="00A347F5">
            <w:pPr>
              <w:jc w:val="center"/>
              <w:rPr>
                <w:rFonts w:ascii="Book Antiqua" w:hAnsi="Book Antiqua"/>
              </w:rPr>
            </w:pPr>
            <w:r w:rsidRPr="004513BF">
              <w:rPr>
                <w:rFonts w:ascii="Book Antiqua" w:hAnsi="Book Antiqua"/>
              </w:rPr>
              <w:t>Малый Сарыкуль</w:t>
            </w:r>
          </w:p>
        </w:tc>
        <w:tc>
          <w:tcPr>
            <w:tcW w:w="2160" w:type="dxa"/>
          </w:tcPr>
          <w:p w:rsidR="00A347F5" w:rsidRPr="004513BF" w:rsidRDefault="00A347F5" w:rsidP="00A347F5">
            <w:pPr>
              <w:jc w:val="center"/>
              <w:rPr>
                <w:rFonts w:ascii="Book Antiqua" w:hAnsi="Book Antiqua"/>
              </w:rPr>
            </w:pPr>
            <w:smartTag w:uri="urn:schemas-microsoft-com:office:smarttags" w:element="metricconverter">
              <w:smartTagPr>
                <w:attr w:name="ProductID" w:val="2500 га"/>
              </w:smartTagPr>
              <w:r>
                <w:rPr>
                  <w:rFonts w:ascii="Book Antiqua" w:hAnsi="Book Antiqua"/>
                </w:rPr>
                <w:t>2</w:t>
              </w:r>
              <w:r w:rsidRPr="004513BF">
                <w:rPr>
                  <w:rFonts w:ascii="Book Antiqua" w:hAnsi="Book Antiqua"/>
                </w:rPr>
                <w:t>500</w:t>
              </w:r>
              <w:r>
                <w:rPr>
                  <w:rFonts w:ascii="Book Antiqua" w:hAnsi="Book Antiqua"/>
                </w:rPr>
                <w:t xml:space="preserve"> га</w:t>
              </w:r>
            </w:smartTag>
          </w:p>
        </w:tc>
        <w:tc>
          <w:tcPr>
            <w:tcW w:w="1619" w:type="dxa"/>
          </w:tcPr>
          <w:p w:rsidR="00A347F5" w:rsidRPr="004513BF" w:rsidRDefault="00A347F5" w:rsidP="00A347F5">
            <w:pPr>
              <w:jc w:val="center"/>
              <w:rPr>
                <w:rFonts w:ascii="Book Antiqua" w:hAnsi="Book Antiqua"/>
              </w:rPr>
            </w:pPr>
          </w:p>
        </w:tc>
        <w:tc>
          <w:tcPr>
            <w:tcW w:w="2881" w:type="dxa"/>
          </w:tcPr>
          <w:p w:rsidR="00A347F5" w:rsidRPr="004513BF" w:rsidRDefault="00A347F5" w:rsidP="00A347F5">
            <w:pPr>
              <w:jc w:val="center"/>
              <w:rPr>
                <w:rFonts w:ascii="Book Antiqua" w:hAnsi="Book Antiqua"/>
              </w:rPr>
            </w:pPr>
          </w:p>
        </w:tc>
      </w:tr>
      <w:tr w:rsidR="00A347F5" w:rsidRPr="004513BF" w:rsidTr="00A347F5">
        <w:tc>
          <w:tcPr>
            <w:tcW w:w="838" w:type="dxa"/>
          </w:tcPr>
          <w:p w:rsidR="00A347F5" w:rsidRPr="004513BF" w:rsidRDefault="00A347F5" w:rsidP="00A347F5">
            <w:pPr>
              <w:jc w:val="center"/>
              <w:rPr>
                <w:rFonts w:ascii="Book Antiqua" w:hAnsi="Book Antiqua"/>
              </w:rPr>
            </w:pPr>
            <w:r w:rsidRPr="004513BF">
              <w:rPr>
                <w:rFonts w:ascii="Book Antiqua" w:hAnsi="Book Antiqua"/>
              </w:rPr>
              <w:t>10</w:t>
            </w:r>
          </w:p>
        </w:tc>
        <w:tc>
          <w:tcPr>
            <w:tcW w:w="1970" w:type="dxa"/>
          </w:tcPr>
          <w:p w:rsidR="00A347F5" w:rsidRPr="004513BF" w:rsidRDefault="00A347F5" w:rsidP="00A347F5">
            <w:pPr>
              <w:jc w:val="center"/>
              <w:rPr>
                <w:rFonts w:ascii="Book Antiqua" w:hAnsi="Book Antiqua"/>
              </w:rPr>
            </w:pPr>
            <w:r w:rsidRPr="004513BF">
              <w:rPr>
                <w:rFonts w:ascii="Book Antiqua" w:hAnsi="Book Antiqua"/>
              </w:rPr>
              <w:t xml:space="preserve">Коелгинские известняки </w:t>
            </w:r>
            <w:proofErr w:type="gramStart"/>
            <w:r w:rsidRPr="004513BF">
              <w:rPr>
                <w:rFonts w:ascii="Book Antiqua" w:hAnsi="Book Antiqua"/>
              </w:rPr>
              <w:t>на</w:t>
            </w:r>
            <w:proofErr w:type="gramEnd"/>
          </w:p>
          <w:p w:rsidR="00A347F5" w:rsidRPr="004513BF" w:rsidRDefault="00A347F5" w:rsidP="00A347F5">
            <w:pPr>
              <w:jc w:val="center"/>
              <w:rPr>
                <w:rFonts w:ascii="Book Antiqua" w:hAnsi="Book Antiqua"/>
              </w:rPr>
            </w:pPr>
            <w:r w:rsidRPr="004513BF">
              <w:rPr>
                <w:rFonts w:ascii="Book Antiqua" w:hAnsi="Book Antiqua"/>
              </w:rPr>
              <w:t>левобережье</w:t>
            </w:r>
          </w:p>
          <w:p w:rsidR="00A347F5" w:rsidRPr="004513BF" w:rsidRDefault="00A347F5" w:rsidP="00A347F5">
            <w:pPr>
              <w:jc w:val="center"/>
              <w:rPr>
                <w:rFonts w:ascii="Book Antiqua" w:hAnsi="Book Antiqua"/>
              </w:rPr>
            </w:pPr>
            <w:r w:rsidRPr="004513BF">
              <w:rPr>
                <w:rFonts w:ascii="Book Antiqua" w:hAnsi="Book Antiqua"/>
              </w:rPr>
              <w:t>реки Увелька</w:t>
            </w:r>
          </w:p>
          <w:p w:rsidR="00A347F5" w:rsidRPr="004513BF" w:rsidRDefault="00A347F5" w:rsidP="00A347F5">
            <w:pPr>
              <w:jc w:val="center"/>
              <w:rPr>
                <w:rFonts w:ascii="Book Antiqua" w:hAnsi="Book Antiqua"/>
              </w:rPr>
            </w:pPr>
            <w:r w:rsidRPr="004513BF">
              <w:rPr>
                <w:rFonts w:ascii="Book Antiqua" w:hAnsi="Book Antiqua"/>
              </w:rPr>
              <w:t>ниже села Коелга</w:t>
            </w:r>
          </w:p>
        </w:tc>
        <w:tc>
          <w:tcPr>
            <w:tcW w:w="2160" w:type="dxa"/>
          </w:tcPr>
          <w:p w:rsidR="00A347F5" w:rsidRPr="004513BF" w:rsidRDefault="00A347F5" w:rsidP="00A347F5">
            <w:pPr>
              <w:jc w:val="center"/>
              <w:rPr>
                <w:rFonts w:ascii="Book Antiqua" w:hAnsi="Book Antiqua"/>
              </w:rPr>
            </w:pPr>
            <w:smartTag w:uri="urn:schemas-microsoft-com:office:smarttags" w:element="metricconverter">
              <w:smartTagPr>
                <w:attr w:name="ProductID" w:val="25 га"/>
              </w:smartTagPr>
              <w:r w:rsidRPr="004513BF">
                <w:rPr>
                  <w:rFonts w:ascii="Book Antiqua" w:hAnsi="Book Antiqua"/>
                </w:rPr>
                <w:t>25</w:t>
              </w:r>
              <w:r>
                <w:rPr>
                  <w:rFonts w:ascii="Book Antiqua" w:hAnsi="Book Antiqua"/>
                </w:rPr>
                <w:t xml:space="preserve"> га</w:t>
              </w:r>
            </w:smartTag>
          </w:p>
        </w:tc>
        <w:tc>
          <w:tcPr>
            <w:tcW w:w="1619" w:type="dxa"/>
          </w:tcPr>
          <w:p w:rsidR="00A347F5" w:rsidRPr="004513BF" w:rsidRDefault="00A347F5" w:rsidP="00A347F5">
            <w:pPr>
              <w:jc w:val="center"/>
              <w:rPr>
                <w:rFonts w:ascii="Book Antiqua" w:hAnsi="Book Antiqua"/>
              </w:rPr>
            </w:pPr>
          </w:p>
        </w:tc>
        <w:tc>
          <w:tcPr>
            <w:tcW w:w="2881" w:type="dxa"/>
          </w:tcPr>
          <w:p w:rsidR="00A347F5" w:rsidRPr="004513BF" w:rsidRDefault="00A347F5" w:rsidP="00A347F5">
            <w:pPr>
              <w:jc w:val="center"/>
              <w:rPr>
                <w:rFonts w:ascii="Book Antiqua" w:hAnsi="Book Antiqua"/>
              </w:rPr>
            </w:pPr>
          </w:p>
        </w:tc>
      </w:tr>
    </w:tbl>
    <w:p w:rsidR="00A347F5" w:rsidRPr="004513BF" w:rsidRDefault="00A347F5" w:rsidP="00A347F5">
      <w:pPr>
        <w:jc w:val="center"/>
        <w:rPr>
          <w:rFonts w:ascii="Book Antiqua" w:hAnsi="Book Antiqua"/>
        </w:rPr>
      </w:pPr>
    </w:p>
    <w:p w:rsidR="00A347F5" w:rsidRPr="003D5BEF" w:rsidRDefault="00A347F5" w:rsidP="00A347F5">
      <w:pPr>
        <w:jc w:val="center"/>
        <w:rPr>
          <w:rFonts w:ascii="Book Antiqua" w:hAnsi="Book Antiqua"/>
        </w:rPr>
      </w:pPr>
      <w:r w:rsidRPr="004513BF">
        <w:rPr>
          <w:rFonts w:ascii="Book Antiqua" w:hAnsi="Book Antiqua"/>
        </w:rPr>
        <w:t>К 2020 году обща</w:t>
      </w:r>
      <w:r>
        <w:rPr>
          <w:rFonts w:ascii="Book Antiqua" w:hAnsi="Book Antiqua"/>
        </w:rPr>
        <w:t xml:space="preserve">я площадь ООПТ по району – </w:t>
      </w:r>
      <w:smartTag w:uri="urn:schemas-microsoft-com:office:smarttags" w:element="metricconverter">
        <w:smartTagPr>
          <w:attr w:name="ProductID" w:val="24905 га"/>
        </w:smartTagPr>
        <w:r>
          <w:rPr>
            <w:rFonts w:ascii="Book Antiqua" w:hAnsi="Book Antiqua"/>
          </w:rPr>
          <w:t xml:space="preserve">24905 </w:t>
        </w:r>
        <w:r w:rsidRPr="004513BF">
          <w:rPr>
            <w:rFonts w:ascii="Book Antiqua" w:hAnsi="Book Antiqua"/>
          </w:rPr>
          <w:t>га</w:t>
        </w:r>
      </w:smartTag>
      <w:r>
        <w:rPr>
          <w:rFonts w:ascii="Book Antiqua" w:hAnsi="Book Antiqua"/>
        </w:rPr>
        <w:t xml:space="preserve">, </w:t>
      </w:r>
      <w:r w:rsidRPr="004513BF">
        <w:rPr>
          <w:rFonts w:ascii="Book Antiqua" w:hAnsi="Book Antiqua"/>
        </w:rPr>
        <w:t>9,87 % от площади района,</w:t>
      </w:r>
      <w:r>
        <w:rPr>
          <w:rFonts w:ascii="Book Antiqua" w:hAnsi="Book Antiqua"/>
        </w:rPr>
        <w:t xml:space="preserve"> в</w:t>
      </w:r>
      <w:r w:rsidRPr="004513BF">
        <w:rPr>
          <w:rFonts w:ascii="Book Antiqua" w:hAnsi="Book Antiqua"/>
        </w:rPr>
        <w:t xml:space="preserve"> том числе:</w:t>
      </w:r>
      <w:r>
        <w:rPr>
          <w:rFonts w:ascii="Book Antiqua" w:hAnsi="Book Antiqua"/>
        </w:rPr>
        <w:t xml:space="preserve"> </w:t>
      </w:r>
      <w:r>
        <w:t>ООПТ федерального значения – нет</w:t>
      </w:r>
    </w:p>
    <w:p w:rsidR="00A347F5" w:rsidRDefault="00A347F5" w:rsidP="00A347F5">
      <w:pPr>
        <w:jc w:val="center"/>
      </w:pPr>
      <w:r>
        <w:t xml:space="preserve">ООПТ Челябинской области – </w:t>
      </w:r>
      <w:smartTag w:uri="urn:schemas-microsoft-com:office:smarttags" w:element="metricconverter">
        <w:smartTagPr>
          <w:attr w:name="ProductID" w:val="24905 га"/>
        </w:smartTagPr>
        <w:r>
          <w:t>24905 га</w:t>
        </w:r>
      </w:smartTag>
    </w:p>
    <w:p w:rsidR="00A347F5" w:rsidRPr="006B3D50" w:rsidRDefault="00A347F5" w:rsidP="00A347F5">
      <w:pPr>
        <w:rPr>
          <w:rFonts w:ascii="Book Antiqua" w:hAnsi="Book Antiqua"/>
        </w:rPr>
      </w:pPr>
    </w:p>
    <w:p w:rsidR="00A347F5" w:rsidRPr="00E01536" w:rsidRDefault="00A347F5" w:rsidP="00A347F5">
      <w:pPr>
        <w:ind w:left="360"/>
        <w:rPr>
          <w:rFonts w:ascii="Book Antiqua" w:hAnsi="Book Antiqua"/>
          <w:b/>
        </w:rPr>
      </w:pPr>
    </w:p>
    <w:p w:rsidR="00A347F5" w:rsidRDefault="00A347F5"/>
    <w:p w:rsidR="00A347F5" w:rsidRDefault="00A347F5"/>
    <w:p w:rsidR="00A347F5" w:rsidRDefault="00A347F5"/>
    <w:p w:rsidR="00A347F5" w:rsidRDefault="00A347F5"/>
    <w:p w:rsidR="00A347F5" w:rsidRDefault="00A347F5"/>
    <w:p w:rsidR="00A347F5" w:rsidRDefault="00A347F5"/>
    <w:p w:rsidR="00A347F5" w:rsidRDefault="00A347F5"/>
    <w:p w:rsidR="00A347F5" w:rsidRDefault="00A347F5"/>
    <w:p w:rsidR="00A347F5" w:rsidRDefault="00A347F5"/>
    <w:p w:rsidR="00A347F5" w:rsidRDefault="00A347F5"/>
    <w:p w:rsidR="00A347F5" w:rsidRDefault="00A347F5"/>
    <w:p w:rsidR="00A347F5" w:rsidRDefault="00A347F5"/>
    <w:p w:rsidR="00A347F5" w:rsidRDefault="00A347F5"/>
    <w:p w:rsidR="00A347F5" w:rsidRDefault="00A347F5" w:rsidP="00A347F5">
      <w:pPr>
        <w:numPr>
          <w:ilvl w:val="0"/>
          <w:numId w:val="11"/>
        </w:numPr>
        <w:rPr>
          <w:rFonts w:ascii="Book Antiqua" w:hAnsi="Book Antiqua"/>
          <w:b/>
        </w:rPr>
      </w:pPr>
      <w:r>
        <w:rPr>
          <w:rFonts w:ascii="Book Antiqua" w:hAnsi="Book Antiqua"/>
          <w:b/>
        </w:rPr>
        <w:t>К</w:t>
      </w:r>
      <w:r w:rsidRPr="005B793A">
        <w:rPr>
          <w:rFonts w:ascii="Book Antiqua" w:hAnsi="Book Antiqua"/>
          <w:b/>
        </w:rPr>
        <w:t>О</w:t>
      </w:r>
      <w:r>
        <w:rPr>
          <w:rFonts w:ascii="Book Antiqua" w:hAnsi="Book Antiqua"/>
          <w:b/>
        </w:rPr>
        <w:t>МПЛЕКСНАЯ ОЦЕНКА И ОСНОВНЫЕ ПРОБЛЕМЫ РАЗВИТИЯ ТЕРРИТОРИИ.</w:t>
      </w:r>
    </w:p>
    <w:p w:rsidR="00A347F5" w:rsidRDefault="00A347F5" w:rsidP="00A347F5">
      <w:pPr>
        <w:rPr>
          <w:rFonts w:ascii="Book Antiqua" w:hAnsi="Book Antiqua"/>
          <w:b/>
        </w:rPr>
      </w:pPr>
    </w:p>
    <w:p w:rsidR="00A347F5" w:rsidRDefault="00A347F5" w:rsidP="00A347F5">
      <w:pPr>
        <w:rPr>
          <w:rFonts w:ascii="Book Antiqua" w:hAnsi="Book Antiqua"/>
        </w:rPr>
      </w:pPr>
      <w:r>
        <w:rPr>
          <w:rFonts w:ascii="Book Antiqua" w:hAnsi="Book Antiqua"/>
          <w:b/>
        </w:rPr>
        <w:t xml:space="preserve">   Схема комплексной оценки </w:t>
      </w:r>
      <w:r>
        <w:rPr>
          <w:rFonts w:ascii="Book Antiqua" w:hAnsi="Book Antiqua"/>
        </w:rPr>
        <w:t xml:space="preserve">градостроительного потенциала развития </w:t>
      </w:r>
      <w:proofErr w:type="gramStart"/>
      <w:r>
        <w:rPr>
          <w:rFonts w:ascii="Book Antiqua" w:hAnsi="Book Antiqua"/>
        </w:rPr>
        <w:t>терри-тории</w:t>
      </w:r>
      <w:proofErr w:type="gramEnd"/>
      <w:r>
        <w:rPr>
          <w:rFonts w:ascii="Book Antiqua" w:hAnsi="Book Antiqua"/>
        </w:rPr>
        <w:t xml:space="preserve"> содержит анализ сложившейся системы расселения, демографической ситуации и прогнозирование численности населения на расчетный срок; комп-лексную оценку земельных, природных, энергетических, водных, рекреационных и иных ресурсов, транспортной, инженерной, социальной и производственной инфраструктур.  </w:t>
      </w:r>
    </w:p>
    <w:p w:rsidR="00A347F5" w:rsidRDefault="00A347F5" w:rsidP="00A347F5">
      <w:pPr>
        <w:rPr>
          <w:rFonts w:ascii="Book Antiqua" w:hAnsi="Book Antiqua"/>
        </w:rPr>
      </w:pPr>
      <w:r>
        <w:rPr>
          <w:rFonts w:ascii="Book Antiqua" w:hAnsi="Book Antiqua"/>
        </w:rPr>
        <w:t xml:space="preserve">   На схеме комплексной оценки территории показываются территории, в </w:t>
      </w:r>
      <w:proofErr w:type="gramStart"/>
      <w:r>
        <w:rPr>
          <w:rFonts w:ascii="Book Antiqua" w:hAnsi="Book Antiqua"/>
        </w:rPr>
        <w:t>грани-цах</w:t>
      </w:r>
      <w:proofErr w:type="gramEnd"/>
      <w:r>
        <w:rPr>
          <w:rFonts w:ascii="Book Antiqua" w:hAnsi="Book Antiqua"/>
        </w:rPr>
        <w:t xml:space="preserve">, которых </w:t>
      </w:r>
      <w:r>
        <w:rPr>
          <w:rFonts w:ascii="Book Antiqua" w:hAnsi="Book Antiqua"/>
          <w:b/>
        </w:rPr>
        <w:t xml:space="preserve">устанавливаются ограничения на использование </w:t>
      </w:r>
      <w:r>
        <w:rPr>
          <w:rFonts w:ascii="Book Antiqua" w:hAnsi="Book Antiqua"/>
        </w:rPr>
        <w:t>при осуществле-нии градостроительной деятельности:</w:t>
      </w:r>
    </w:p>
    <w:p w:rsidR="00A347F5" w:rsidRDefault="00A347F5" w:rsidP="00A347F5">
      <w:pPr>
        <w:rPr>
          <w:rFonts w:ascii="Book Antiqua" w:hAnsi="Book Antiqua"/>
        </w:rPr>
      </w:pPr>
      <w:r>
        <w:rPr>
          <w:rFonts w:ascii="Book Antiqua" w:hAnsi="Book Antiqua"/>
        </w:rPr>
        <w:t xml:space="preserve">   - территории зон охраны памятников истории и культуры, историко-культур-ных комплексов и объектов, заповедных зон;</w:t>
      </w:r>
    </w:p>
    <w:p w:rsidR="00A347F5" w:rsidRDefault="00A347F5" w:rsidP="00A347F5">
      <w:pPr>
        <w:rPr>
          <w:rFonts w:ascii="Book Antiqua" w:hAnsi="Book Antiqua"/>
        </w:rPr>
      </w:pPr>
      <w:r>
        <w:rPr>
          <w:rFonts w:ascii="Book Antiqua" w:hAnsi="Book Antiqua"/>
        </w:rPr>
        <w:t xml:space="preserve">   - особо охраняемые природные территории;</w:t>
      </w:r>
    </w:p>
    <w:p w:rsidR="00A347F5" w:rsidRDefault="00A347F5" w:rsidP="00A347F5">
      <w:pPr>
        <w:rPr>
          <w:rFonts w:ascii="Book Antiqua" w:hAnsi="Book Antiqua"/>
        </w:rPr>
      </w:pPr>
      <w:r>
        <w:rPr>
          <w:rFonts w:ascii="Book Antiqua" w:hAnsi="Book Antiqua"/>
        </w:rPr>
        <w:t xml:space="preserve">   - зоны с особыми условиями использования территорий (санитарные, защитные и санитарно-защитные зоны; водоохранные зоны и прибрежные защитные </w:t>
      </w:r>
      <w:proofErr w:type="gramStart"/>
      <w:r>
        <w:rPr>
          <w:rFonts w:ascii="Book Antiqua" w:hAnsi="Book Antiqua"/>
        </w:rPr>
        <w:t>поло-сы</w:t>
      </w:r>
      <w:proofErr w:type="gramEnd"/>
      <w:r>
        <w:rPr>
          <w:rFonts w:ascii="Book Antiqua" w:hAnsi="Book Antiqua"/>
        </w:rPr>
        <w:t>; зоны санитарной охраны источников водоснабжения);</w:t>
      </w:r>
    </w:p>
    <w:p w:rsidR="00A347F5" w:rsidRDefault="00A347F5" w:rsidP="00A347F5">
      <w:pPr>
        <w:rPr>
          <w:rFonts w:ascii="Book Antiqua" w:hAnsi="Book Antiqua"/>
        </w:rPr>
      </w:pPr>
      <w:r>
        <w:rPr>
          <w:rFonts w:ascii="Book Antiqua" w:hAnsi="Book Antiqua"/>
        </w:rPr>
        <w:t xml:space="preserve">   - зоны залегания полезных ископаемых;</w:t>
      </w:r>
    </w:p>
    <w:p w:rsidR="00A347F5" w:rsidRDefault="00A347F5" w:rsidP="00A347F5">
      <w:pPr>
        <w:rPr>
          <w:rFonts w:ascii="Book Antiqua" w:hAnsi="Book Antiqua"/>
        </w:rPr>
      </w:pPr>
      <w:r>
        <w:rPr>
          <w:rFonts w:ascii="Book Antiqua" w:hAnsi="Book Antiqua"/>
        </w:rPr>
        <w:t xml:space="preserve">   - зоны с экстремальными природно-климатическими условиями;</w:t>
      </w:r>
    </w:p>
    <w:p w:rsidR="00A347F5" w:rsidRDefault="00A347F5" w:rsidP="00A347F5">
      <w:pPr>
        <w:rPr>
          <w:rFonts w:ascii="Book Antiqua" w:hAnsi="Book Antiqua"/>
        </w:rPr>
      </w:pPr>
      <w:r>
        <w:rPr>
          <w:rFonts w:ascii="Book Antiqua" w:hAnsi="Book Antiqua"/>
        </w:rPr>
        <w:t xml:space="preserve">   - зоны чрезвычайных экологических ситуаций и экологического бедствия;</w:t>
      </w:r>
    </w:p>
    <w:p w:rsidR="00A347F5" w:rsidRDefault="00A347F5" w:rsidP="00A347F5">
      <w:pPr>
        <w:rPr>
          <w:rFonts w:ascii="Book Antiqua" w:hAnsi="Book Antiqua"/>
        </w:rPr>
      </w:pPr>
      <w:r>
        <w:rPr>
          <w:rFonts w:ascii="Book Antiqua" w:hAnsi="Book Antiqua"/>
        </w:rPr>
        <w:t xml:space="preserve">   </w:t>
      </w:r>
      <w:proofErr w:type="gramStart"/>
      <w:r>
        <w:rPr>
          <w:rFonts w:ascii="Book Antiqua" w:hAnsi="Book Antiqua"/>
        </w:rPr>
        <w:t>- территории, подверженные воздействию чрезвычайных ситуаций природного и техногенного характера (затопление, нарушенные территории, неблагоприят-ные геологические, гидрогеологические, атмосферные и другие процессы – сейс-мические, оползни, карсты, эрозия и т.д.);</w:t>
      </w:r>
      <w:proofErr w:type="gramEnd"/>
    </w:p>
    <w:p w:rsidR="00A347F5" w:rsidRDefault="00A347F5" w:rsidP="00A347F5">
      <w:pPr>
        <w:rPr>
          <w:rFonts w:ascii="Book Antiqua" w:hAnsi="Book Antiqua"/>
        </w:rPr>
      </w:pPr>
      <w:r>
        <w:rPr>
          <w:rFonts w:ascii="Book Antiqua" w:hAnsi="Book Antiqua"/>
        </w:rPr>
        <w:t xml:space="preserve">   - иные зоны, установленные в соответствии с законодательством Российской Федерации.</w:t>
      </w:r>
    </w:p>
    <w:p w:rsidR="00A347F5" w:rsidRDefault="00A347F5" w:rsidP="00A347F5">
      <w:pPr>
        <w:rPr>
          <w:rFonts w:ascii="Book Antiqua" w:hAnsi="Book Antiqua"/>
        </w:rPr>
      </w:pPr>
    </w:p>
    <w:p w:rsidR="00A347F5" w:rsidRDefault="00A347F5" w:rsidP="00A347F5">
      <w:pPr>
        <w:rPr>
          <w:rFonts w:ascii="Book Antiqua" w:hAnsi="Book Antiqua"/>
          <w:b/>
        </w:rPr>
      </w:pPr>
      <w:r>
        <w:rPr>
          <w:rFonts w:ascii="Book Antiqua" w:hAnsi="Book Antiqua"/>
        </w:rPr>
        <w:t xml:space="preserve">   С учетом ограничений на использование территорий на схеме комплексной оценки выделяются </w:t>
      </w:r>
      <w:r w:rsidRPr="0086273F">
        <w:rPr>
          <w:rFonts w:ascii="Book Antiqua" w:hAnsi="Book Antiqua"/>
          <w:b/>
        </w:rPr>
        <w:t>территории</w:t>
      </w:r>
      <w:r>
        <w:rPr>
          <w:rFonts w:ascii="Book Antiqua" w:hAnsi="Book Antiqua"/>
        </w:rPr>
        <w:t xml:space="preserve"> </w:t>
      </w:r>
      <w:r>
        <w:rPr>
          <w:rFonts w:ascii="Book Antiqua" w:hAnsi="Book Antiqua"/>
          <w:b/>
        </w:rPr>
        <w:t>благоприятные и ограниченно благоприятные для различных видов градостроительной деятельности.</w:t>
      </w:r>
    </w:p>
    <w:p w:rsidR="00A347F5" w:rsidRPr="00DD4D47" w:rsidRDefault="00A347F5" w:rsidP="00A347F5">
      <w:pPr>
        <w:rPr>
          <w:rFonts w:ascii="Book Antiqua" w:hAnsi="Book Antiqua"/>
        </w:rPr>
      </w:pPr>
      <w:r>
        <w:rPr>
          <w:rFonts w:ascii="Book Antiqua" w:hAnsi="Book Antiqua"/>
        </w:rPr>
        <w:t xml:space="preserve">             </w:t>
      </w:r>
    </w:p>
    <w:p w:rsidR="00A347F5" w:rsidRDefault="00A347F5" w:rsidP="00A347F5">
      <w:pPr>
        <w:rPr>
          <w:rFonts w:ascii="Book Antiqua" w:hAnsi="Book Antiqua"/>
        </w:rPr>
      </w:pPr>
      <w:r w:rsidRPr="00DE71F6">
        <w:rPr>
          <w:rFonts w:ascii="Book Antiqua" w:hAnsi="Book Antiqua"/>
        </w:rPr>
        <w:t xml:space="preserve">   Для</w:t>
      </w:r>
      <w:r>
        <w:rPr>
          <w:rFonts w:ascii="Book Antiqua" w:hAnsi="Book Antiqua"/>
        </w:rPr>
        <w:t xml:space="preserve"> положительного решения задач выбора направлений дальнейшего </w:t>
      </w:r>
      <w:proofErr w:type="gramStart"/>
      <w:r>
        <w:rPr>
          <w:rFonts w:ascii="Book Antiqua" w:hAnsi="Book Antiqua"/>
        </w:rPr>
        <w:t>разви-тия</w:t>
      </w:r>
      <w:proofErr w:type="gramEnd"/>
      <w:r>
        <w:rPr>
          <w:rFonts w:ascii="Book Antiqua" w:hAnsi="Book Antiqua"/>
        </w:rPr>
        <w:t xml:space="preserve"> (преобразования территорий) Еткульский муниципальный район имеет сле-дующие предпосылки:</w:t>
      </w:r>
    </w:p>
    <w:p w:rsidR="00A347F5" w:rsidRDefault="00A347F5" w:rsidP="00A347F5">
      <w:pPr>
        <w:rPr>
          <w:rFonts w:ascii="Book Antiqua" w:hAnsi="Book Antiqua"/>
        </w:rPr>
      </w:pPr>
      <w:r>
        <w:rPr>
          <w:rFonts w:ascii="Book Antiqua" w:hAnsi="Book Antiqua"/>
        </w:rPr>
        <w:t xml:space="preserve">   - благоприятные природно-климатические условия;</w:t>
      </w:r>
    </w:p>
    <w:p w:rsidR="00A347F5" w:rsidRDefault="00A347F5" w:rsidP="00A347F5">
      <w:pPr>
        <w:rPr>
          <w:rFonts w:ascii="Book Antiqua" w:hAnsi="Book Antiqua"/>
        </w:rPr>
      </w:pPr>
      <w:r>
        <w:rPr>
          <w:rFonts w:ascii="Book Antiqua" w:hAnsi="Book Antiqua"/>
        </w:rPr>
        <w:t xml:space="preserve">   - благоприятная экологическая обстановка на большей части территории района;</w:t>
      </w:r>
    </w:p>
    <w:p w:rsidR="00A347F5" w:rsidRDefault="00A347F5" w:rsidP="00A347F5">
      <w:pPr>
        <w:rPr>
          <w:rFonts w:ascii="Book Antiqua" w:hAnsi="Book Antiqua"/>
        </w:rPr>
      </w:pPr>
      <w:r>
        <w:rPr>
          <w:rFonts w:ascii="Book Antiqua" w:hAnsi="Book Antiqua"/>
        </w:rPr>
        <w:t xml:space="preserve">   - наличие и доступность территориальных ресурсов для развития района;</w:t>
      </w:r>
    </w:p>
    <w:p w:rsidR="00A347F5" w:rsidRDefault="00A347F5" w:rsidP="00A347F5">
      <w:pPr>
        <w:rPr>
          <w:rFonts w:ascii="Book Antiqua" w:hAnsi="Book Antiqua"/>
        </w:rPr>
      </w:pPr>
      <w:r>
        <w:rPr>
          <w:rFonts w:ascii="Book Antiqua" w:hAnsi="Book Antiqua"/>
        </w:rPr>
        <w:t xml:space="preserve">   </w:t>
      </w:r>
      <w:proofErr w:type="gramStart"/>
      <w:r>
        <w:rPr>
          <w:rFonts w:ascii="Book Antiqua" w:hAnsi="Book Antiqua"/>
        </w:rPr>
        <w:t>- расположение района в непосредственной близости к областному центру и крупнейшему городу области – Челябинску, позволяющий рассматривать перс-пективное развитие существующих сельских поселений и формирование новых, в том числе дачных населенных пунктов;</w:t>
      </w:r>
      <w:proofErr w:type="gramEnd"/>
    </w:p>
    <w:p w:rsidR="00A347F5" w:rsidRDefault="00A347F5" w:rsidP="00A347F5">
      <w:pPr>
        <w:rPr>
          <w:rFonts w:ascii="Book Antiqua" w:hAnsi="Book Antiqua"/>
        </w:rPr>
      </w:pPr>
      <w:r>
        <w:rPr>
          <w:rFonts w:ascii="Book Antiqua" w:hAnsi="Book Antiqua"/>
        </w:rPr>
        <w:t xml:space="preserve">   - прохождение по территории района железнодорожной магистрали «</w:t>
      </w:r>
      <w:proofErr w:type="gramStart"/>
      <w:r>
        <w:rPr>
          <w:rFonts w:ascii="Book Antiqua" w:hAnsi="Book Antiqua"/>
        </w:rPr>
        <w:t>Екатерин-бург</w:t>
      </w:r>
      <w:proofErr w:type="gramEnd"/>
      <w:r>
        <w:rPr>
          <w:rFonts w:ascii="Book Antiqua" w:hAnsi="Book Antiqua"/>
        </w:rPr>
        <w:t xml:space="preserve"> – Челябинск – Оренбург» и автодороги федерального М-36 и международно-го Е-123 значения «Челябинск – Троицк – Кустанай»;</w:t>
      </w:r>
    </w:p>
    <w:p w:rsidR="00A347F5" w:rsidRDefault="00A347F5" w:rsidP="00A347F5">
      <w:pPr>
        <w:rPr>
          <w:rFonts w:ascii="Book Antiqua" w:hAnsi="Book Antiqua"/>
        </w:rPr>
      </w:pPr>
      <w:r>
        <w:rPr>
          <w:rFonts w:ascii="Book Antiqua" w:hAnsi="Book Antiqua"/>
        </w:rPr>
        <w:t xml:space="preserve">   - рекреационный потенциал территории района с наличием водных объектов и лесных массивов;</w:t>
      </w:r>
    </w:p>
    <w:p w:rsidR="00A347F5" w:rsidRDefault="00A347F5" w:rsidP="00A347F5">
      <w:pPr>
        <w:rPr>
          <w:rFonts w:ascii="Book Antiqua" w:hAnsi="Book Antiqua"/>
        </w:rPr>
      </w:pPr>
      <w:r>
        <w:rPr>
          <w:rFonts w:ascii="Book Antiqua" w:hAnsi="Book Antiqua"/>
        </w:rPr>
        <w:t xml:space="preserve">   - благоприятные условия для развития сельского хозяйства;</w:t>
      </w:r>
    </w:p>
    <w:p w:rsidR="00A347F5" w:rsidRDefault="00A347F5" w:rsidP="00A347F5">
      <w:pPr>
        <w:rPr>
          <w:rFonts w:ascii="Book Antiqua" w:hAnsi="Book Antiqua"/>
        </w:rPr>
      </w:pPr>
      <w:r>
        <w:rPr>
          <w:rFonts w:ascii="Book Antiqua" w:hAnsi="Book Antiqua"/>
        </w:rPr>
        <w:t xml:space="preserve">   - наличие минерально-сырьевых ресурсов.</w:t>
      </w:r>
    </w:p>
    <w:p w:rsidR="00A347F5" w:rsidRDefault="00A347F5" w:rsidP="00A347F5">
      <w:pPr>
        <w:rPr>
          <w:rFonts w:ascii="Book Antiqua" w:hAnsi="Book Antiqua"/>
        </w:rPr>
      </w:pPr>
      <w:r>
        <w:rPr>
          <w:rFonts w:ascii="Book Antiqua" w:hAnsi="Book Antiqua"/>
        </w:rPr>
        <w:lastRenderedPageBreak/>
        <w:t xml:space="preserve">  </w:t>
      </w:r>
    </w:p>
    <w:p w:rsidR="00A347F5" w:rsidRDefault="00A347F5" w:rsidP="00A347F5">
      <w:pPr>
        <w:rPr>
          <w:rFonts w:ascii="Book Antiqua" w:hAnsi="Book Antiqua"/>
        </w:rPr>
      </w:pPr>
      <w:r>
        <w:rPr>
          <w:rFonts w:ascii="Book Antiqua" w:hAnsi="Book Antiqua"/>
        </w:rPr>
        <w:t xml:space="preserve"> Наряду с этим, сдерживающими факторами развития района являются:</w:t>
      </w:r>
    </w:p>
    <w:p w:rsidR="00A347F5" w:rsidRDefault="00A347F5" w:rsidP="00A347F5">
      <w:pPr>
        <w:rPr>
          <w:rFonts w:ascii="Book Antiqua" w:hAnsi="Book Antiqua"/>
        </w:rPr>
      </w:pPr>
      <w:r>
        <w:rPr>
          <w:rFonts w:ascii="Book Antiqua" w:hAnsi="Book Antiqua"/>
        </w:rPr>
        <w:t xml:space="preserve">   - комплекс проблем, связанных со слабостью экономики и занятостью населения;</w:t>
      </w:r>
    </w:p>
    <w:p w:rsidR="00A347F5" w:rsidRDefault="00A347F5" w:rsidP="00A347F5">
      <w:pPr>
        <w:rPr>
          <w:rFonts w:ascii="Book Antiqua" w:hAnsi="Book Antiqua"/>
        </w:rPr>
      </w:pPr>
      <w:r>
        <w:rPr>
          <w:rFonts w:ascii="Book Antiqua" w:hAnsi="Book Antiqua"/>
        </w:rPr>
        <w:t xml:space="preserve">   - проблема обеспечения питьевой водой большинство сельских населенных пунктов; </w:t>
      </w:r>
    </w:p>
    <w:p w:rsidR="00A347F5" w:rsidRDefault="00A347F5" w:rsidP="00A347F5">
      <w:pPr>
        <w:rPr>
          <w:rFonts w:ascii="Book Antiqua" w:hAnsi="Book Antiqua"/>
        </w:rPr>
      </w:pPr>
      <w:r>
        <w:rPr>
          <w:rFonts w:ascii="Book Antiqua" w:hAnsi="Book Antiqua"/>
        </w:rPr>
        <w:t xml:space="preserve">   - наличие территорий, нарушенных хозяйственной деятельностью (карьеры и отвалы производств), заболоченные и подверженные затоплению и т.д.</w:t>
      </w:r>
    </w:p>
    <w:p w:rsidR="00A347F5" w:rsidRPr="004500ED" w:rsidRDefault="00A347F5" w:rsidP="00A347F5">
      <w:pPr>
        <w:rPr>
          <w:rFonts w:ascii="Book Antiqua" w:hAnsi="Book Antiqua"/>
        </w:rPr>
      </w:pPr>
      <w:r>
        <w:rPr>
          <w:rFonts w:ascii="Book Antiqua" w:hAnsi="Book Antiqua"/>
        </w:rPr>
        <w:t xml:space="preserve">   Масштаб градостроительного развития территории района формируется исходя из приоритетов охраны окружающей среды и рационального </w:t>
      </w:r>
      <w:proofErr w:type="gramStart"/>
      <w:r>
        <w:rPr>
          <w:rFonts w:ascii="Book Antiqua" w:hAnsi="Book Antiqua"/>
        </w:rPr>
        <w:t>использо-вания</w:t>
      </w:r>
      <w:proofErr w:type="gramEnd"/>
      <w:r>
        <w:rPr>
          <w:rFonts w:ascii="Book Antiqua" w:hAnsi="Book Antiqua"/>
        </w:rPr>
        <w:t xml:space="preserve"> естественных природных ресурсов.       </w:t>
      </w:r>
    </w:p>
    <w:p w:rsidR="00A347F5" w:rsidRDefault="00A347F5" w:rsidP="00A347F5">
      <w:pPr>
        <w:rPr>
          <w:rFonts w:ascii="Book Antiqua" w:hAnsi="Book Antiqua"/>
        </w:rPr>
      </w:pPr>
      <w:r w:rsidRPr="005B793A">
        <w:rPr>
          <w:rFonts w:ascii="Book Antiqua" w:hAnsi="Book Antiqua"/>
          <w:b/>
        </w:rPr>
        <w:t xml:space="preserve">  </w:t>
      </w:r>
    </w:p>
    <w:p w:rsidR="00A347F5" w:rsidRPr="00117DEF" w:rsidRDefault="00A347F5" w:rsidP="00A347F5">
      <w:pPr>
        <w:rPr>
          <w:rFonts w:ascii="Book Antiqua" w:hAnsi="Book Antiqua"/>
        </w:rPr>
      </w:pPr>
    </w:p>
    <w:p w:rsidR="00A347F5" w:rsidRPr="005B793A" w:rsidRDefault="00A347F5" w:rsidP="00A347F5">
      <w:pPr>
        <w:ind w:left="360"/>
        <w:rPr>
          <w:rFonts w:ascii="Book Antiqua" w:hAnsi="Book Antiqua"/>
          <w:b/>
        </w:rPr>
      </w:pPr>
      <w:r>
        <w:rPr>
          <w:rFonts w:ascii="Book Antiqua" w:hAnsi="Book Antiqua"/>
          <w:b/>
        </w:rPr>
        <w:t xml:space="preserve">      1. Анализ системы расселения и прогноз численности населения</w:t>
      </w:r>
    </w:p>
    <w:p w:rsidR="00A347F5" w:rsidRDefault="00A347F5" w:rsidP="00A347F5">
      <w:pPr>
        <w:rPr>
          <w:rFonts w:ascii="Book Antiqua" w:hAnsi="Book Antiqua"/>
        </w:rPr>
      </w:pPr>
      <w:r>
        <w:rPr>
          <w:rFonts w:ascii="Book Antiqua" w:hAnsi="Book Antiqua"/>
        </w:rPr>
        <w:t xml:space="preserve">  </w:t>
      </w:r>
    </w:p>
    <w:p w:rsidR="00A347F5" w:rsidRDefault="00A347F5" w:rsidP="00A347F5">
      <w:pPr>
        <w:rPr>
          <w:rFonts w:ascii="Book Antiqua" w:hAnsi="Book Antiqua"/>
        </w:rPr>
      </w:pPr>
      <w:r>
        <w:rPr>
          <w:rFonts w:ascii="Book Antiqua" w:hAnsi="Book Antiqua"/>
        </w:rPr>
        <w:t xml:space="preserve"> </w:t>
      </w:r>
      <w:r w:rsidRPr="00656FC1">
        <w:rPr>
          <w:rFonts w:ascii="Book Antiqua" w:hAnsi="Book Antiqua"/>
          <w:b/>
        </w:rPr>
        <w:t>Современная система расселения</w:t>
      </w:r>
      <w:r>
        <w:rPr>
          <w:rFonts w:ascii="Book Antiqua" w:hAnsi="Book Antiqua"/>
        </w:rPr>
        <w:t xml:space="preserve"> Еткульского муниципального района, в основном сложилась. Сельские населенные пункты расположены относительно равномерно по всей территории района, на перспективу требуется дальнейшее совершенствование застройки населенных мест и интенсивное развитие транспортной инфраструктуры.</w:t>
      </w:r>
    </w:p>
    <w:p w:rsidR="00A347F5" w:rsidRPr="00A3732D" w:rsidRDefault="00A347F5" w:rsidP="00A347F5">
      <w:pPr>
        <w:rPr>
          <w:rFonts w:ascii="Book Antiqua" w:hAnsi="Book Antiqua"/>
        </w:rPr>
      </w:pPr>
      <w:r>
        <w:rPr>
          <w:rFonts w:ascii="Book Antiqua" w:hAnsi="Book Antiqua"/>
        </w:rPr>
        <w:t xml:space="preserve">   Основу системы расселения составляют административные центры района и сельских поселений, которые выполняют функции административно-экономических центров и центров периодического социального, медицинского, культурного и бытового обслуживания населения.   </w:t>
      </w:r>
    </w:p>
    <w:p w:rsidR="00A347F5" w:rsidRDefault="00A347F5" w:rsidP="00A347F5">
      <w:pPr>
        <w:ind w:left="60"/>
        <w:rPr>
          <w:rFonts w:ascii="Book Antiqua" w:hAnsi="Book Antiqua"/>
        </w:rPr>
      </w:pPr>
      <w:r>
        <w:rPr>
          <w:rFonts w:ascii="Book Antiqua" w:hAnsi="Book Antiqua"/>
        </w:rPr>
        <w:t xml:space="preserve">   На территории Еткульского муниципального района расположено 42 </w:t>
      </w:r>
      <w:proofErr w:type="gramStart"/>
      <w:r>
        <w:rPr>
          <w:rFonts w:ascii="Book Antiqua" w:hAnsi="Book Antiqua"/>
        </w:rPr>
        <w:t>сельских</w:t>
      </w:r>
      <w:proofErr w:type="gramEnd"/>
      <w:r>
        <w:rPr>
          <w:rFonts w:ascii="Book Antiqua" w:hAnsi="Book Antiqua"/>
        </w:rPr>
        <w:t xml:space="preserve">  населенных пункта территориально отнесенные к 12 сельским поселениям. </w:t>
      </w:r>
    </w:p>
    <w:p w:rsidR="00A347F5" w:rsidRDefault="00A347F5" w:rsidP="00A347F5">
      <w:pPr>
        <w:ind w:left="60"/>
        <w:rPr>
          <w:rFonts w:ascii="Book Antiqua" w:hAnsi="Book Antiqua"/>
        </w:rPr>
      </w:pPr>
      <w:r>
        <w:rPr>
          <w:rFonts w:ascii="Book Antiqua" w:hAnsi="Book Antiqua"/>
        </w:rPr>
        <w:t xml:space="preserve">   Общая площадь населенных пунктов составляет </w:t>
      </w:r>
      <w:smartTag w:uri="urn:schemas-microsoft-com:office:smarttags" w:element="metricconverter">
        <w:smartTagPr>
          <w:attr w:name="ProductID" w:val="4582 га"/>
        </w:smartTagPr>
        <w:r>
          <w:rPr>
            <w:rFonts w:ascii="Book Antiqua" w:hAnsi="Book Antiqua"/>
          </w:rPr>
          <w:t>4582 га</w:t>
        </w:r>
      </w:smartTag>
      <w:r>
        <w:rPr>
          <w:rFonts w:ascii="Book Antiqua" w:hAnsi="Book Antiqua"/>
        </w:rPr>
        <w:t xml:space="preserve"> (1,8% от площади района). Численность населения – 30794 чел., плотность населения – 6,7 чел./</w:t>
      </w:r>
      <w:proofErr w:type="gramStart"/>
      <w:r>
        <w:rPr>
          <w:rFonts w:ascii="Book Antiqua" w:hAnsi="Book Antiqua"/>
        </w:rPr>
        <w:t>га</w:t>
      </w:r>
      <w:proofErr w:type="gramEnd"/>
      <w:r>
        <w:rPr>
          <w:rFonts w:ascii="Book Antiqua" w:hAnsi="Book Antiqua"/>
        </w:rPr>
        <w:t xml:space="preserve">.  </w:t>
      </w:r>
    </w:p>
    <w:p w:rsidR="00A347F5" w:rsidRDefault="00A347F5" w:rsidP="00A347F5">
      <w:pPr>
        <w:rPr>
          <w:rFonts w:ascii="Book Antiqua" w:hAnsi="Book Antiqua"/>
        </w:rPr>
      </w:pPr>
      <w:r>
        <w:rPr>
          <w:rFonts w:ascii="Book Antiqua" w:hAnsi="Book Antiqua"/>
        </w:rPr>
        <w:t xml:space="preserve">   На восточной части территории Еткульского муниципального района, в настоящее время, проживает - 20,4 тыс</w:t>
      </w:r>
      <w:proofErr w:type="gramStart"/>
      <w:r>
        <w:rPr>
          <w:rFonts w:ascii="Book Antiqua" w:hAnsi="Book Antiqua"/>
        </w:rPr>
        <w:t>.ч</w:t>
      </w:r>
      <w:proofErr w:type="gramEnd"/>
      <w:r>
        <w:rPr>
          <w:rFonts w:ascii="Book Antiqua" w:hAnsi="Book Antiqua"/>
        </w:rPr>
        <w:t>ел., что составляет 2/3 населения района. Географическим центром является административный районный центр - село</w:t>
      </w:r>
      <w:r w:rsidRPr="002C0F21">
        <w:rPr>
          <w:rFonts w:ascii="Book Antiqua" w:hAnsi="Book Antiqua"/>
        </w:rPr>
        <w:t xml:space="preserve"> </w:t>
      </w:r>
      <w:r>
        <w:rPr>
          <w:rFonts w:ascii="Book Antiqua" w:hAnsi="Book Antiqua"/>
        </w:rPr>
        <w:t>Еткуль. Западная часть района, с население – 10,4 тыс</w:t>
      </w:r>
      <w:proofErr w:type="gramStart"/>
      <w:r>
        <w:rPr>
          <w:rFonts w:ascii="Book Antiqua" w:hAnsi="Book Antiqua"/>
        </w:rPr>
        <w:t>.ч</w:t>
      </w:r>
      <w:proofErr w:type="gramEnd"/>
      <w:r>
        <w:rPr>
          <w:rFonts w:ascii="Book Antiqua" w:hAnsi="Book Antiqua"/>
        </w:rPr>
        <w:t xml:space="preserve">ел. тяготеет к районному подцентру – село Коелга. </w:t>
      </w:r>
    </w:p>
    <w:p w:rsidR="00A347F5" w:rsidRDefault="00A347F5" w:rsidP="00A347F5">
      <w:pPr>
        <w:rPr>
          <w:rFonts w:ascii="Book Antiqua" w:hAnsi="Book Antiqua"/>
        </w:rPr>
      </w:pPr>
      <w:r>
        <w:rPr>
          <w:rFonts w:ascii="Book Antiqua" w:hAnsi="Book Antiqua"/>
        </w:rPr>
        <w:t xml:space="preserve">   В районе сформировано 12 сельских поселений, с административными центрами в каждом поселении, численностью населения от 1,0 до 5,0 тыс. человек и зоной влияния 7 – </w:t>
      </w:r>
      <w:smartTag w:uri="urn:schemas-microsoft-com:office:smarttags" w:element="metricconverter">
        <w:smartTagPr>
          <w:attr w:name="ProductID" w:val="10 км"/>
        </w:smartTagPr>
        <w:r>
          <w:rPr>
            <w:rFonts w:ascii="Book Antiqua" w:hAnsi="Book Antiqua"/>
          </w:rPr>
          <w:t>10 км</w:t>
        </w:r>
      </w:smartTag>
      <w:r>
        <w:rPr>
          <w:rFonts w:ascii="Book Antiqua" w:hAnsi="Book Antiqua"/>
        </w:rPr>
        <w:t xml:space="preserve">. </w:t>
      </w:r>
    </w:p>
    <w:p w:rsidR="00A347F5" w:rsidRDefault="00A347F5" w:rsidP="00A347F5">
      <w:pPr>
        <w:rPr>
          <w:rFonts w:ascii="Book Antiqua" w:hAnsi="Book Antiqua"/>
        </w:rPr>
      </w:pPr>
      <w:r>
        <w:rPr>
          <w:rFonts w:ascii="Book Antiqua" w:hAnsi="Book Antiqua"/>
        </w:rPr>
        <w:t xml:space="preserve">   Опорным центром районной системы расселения является село Еткуль – административный центр района, расположенный в центре восточной части Еткульского района, а в юго-западной части района – формируемый подрайонный центр, с отдельными функциями межселенного культурно-бытового обслуживания  – село Коелга.</w:t>
      </w:r>
    </w:p>
    <w:p w:rsidR="00A347F5" w:rsidRDefault="00A347F5" w:rsidP="00A347F5">
      <w:pPr>
        <w:ind w:left="360"/>
        <w:rPr>
          <w:rFonts w:ascii="Book Antiqua" w:hAnsi="Book Antiqua"/>
          <w:b/>
        </w:rPr>
      </w:pPr>
    </w:p>
    <w:p w:rsidR="00A347F5" w:rsidRDefault="00A347F5" w:rsidP="00A347F5">
      <w:pPr>
        <w:rPr>
          <w:rFonts w:ascii="Book Antiqua" w:hAnsi="Book Antiqua"/>
        </w:rPr>
      </w:pPr>
      <w:r>
        <w:rPr>
          <w:rFonts w:ascii="Book Antiqua" w:hAnsi="Book Antiqua"/>
        </w:rPr>
        <w:t xml:space="preserve">   </w:t>
      </w:r>
      <w:r w:rsidRPr="00A1706F">
        <w:rPr>
          <w:rFonts w:ascii="Book Antiqua" w:hAnsi="Book Antiqua"/>
          <w:b/>
        </w:rPr>
        <w:t>Численность населения</w:t>
      </w:r>
      <w:r>
        <w:rPr>
          <w:rFonts w:ascii="Book Antiqua" w:hAnsi="Book Antiqua"/>
        </w:rPr>
        <w:t xml:space="preserve">, постоянно проживающего на территории  </w:t>
      </w:r>
    </w:p>
    <w:p w:rsidR="00A347F5" w:rsidRDefault="00A347F5" w:rsidP="00A347F5">
      <w:pPr>
        <w:rPr>
          <w:rFonts w:ascii="Book Antiqua" w:hAnsi="Book Antiqua"/>
        </w:rPr>
      </w:pPr>
      <w:r>
        <w:rPr>
          <w:rFonts w:ascii="Book Antiqua" w:hAnsi="Book Antiqua"/>
        </w:rPr>
        <w:t>Еткульского муниципального района, на 01.01.2009 г. составила - 30794 чел.</w:t>
      </w:r>
    </w:p>
    <w:p w:rsidR="00A347F5" w:rsidRDefault="00A347F5" w:rsidP="00A347F5">
      <w:pPr>
        <w:rPr>
          <w:rFonts w:ascii="Book Antiqua" w:hAnsi="Book Antiqua"/>
        </w:rPr>
      </w:pPr>
      <w:r>
        <w:rPr>
          <w:rFonts w:ascii="Book Antiqua" w:hAnsi="Book Antiqua"/>
        </w:rPr>
        <w:t xml:space="preserve">   Динамика численности населения района за период с 1970 года характеризуется следующими данными:</w:t>
      </w:r>
    </w:p>
    <w:p w:rsidR="00A347F5" w:rsidRDefault="00A347F5" w:rsidP="00A347F5">
      <w:pPr>
        <w:rPr>
          <w:rFonts w:ascii="Book Antiqua" w:hAnsi="Book Antiqua"/>
        </w:rPr>
      </w:pPr>
      <w:r>
        <w:rPr>
          <w:rFonts w:ascii="Book Antiqua" w:hAnsi="Book Antiqua"/>
        </w:rPr>
        <w:t xml:space="preserve">   по переписи населения на 15.01.1970 г. – 28,8 тыс</w:t>
      </w:r>
      <w:proofErr w:type="gramStart"/>
      <w:r>
        <w:rPr>
          <w:rFonts w:ascii="Book Antiqua" w:hAnsi="Book Antiqua"/>
        </w:rPr>
        <w:t>.ч</w:t>
      </w:r>
      <w:proofErr w:type="gramEnd"/>
      <w:r>
        <w:rPr>
          <w:rFonts w:ascii="Book Antiqua" w:hAnsi="Book Antiqua"/>
        </w:rPr>
        <w:t>ел.;</w:t>
      </w:r>
    </w:p>
    <w:p w:rsidR="00A347F5" w:rsidRDefault="00A347F5" w:rsidP="00A347F5">
      <w:pPr>
        <w:rPr>
          <w:rFonts w:ascii="Book Antiqua" w:hAnsi="Book Antiqua"/>
        </w:rPr>
      </w:pPr>
      <w:r>
        <w:rPr>
          <w:rFonts w:ascii="Book Antiqua" w:hAnsi="Book Antiqua"/>
        </w:rPr>
        <w:t xml:space="preserve">   по переписи населения на 17.01.1979 г. – 28,5 тыс</w:t>
      </w:r>
      <w:proofErr w:type="gramStart"/>
      <w:r>
        <w:rPr>
          <w:rFonts w:ascii="Book Antiqua" w:hAnsi="Book Antiqua"/>
        </w:rPr>
        <w:t>.ч</w:t>
      </w:r>
      <w:proofErr w:type="gramEnd"/>
      <w:r>
        <w:rPr>
          <w:rFonts w:ascii="Book Antiqua" w:hAnsi="Book Antiqua"/>
        </w:rPr>
        <w:t>ел.;</w:t>
      </w:r>
    </w:p>
    <w:p w:rsidR="00A347F5" w:rsidRDefault="00A347F5" w:rsidP="00A347F5">
      <w:pPr>
        <w:rPr>
          <w:rFonts w:ascii="Book Antiqua" w:hAnsi="Book Antiqua"/>
        </w:rPr>
      </w:pPr>
      <w:r>
        <w:rPr>
          <w:rFonts w:ascii="Book Antiqua" w:hAnsi="Book Antiqua"/>
        </w:rPr>
        <w:t xml:space="preserve">   по отчету на 01.01.1981 г. – 28,7 тыс</w:t>
      </w:r>
      <w:proofErr w:type="gramStart"/>
      <w:r>
        <w:rPr>
          <w:rFonts w:ascii="Book Antiqua" w:hAnsi="Book Antiqua"/>
        </w:rPr>
        <w:t>.ч</w:t>
      </w:r>
      <w:proofErr w:type="gramEnd"/>
      <w:r>
        <w:rPr>
          <w:rFonts w:ascii="Book Antiqua" w:hAnsi="Book Antiqua"/>
        </w:rPr>
        <w:t>ел.;</w:t>
      </w:r>
    </w:p>
    <w:p w:rsidR="00A347F5" w:rsidRDefault="00A347F5" w:rsidP="00A347F5">
      <w:pPr>
        <w:rPr>
          <w:rFonts w:ascii="Book Antiqua" w:hAnsi="Book Antiqua"/>
        </w:rPr>
      </w:pPr>
      <w:r>
        <w:rPr>
          <w:rFonts w:ascii="Book Antiqua" w:hAnsi="Book Antiqua"/>
        </w:rPr>
        <w:t xml:space="preserve">   по отчету на 01.01.1990 г. -  29,2 тыс</w:t>
      </w:r>
      <w:proofErr w:type="gramStart"/>
      <w:r>
        <w:rPr>
          <w:rFonts w:ascii="Book Antiqua" w:hAnsi="Book Antiqua"/>
        </w:rPr>
        <w:t>.ч</w:t>
      </w:r>
      <w:proofErr w:type="gramEnd"/>
      <w:r>
        <w:rPr>
          <w:rFonts w:ascii="Book Antiqua" w:hAnsi="Book Antiqua"/>
        </w:rPr>
        <w:t>ел.;</w:t>
      </w:r>
    </w:p>
    <w:p w:rsidR="00A347F5" w:rsidRDefault="00A347F5" w:rsidP="00A347F5">
      <w:pPr>
        <w:rPr>
          <w:rFonts w:ascii="Book Antiqua" w:hAnsi="Book Antiqua"/>
        </w:rPr>
      </w:pPr>
      <w:r>
        <w:rPr>
          <w:rFonts w:ascii="Book Antiqua" w:hAnsi="Book Antiqua"/>
        </w:rPr>
        <w:t xml:space="preserve">   по отчету на 01.01.2000 г. – 30,2 тыс</w:t>
      </w:r>
      <w:proofErr w:type="gramStart"/>
      <w:r>
        <w:rPr>
          <w:rFonts w:ascii="Book Antiqua" w:hAnsi="Book Antiqua"/>
        </w:rPr>
        <w:t>.ч</w:t>
      </w:r>
      <w:proofErr w:type="gramEnd"/>
      <w:r>
        <w:rPr>
          <w:rFonts w:ascii="Book Antiqua" w:hAnsi="Book Antiqua"/>
        </w:rPr>
        <w:t>ел.;</w:t>
      </w:r>
    </w:p>
    <w:p w:rsidR="00A347F5" w:rsidRDefault="00A347F5" w:rsidP="00A347F5">
      <w:pPr>
        <w:rPr>
          <w:rFonts w:ascii="Book Antiqua" w:hAnsi="Book Antiqua"/>
        </w:rPr>
      </w:pPr>
      <w:r>
        <w:rPr>
          <w:rFonts w:ascii="Book Antiqua" w:hAnsi="Book Antiqua"/>
        </w:rPr>
        <w:lastRenderedPageBreak/>
        <w:t xml:space="preserve">   по отчету на 01.01.2005 г. – 29,7 тыс</w:t>
      </w:r>
      <w:proofErr w:type="gramStart"/>
      <w:r>
        <w:rPr>
          <w:rFonts w:ascii="Book Antiqua" w:hAnsi="Book Antiqua"/>
        </w:rPr>
        <w:t>.ч</w:t>
      </w:r>
      <w:proofErr w:type="gramEnd"/>
      <w:r>
        <w:rPr>
          <w:rFonts w:ascii="Book Antiqua" w:hAnsi="Book Antiqua"/>
        </w:rPr>
        <w:t>ел.</w:t>
      </w:r>
    </w:p>
    <w:p w:rsidR="00A347F5" w:rsidRDefault="00A347F5" w:rsidP="00A347F5">
      <w:pPr>
        <w:rPr>
          <w:rFonts w:ascii="Book Antiqua" w:hAnsi="Book Antiqua"/>
        </w:rPr>
      </w:pPr>
      <w:r>
        <w:rPr>
          <w:rFonts w:ascii="Book Antiqua" w:hAnsi="Book Antiqua"/>
        </w:rPr>
        <w:t xml:space="preserve">   Все население проживает в 42 населенных пунктах, входящие в состав 12 сельских поселений. Средняя плотность населения района составляет 12,2 чел/кв.км. Городских поселений на территории района нет. </w:t>
      </w:r>
    </w:p>
    <w:p w:rsidR="00A347F5" w:rsidRDefault="00A347F5" w:rsidP="00A347F5">
      <w:pPr>
        <w:rPr>
          <w:rFonts w:ascii="Book Antiqua" w:hAnsi="Book Antiqua"/>
        </w:rPr>
      </w:pPr>
      <w:r>
        <w:rPr>
          <w:rFonts w:ascii="Book Antiqua" w:hAnsi="Book Antiqua"/>
        </w:rPr>
        <w:t xml:space="preserve">   Плотность населения по сельским поселениям Еткульского муниципального района характеризуется следующими показателями: </w:t>
      </w:r>
    </w:p>
    <w:p w:rsidR="00A347F5" w:rsidRDefault="00A347F5" w:rsidP="00A347F5">
      <w:pPr>
        <w:rPr>
          <w:rFonts w:ascii="Book Antiqua" w:hAnsi="Book Antiqua"/>
        </w:rPr>
      </w:pPr>
      <w:r>
        <w:rPr>
          <w:rFonts w:ascii="Book Antiqua" w:hAnsi="Book Antiqua"/>
        </w:rPr>
        <w:t xml:space="preserve">   - наиболее освоенным, в градостроительном плане, является Еткульское сельское поселение (78,8 чел/кв</w:t>
      </w:r>
      <w:proofErr w:type="gramStart"/>
      <w:r>
        <w:rPr>
          <w:rFonts w:ascii="Book Antiqua" w:hAnsi="Book Antiqua"/>
        </w:rPr>
        <w:t>.к</w:t>
      </w:r>
      <w:proofErr w:type="gramEnd"/>
      <w:r>
        <w:rPr>
          <w:rFonts w:ascii="Book Antiqua" w:hAnsi="Book Antiqua"/>
        </w:rPr>
        <w:t>м);</w:t>
      </w:r>
    </w:p>
    <w:p w:rsidR="00A347F5" w:rsidRDefault="00A347F5" w:rsidP="00A347F5">
      <w:pPr>
        <w:rPr>
          <w:rFonts w:ascii="Book Antiqua" w:hAnsi="Book Antiqua"/>
        </w:rPr>
      </w:pPr>
      <w:r>
        <w:rPr>
          <w:rFonts w:ascii="Book Antiqua" w:hAnsi="Book Antiqua"/>
        </w:rPr>
        <w:t xml:space="preserve">  - два поселения (Бектышское и Новобатуринское) имеют высокие показатели (24,8 и 31,5) за счет собственных ограниченных территорий;</w:t>
      </w:r>
    </w:p>
    <w:p w:rsidR="00A347F5" w:rsidRDefault="00A347F5" w:rsidP="00A347F5">
      <w:pPr>
        <w:rPr>
          <w:rFonts w:ascii="Book Antiqua" w:hAnsi="Book Antiqua"/>
        </w:rPr>
      </w:pPr>
      <w:r>
        <w:rPr>
          <w:rFonts w:ascii="Book Antiqua" w:hAnsi="Book Antiqua"/>
        </w:rPr>
        <w:t xml:space="preserve">   - два поселения (Еманжелинское и Коелгинское) имеют средние показатели (15,6 и 18,3) за счет высокой численности населения;</w:t>
      </w:r>
    </w:p>
    <w:p w:rsidR="00A347F5" w:rsidRDefault="00A347F5" w:rsidP="00A347F5">
      <w:pPr>
        <w:rPr>
          <w:rFonts w:ascii="Book Antiqua" w:hAnsi="Book Antiqua"/>
        </w:rPr>
      </w:pPr>
      <w:r>
        <w:rPr>
          <w:rFonts w:ascii="Book Antiqua" w:hAnsi="Book Antiqua"/>
        </w:rPr>
        <w:t xml:space="preserve">   - остальные семь сельских поселений имеют невысокие показатели освоения территорий (от 4,0 до 9,9 чел/кв</w:t>
      </w:r>
      <w:proofErr w:type="gramStart"/>
      <w:r>
        <w:rPr>
          <w:rFonts w:ascii="Book Antiqua" w:hAnsi="Book Antiqua"/>
        </w:rPr>
        <w:t>.к</w:t>
      </w:r>
      <w:proofErr w:type="gramEnd"/>
      <w:r>
        <w:rPr>
          <w:rFonts w:ascii="Book Antiqua" w:hAnsi="Book Antiqua"/>
        </w:rPr>
        <w:t xml:space="preserve">м).  </w:t>
      </w:r>
    </w:p>
    <w:p w:rsidR="00A347F5" w:rsidRPr="00475C95" w:rsidRDefault="00A347F5" w:rsidP="00A347F5">
      <w:pPr>
        <w:rPr>
          <w:rFonts w:ascii="Book Antiqua" w:hAnsi="Book Antiqua"/>
        </w:rPr>
      </w:pPr>
    </w:p>
    <w:tbl>
      <w:tblPr>
        <w:tblStyle w:val="a3"/>
        <w:tblW w:w="4853" w:type="pct"/>
        <w:tblLayout w:type="fixed"/>
        <w:tblLook w:val="01E0"/>
      </w:tblPr>
      <w:tblGrid>
        <w:gridCol w:w="528"/>
        <w:gridCol w:w="3053"/>
        <w:gridCol w:w="1904"/>
        <w:gridCol w:w="1904"/>
        <w:gridCol w:w="1901"/>
      </w:tblGrid>
      <w:tr w:rsidR="00A347F5" w:rsidRPr="009F1DD3" w:rsidTr="00A347F5">
        <w:trPr>
          <w:trHeight w:val="1248"/>
        </w:trPr>
        <w:tc>
          <w:tcPr>
            <w:tcW w:w="284" w:type="pct"/>
          </w:tcPr>
          <w:p w:rsidR="00A347F5" w:rsidRPr="009F1DD3" w:rsidRDefault="00A347F5" w:rsidP="00A347F5">
            <w:pPr>
              <w:rPr>
                <w:rFonts w:ascii="Book Antiqua" w:hAnsi="Book Antiqua"/>
              </w:rPr>
            </w:pPr>
          </w:p>
          <w:p w:rsidR="00A347F5" w:rsidRPr="009F1DD3" w:rsidRDefault="00A347F5" w:rsidP="00A347F5">
            <w:pPr>
              <w:rPr>
                <w:rFonts w:ascii="Book Antiqua" w:hAnsi="Book Antiqua"/>
              </w:rPr>
            </w:pPr>
          </w:p>
          <w:p w:rsidR="00A347F5" w:rsidRPr="009F1DD3" w:rsidRDefault="00A347F5" w:rsidP="00A347F5">
            <w:pPr>
              <w:jc w:val="center"/>
              <w:rPr>
                <w:rFonts w:ascii="Book Antiqua" w:hAnsi="Book Antiqua"/>
              </w:rPr>
            </w:pPr>
            <w:r w:rsidRPr="009F1DD3">
              <w:rPr>
                <w:rFonts w:ascii="Book Antiqua" w:hAnsi="Book Antiqua"/>
              </w:rPr>
              <w:t>№ пп</w:t>
            </w:r>
          </w:p>
        </w:tc>
        <w:tc>
          <w:tcPr>
            <w:tcW w:w="1643" w:type="pct"/>
          </w:tcPr>
          <w:p w:rsidR="00A347F5" w:rsidRPr="009F1DD3" w:rsidRDefault="00A347F5" w:rsidP="00A347F5">
            <w:pPr>
              <w:jc w:val="center"/>
              <w:rPr>
                <w:rFonts w:ascii="Book Antiqua" w:hAnsi="Book Antiqua"/>
              </w:rPr>
            </w:pPr>
            <w:r w:rsidRPr="009F1DD3">
              <w:rPr>
                <w:rFonts w:ascii="Book Antiqua" w:hAnsi="Book Antiqua"/>
              </w:rPr>
              <w:t>Наименование сельского поселения</w:t>
            </w:r>
          </w:p>
        </w:tc>
        <w:tc>
          <w:tcPr>
            <w:tcW w:w="1025" w:type="pct"/>
          </w:tcPr>
          <w:p w:rsidR="00A347F5" w:rsidRPr="009F1DD3" w:rsidRDefault="00A347F5" w:rsidP="00A347F5">
            <w:pPr>
              <w:jc w:val="center"/>
              <w:rPr>
                <w:rFonts w:ascii="Book Antiqua" w:hAnsi="Book Antiqua"/>
              </w:rPr>
            </w:pPr>
            <w:r w:rsidRPr="009F1DD3">
              <w:rPr>
                <w:rFonts w:ascii="Book Antiqua" w:hAnsi="Book Antiqua"/>
              </w:rPr>
              <w:t>Численность населения</w:t>
            </w:r>
          </w:p>
          <w:p w:rsidR="00A347F5" w:rsidRPr="009F1DD3" w:rsidRDefault="00A347F5" w:rsidP="00A347F5">
            <w:pPr>
              <w:jc w:val="center"/>
              <w:rPr>
                <w:rFonts w:ascii="Book Antiqua" w:hAnsi="Book Antiqua"/>
              </w:rPr>
            </w:pPr>
            <w:r>
              <w:rPr>
                <w:rFonts w:ascii="Book Antiqua" w:hAnsi="Book Antiqua"/>
              </w:rPr>
              <w:t>(чел.)</w:t>
            </w:r>
          </w:p>
        </w:tc>
        <w:tc>
          <w:tcPr>
            <w:tcW w:w="1025" w:type="pct"/>
            <w:shd w:val="clear" w:color="auto" w:fill="auto"/>
          </w:tcPr>
          <w:p w:rsidR="00A347F5" w:rsidRDefault="00A347F5" w:rsidP="00A347F5">
            <w:pPr>
              <w:jc w:val="center"/>
              <w:rPr>
                <w:rFonts w:ascii="Book Antiqua" w:hAnsi="Book Antiqua"/>
              </w:rPr>
            </w:pPr>
            <w:r>
              <w:rPr>
                <w:rFonts w:ascii="Book Antiqua" w:hAnsi="Book Antiqua"/>
              </w:rPr>
              <w:t>Площадь</w:t>
            </w:r>
          </w:p>
          <w:p w:rsidR="00A347F5" w:rsidRDefault="00A347F5" w:rsidP="00A347F5">
            <w:pPr>
              <w:jc w:val="center"/>
              <w:rPr>
                <w:rFonts w:ascii="Book Antiqua" w:hAnsi="Book Antiqua"/>
              </w:rPr>
            </w:pPr>
            <w:r>
              <w:rPr>
                <w:rFonts w:ascii="Book Antiqua" w:hAnsi="Book Antiqua"/>
              </w:rPr>
              <w:t>сельского поселения</w:t>
            </w:r>
          </w:p>
          <w:p w:rsidR="00A347F5" w:rsidRPr="009F1DD3" w:rsidRDefault="00A347F5" w:rsidP="00A347F5">
            <w:pPr>
              <w:jc w:val="center"/>
              <w:rPr>
                <w:rFonts w:ascii="Book Antiqua" w:hAnsi="Book Antiqua"/>
              </w:rPr>
            </w:pPr>
            <w:r>
              <w:rPr>
                <w:rFonts w:ascii="Book Antiqua" w:hAnsi="Book Antiqua"/>
              </w:rPr>
              <w:t xml:space="preserve"> (кв</w:t>
            </w:r>
            <w:proofErr w:type="gramStart"/>
            <w:r>
              <w:rPr>
                <w:rFonts w:ascii="Book Antiqua" w:hAnsi="Book Antiqua"/>
              </w:rPr>
              <w:t>.к</w:t>
            </w:r>
            <w:proofErr w:type="gramEnd"/>
            <w:r>
              <w:rPr>
                <w:rFonts w:ascii="Book Antiqua" w:hAnsi="Book Antiqua"/>
              </w:rPr>
              <w:t>м)</w:t>
            </w:r>
          </w:p>
        </w:tc>
        <w:tc>
          <w:tcPr>
            <w:tcW w:w="1023" w:type="pct"/>
            <w:shd w:val="clear" w:color="auto" w:fill="auto"/>
          </w:tcPr>
          <w:p w:rsidR="00A347F5" w:rsidRDefault="00A347F5" w:rsidP="00A347F5">
            <w:pPr>
              <w:rPr>
                <w:rFonts w:ascii="Book Antiqua" w:hAnsi="Book Antiqua"/>
              </w:rPr>
            </w:pPr>
            <w:r>
              <w:rPr>
                <w:rFonts w:ascii="Book Antiqua" w:hAnsi="Book Antiqua"/>
              </w:rPr>
              <w:t>Плотность населения</w:t>
            </w:r>
          </w:p>
          <w:p w:rsidR="00A347F5" w:rsidRPr="009F1DD3" w:rsidRDefault="00A347F5" w:rsidP="00A347F5">
            <w:pPr>
              <w:rPr>
                <w:rFonts w:ascii="Book Antiqua" w:hAnsi="Book Antiqua"/>
              </w:rPr>
            </w:pPr>
            <w:r>
              <w:rPr>
                <w:rFonts w:ascii="Book Antiqua" w:hAnsi="Book Antiqua"/>
              </w:rPr>
              <w:t>(чел/кв</w:t>
            </w:r>
            <w:proofErr w:type="gramStart"/>
            <w:r>
              <w:rPr>
                <w:rFonts w:ascii="Book Antiqua" w:hAnsi="Book Antiqua"/>
              </w:rPr>
              <w:t>.к</w:t>
            </w:r>
            <w:proofErr w:type="gramEnd"/>
            <w:r>
              <w:rPr>
                <w:rFonts w:ascii="Book Antiqua" w:hAnsi="Book Antiqua"/>
              </w:rPr>
              <w:t>м)</w:t>
            </w:r>
          </w:p>
        </w:tc>
      </w:tr>
      <w:tr w:rsidR="00A347F5" w:rsidRPr="009F1DD3" w:rsidTr="00A347F5">
        <w:tc>
          <w:tcPr>
            <w:tcW w:w="284" w:type="pct"/>
            <w:shd w:val="clear" w:color="auto" w:fill="auto"/>
          </w:tcPr>
          <w:p w:rsidR="00A347F5" w:rsidRPr="009F1DD3" w:rsidRDefault="00A347F5" w:rsidP="00A347F5">
            <w:pPr>
              <w:jc w:val="center"/>
              <w:rPr>
                <w:rFonts w:ascii="Book Antiqua" w:hAnsi="Book Antiqua"/>
              </w:rPr>
            </w:pPr>
            <w:r w:rsidRPr="009F1DD3">
              <w:rPr>
                <w:rFonts w:ascii="Book Antiqua" w:hAnsi="Book Antiqua"/>
              </w:rPr>
              <w:t>1</w:t>
            </w:r>
          </w:p>
        </w:tc>
        <w:tc>
          <w:tcPr>
            <w:tcW w:w="1643" w:type="pct"/>
            <w:shd w:val="clear" w:color="auto" w:fill="auto"/>
          </w:tcPr>
          <w:p w:rsidR="00A347F5" w:rsidRPr="009F1DD3" w:rsidRDefault="00A347F5" w:rsidP="00A347F5">
            <w:pPr>
              <w:rPr>
                <w:rFonts w:ascii="Book Antiqua" w:hAnsi="Book Antiqua"/>
              </w:rPr>
            </w:pPr>
            <w:r w:rsidRPr="009F1DD3">
              <w:rPr>
                <w:rFonts w:ascii="Book Antiqua" w:hAnsi="Book Antiqua"/>
              </w:rPr>
              <w:t xml:space="preserve">Бектышское </w:t>
            </w:r>
          </w:p>
        </w:tc>
        <w:tc>
          <w:tcPr>
            <w:tcW w:w="1025" w:type="pct"/>
            <w:shd w:val="clear" w:color="auto" w:fill="auto"/>
          </w:tcPr>
          <w:p w:rsidR="00A347F5" w:rsidRPr="00DD2B3B" w:rsidRDefault="00A347F5" w:rsidP="00A347F5">
            <w:pPr>
              <w:jc w:val="center"/>
              <w:rPr>
                <w:rFonts w:ascii="Book Antiqua" w:hAnsi="Book Antiqua"/>
              </w:rPr>
            </w:pPr>
            <w:r w:rsidRPr="00DD2B3B">
              <w:rPr>
                <w:rFonts w:ascii="Book Antiqua" w:hAnsi="Book Antiqua"/>
              </w:rPr>
              <w:t>780</w:t>
            </w:r>
          </w:p>
        </w:tc>
        <w:tc>
          <w:tcPr>
            <w:tcW w:w="1025" w:type="pct"/>
            <w:shd w:val="clear" w:color="auto" w:fill="auto"/>
          </w:tcPr>
          <w:p w:rsidR="00A347F5" w:rsidRPr="00DD2B3B" w:rsidRDefault="00A347F5" w:rsidP="00A347F5">
            <w:pPr>
              <w:jc w:val="center"/>
              <w:rPr>
                <w:rFonts w:ascii="Book Antiqua" w:hAnsi="Book Antiqua"/>
              </w:rPr>
            </w:pPr>
            <w:r>
              <w:rPr>
                <w:rFonts w:ascii="Book Antiqua" w:hAnsi="Book Antiqua"/>
              </w:rPr>
              <w:t>31,4</w:t>
            </w:r>
          </w:p>
        </w:tc>
        <w:tc>
          <w:tcPr>
            <w:tcW w:w="1023" w:type="pct"/>
            <w:shd w:val="clear" w:color="auto" w:fill="auto"/>
          </w:tcPr>
          <w:p w:rsidR="00A347F5" w:rsidRPr="00DD2B3B" w:rsidRDefault="00A347F5" w:rsidP="00A347F5">
            <w:pPr>
              <w:jc w:val="center"/>
              <w:rPr>
                <w:rFonts w:ascii="Book Antiqua" w:hAnsi="Book Antiqua"/>
              </w:rPr>
            </w:pPr>
            <w:r>
              <w:rPr>
                <w:rFonts w:ascii="Book Antiqua" w:hAnsi="Book Antiqua"/>
              </w:rPr>
              <w:t>24,8</w:t>
            </w:r>
          </w:p>
        </w:tc>
      </w:tr>
      <w:tr w:rsidR="00A347F5" w:rsidRPr="009F1DD3" w:rsidTr="00A347F5">
        <w:tc>
          <w:tcPr>
            <w:tcW w:w="284" w:type="pct"/>
            <w:shd w:val="clear" w:color="auto" w:fill="auto"/>
          </w:tcPr>
          <w:p w:rsidR="00A347F5" w:rsidRPr="009F1DD3" w:rsidRDefault="00A347F5" w:rsidP="00A347F5">
            <w:pPr>
              <w:jc w:val="center"/>
              <w:rPr>
                <w:rFonts w:ascii="Book Antiqua" w:hAnsi="Book Antiqua"/>
              </w:rPr>
            </w:pPr>
            <w:r w:rsidRPr="009F1DD3">
              <w:rPr>
                <w:rFonts w:ascii="Book Antiqua" w:hAnsi="Book Antiqua"/>
              </w:rPr>
              <w:t>2</w:t>
            </w:r>
          </w:p>
        </w:tc>
        <w:tc>
          <w:tcPr>
            <w:tcW w:w="1643" w:type="pct"/>
            <w:shd w:val="clear" w:color="auto" w:fill="auto"/>
          </w:tcPr>
          <w:p w:rsidR="00A347F5" w:rsidRPr="009F1DD3" w:rsidRDefault="00A347F5" w:rsidP="00A347F5">
            <w:pPr>
              <w:rPr>
                <w:rFonts w:ascii="Book Antiqua" w:hAnsi="Book Antiqua"/>
              </w:rPr>
            </w:pPr>
            <w:r w:rsidRPr="009F1DD3">
              <w:rPr>
                <w:rFonts w:ascii="Book Antiqua" w:hAnsi="Book Antiqua"/>
              </w:rPr>
              <w:t>Белоносовское</w:t>
            </w:r>
          </w:p>
        </w:tc>
        <w:tc>
          <w:tcPr>
            <w:tcW w:w="1025" w:type="pct"/>
            <w:shd w:val="clear" w:color="auto" w:fill="auto"/>
          </w:tcPr>
          <w:p w:rsidR="00A347F5" w:rsidRPr="00DD2B3B" w:rsidRDefault="00A347F5" w:rsidP="00A347F5">
            <w:pPr>
              <w:jc w:val="center"/>
              <w:rPr>
                <w:rFonts w:ascii="Book Antiqua" w:hAnsi="Book Antiqua"/>
              </w:rPr>
            </w:pPr>
            <w:r w:rsidRPr="00DD2B3B">
              <w:rPr>
                <w:rFonts w:ascii="Book Antiqua" w:hAnsi="Book Antiqua"/>
              </w:rPr>
              <w:t>2483</w:t>
            </w:r>
          </w:p>
        </w:tc>
        <w:tc>
          <w:tcPr>
            <w:tcW w:w="1025" w:type="pct"/>
            <w:shd w:val="clear" w:color="auto" w:fill="auto"/>
          </w:tcPr>
          <w:p w:rsidR="00A347F5" w:rsidRPr="00DD2B3B" w:rsidRDefault="00A347F5" w:rsidP="00A347F5">
            <w:pPr>
              <w:jc w:val="center"/>
              <w:rPr>
                <w:rFonts w:ascii="Book Antiqua" w:hAnsi="Book Antiqua"/>
              </w:rPr>
            </w:pPr>
            <w:r>
              <w:rPr>
                <w:rFonts w:ascii="Book Antiqua" w:hAnsi="Book Antiqua"/>
              </w:rPr>
              <w:t>327,6</w:t>
            </w:r>
          </w:p>
        </w:tc>
        <w:tc>
          <w:tcPr>
            <w:tcW w:w="1023" w:type="pct"/>
            <w:shd w:val="clear" w:color="auto" w:fill="auto"/>
          </w:tcPr>
          <w:p w:rsidR="00A347F5" w:rsidRPr="00DD2B3B" w:rsidRDefault="00A347F5" w:rsidP="00A347F5">
            <w:pPr>
              <w:jc w:val="center"/>
              <w:rPr>
                <w:rFonts w:ascii="Book Antiqua" w:hAnsi="Book Antiqua"/>
              </w:rPr>
            </w:pPr>
            <w:r>
              <w:rPr>
                <w:rFonts w:ascii="Book Antiqua" w:hAnsi="Book Antiqua"/>
              </w:rPr>
              <w:t>7,6</w:t>
            </w:r>
          </w:p>
        </w:tc>
      </w:tr>
      <w:tr w:rsidR="00A347F5" w:rsidRPr="009F1DD3" w:rsidTr="00A347F5">
        <w:tc>
          <w:tcPr>
            <w:tcW w:w="284" w:type="pct"/>
            <w:shd w:val="clear" w:color="auto" w:fill="auto"/>
          </w:tcPr>
          <w:p w:rsidR="00A347F5" w:rsidRPr="009F1DD3" w:rsidRDefault="00A347F5" w:rsidP="00A347F5">
            <w:pPr>
              <w:jc w:val="center"/>
              <w:rPr>
                <w:rFonts w:ascii="Book Antiqua" w:hAnsi="Book Antiqua"/>
                <w:lang w:val="en-US"/>
              </w:rPr>
            </w:pPr>
            <w:r w:rsidRPr="009F1DD3">
              <w:rPr>
                <w:rFonts w:ascii="Book Antiqua" w:hAnsi="Book Antiqua"/>
                <w:lang w:val="en-US"/>
              </w:rPr>
              <w:t>3</w:t>
            </w:r>
          </w:p>
        </w:tc>
        <w:tc>
          <w:tcPr>
            <w:tcW w:w="1643" w:type="pct"/>
            <w:shd w:val="clear" w:color="auto" w:fill="auto"/>
          </w:tcPr>
          <w:p w:rsidR="00A347F5" w:rsidRPr="009F1DD3" w:rsidRDefault="00A347F5" w:rsidP="00A347F5">
            <w:pPr>
              <w:rPr>
                <w:rFonts w:ascii="Book Antiqua" w:hAnsi="Book Antiqua"/>
              </w:rPr>
            </w:pPr>
            <w:r>
              <w:rPr>
                <w:rFonts w:ascii="Book Antiqua" w:hAnsi="Book Antiqua"/>
              </w:rPr>
              <w:t>Белоусовское</w:t>
            </w:r>
          </w:p>
        </w:tc>
        <w:tc>
          <w:tcPr>
            <w:tcW w:w="1025" w:type="pct"/>
            <w:shd w:val="clear" w:color="auto" w:fill="auto"/>
          </w:tcPr>
          <w:p w:rsidR="00A347F5" w:rsidRPr="00DD2B3B" w:rsidRDefault="00A347F5" w:rsidP="00A347F5">
            <w:pPr>
              <w:jc w:val="center"/>
              <w:rPr>
                <w:rFonts w:ascii="Book Antiqua" w:hAnsi="Book Antiqua"/>
              </w:rPr>
            </w:pPr>
            <w:r w:rsidRPr="00DD2B3B">
              <w:rPr>
                <w:rFonts w:ascii="Book Antiqua" w:hAnsi="Book Antiqua"/>
              </w:rPr>
              <w:t>1051</w:t>
            </w:r>
          </w:p>
        </w:tc>
        <w:tc>
          <w:tcPr>
            <w:tcW w:w="1025" w:type="pct"/>
            <w:shd w:val="clear" w:color="auto" w:fill="auto"/>
          </w:tcPr>
          <w:p w:rsidR="00A347F5" w:rsidRPr="00DD2B3B" w:rsidRDefault="00A347F5" w:rsidP="00A347F5">
            <w:pPr>
              <w:jc w:val="center"/>
              <w:rPr>
                <w:rFonts w:ascii="Book Antiqua" w:hAnsi="Book Antiqua"/>
              </w:rPr>
            </w:pPr>
            <w:r>
              <w:rPr>
                <w:rFonts w:ascii="Book Antiqua" w:hAnsi="Book Antiqua"/>
              </w:rPr>
              <w:t>207,2</w:t>
            </w:r>
          </w:p>
        </w:tc>
        <w:tc>
          <w:tcPr>
            <w:tcW w:w="1023" w:type="pct"/>
            <w:shd w:val="clear" w:color="auto" w:fill="auto"/>
          </w:tcPr>
          <w:p w:rsidR="00A347F5" w:rsidRPr="00DD2B3B" w:rsidRDefault="00A347F5" w:rsidP="00A347F5">
            <w:pPr>
              <w:jc w:val="center"/>
              <w:rPr>
                <w:rFonts w:ascii="Book Antiqua" w:hAnsi="Book Antiqua"/>
              </w:rPr>
            </w:pPr>
            <w:r>
              <w:rPr>
                <w:rFonts w:ascii="Book Antiqua" w:hAnsi="Book Antiqua"/>
              </w:rPr>
              <w:t>5,1</w:t>
            </w:r>
          </w:p>
        </w:tc>
      </w:tr>
      <w:tr w:rsidR="00A347F5" w:rsidRPr="009F1DD3" w:rsidTr="00A347F5">
        <w:tc>
          <w:tcPr>
            <w:tcW w:w="284" w:type="pct"/>
            <w:tcBorders>
              <w:bottom w:val="single" w:sz="4" w:space="0" w:color="auto"/>
            </w:tcBorders>
            <w:shd w:val="clear" w:color="auto" w:fill="auto"/>
          </w:tcPr>
          <w:p w:rsidR="00A347F5" w:rsidRPr="009F1DD3" w:rsidRDefault="00A347F5" w:rsidP="00A347F5">
            <w:pPr>
              <w:jc w:val="center"/>
              <w:rPr>
                <w:rFonts w:ascii="Book Antiqua" w:hAnsi="Book Antiqua"/>
                <w:lang w:val="en-US"/>
              </w:rPr>
            </w:pPr>
            <w:r w:rsidRPr="009F1DD3">
              <w:rPr>
                <w:rFonts w:ascii="Book Antiqua" w:hAnsi="Book Antiqua"/>
                <w:lang w:val="en-US"/>
              </w:rPr>
              <w:t>4</w:t>
            </w:r>
          </w:p>
        </w:tc>
        <w:tc>
          <w:tcPr>
            <w:tcW w:w="1643" w:type="pct"/>
            <w:tcBorders>
              <w:bottom w:val="single" w:sz="4" w:space="0" w:color="auto"/>
            </w:tcBorders>
            <w:shd w:val="clear" w:color="auto" w:fill="auto"/>
          </w:tcPr>
          <w:p w:rsidR="00A347F5" w:rsidRPr="009F1DD3" w:rsidRDefault="00A347F5" w:rsidP="00A347F5">
            <w:pPr>
              <w:rPr>
                <w:rFonts w:ascii="Book Antiqua" w:hAnsi="Book Antiqua"/>
              </w:rPr>
            </w:pPr>
            <w:r>
              <w:rPr>
                <w:rFonts w:ascii="Book Antiqua" w:hAnsi="Book Antiqua"/>
              </w:rPr>
              <w:t>Еманжелинское</w:t>
            </w:r>
          </w:p>
        </w:tc>
        <w:tc>
          <w:tcPr>
            <w:tcW w:w="1025" w:type="pct"/>
            <w:tcBorders>
              <w:bottom w:val="single" w:sz="4" w:space="0" w:color="auto"/>
            </w:tcBorders>
            <w:shd w:val="clear" w:color="auto" w:fill="auto"/>
          </w:tcPr>
          <w:p w:rsidR="00A347F5" w:rsidRPr="00DD2B3B" w:rsidRDefault="00A347F5" w:rsidP="00A347F5">
            <w:pPr>
              <w:jc w:val="center"/>
              <w:rPr>
                <w:rFonts w:ascii="Book Antiqua" w:hAnsi="Book Antiqua"/>
              </w:rPr>
            </w:pPr>
            <w:r w:rsidRPr="00DD2B3B">
              <w:rPr>
                <w:rFonts w:ascii="Book Antiqua" w:hAnsi="Book Antiqua"/>
              </w:rPr>
              <w:t>5289</w:t>
            </w:r>
          </w:p>
        </w:tc>
        <w:tc>
          <w:tcPr>
            <w:tcW w:w="1025" w:type="pct"/>
            <w:tcBorders>
              <w:bottom w:val="single" w:sz="4" w:space="0" w:color="auto"/>
            </w:tcBorders>
            <w:shd w:val="clear" w:color="auto" w:fill="auto"/>
          </w:tcPr>
          <w:p w:rsidR="00A347F5" w:rsidRPr="00DD2B3B" w:rsidRDefault="00A347F5" w:rsidP="00A347F5">
            <w:pPr>
              <w:jc w:val="center"/>
              <w:rPr>
                <w:rFonts w:ascii="Book Antiqua" w:hAnsi="Book Antiqua"/>
              </w:rPr>
            </w:pPr>
            <w:r>
              <w:rPr>
                <w:rFonts w:ascii="Book Antiqua" w:hAnsi="Book Antiqua"/>
              </w:rPr>
              <w:t>338,6</w:t>
            </w:r>
          </w:p>
        </w:tc>
        <w:tc>
          <w:tcPr>
            <w:tcW w:w="1023" w:type="pct"/>
            <w:tcBorders>
              <w:bottom w:val="single" w:sz="4" w:space="0" w:color="auto"/>
            </w:tcBorders>
            <w:shd w:val="clear" w:color="auto" w:fill="auto"/>
          </w:tcPr>
          <w:p w:rsidR="00A347F5" w:rsidRPr="00DD2B3B" w:rsidRDefault="00A347F5" w:rsidP="00A347F5">
            <w:pPr>
              <w:jc w:val="center"/>
              <w:rPr>
                <w:rFonts w:ascii="Book Antiqua" w:hAnsi="Book Antiqua"/>
              </w:rPr>
            </w:pPr>
            <w:r>
              <w:rPr>
                <w:rFonts w:ascii="Book Antiqua" w:hAnsi="Book Antiqua"/>
              </w:rPr>
              <w:t>15,6</w:t>
            </w:r>
          </w:p>
        </w:tc>
      </w:tr>
      <w:tr w:rsidR="00A347F5" w:rsidRPr="009F1DD3" w:rsidTr="00A347F5">
        <w:tc>
          <w:tcPr>
            <w:tcW w:w="284" w:type="pct"/>
            <w:shd w:val="clear" w:color="auto" w:fill="auto"/>
          </w:tcPr>
          <w:p w:rsidR="00A347F5" w:rsidRPr="009F1DD3" w:rsidRDefault="00A347F5" w:rsidP="00A347F5">
            <w:pPr>
              <w:jc w:val="center"/>
              <w:rPr>
                <w:rFonts w:ascii="Book Antiqua" w:hAnsi="Book Antiqua"/>
                <w:lang w:val="en-US"/>
              </w:rPr>
            </w:pPr>
            <w:r w:rsidRPr="009F1DD3">
              <w:rPr>
                <w:rFonts w:ascii="Book Antiqua" w:hAnsi="Book Antiqua"/>
                <w:lang w:val="en-US"/>
              </w:rPr>
              <w:t>5</w:t>
            </w:r>
          </w:p>
        </w:tc>
        <w:tc>
          <w:tcPr>
            <w:tcW w:w="1643" w:type="pct"/>
            <w:shd w:val="clear" w:color="auto" w:fill="auto"/>
          </w:tcPr>
          <w:p w:rsidR="00A347F5" w:rsidRPr="009F1DD3" w:rsidRDefault="00A347F5" w:rsidP="00A347F5">
            <w:pPr>
              <w:rPr>
                <w:rFonts w:ascii="Book Antiqua" w:hAnsi="Book Antiqua"/>
              </w:rPr>
            </w:pPr>
            <w:r>
              <w:rPr>
                <w:rFonts w:ascii="Book Antiqua" w:hAnsi="Book Antiqua"/>
              </w:rPr>
              <w:t xml:space="preserve">Еткульское </w:t>
            </w:r>
          </w:p>
        </w:tc>
        <w:tc>
          <w:tcPr>
            <w:tcW w:w="1025" w:type="pct"/>
            <w:shd w:val="clear" w:color="auto" w:fill="auto"/>
          </w:tcPr>
          <w:p w:rsidR="00A347F5" w:rsidRPr="00DF2AE4" w:rsidRDefault="00A347F5" w:rsidP="00A347F5">
            <w:pPr>
              <w:jc w:val="center"/>
              <w:rPr>
                <w:rFonts w:ascii="Book Antiqua" w:hAnsi="Book Antiqua"/>
              </w:rPr>
            </w:pPr>
            <w:r w:rsidRPr="00DF2AE4">
              <w:rPr>
                <w:rFonts w:ascii="Book Antiqua" w:hAnsi="Book Antiqua"/>
              </w:rPr>
              <w:t>6816</w:t>
            </w:r>
          </w:p>
        </w:tc>
        <w:tc>
          <w:tcPr>
            <w:tcW w:w="1025" w:type="pct"/>
            <w:shd w:val="clear" w:color="auto" w:fill="auto"/>
          </w:tcPr>
          <w:p w:rsidR="00A347F5" w:rsidRPr="00447BC5" w:rsidRDefault="00A347F5" w:rsidP="00A347F5">
            <w:pPr>
              <w:jc w:val="center"/>
              <w:rPr>
                <w:rFonts w:ascii="Book Antiqua" w:hAnsi="Book Antiqua"/>
              </w:rPr>
            </w:pPr>
            <w:r>
              <w:rPr>
                <w:rFonts w:ascii="Book Antiqua" w:hAnsi="Book Antiqua"/>
              </w:rPr>
              <w:t>86,5</w:t>
            </w:r>
          </w:p>
        </w:tc>
        <w:tc>
          <w:tcPr>
            <w:tcW w:w="1023" w:type="pct"/>
            <w:shd w:val="clear" w:color="auto" w:fill="auto"/>
          </w:tcPr>
          <w:p w:rsidR="00A347F5" w:rsidRPr="0092403F" w:rsidRDefault="00A347F5" w:rsidP="00A347F5">
            <w:pPr>
              <w:jc w:val="center"/>
              <w:rPr>
                <w:rFonts w:ascii="Book Antiqua" w:hAnsi="Book Antiqua"/>
              </w:rPr>
            </w:pPr>
            <w:r>
              <w:rPr>
                <w:rFonts w:ascii="Book Antiqua" w:hAnsi="Book Antiqua"/>
              </w:rPr>
              <w:t>78,8</w:t>
            </w:r>
          </w:p>
        </w:tc>
      </w:tr>
      <w:tr w:rsidR="00A347F5" w:rsidRPr="009F1DD3" w:rsidTr="00A347F5">
        <w:tc>
          <w:tcPr>
            <w:tcW w:w="284" w:type="pct"/>
            <w:shd w:val="clear" w:color="auto" w:fill="auto"/>
          </w:tcPr>
          <w:p w:rsidR="00A347F5" w:rsidRPr="009F1DD3" w:rsidRDefault="00A347F5" w:rsidP="00A347F5">
            <w:pPr>
              <w:jc w:val="center"/>
              <w:rPr>
                <w:rFonts w:ascii="Book Antiqua" w:hAnsi="Book Antiqua"/>
                <w:lang w:val="en-US"/>
              </w:rPr>
            </w:pPr>
            <w:r w:rsidRPr="009F1DD3">
              <w:rPr>
                <w:rFonts w:ascii="Book Antiqua" w:hAnsi="Book Antiqua"/>
                <w:lang w:val="en-US"/>
              </w:rPr>
              <w:t>6</w:t>
            </w:r>
          </w:p>
        </w:tc>
        <w:tc>
          <w:tcPr>
            <w:tcW w:w="1643" w:type="pct"/>
            <w:shd w:val="clear" w:color="auto" w:fill="auto"/>
          </w:tcPr>
          <w:p w:rsidR="00A347F5" w:rsidRPr="009F1DD3" w:rsidRDefault="00A347F5" w:rsidP="00A347F5">
            <w:pPr>
              <w:rPr>
                <w:rFonts w:ascii="Book Antiqua" w:hAnsi="Book Antiqua"/>
              </w:rPr>
            </w:pPr>
            <w:r w:rsidRPr="009F1DD3">
              <w:rPr>
                <w:rFonts w:ascii="Book Antiqua" w:hAnsi="Book Antiqua"/>
              </w:rPr>
              <w:t>Каратабанское</w:t>
            </w:r>
          </w:p>
        </w:tc>
        <w:tc>
          <w:tcPr>
            <w:tcW w:w="1025" w:type="pct"/>
            <w:shd w:val="clear" w:color="auto" w:fill="auto"/>
          </w:tcPr>
          <w:p w:rsidR="00A347F5" w:rsidRPr="00DF2AE4" w:rsidRDefault="00A347F5" w:rsidP="00A347F5">
            <w:pPr>
              <w:jc w:val="center"/>
              <w:rPr>
                <w:rFonts w:ascii="Book Antiqua" w:hAnsi="Book Antiqua"/>
              </w:rPr>
            </w:pPr>
            <w:r w:rsidRPr="00DF2AE4">
              <w:rPr>
                <w:rFonts w:ascii="Book Antiqua" w:hAnsi="Book Antiqua"/>
              </w:rPr>
              <w:t>2469</w:t>
            </w:r>
          </w:p>
        </w:tc>
        <w:tc>
          <w:tcPr>
            <w:tcW w:w="1025" w:type="pct"/>
            <w:shd w:val="clear" w:color="auto" w:fill="auto"/>
          </w:tcPr>
          <w:p w:rsidR="00A347F5" w:rsidRPr="009F1DD3" w:rsidRDefault="00A347F5" w:rsidP="00A347F5">
            <w:pPr>
              <w:jc w:val="center"/>
              <w:rPr>
                <w:rFonts w:ascii="Book Antiqua" w:hAnsi="Book Antiqua"/>
              </w:rPr>
            </w:pPr>
            <w:r>
              <w:rPr>
                <w:rFonts w:ascii="Book Antiqua" w:hAnsi="Book Antiqua"/>
              </w:rPr>
              <w:t>353,0</w:t>
            </w:r>
          </w:p>
        </w:tc>
        <w:tc>
          <w:tcPr>
            <w:tcW w:w="1023" w:type="pct"/>
            <w:shd w:val="clear" w:color="auto" w:fill="auto"/>
          </w:tcPr>
          <w:p w:rsidR="00A347F5" w:rsidRPr="009F1DD3" w:rsidRDefault="00A347F5" w:rsidP="00A347F5">
            <w:pPr>
              <w:jc w:val="center"/>
              <w:rPr>
                <w:rFonts w:ascii="Book Antiqua" w:hAnsi="Book Antiqua"/>
              </w:rPr>
            </w:pPr>
            <w:r>
              <w:rPr>
                <w:rFonts w:ascii="Book Antiqua" w:hAnsi="Book Antiqua"/>
              </w:rPr>
              <w:t>7,0</w:t>
            </w:r>
          </w:p>
        </w:tc>
      </w:tr>
      <w:tr w:rsidR="00A347F5" w:rsidRPr="009F1DD3" w:rsidTr="00A347F5">
        <w:tc>
          <w:tcPr>
            <w:tcW w:w="284" w:type="pct"/>
            <w:shd w:val="clear" w:color="auto" w:fill="auto"/>
          </w:tcPr>
          <w:p w:rsidR="00A347F5" w:rsidRPr="009F1DD3" w:rsidRDefault="00A347F5" w:rsidP="00A347F5">
            <w:pPr>
              <w:jc w:val="center"/>
              <w:rPr>
                <w:rFonts w:ascii="Book Antiqua" w:hAnsi="Book Antiqua"/>
                <w:lang w:val="en-US"/>
              </w:rPr>
            </w:pPr>
            <w:r w:rsidRPr="009F1DD3">
              <w:rPr>
                <w:rFonts w:ascii="Book Antiqua" w:hAnsi="Book Antiqua"/>
                <w:lang w:val="en-US"/>
              </w:rPr>
              <w:t>7</w:t>
            </w:r>
          </w:p>
        </w:tc>
        <w:tc>
          <w:tcPr>
            <w:tcW w:w="1643" w:type="pct"/>
            <w:shd w:val="clear" w:color="auto" w:fill="auto"/>
          </w:tcPr>
          <w:p w:rsidR="00A347F5" w:rsidRPr="009F1DD3" w:rsidRDefault="00A347F5" w:rsidP="00A347F5">
            <w:pPr>
              <w:rPr>
                <w:rFonts w:ascii="Book Antiqua" w:hAnsi="Book Antiqua"/>
              </w:rPr>
            </w:pPr>
            <w:r w:rsidRPr="009F1DD3">
              <w:rPr>
                <w:rFonts w:ascii="Book Antiqua" w:hAnsi="Book Antiqua"/>
              </w:rPr>
              <w:t>Коелгинское</w:t>
            </w:r>
          </w:p>
        </w:tc>
        <w:tc>
          <w:tcPr>
            <w:tcW w:w="1025" w:type="pct"/>
            <w:shd w:val="clear" w:color="auto" w:fill="auto"/>
          </w:tcPr>
          <w:p w:rsidR="00A347F5" w:rsidRPr="00DF2AE4" w:rsidRDefault="00A347F5" w:rsidP="00A347F5">
            <w:pPr>
              <w:jc w:val="center"/>
              <w:rPr>
                <w:rFonts w:ascii="Book Antiqua" w:hAnsi="Book Antiqua"/>
              </w:rPr>
            </w:pPr>
            <w:r w:rsidRPr="00DF2AE4">
              <w:rPr>
                <w:rFonts w:ascii="Book Antiqua" w:hAnsi="Book Antiqua"/>
              </w:rPr>
              <w:t>5076</w:t>
            </w:r>
          </w:p>
        </w:tc>
        <w:tc>
          <w:tcPr>
            <w:tcW w:w="1025" w:type="pct"/>
            <w:shd w:val="clear" w:color="auto" w:fill="auto"/>
          </w:tcPr>
          <w:p w:rsidR="00A347F5" w:rsidRPr="009F1DD3" w:rsidRDefault="00A347F5" w:rsidP="00A347F5">
            <w:pPr>
              <w:jc w:val="center"/>
              <w:rPr>
                <w:rFonts w:ascii="Book Antiqua" w:hAnsi="Book Antiqua"/>
              </w:rPr>
            </w:pPr>
            <w:r>
              <w:rPr>
                <w:rFonts w:ascii="Book Antiqua" w:hAnsi="Book Antiqua"/>
              </w:rPr>
              <w:t>278,0</w:t>
            </w:r>
          </w:p>
        </w:tc>
        <w:tc>
          <w:tcPr>
            <w:tcW w:w="1023" w:type="pct"/>
            <w:shd w:val="clear" w:color="auto" w:fill="auto"/>
          </w:tcPr>
          <w:p w:rsidR="00A347F5" w:rsidRPr="009F1DD3" w:rsidRDefault="00A347F5" w:rsidP="00A347F5">
            <w:pPr>
              <w:jc w:val="center"/>
              <w:rPr>
                <w:rFonts w:ascii="Book Antiqua" w:hAnsi="Book Antiqua"/>
              </w:rPr>
            </w:pPr>
            <w:r>
              <w:rPr>
                <w:rFonts w:ascii="Book Antiqua" w:hAnsi="Book Antiqua"/>
              </w:rPr>
              <w:t>18,3</w:t>
            </w:r>
          </w:p>
        </w:tc>
      </w:tr>
      <w:tr w:rsidR="00A347F5" w:rsidRPr="009F1DD3" w:rsidTr="00A347F5">
        <w:tc>
          <w:tcPr>
            <w:tcW w:w="284" w:type="pct"/>
            <w:shd w:val="clear" w:color="auto" w:fill="auto"/>
          </w:tcPr>
          <w:p w:rsidR="00A347F5" w:rsidRPr="009F1DD3" w:rsidRDefault="00A347F5" w:rsidP="00A347F5">
            <w:pPr>
              <w:jc w:val="center"/>
              <w:rPr>
                <w:rFonts w:ascii="Book Antiqua" w:hAnsi="Book Antiqua"/>
              </w:rPr>
            </w:pPr>
            <w:r w:rsidRPr="009F1DD3">
              <w:rPr>
                <w:rFonts w:ascii="Book Antiqua" w:hAnsi="Book Antiqua"/>
              </w:rPr>
              <w:t>8</w:t>
            </w:r>
          </w:p>
        </w:tc>
        <w:tc>
          <w:tcPr>
            <w:tcW w:w="1643" w:type="pct"/>
            <w:shd w:val="clear" w:color="auto" w:fill="auto"/>
          </w:tcPr>
          <w:p w:rsidR="00A347F5" w:rsidRPr="009F1DD3" w:rsidRDefault="00A347F5" w:rsidP="00A347F5">
            <w:pPr>
              <w:rPr>
                <w:rFonts w:ascii="Book Antiqua" w:hAnsi="Book Antiqua"/>
              </w:rPr>
            </w:pPr>
            <w:r w:rsidRPr="009F1DD3">
              <w:rPr>
                <w:rFonts w:ascii="Book Antiqua" w:hAnsi="Book Antiqua"/>
              </w:rPr>
              <w:t>Лебедевское</w:t>
            </w:r>
          </w:p>
        </w:tc>
        <w:tc>
          <w:tcPr>
            <w:tcW w:w="1025" w:type="pct"/>
            <w:shd w:val="clear" w:color="auto" w:fill="auto"/>
          </w:tcPr>
          <w:p w:rsidR="00A347F5" w:rsidRPr="00DF2AE4" w:rsidRDefault="00A347F5" w:rsidP="00A347F5">
            <w:pPr>
              <w:jc w:val="center"/>
              <w:rPr>
                <w:rFonts w:ascii="Book Antiqua" w:hAnsi="Book Antiqua"/>
              </w:rPr>
            </w:pPr>
            <w:r w:rsidRPr="00DF2AE4">
              <w:rPr>
                <w:rFonts w:ascii="Book Antiqua" w:hAnsi="Book Antiqua"/>
              </w:rPr>
              <w:t>730</w:t>
            </w:r>
          </w:p>
        </w:tc>
        <w:tc>
          <w:tcPr>
            <w:tcW w:w="1025" w:type="pct"/>
            <w:shd w:val="clear" w:color="auto" w:fill="auto"/>
          </w:tcPr>
          <w:p w:rsidR="00A347F5" w:rsidRPr="009F1DD3" w:rsidRDefault="00A347F5" w:rsidP="00A347F5">
            <w:pPr>
              <w:jc w:val="center"/>
              <w:rPr>
                <w:rFonts w:ascii="Book Antiqua" w:hAnsi="Book Antiqua"/>
              </w:rPr>
            </w:pPr>
            <w:r>
              <w:rPr>
                <w:rFonts w:ascii="Book Antiqua" w:hAnsi="Book Antiqua"/>
              </w:rPr>
              <w:t>113,8</w:t>
            </w:r>
          </w:p>
        </w:tc>
        <w:tc>
          <w:tcPr>
            <w:tcW w:w="1023" w:type="pct"/>
            <w:shd w:val="clear" w:color="auto" w:fill="auto"/>
          </w:tcPr>
          <w:p w:rsidR="00A347F5" w:rsidRPr="009F1DD3" w:rsidRDefault="00A347F5" w:rsidP="00A347F5">
            <w:pPr>
              <w:jc w:val="center"/>
              <w:rPr>
                <w:rFonts w:ascii="Book Antiqua" w:hAnsi="Book Antiqua"/>
              </w:rPr>
            </w:pPr>
            <w:r>
              <w:rPr>
                <w:rFonts w:ascii="Book Antiqua" w:hAnsi="Book Antiqua"/>
              </w:rPr>
              <w:t>6,4</w:t>
            </w:r>
          </w:p>
        </w:tc>
      </w:tr>
      <w:tr w:rsidR="00A347F5" w:rsidRPr="009F1DD3" w:rsidTr="00A347F5">
        <w:tc>
          <w:tcPr>
            <w:tcW w:w="284" w:type="pct"/>
            <w:shd w:val="clear" w:color="auto" w:fill="auto"/>
          </w:tcPr>
          <w:p w:rsidR="00A347F5" w:rsidRPr="009F1DD3" w:rsidRDefault="00A347F5" w:rsidP="00A347F5">
            <w:pPr>
              <w:jc w:val="center"/>
              <w:rPr>
                <w:rFonts w:ascii="Book Antiqua" w:hAnsi="Book Antiqua"/>
                <w:lang w:val="en-US"/>
              </w:rPr>
            </w:pPr>
            <w:r w:rsidRPr="009F1DD3">
              <w:rPr>
                <w:rFonts w:ascii="Book Antiqua" w:hAnsi="Book Antiqua"/>
                <w:lang w:val="en-US"/>
              </w:rPr>
              <w:t>9</w:t>
            </w:r>
          </w:p>
        </w:tc>
        <w:tc>
          <w:tcPr>
            <w:tcW w:w="1643" w:type="pct"/>
            <w:shd w:val="clear" w:color="auto" w:fill="auto"/>
          </w:tcPr>
          <w:p w:rsidR="00A347F5" w:rsidRPr="009F1DD3" w:rsidRDefault="00A347F5" w:rsidP="00A347F5">
            <w:pPr>
              <w:rPr>
                <w:rFonts w:ascii="Book Antiqua" w:hAnsi="Book Antiqua"/>
              </w:rPr>
            </w:pPr>
            <w:r>
              <w:rPr>
                <w:rFonts w:ascii="Book Antiqua" w:hAnsi="Book Antiqua"/>
              </w:rPr>
              <w:t>Новобатуринское</w:t>
            </w:r>
          </w:p>
        </w:tc>
        <w:tc>
          <w:tcPr>
            <w:tcW w:w="1025" w:type="pct"/>
            <w:shd w:val="clear" w:color="auto" w:fill="auto"/>
          </w:tcPr>
          <w:p w:rsidR="00A347F5" w:rsidRPr="00DF2AE4" w:rsidRDefault="00A347F5" w:rsidP="00A347F5">
            <w:pPr>
              <w:jc w:val="center"/>
              <w:rPr>
                <w:rFonts w:ascii="Book Antiqua" w:hAnsi="Book Antiqua"/>
              </w:rPr>
            </w:pPr>
            <w:r w:rsidRPr="00DF2AE4">
              <w:rPr>
                <w:rFonts w:ascii="Book Antiqua" w:hAnsi="Book Antiqua"/>
              </w:rPr>
              <w:t>742</w:t>
            </w:r>
          </w:p>
        </w:tc>
        <w:tc>
          <w:tcPr>
            <w:tcW w:w="1025" w:type="pct"/>
            <w:shd w:val="clear" w:color="auto" w:fill="auto"/>
          </w:tcPr>
          <w:p w:rsidR="00A347F5" w:rsidRPr="009F1DD3" w:rsidRDefault="00A347F5" w:rsidP="00A347F5">
            <w:pPr>
              <w:jc w:val="center"/>
              <w:rPr>
                <w:rFonts w:ascii="Book Antiqua" w:hAnsi="Book Antiqua"/>
              </w:rPr>
            </w:pPr>
            <w:r>
              <w:rPr>
                <w:rFonts w:ascii="Book Antiqua" w:hAnsi="Book Antiqua"/>
              </w:rPr>
              <w:t>23,6</w:t>
            </w:r>
          </w:p>
        </w:tc>
        <w:tc>
          <w:tcPr>
            <w:tcW w:w="1023" w:type="pct"/>
            <w:shd w:val="clear" w:color="auto" w:fill="auto"/>
          </w:tcPr>
          <w:p w:rsidR="00A347F5" w:rsidRPr="009F1DD3" w:rsidRDefault="00A347F5" w:rsidP="00A347F5">
            <w:pPr>
              <w:jc w:val="center"/>
              <w:rPr>
                <w:rFonts w:ascii="Book Antiqua" w:hAnsi="Book Antiqua"/>
              </w:rPr>
            </w:pPr>
            <w:r>
              <w:rPr>
                <w:rFonts w:ascii="Book Antiqua" w:hAnsi="Book Antiqua"/>
              </w:rPr>
              <w:t>31,5</w:t>
            </w:r>
          </w:p>
        </w:tc>
      </w:tr>
      <w:tr w:rsidR="00A347F5" w:rsidRPr="009F1DD3" w:rsidTr="00A347F5">
        <w:tc>
          <w:tcPr>
            <w:tcW w:w="284" w:type="pct"/>
            <w:shd w:val="clear" w:color="auto" w:fill="auto"/>
          </w:tcPr>
          <w:p w:rsidR="00A347F5" w:rsidRPr="009F1DD3" w:rsidRDefault="00A347F5" w:rsidP="00A347F5">
            <w:pPr>
              <w:rPr>
                <w:rFonts w:ascii="Book Antiqua" w:hAnsi="Book Antiqua"/>
              </w:rPr>
            </w:pPr>
            <w:r w:rsidRPr="009F1DD3">
              <w:rPr>
                <w:rFonts w:ascii="Book Antiqua" w:hAnsi="Book Antiqua"/>
              </w:rPr>
              <w:t>10</w:t>
            </w:r>
          </w:p>
        </w:tc>
        <w:tc>
          <w:tcPr>
            <w:tcW w:w="1643" w:type="pct"/>
            <w:shd w:val="clear" w:color="auto" w:fill="auto"/>
          </w:tcPr>
          <w:p w:rsidR="00A347F5" w:rsidRPr="009F1DD3" w:rsidRDefault="00A347F5" w:rsidP="00A347F5">
            <w:pPr>
              <w:rPr>
                <w:rFonts w:ascii="Book Antiqua" w:hAnsi="Book Antiqua"/>
              </w:rPr>
            </w:pPr>
            <w:r>
              <w:rPr>
                <w:rFonts w:ascii="Book Antiqua" w:hAnsi="Book Antiqua"/>
              </w:rPr>
              <w:t>Печенкинское</w:t>
            </w:r>
          </w:p>
        </w:tc>
        <w:tc>
          <w:tcPr>
            <w:tcW w:w="1025" w:type="pct"/>
            <w:shd w:val="clear" w:color="auto" w:fill="auto"/>
          </w:tcPr>
          <w:p w:rsidR="00A347F5" w:rsidRPr="00DF2AE4" w:rsidRDefault="00A347F5" w:rsidP="00A347F5">
            <w:pPr>
              <w:jc w:val="center"/>
              <w:rPr>
                <w:rFonts w:ascii="Book Antiqua" w:hAnsi="Book Antiqua"/>
              </w:rPr>
            </w:pPr>
            <w:r w:rsidRPr="00DF2AE4">
              <w:rPr>
                <w:rFonts w:ascii="Book Antiqua" w:hAnsi="Book Antiqua"/>
              </w:rPr>
              <w:t>2148</w:t>
            </w:r>
          </w:p>
        </w:tc>
        <w:tc>
          <w:tcPr>
            <w:tcW w:w="1025" w:type="pct"/>
            <w:shd w:val="clear" w:color="auto" w:fill="auto"/>
          </w:tcPr>
          <w:p w:rsidR="00A347F5" w:rsidRPr="009F1DD3" w:rsidRDefault="00A347F5" w:rsidP="00A347F5">
            <w:pPr>
              <w:jc w:val="center"/>
              <w:rPr>
                <w:rFonts w:ascii="Book Antiqua" w:hAnsi="Book Antiqua"/>
              </w:rPr>
            </w:pPr>
            <w:r>
              <w:rPr>
                <w:rFonts w:ascii="Book Antiqua" w:hAnsi="Book Antiqua"/>
              </w:rPr>
              <w:t>216,2</w:t>
            </w:r>
          </w:p>
        </w:tc>
        <w:tc>
          <w:tcPr>
            <w:tcW w:w="1023" w:type="pct"/>
            <w:shd w:val="clear" w:color="auto" w:fill="auto"/>
          </w:tcPr>
          <w:p w:rsidR="00A347F5" w:rsidRPr="009F1DD3" w:rsidRDefault="00A347F5" w:rsidP="00A347F5">
            <w:pPr>
              <w:jc w:val="center"/>
              <w:rPr>
                <w:rFonts w:ascii="Book Antiqua" w:hAnsi="Book Antiqua"/>
              </w:rPr>
            </w:pPr>
            <w:r>
              <w:rPr>
                <w:rFonts w:ascii="Book Antiqua" w:hAnsi="Book Antiqua"/>
              </w:rPr>
              <w:t>9,9</w:t>
            </w:r>
          </w:p>
        </w:tc>
      </w:tr>
      <w:tr w:rsidR="00A347F5" w:rsidRPr="009F1DD3" w:rsidTr="00A347F5">
        <w:tc>
          <w:tcPr>
            <w:tcW w:w="284" w:type="pct"/>
            <w:shd w:val="clear" w:color="auto" w:fill="auto"/>
          </w:tcPr>
          <w:p w:rsidR="00A347F5" w:rsidRPr="00AC5C4D" w:rsidRDefault="00A347F5" w:rsidP="00A347F5">
            <w:pPr>
              <w:rPr>
                <w:rFonts w:ascii="Book Antiqua" w:hAnsi="Book Antiqua"/>
              </w:rPr>
            </w:pPr>
            <w:r w:rsidRPr="00AC5C4D">
              <w:rPr>
                <w:rFonts w:ascii="Book Antiqua" w:hAnsi="Book Antiqua"/>
              </w:rPr>
              <w:t>11</w:t>
            </w:r>
          </w:p>
        </w:tc>
        <w:tc>
          <w:tcPr>
            <w:tcW w:w="1643" w:type="pct"/>
            <w:shd w:val="clear" w:color="auto" w:fill="auto"/>
          </w:tcPr>
          <w:p w:rsidR="00A347F5" w:rsidRPr="009F1DD3" w:rsidRDefault="00A347F5" w:rsidP="00A347F5">
            <w:pPr>
              <w:rPr>
                <w:rFonts w:ascii="Book Antiqua" w:hAnsi="Book Antiqua"/>
              </w:rPr>
            </w:pPr>
            <w:r>
              <w:rPr>
                <w:rFonts w:ascii="Book Antiqua" w:hAnsi="Book Antiqua"/>
              </w:rPr>
              <w:t>Пискловское</w:t>
            </w:r>
          </w:p>
        </w:tc>
        <w:tc>
          <w:tcPr>
            <w:tcW w:w="1025" w:type="pct"/>
            <w:shd w:val="clear" w:color="auto" w:fill="auto"/>
          </w:tcPr>
          <w:p w:rsidR="00A347F5" w:rsidRPr="00DF2AE4" w:rsidRDefault="00A347F5" w:rsidP="00A347F5">
            <w:pPr>
              <w:jc w:val="center"/>
              <w:rPr>
                <w:rFonts w:ascii="Book Antiqua" w:hAnsi="Book Antiqua"/>
              </w:rPr>
            </w:pPr>
            <w:r w:rsidRPr="00DF2AE4">
              <w:rPr>
                <w:rFonts w:ascii="Book Antiqua" w:hAnsi="Book Antiqua"/>
              </w:rPr>
              <w:t>861</w:t>
            </w:r>
          </w:p>
        </w:tc>
        <w:tc>
          <w:tcPr>
            <w:tcW w:w="1025" w:type="pct"/>
            <w:shd w:val="clear" w:color="auto" w:fill="auto"/>
          </w:tcPr>
          <w:p w:rsidR="00A347F5" w:rsidRPr="009F1DD3" w:rsidRDefault="00A347F5" w:rsidP="00A347F5">
            <w:pPr>
              <w:jc w:val="center"/>
              <w:rPr>
                <w:rFonts w:ascii="Book Antiqua" w:hAnsi="Book Antiqua"/>
              </w:rPr>
            </w:pPr>
            <w:r>
              <w:rPr>
                <w:rFonts w:ascii="Book Antiqua" w:hAnsi="Book Antiqua"/>
              </w:rPr>
              <w:t>215,1</w:t>
            </w:r>
          </w:p>
        </w:tc>
        <w:tc>
          <w:tcPr>
            <w:tcW w:w="1023" w:type="pct"/>
            <w:shd w:val="clear" w:color="auto" w:fill="auto"/>
          </w:tcPr>
          <w:p w:rsidR="00A347F5" w:rsidRPr="009F1DD3" w:rsidRDefault="00A347F5" w:rsidP="00A347F5">
            <w:pPr>
              <w:jc w:val="center"/>
              <w:rPr>
                <w:rFonts w:ascii="Book Antiqua" w:hAnsi="Book Antiqua"/>
              </w:rPr>
            </w:pPr>
            <w:r>
              <w:rPr>
                <w:rFonts w:ascii="Book Antiqua" w:hAnsi="Book Antiqua"/>
              </w:rPr>
              <w:t>4,0</w:t>
            </w:r>
          </w:p>
        </w:tc>
      </w:tr>
      <w:tr w:rsidR="00A347F5" w:rsidRPr="009F1DD3" w:rsidTr="00A347F5">
        <w:tc>
          <w:tcPr>
            <w:tcW w:w="284" w:type="pct"/>
            <w:shd w:val="clear" w:color="auto" w:fill="auto"/>
          </w:tcPr>
          <w:p w:rsidR="00A347F5" w:rsidRPr="009F1DD3" w:rsidRDefault="00A347F5" w:rsidP="00A347F5">
            <w:pPr>
              <w:rPr>
                <w:rFonts w:ascii="Book Antiqua" w:hAnsi="Book Antiqua"/>
              </w:rPr>
            </w:pPr>
            <w:r w:rsidRPr="009F1DD3">
              <w:rPr>
                <w:rFonts w:ascii="Book Antiqua" w:hAnsi="Book Antiqua"/>
              </w:rPr>
              <w:t>12</w:t>
            </w:r>
          </w:p>
        </w:tc>
        <w:tc>
          <w:tcPr>
            <w:tcW w:w="1643" w:type="pct"/>
            <w:shd w:val="clear" w:color="auto" w:fill="auto"/>
          </w:tcPr>
          <w:p w:rsidR="00A347F5" w:rsidRPr="009F1DD3" w:rsidRDefault="00A347F5" w:rsidP="00A347F5">
            <w:pPr>
              <w:rPr>
                <w:rFonts w:ascii="Book Antiqua" w:hAnsi="Book Antiqua"/>
              </w:rPr>
            </w:pPr>
            <w:r>
              <w:rPr>
                <w:rFonts w:ascii="Book Antiqua" w:hAnsi="Book Antiqua"/>
              </w:rPr>
              <w:t>Селезянское</w:t>
            </w:r>
          </w:p>
        </w:tc>
        <w:tc>
          <w:tcPr>
            <w:tcW w:w="1025" w:type="pct"/>
            <w:shd w:val="clear" w:color="auto" w:fill="auto"/>
          </w:tcPr>
          <w:p w:rsidR="00A347F5" w:rsidRPr="00DF2AE4" w:rsidRDefault="00A347F5" w:rsidP="00A347F5">
            <w:pPr>
              <w:jc w:val="center"/>
              <w:rPr>
                <w:rFonts w:ascii="Book Antiqua" w:hAnsi="Book Antiqua"/>
              </w:rPr>
            </w:pPr>
            <w:r w:rsidRPr="00DF2AE4">
              <w:rPr>
                <w:rFonts w:ascii="Book Antiqua" w:hAnsi="Book Antiqua"/>
              </w:rPr>
              <w:t>2273</w:t>
            </w:r>
          </w:p>
        </w:tc>
        <w:tc>
          <w:tcPr>
            <w:tcW w:w="1025" w:type="pct"/>
            <w:shd w:val="clear" w:color="auto" w:fill="auto"/>
          </w:tcPr>
          <w:p w:rsidR="00A347F5" w:rsidRPr="009F1DD3" w:rsidRDefault="00A347F5" w:rsidP="00A347F5">
            <w:pPr>
              <w:jc w:val="center"/>
              <w:rPr>
                <w:rFonts w:ascii="Book Antiqua" w:hAnsi="Book Antiqua"/>
              </w:rPr>
            </w:pPr>
            <w:r>
              <w:rPr>
                <w:rFonts w:ascii="Book Antiqua" w:hAnsi="Book Antiqua"/>
              </w:rPr>
              <w:t>334,2</w:t>
            </w:r>
          </w:p>
        </w:tc>
        <w:tc>
          <w:tcPr>
            <w:tcW w:w="1023" w:type="pct"/>
            <w:shd w:val="clear" w:color="auto" w:fill="auto"/>
          </w:tcPr>
          <w:p w:rsidR="00A347F5" w:rsidRPr="009F1DD3" w:rsidRDefault="00A347F5" w:rsidP="00A347F5">
            <w:pPr>
              <w:jc w:val="center"/>
              <w:rPr>
                <w:rFonts w:ascii="Book Antiqua" w:hAnsi="Book Antiqua"/>
              </w:rPr>
            </w:pPr>
            <w:r>
              <w:rPr>
                <w:rFonts w:ascii="Book Antiqua" w:hAnsi="Book Antiqua"/>
              </w:rPr>
              <w:t>6,8</w:t>
            </w:r>
          </w:p>
        </w:tc>
      </w:tr>
      <w:tr w:rsidR="00A347F5" w:rsidRPr="009F1DD3" w:rsidTr="00A347F5">
        <w:tc>
          <w:tcPr>
            <w:tcW w:w="284" w:type="pct"/>
            <w:shd w:val="clear" w:color="auto" w:fill="auto"/>
          </w:tcPr>
          <w:p w:rsidR="00A347F5" w:rsidRPr="009F1DD3" w:rsidRDefault="00A347F5" w:rsidP="00A347F5">
            <w:pPr>
              <w:rPr>
                <w:rFonts w:ascii="Book Antiqua" w:hAnsi="Book Antiqua"/>
              </w:rPr>
            </w:pPr>
          </w:p>
        </w:tc>
        <w:tc>
          <w:tcPr>
            <w:tcW w:w="1643" w:type="pct"/>
            <w:shd w:val="clear" w:color="auto" w:fill="auto"/>
          </w:tcPr>
          <w:p w:rsidR="00A347F5" w:rsidRPr="009F1DD3" w:rsidRDefault="00A347F5" w:rsidP="00A347F5">
            <w:pPr>
              <w:rPr>
                <w:rFonts w:ascii="Book Antiqua" w:hAnsi="Book Antiqua"/>
              </w:rPr>
            </w:pPr>
            <w:r>
              <w:rPr>
                <w:rFonts w:ascii="Book Antiqua" w:hAnsi="Book Antiqua"/>
                <w:b/>
              </w:rPr>
              <w:t>Еткульский район</w:t>
            </w:r>
            <w:r w:rsidRPr="009F1DD3">
              <w:rPr>
                <w:rFonts w:ascii="Book Antiqua" w:hAnsi="Book Antiqua"/>
                <w:b/>
              </w:rPr>
              <w:t xml:space="preserve">                     </w:t>
            </w:r>
          </w:p>
        </w:tc>
        <w:tc>
          <w:tcPr>
            <w:tcW w:w="1025" w:type="pct"/>
            <w:shd w:val="clear" w:color="auto" w:fill="auto"/>
          </w:tcPr>
          <w:p w:rsidR="00A347F5" w:rsidRPr="00DF2AE4" w:rsidRDefault="00A347F5" w:rsidP="00A347F5">
            <w:pPr>
              <w:jc w:val="center"/>
              <w:rPr>
                <w:rFonts w:ascii="Book Antiqua" w:hAnsi="Book Antiqua"/>
                <w:b/>
              </w:rPr>
            </w:pPr>
            <w:r w:rsidRPr="00DF2AE4">
              <w:rPr>
                <w:rFonts w:ascii="Book Antiqua" w:hAnsi="Book Antiqua"/>
                <w:b/>
              </w:rPr>
              <w:t>30794</w:t>
            </w:r>
          </w:p>
        </w:tc>
        <w:tc>
          <w:tcPr>
            <w:tcW w:w="1025" w:type="pct"/>
            <w:shd w:val="clear" w:color="auto" w:fill="auto"/>
          </w:tcPr>
          <w:p w:rsidR="00A347F5" w:rsidRPr="00DF2AE4" w:rsidRDefault="00A347F5" w:rsidP="00A347F5">
            <w:pPr>
              <w:jc w:val="center"/>
              <w:rPr>
                <w:rFonts w:ascii="Book Antiqua" w:hAnsi="Book Antiqua"/>
                <w:b/>
              </w:rPr>
            </w:pPr>
            <w:r>
              <w:rPr>
                <w:rFonts w:ascii="Book Antiqua" w:hAnsi="Book Antiqua"/>
                <w:b/>
              </w:rPr>
              <w:t>2525,2</w:t>
            </w:r>
          </w:p>
        </w:tc>
        <w:tc>
          <w:tcPr>
            <w:tcW w:w="1023" w:type="pct"/>
            <w:shd w:val="clear" w:color="auto" w:fill="auto"/>
          </w:tcPr>
          <w:p w:rsidR="00A347F5" w:rsidRPr="00DF2AE4" w:rsidRDefault="00A347F5" w:rsidP="00A347F5">
            <w:pPr>
              <w:jc w:val="center"/>
              <w:rPr>
                <w:rFonts w:ascii="Book Antiqua" w:hAnsi="Book Antiqua"/>
                <w:b/>
              </w:rPr>
            </w:pPr>
            <w:r>
              <w:rPr>
                <w:rFonts w:ascii="Book Antiqua" w:hAnsi="Book Antiqua"/>
                <w:b/>
              </w:rPr>
              <w:t>12,1</w:t>
            </w:r>
          </w:p>
        </w:tc>
      </w:tr>
    </w:tbl>
    <w:p w:rsidR="00A347F5" w:rsidRDefault="00A347F5" w:rsidP="00A347F5">
      <w:pPr>
        <w:rPr>
          <w:rFonts w:ascii="Book Antiqua" w:hAnsi="Book Antiqua"/>
        </w:rPr>
      </w:pPr>
    </w:p>
    <w:p w:rsidR="00A347F5" w:rsidRDefault="00A347F5" w:rsidP="00A347F5">
      <w:pPr>
        <w:rPr>
          <w:rFonts w:ascii="Book Antiqua" w:hAnsi="Book Antiqua"/>
        </w:rPr>
      </w:pPr>
      <w:r>
        <w:rPr>
          <w:rFonts w:ascii="Book Antiqua" w:hAnsi="Book Antiqua"/>
        </w:rPr>
        <w:t xml:space="preserve">   Для сравнения плотность населения Челябинской области составляет - 40 чел. на кв.км. </w:t>
      </w:r>
    </w:p>
    <w:p w:rsidR="00A347F5" w:rsidRDefault="00A347F5" w:rsidP="00A347F5">
      <w:pPr>
        <w:rPr>
          <w:rFonts w:ascii="Book Antiqua" w:hAnsi="Book Antiqua"/>
        </w:rPr>
      </w:pPr>
    </w:p>
    <w:p w:rsidR="00A347F5" w:rsidRPr="00DD7C3E" w:rsidRDefault="00A347F5" w:rsidP="00A347F5">
      <w:pPr>
        <w:rPr>
          <w:rFonts w:ascii="Book Antiqua" w:hAnsi="Book Antiqua"/>
          <w:b/>
        </w:rPr>
      </w:pPr>
      <w:r>
        <w:rPr>
          <w:rFonts w:ascii="Book Antiqua" w:hAnsi="Book Antiqua"/>
        </w:rPr>
        <w:t xml:space="preserve">   </w:t>
      </w:r>
      <w:r w:rsidRPr="00DD7C3E">
        <w:rPr>
          <w:rFonts w:ascii="Book Antiqua" w:hAnsi="Book Antiqua"/>
          <w:b/>
        </w:rPr>
        <w:t>Структура сельских населенных пунктов по численности населения и функциональному назначению</w:t>
      </w:r>
    </w:p>
    <w:p w:rsidR="00A347F5" w:rsidRDefault="00A347F5" w:rsidP="00A347F5">
      <w:pPr>
        <w:rPr>
          <w:rFonts w:ascii="Book Antiqua" w:hAnsi="Book Antiqua"/>
        </w:rPr>
      </w:pPr>
    </w:p>
    <w:tbl>
      <w:tblPr>
        <w:tblStyle w:val="a3"/>
        <w:tblW w:w="5000" w:type="pct"/>
        <w:tblLook w:val="01E0"/>
      </w:tblPr>
      <w:tblGrid>
        <w:gridCol w:w="520"/>
        <w:gridCol w:w="4278"/>
        <w:gridCol w:w="1194"/>
        <w:gridCol w:w="1194"/>
        <w:gridCol w:w="1194"/>
        <w:gridCol w:w="1191"/>
      </w:tblGrid>
      <w:tr w:rsidR="00A347F5" w:rsidTr="00A347F5">
        <w:trPr>
          <w:trHeight w:val="297"/>
        </w:trPr>
        <w:tc>
          <w:tcPr>
            <w:tcW w:w="271" w:type="pct"/>
            <w:vMerge w:val="restart"/>
          </w:tcPr>
          <w:p w:rsidR="00A347F5" w:rsidRDefault="00A347F5" w:rsidP="00A347F5">
            <w:pPr>
              <w:rPr>
                <w:rFonts w:ascii="Book Antiqua" w:hAnsi="Book Antiqua"/>
              </w:rPr>
            </w:pPr>
            <w:r>
              <w:rPr>
                <w:rFonts w:ascii="Book Antiqua" w:hAnsi="Book Antiqua"/>
              </w:rPr>
              <w:t>№</w:t>
            </w:r>
          </w:p>
          <w:p w:rsidR="00A347F5" w:rsidRDefault="00A347F5" w:rsidP="00A347F5">
            <w:pPr>
              <w:rPr>
                <w:rFonts w:ascii="Book Antiqua" w:hAnsi="Book Antiqua"/>
              </w:rPr>
            </w:pPr>
            <w:r>
              <w:rPr>
                <w:rFonts w:ascii="Book Antiqua" w:hAnsi="Book Antiqua"/>
              </w:rPr>
              <w:t>пп</w:t>
            </w:r>
          </w:p>
        </w:tc>
        <w:tc>
          <w:tcPr>
            <w:tcW w:w="2235" w:type="pct"/>
            <w:vMerge w:val="restart"/>
          </w:tcPr>
          <w:p w:rsidR="00A347F5" w:rsidRDefault="00A347F5" w:rsidP="00A347F5">
            <w:pPr>
              <w:jc w:val="center"/>
              <w:rPr>
                <w:rFonts w:ascii="Book Antiqua" w:hAnsi="Book Antiqua"/>
              </w:rPr>
            </w:pPr>
            <w:r>
              <w:rPr>
                <w:rFonts w:ascii="Book Antiqua" w:hAnsi="Book Antiqua"/>
              </w:rPr>
              <w:t>Количество</w:t>
            </w:r>
          </w:p>
          <w:p w:rsidR="00A347F5" w:rsidRDefault="00A347F5" w:rsidP="00A347F5">
            <w:pPr>
              <w:jc w:val="center"/>
              <w:rPr>
                <w:rFonts w:ascii="Book Antiqua" w:hAnsi="Book Antiqua"/>
              </w:rPr>
            </w:pPr>
            <w:r>
              <w:rPr>
                <w:rFonts w:ascii="Book Antiqua" w:hAnsi="Book Antiqua"/>
              </w:rPr>
              <w:t>населенных пунктов</w:t>
            </w:r>
          </w:p>
        </w:tc>
        <w:tc>
          <w:tcPr>
            <w:tcW w:w="624" w:type="pct"/>
            <w:vMerge w:val="restart"/>
          </w:tcPr>
          <w:p w:rsidR="00A347F5" w:rsidRDefault="00A347F5" w:rsidP="00A347F5">
            <w:pPr>
              <w:jc w:val="center"/>
              <w:rPr>
                <w:rFonts w:ascii="Book Antiqua" w:hAnsi="Book Antiqua"/>
              </w:rPr>
            </w:pPr>
          </w:p>
          <w:p w:rsidR="00A347F5" w:rsidRDefault="00A347F5" w:rsidP="00A347F5">
            <w:pPr>
              <w:jc w:val="center"/>
              <w:rPr>
                <w:rFonts w:ascii="Book Antiqua" w:hAnsi="Book Antiqua"/>
              </w:rPr>
            </w:pPr>
            <w:r>
              <w:rPr>
                <w:rFonts w:ascii="Book Antiqua" w:hAnsi="Book Antiqua"/>
              </w:rPr>
              <w:t>единиц</w:t>
            </w:r>
          </w:p>
        </w:tc>
        <w:tc>
          <w:tcPr>
            <w:tcW w:w="624" w:type="pct"/>
            <w:vMerge w:val="restart"/>
          </w:tcPr>
          <w:p w:rsidR="00A347F5" w:rsidRDefault="00A347F5" w:rsidP="00A347F5">
            <w:pPr>
              <w:jc w:val="center"/>
              <w:rPr>
                <w:rFonts w:ascii="Book Antiqua" w:hAnsi="Book Antiqua"/>
              </w:rPr>
            </w:pPr>
          </w:p>
          <w:p w:rsidR="00A347F5" w:rsidRDefault="00A347F5" w:rsidP="00A347F5">
            <w:pPr>
              <w:jc w:val="center"/>
              <w:rPr>
                <w:rFonts w:ascii="Book Antiqua" w:hAnsi="Book Antiqua"/>
              </w:rPr>
            </w:pPr>
            <w:r>
              <w:rPr>
                <w:rFonts w:ascii="Book Antiqua" w:hAnsi="Book Antiqua"/>
              </w:rPr>
              <w:t>%</w:t>
            </w:r>
          </w:p>
        </w:tc>
        <w:tc>
          <w:tcPr>
            <w:tcW w:w="1246" w:type="pct"/>
            <w:gridSpan w:val="2"/>
          </w:tcPr>
          <w:p w:rsidR="00A347F5" w:rsidRDefault="00A347F5" w:rsidP="00A347F5">
            <w:pPr>
              <w:jc w:val="center"/>
              <w:rPr>
                <w:rFonts w:ascii="Book Antiqua" w:hAnsi="Book Antiqua"/>
              </w:rPr>
            </w:pPr>
            <w:r>
              <w:rPr>
                <w:rFonts w:ascii="Book Antiqua" w:hAnsi="Book Antiqua"/>
              </w:rPr>
              <w:t>население</w:t>
            </w:r>
          </w:p>
        </w:tc>
      </w:tr>
      <w:tr w:rsidR="00A347F5" w:rsidTr="00A347F5">
        <w:trPr>
          <w:trHeight w:val="296"/>
        </w:trPr>
        <w:tc>
          <w:tcPr>
            <w:tcW w:w="271" w:type="pct"/>
            <w:vMerge/>
          </w:tcPr>
          <w:p w:rsidR="00A347F5" w:rsidRDefault="00A347F5" w:rsidP="00A347F5">
            <w:pPr>
              <w:rPr>
                <w:rFonts w:ascii="Book Antiqua" w:hAnsi="Book Antiqua"/>
              </w:rPr>
            </w:pPr>
          </w:p>
        </w:tc>
        <w:tc>
          <w:tcPr>
            <w:tcW w:w="2235" w:type="pct"/>
            <w:vMerge/>
          </w:tcPr>
          <w:p w:rsidR="00A347F5" w:rsidRDefault="00A347F5" w:rsidP="00A347F5">
            <w:pPr>
              <w:jc w:val="center"/>
              <w:rPr>
                <w:rFonts w:ascii="Book Antiqua" w:hAnsi="Book Antiqua"/>
              </w:rPr>
            </w:pPr>
          </w:p>
        </w:tc>
        <w:tc>
          <w:tcPr>
            <w:tcW w:w="624" w:type="pct"/>
            <w:vMerge/>
          </w:tcPr>
          <w:p w:rsidR="00A347F5" w:rsidRDefault="00A347F5" w:rsidP="00A347F5">
            <w:pPr>
              <w:jc w:val="center"/>
              <w:rPr>
                <w:rFonts w:ascii="Book Antiqua" w:hAnsi="Book Antiqua"/>
              </w:rPr>
            </w:pPr>
          </w:p>
        </w:tc>
        <w:tc>
          <w:tcPr>
            <w:tcW w:w="624" w:type="pct"/>
            <w:vMerge/>
          </w:tcPr>
          <w:p w:rsidR="00A347F5" w:rsidRDefault="00A347F5" w:rsidP="00A347F5">
            <w:pPr>
              <w:jc w:val="center"/>
              <w:rPr>
                <w:rFonts w:ascii="Book Antiqua" w:hAnsi="Book Antiqua"/>
              </w:rPr>
            </w:pPr>
          </w:p>
        </w:tc>
        <w:tc>
          <w:tcPr>
            <w:tcW w:w="624" w:type="pct"/>
          </w:tcPr>
          <w:p w:rsidR="00A347F5" w:rsidRDefault="00A347F5" w:rsidP="00A347F5">
            <w:pPr>
              <w:jc w:val="center"/>
              <w:rPr>
                <w:rFonts w:ascii="Book Antiqua" w:hAnsi="Book Antiqua"/>
              </w:rPr>
            </w:pPr>
            <w:r>
              <w:rPr>
                <w:rFonts w:ascii="Book Antiqua" w:hAnsi="Book Antiqua"/>
              </w:rPr>
              <w:t>тыс</w:t>
            </w:r>
            <w:proofErr w:type="gramStart"/>
            <w:r>
              <w:rPr>
                <w:rFonts w:ascii="Book Antiqua" w:hAnsi="Book Antiqua"/>
              </w:rPr>
              <w:t>.ч</w:t>
            </w:r>
            <w:proofErr w:type="gramEnd"/>
            <w:r>
              <w:rPr>
                <w:rFonts w:ascii="Book Antiqua" w:hAnsi="Book Antiqua"/>
              </w:rPr>
              <w:t>ел</w:t>
            </w:r>
          </w:p>
        </w:tc>
        <w:tc>
          <w:tcPr>
            <w:tcW w:w="622" w:type="pct"/>
          </w:tcPr>
          <w:p w:rsidR="00A347F5" w:rsidRDefault="00A347F5" w:rsidP="00A347F5">
            <w:pPr>
              <w:jc w:val="center"/>
              <w:rPr>
                <w:rFonts w:ascii="Book Antiqua" w:hAnsi="Book Antiqua"/>
              </w:rPr>
            </w:pPr>
            <w:r>
              <w:rPr>
                <w:rFonts w:ascii="Book Antiqua" w:hAnsi="Book Antiqua"/>
              </w:rPr>
              <w:t>%</w:t>
            </w:r>
          </w:p>
        </w:tc>
      </w:tr>
      <w:tr w:rsidR="00A347F5" w:rsidTr="00A347F5">
        <w:tc>
          <w:tcPr>
            <w:tcW w:w="271" w:type="pct"/>
          </w:tcPr>
          <w:p w:rsidR="00A347F5" w:rsidRDefault="00A347F5" w:rsidP="00A347F5">
            <w:pPr>
              <w:rPr>
                <w:rFonts w:ascii="Book Antiqua" w:hAnsi="Book Antiqua"/>
              </w:rPr>
            </w:pPr>
          </w:p>
        </w:tc>
        <w:tc>
          <w:tcPr>
            <w:tcW w:w="2235" w:type="pct"/>
          </w:tcPr>
          <w:p w:rsidR="00A347F5" w:rsidRDefault="00A347F5" w:rsidP="00A347F5">
            <w:pPr>
              <w:rPr>
                <w:rFonts w:ascii="Book Antiqua" w:hAnsi="Book Antiqua"/>
              </w:rPr>
            </w:pPr>
            <w:r>
              <w:rPr>
                <w:rFonts w:ascii="Book Antiqua" w:hAnsi="Book Antiqua"/>
              </w:rPr>
              <w:t xml:space="preserve">Крупные, </w:t>
            </w:r>
          </w:p>
          <w:p w:rsidR="00A347F5" w:rsidRDefault="00A347F5" w:rsidP="00A347F5">
            <w:pPr>
              <w:rPr>
                <w:rFonts w:ascii="Book Antiqua" w:hAnsi="Book Antiqua"/>
              </w:rPr>
            </w:pPr>
            <w:r>
              <w:rPr>
                <w:rFonts w:ascii="Book Antiqua" w:hAnsi="Book Antiqua"/>
              </w:rPr>
              <w:t>с численностью более 5000 чел.</w:t>
            </w:r>
          </w:p>
        </w:tc>
        <w:tc>
          <w:tcPr>
            <w:tcW w:w="624" w:type="pct"/>
          </w:tcPr>
          <w:p w:rsidR="00A347F5" w:rsidRDefault="00A347F5" w:rsidP="00A347F5">
            <w:pPr>
              <w:jc w:val="center"/>
              <w:rPr>
                <w:rFonts w:ascii="Book Antiqua" w:hAnsi="Book Antiqua"/>
              </w:rPr>
            </w:pPr>
          </w:p>
          <w:p w:rsidR="00A347F5" w:rsidRDefault="00A347F5" w:rsidP="00A347F5">
            <w:pPr>
              <w:jc w:val="center"/>
              <w:rPr>
                <w:rFonts w:ascii="Book Antiqua" w:hAnsi="Book Antiqua"/>
              </w:rPr>
            </w:pPr>
            <w:r>
              <w:rPr>
                <w:rFonts w:ascii="Book Antiqua" w:hAnsi="Book Antiqua"/>
              </w:rPr>
              <w:t>1</w:t>
            </w:r>
          </w:p>
        </w:tc>
        <w:tc>
          <w:tcPr>
            <w:tcW w:w="624" w:type="pct"/>
          </w:tcPr>
          <w:p w:rsidR="00A347F5" w:rsidRDefault="00A347F5" w:rsidP="00A347F5">
            <w:pPr>
              <w:jc w:val="center"/>
              <w:rPr>
                <w:rFonts w:ascii="Book Antiqua" w:hAnsi="Book Antiqua"/>
              </w:rPr>
            </w:pPr>
          </w:p>
          <w:p w:rsidR="00A347F5" w:rsidRDefault="00A347F5" w:rsidP="00A347F5">
            <w:pPr>
              <w:jc w:val="center"/>
              <w:rPr>
                <w:rFonts w:ascii="Book Antiqua" w:hAnsi="Book Antiqua"/>
              </w:rPr>
            </w:pPr>
            <w:r>
              <w:rPr>
                <w:rFonts w:ascii="Book Antiqua" w:hAnsi="Book Antiqua"/>
              </w:rPr>
              <w:t>2,4</w:t>
            </w:r>
          </w:p>
        </w:tc>
        <w:tc>
          <w:tcPr>
            <w:tcW w:w="624" w:type="pct"/>
          </w:tcPr>
          <w:p w:rsidR="00A347F5" w:rsidRDefault="00A347F5" w:rsidP="00A347F5">
            <w:pPr>
              <w:jc w:val="center"/>
              <w:rPr>
                <w:rFonts w:ascii="Book Antiqua" w:hAnsi="Book Antiqua"/>
              </w:rPr>
            </w:pPr>
          </w:p>
          <w:p w:rsidR="00A347F5" w:rsidRDefault="00A347F5" w:rsidP="00A347F5">
            <w:pPr>
              <w:jc w:val="center"/>
              <w:rPr>
                <w:rFonts w:ascii="Book Antiqua" w:hAnsi="Book Antiqua"/>
              </w:rPr>
            </w:pPr>
            <w:r>
              <w:rPr>
                <w:rFonts w:ascii="Book Antiqua" w:hAnsi="Book Antiqua"/>
              </w:rPr>
              <w:t>6,8</w:t>
            </w:r>
          </w:p>
        </w:tc>
        <w:tc>
          <w:tcPr>
            <w:tcW w:w="622" w:type="pct"/>
          </w:tcPr>
          <w:p w:rsidR="00A347F5" w:rsidRDefault="00A347F5" w:rsidP="00A347F5">
            <w:pPr>
              <w:jc w:val="center"/>
              <w:rPr>
                <w:rFonts w:ascii="Book Antiqua" w:hAnsi="Book Antiqua"/>
              </w:rPr>
            </w:pPr>
          </w:p>
          <w:p w:rsidR="00A347F5" w:rsidRDefault="00A347F5" w:rsidP="00A347F5">
            <w:pPr>
              <w:jc w:val="center"/>
              <w:rPr>
                <w:rFonts w:ascii="Book Antiqua" w:hAnsi="Book Antiqua"/>
              </w:rPr>
            </w:pPr>
            <w:r>
              <w:rPr>
                <w:rFonts w:ascii="Book Antiqua" w:hAnsi="Book Antiqua"/>
              </w:rPr>
              <w:t>22,0</w:t>
            </w:r>
          </w:p>
        </w:tc>
      </w:tr>
      <w:tr w:rsidR="00A347F5" w:rsidTr="00A347F5">
        <w:tc>
          <w:tcPr>
            <w:tcW w:w="271" w:type="pct"/>
          </w:tcPr>
          <w:p w:rsidR="00A347F5" w:rsidRDefault="00A347F5" w:rsidP="00A347F5">
            <w:pPr>
              <w:rPr>
                <w:rFonts w:ascii="Book Antiqua" w:hAnsi="Book Antiqua"/>
              </w:rPr>
            </w:pPr>
          </w:p>
        </w:tc>
        <w:tc>
          <w:tcPr>
            <w:tcW w:w="2235" w:type="pct"/>
          </w:tcPr>
          <w:p w:rsidR="00A347F5" w:rsidRDefault="00A347F5" w:rsidP="00A347F5">
            <w:pPr>
              <w:rPr>
                <w:rFonts w:ascii="Book Antiqua" w:hAnsi="Book Antiqua"/>
              </w:rPr>
            </w:pPr>
            <w:r>
              <w:rPr>
                <w:rFonts w:ascii="Book Antiqua" w:hAnsi="Book Antiqua"/>
              </w:rPr>
              <w:t>Большие,</w:t>
            </w:r>
          </w:p>
          <w:p w:rsidR="00A347F5" w:rsidRDefault="00A347F5" w:rsidP="00A347F5">
            <w:pPr>
              <w:rPr>
                <w:rFonts w:ascii="Book Antiqua" w:hAnsi="Book Antiqua"/>
              </w:rPr>
            </w:pPr>
            <w:r>
              <w:rPr>
                <w:rFonts w:ascii="Book Antiqua" w:hAnsi="Book Antiqua"/>
              </w:rPr>
              <w:t>с численностью от 2000 до 5000 чел.</w:t>
            </w:r>
          </w:p>
        </w:tc>
        <w:tc>
          <w:tcPr>
            <w:tcW w:w="624" w:type="pct"/>
          </w:tcPr>
          <w:p w:rsidR="00A347F5" w:rsidRDefault="00A347F5" w:rsidP="00A347F5">
            <w:pPr>
              <w:jc w:val="center"/>
              <w:rPr>
                <w:rFonts w:ascii="Book Antiqua" w:hAnsi="Book Antiqua"/>
              </w:rPr>
            </w:pPr>
          </w:p>
          <w:p w:rsidR="00A347F5" w:rsidRDefault="00A347F5" w:rsidP="00A347F5">
            <w:pPr>
              <w:jc w:val="center"/>
              <w:rPr>
                <w:rFonts w:ascii="Book Antiqua" w:hAnsi="Book Antiqua"/>
              </w:rPr>
            </w:pPr>
            <w:r>
              <w:rPr>
                <w:rFonts w:ascii="Book Antiqua" w:hAnsi="Book Antiqua"/>
              </w:rPr>
              <w:t>2</w:t>
            </w:r>
          </w:p>
        </w:tc>
        <w:tc>
          <w:tcPr>
            <w:tcW w:w="624" w:type="pct"/>
          </w:tcPr>
          <w:p w:rsidR="00A347F5" w:rsidRDefault="00A347F5" w:rsidP="00A347F5">
            <w:pPr>
              <w:jc w:val="center"/>
              <w:rPr>
                <w:rFonts w:ascii="Book Antiqua" w:hAnsi="Book Antiqua"/>
              </w:rPr>
            </w:pPr>
          </w:p>
          <w:p w:rsidR="00A347F5" w:rsidRDefault="00A347F5" w:rsidP="00A347F5">
            <w:pPr>
              <w:jc w:val="center"/>
              <w:rPr>
                <w:rFonts w:ascii="Book Antiqua" w:hAnsi="Book Antiqua"/>
              </w:rPr>
            </w:pPr>
            <w:r>
              <w:rPr>
                <w:rFonts w:ascii="Book Antiqua" w:hAnsi="Book Antiqua"/>
              </w:rPr>
              <w:t>4,8</w:t>
            </w:r>
          </w:p>
        </w:tc>
        <w:tc>
          <w:tcPr>
            <w:tcW w:w="624" w:type="pct"/>
          </w:tcPr>
          <w:p w:rsidR="00A347F5" w:rsidRDefault="00A347F5" w:rsidP="00A347F5">
            <w:pPr>
              <w:jc w:val="center"/>
              <w:rPr>
                <w:rFonts w:ascii="Book Antiqua" w:hAnsi="Book Antiqua"/>
              </w:rPr>
            </w:pPr>
          </w:p>
          <w:p w:rsidR="00A347F5" w:rsidRDefault="00A347F5" w:rsidP="00A347F5">
            <w:pPr>
              <w:jc w:val="center"/>
              <w:rPr>
                <w:rFonts w:ascii="Book Antiqua" w:hAnsi="Book Antiqua"/>
              </w:rPr>
            </w:pPr>
            <w:r>
              <w:rPr>
                <w:rFonts w:ascii="Book Antiqua" w:hAnsi="Book Antiqua"/>
              </w:rPr>
              <w:t>8,2</w:t>
            </w:r>
          </w:p>
        </w:tc>
        <w:tc>
          <w:tcPr>
            <w:tcW w:w="622" w:type="pct"/>
          </w:tcPr>
          <w:p w:rsidR="00A347F5" w:rsidRDefault="00A347F5" w:rsidP="00A347F5">
            <w:pPr>
              <w:jc w:val="center"/>
              <w:rPr>
                <w:rFonts w:ascii="Book Antiqua" w:hAnsi="Book Antiqua"/>
              </w:rPr>
            </w:pPr>
          </w:p>
          <w:p w:rsidR="00A347F5" w:rsidRDefault="00A347F5" w:rsidP="00A347F5">
            <w:pPr>
              <w:jc w:val="center"/>
              <w:rPr>
                <w:rFonts w:ascii="Book Antiqua" w:hAnsi="Book Antiqua"/>
              </w:rPr>
            </w:pPr>
            <w:r>
              <w:rPr>
                <w:rFonts w:ascii="Book Antiqua" w:hAnsi="Book Antiqua"/>
              </w:rPr>
              <w:t>26,7</w:t>
            </w:r>
          </w:p>
        </w:tc>
      </w:tr>
      <w:tr w:rsidR="00A347F5" w:rsidTr="00A347F5">
        <w:tc>
          <w:tcPr>
            <w:tcW w:w="271" w:type="pct"/>
          </w:tcPr>
          <w:p w:rsidR="00A347F5" w:rsidRDefault="00A347F5" w:rsidP="00A347F5">
            <w:pPr>
              <w:rPr>
                <w:rFonts w:ascii="Book Antiqua" w:hAnsi="Book Antiqua"/>
              </w:rPr>
            </w:pPr>
          </w:p>
        </w:tc>
        <w:tc>
          <w:tcPr>
            <w:tcW w:w="2235" w:type="pct"/>
          </w:tcPr>
          <w:p w:rsidR="00A347F5" w:rsidRDefault="00A347F5" w:rsidP="00A347F5">
            <w:pPr>
              <w:rPr>
                <w:rFonts w:ascii="Book Antiqua" w:hAnsi="Book Antiqua"/>
              </w:rPr>
            </w:pPr>
            <w:r>
              <w:rPr>
                <w:rFonts w:ascii="Book Antiqua" w:hAnsi="Book Antiqua"/>
              </w:rPr>
              <w:t>Средние,</w:t>
            </w:r>
          </w:p>
          <w:p w:rsidR="00A347F5" w:rsidRDefault="00A347F5" w:rsidP="00A347F5">
            <w:pPr>
              <w:rPr>
                <w:rFonts w:ascii="Book Antiqua" w:hAnsi="Book Antiqua"/>
              </w:rPr>
            </w:pPr>
            <w:r>
              <w:rPr>
                <w:rFonts w:ascii="Book Antiqua" w:hAnsi="Book Antiqua"/>
              </w:rPr>
              <w:t>с численностью от 1000 до 2000 чел.</w:t>
            </w:r>
          </w:p>
        </w:tc>
        <w:tc>
          <w:tcPr>
            <w:tcW w:w="624" w:type="pct"/>
          </w:tcPr>
          <w:p w:rsidR="00A347F5" w:rsidRDefault="00A347F5" w:rsidP="00A347F5">
            <w:pPr>
              <w:jc w:val="center"/>
              <w:rPr>
                <w:rFonts w:ascii="Book Antiqua" w:hAnsi="Book Antiqua"/>
              </w:rPr>
            </w:pPr>
          </w:p>
          <w:p w:rsidR="00A347F5" w:rsidRDefault="00A347F5" w:rsidP="00A347F5">
            <w:pPr>
              <w:jc w:val="center"/>
              <w:rPr>
                <w:rFonts w:ascii="Book Antiqua" w:hAnsi="Book Antiqua"/>
              </w:rPr>
            </w:pPr>
            <w:r>
              <w:rPr>
                <w:rFonts w:ascii="Book Antiqua" w:hAnsi="Book Antiqua"/>
              </w:rPr>
              <w:t>3</w:t>
            </w:r>
          </w:p>
        </w:tc>
        <w:tc>
          <w:tcPr>
            <w:tcW w:w="624" w:type="pct"/>
          </w:tcPr>
          <w:p w:rsidR="00A347F5" w:rsidRDefault="00A347F5" w:rsidP="00A347F5">
            <w:pPr>
              <w:jc w:val="center"/>
              <w:rPr>
                <w:rFonts w:ascii="Book Antiqua" w:hAnsi="Book Antiqua"/>
              </w:rPr>
            </w:pPr>
          </w:p>
          <w:p w:rsidR="00A347F5" w:rsidRDefault="00A347F5" w:rsidP="00A347F5">
            <w:pPr>
              <w:jc w:val="center"/>
              <w:rPr>
                <w:rFonts w:ascii="Book Antiqua" w:hAnsi="Book Antiqua"/>
              </w:rPr>
            </w:pPr>
            <w:r>
              <w:rPr>
                <w:rFonts w:ascii="Book Antiqua" w:hAnsi="Book Antiqua"/>
              </w:rPr>
              <w:t>7,1</w:t>
            </w:r>
          </w:p>
        </w:tc>
        <w:tc>
          <w:tcPr>
            <w:tcW w:w="624" w:type="pct"/>
          </w:tcPr>
          <w:p w:rsidR="00A347F5" w:rsidRDefault="00A347F5" w:rsidP="00A347F5">
            <w:pPr>
              <w:jc w:val="center"/>
              <w:rPr>
                <w:rFonts w:ascii="Book Antiqua" w:hAnsi="Book Antiqua"/>
              </w:rPr>
            </w:pPr>
          </w:p>
          <w:p w:rsidR="00A347F5" w:rsidRDefault="00A347F5" w:rsidP="00A347F5">
            <w:pPr>
              <w:jc w:val="center"/>
              <w:rPr>
                <w:rFonts w:ascii="Book Antiqua" w:hAnsi="Book Antiqua"/>
              </w:rPr>
            </w:pPr>
            <w:r>
              <w:rPr>
                <w:rFonts w:ascii="Book Antiqua" w:hAnsi="Book Antiqua"/>
              </w:rPr>
              <w:t>4,0</w:t>
            </w:r>
          </w:p>
        </w:tc>
        <w:tc>
          <w:tcPr>
            <w:tcW w:w="622" w:type="pct"/>
          </w:tcPr>
          <w:p w:rsidR="00A347F5" w:rsidRDefault="00A347F5" w:rsidP="00A347F5">
            <w:pPr>
              <w:jc w:val="center"/>
              <w:rPr>
                <w:rFonts w:ascii="Book Antiqua" w:hAnsi="Book Antiqua"/>
              </w:rPr>
            </w:pPr>
          </w:p>
          <w:p w:rsidR="00A347F5" w:rsidRDefault="00A347F5" w:rsidP="00A347F5">
            <w:pPr>
              <w:jc w:val="center"/>
              <w:rPr>
                <w:rFonts w:ascii="Book Antiqua" w:hAnsi="Book Antiqua"/>
              </w:rPr>
            </w:pPr>
            <w:r>
              <w:rPr>
                <w:rFonts w:ascii="Book Antiqua" w:hAnsi="Book Antiqua"/>
              </w:rPr>
              <w:t>13,0</w:t>
            </w:r>
          </w:p>
        </w:tc>
      </w:tr>
      <w:tr w:rsidR="00A347F5" w:rsidTr="00A347F5">
        <w:tc>
          <w:tcPr>
            <w:tcW w:w="271" w:type="pct"/>
          </w:tcPr>
          <w:p w:rsidR="00A347F5" w:rsidRDefault="00A347F5" w:rsidP="00A347F5">
            <w:pPr>
              <w:rPr>
                <w:rFonts w:ascii="Book Antiqua" w:hAnsi="Book Antiqua"/>
              </w:rPr>
            </w:pPr>
          </w:p>
        </w:tc>
        <w:tc>
          <w:tcPr>
            <w:tcW w:w="2235" w:type="pct"/>
          </w:tcPr>
          <w:p w:rsidR="00A347F5" w:rsidRDefault="00A347F5" w:rsidP="00A347F5">
            <w:pPr>
              <w:rPr>
                <w:rFonts w:ascii="Book Antiqua" w:hAnsi="Book Antiqua"/>
              </w:rPr>
            </w:pPr>
            <w:r>
              <w:rPr>
                <w:rFonts w:ascii="Book Antiqua" w:hAnsi="Book Antiqua"/>
              </w:rPr>
              <w:t>Малые, всего</w:t>
            </w:r>
          </w:p>
          <w:p w:rsidR="00A347F5" w:rsidRDefault="00A347F5" w:rsidP="00A347F5">
            <w:pPr>
              <w:rPr>
                <w:rFonts w:ascii="Book Antiqua" w:hAnsi="Book Antiqua"/>
              </w:rPr>
            </w:pPr>
            <w:r>
              <w:rPr>
                <w:rFonts w:ascii="Book Antiqua" w:hAnsi="Book Antiqua"/>
              </w:rPr>
              <w:t>в том числе:</w:t>
            </w:r>
          </w:p>
          <w:p w:rsidR="00A347F5" w:rsidRDefault="00A347F5" w:rsidP="00A347F5">
            <w:pPr>
              <w:rPr>
                <w:rFonts w:ascii="Book Antiqua" w:hAnsi="Book Antiqua"/>
              </w:rPr>
            </w:pPr>
            <w:r>
              <w:rPr>
                <w:rFonts w:ascii="Book Antiqua" w:hAnsi="Book Antiqua"/>
              </w:rPr>
              <w:t>с численностью от 500 до 1000 чел.</w:t>
            </w:r>
          </w:p>
          <w:p w:rsidR="00A347F5" w:rsidRDefault="00A347F5" w:rsidP="00A347F5">
            <w:pPr>
              <w:rPr>
                <w:rFonts w:ascii="Book Antiqua" w:hAnsi="Book Antiqua"/>
              </w:rPr>
            </w:pPr>
            <w:r>
              <w:rPr>
                <w:rFonts w:ascii="Book Antiqua" w:hAnsi="Book Antiqua"/>
              </w:rPr>
              <w:lastRenderedPageBreak/>
              <w:t>с численностью менее 500 чел.</w:t>
            </w:r>
          </w:p>
          <w:p w:rsidR="00A347F5" w:rsidRDefault="00A347F5" w:rsidP="00A347F5">
            <w:pPr>
              <w:rPr>
                <w:rFonts w:ascii="Book Antiqua" w:hAnsi="Book Antiqua"/>
              </w:rPr>
            </w:pPr>
            <w:r>
              <w:rPr>
                <w:rFonts w:ascii="Book Antiqua" w:hAnsi="Book Antiqua"/>
              </w:rPr>
              <w:t>с численностью менее 100 чел.</w:t>
            </w:r>
          </w:p>
        </w:tc>
        <w:tc>
          <w:tcPr>
            <w:tcW w:w="624" w:type="pct"/>
          </w:tcPr>
          <w:p w:rsidR="00A347F5" w:rsidRDefault="00A347F5" w:rsidP="00A347F5">
            <w:pPr>
              <w:jc w:val="center"/>
              <w:rPr>
                <w:rFonts w:ascii="Book Antiqua" w:hAnsi="Book Antiqua"/>
              </w:rPr>
            </w:pPr>
            <w:r>
              <w:rPr>
                <w:rFonts w:ascii="Book Antiqua" w:hAnsi="Book Antiqua"/>
              </w:rPr>
              <w:lastRenderedPageBreak/>
              <w:t>36</w:t>
            </w:r>
          </w:p>
          <w:p w:rsidR="00A347F5" w:rsidRDefault="00A347F5" w:rsidP="00A347F5">
            <w:pPr>
              <w:jc w:val="center"/>
              <w:rPr>
                <w:rFonts w:ascii="Book Antiqua" w:hAnsi="Book Antiqua"/>
              </w:rPr>
            </w:pPr>
          </w:p>
          <w:p w:rsidR="00A347F5" w:rsidRDefault="00A347F5" w:rsidP="00A347F5">
            <w:pPr>
              <w:jc w:val="center"/>
              <w:rPr>
                <w:rFonts w:ascii="Book Antiqua" w:hAnsi="Book Antiqua"/>
              </w:rPr>
            </w:pPr>
            <w:r>
              <w:rPr>
                <w:rFonts w:ascii="Book Antiqua" w:hAnsi="Book Antiqua"/>
              </w:rPr>
              <w:t>8</w:t>
            </w:r>
          </w:p>
          <w:p w:rsidR="00A347F5" w:rsidRDefault="00A347F5" w:rsidP="00A347F5">
            <w:pPr>
              <w:jc w:val="center"/>
              <w:rPr>
                <w:rFonts w:ascii="Book Antiqua" w:hAnsi="Book Antiqua"/>
              </w:rPr>
            </w:pPr>
            <w:r>
              <w:rPr>
                <w:rFonts w:ascii="Book Antiqua" w:hAnsi="Book Antiqua"/>
              </w:rPr>
              <w:lastRenderedPageBreak/>
              <w:t>24</w:t>
            </w:r>
          </w:p>
          <w:p w:rsidR="00A347F5" w:rsidRDefault="00A347F5" w:rsidP="00A347F5">
            <w:pPr>
              <w:jc w:val="center"/>
              <w:rPr>
                <w:rFonts w:ascii="Book Antiqua" w:hAnsi="Book Antiqua"/>
              </w:rPr>
            </w:pPr>
            <w:r>
              <w:rPr>
                <w:rFonts w:ascii="Book Antiqua" w:hAnsi="Book Antiqua"/>
              </w:rPr>
              <w:t>4</w:t>
            </w:r>
          </w:p>
        </w:tc>
        <w:tc>
          <w:tcPr>
            <w:tcW w:w="624" w:type="pct"/>
          </w:tcPr>
          <w:p w:rsidR="00A347F5" w:rsidRDefault="00A347F5" w:rsidP="00A347F5">
            <w:pPr>
              <w:jc w:val="center"/>
              <w:rPr>
                <w:rFonts w:ascii="Book Antiqua" w:hAnsi="Book Antiqua"/>
              </w:rPr>
            </w:pPr>
            <w:r>
              <w:rPr>
                <w:rFonts w:ascii="Book Antiqua" w:hAnsi="Book Antiqua"/>
              </w:rPr>
              <w:lastRenderedPageBreak/>
              <w:t>85,7</w:t>
            </w:r>
          </w:p>
          <w:p w:rsidR="00A347F5" w:rsidRDefault="00A347F5" w:rsidP="00A347F5">
            <w:pPr>
              <w:jc w:val="center"/>
              <w:rPr>
                <w:rFonts w:ascii="Book Antiqua" w:hAnsi="Book Antiqua"/>
              </w:rPr>
            </w:pPr>
          </w:p>
          <w:p w:rsidR="00A347F5" w:rsidRDefault="00A347F5" w:rsidP="00A347F5">
            <w:pPr>
              <w:jc w:val="center"/>
              <w:rPr>
                <w:rFonts w:ascii="Book Antiqua" w:hAnsi="Book Antiqua"/>
              </w:rPr>
            </w:pPr>
            <w:r>
              <w:rPr>
                <w:rFonts w:ascii="Book Antiqua" w:hAnsi="Book Antiqua"/>
              </w:rPr>
              <w:t>19,0</w:t>
            </w:r>
          </w:p>
          <w:p w:rsidR="00A347F5" w:rsidRDefault="00A347F5" w:rsidP="00A347F5">
            <w:pPr>
              <w:jc w:val="center"/>
              <w:rPr>
                <w:rFonts w:ascii="Book Antiqua" w:hAnsi="Book Antiqua"/>
              </w:rPr>
            </w:pPr>
            <w:r>
              <w:rPr>
                <w:rFonts w:ascii="Book Antiqua" w:hAnsi="Book Antiqua"/>
              </w:rPr>
              <w:lastRenderedPageBreak/>
              <w:t>57,2</w:t>
            </w:r>
          </w:p>
          <w:p w:rsidR="00A347F5" w:rsidRDefault="00A347F5" w:rsidP="00A347F5">
            <w:pPr>
              <w:jc w:val="center"/>
              <w:rPr>
                <w:rFonts w:ascii="Book Antiqua" w:hAnsi="Book Antiqua"/>
              </w:rPr>
            </w:pPr>
            <w:r>
              <w:rPr>
                <w:rFonts w:ascii="Book Antiqua" w:hAnsi="Book Antiqua"/>
              </w:rPr>
              <w:t>9,5</w:t>
            </w:r>
          </w:p>
        </w:tc>
        <w:tc>
          <w:tcPr>
            <w:tcW w:w="624" w:type="pct"/>
          </w:tcPr>
          <w:p w:rsidR="00A347F5" w:rsidRDefault="00A347F5" w:rsidP="00A347F5">
            <w:pPr>
              <w:jc w:val="center"/>
              <w:rPr>
                <w:rFonts w:ascii="Book Antiqua" w:hAnsi="Book Antiqua"/>
              </w:rPr>
            </w:pPr>
            <w:r>
              <w:rPr>
                <w:rFonts w:ascii="Book Antiqua" w:hAnsi="Book Antiqua"/>
              </w:rPr>
              <w:lastRenderedPageBreak/>
              <w:t>11,8</w:t>
            </w:r>
          </w:p>
          <w:p w:rsidR="00A347F5" w:rsidRDefault="00A347F5" w:rsidP="00A347F5">
            <w:pPr>
              <w:jc w:val="center"/>
              <w:rPr>
                <w:rFonts w:ascii="Book Antiqua" w:hAnsi="Book Antiqua"/>
              </w:rPr>
            </w:pPr>
          </w:p>
          <w:p w:rsidR="00A347F5" w:rsidRDefault="00A347F5" w:rsidP="00A347F5">
            <w:pPr>
              <w:jc w:val="center"/>
              <w:rPr>
                <w:rFonts w:ascii="Book Antiqua" w:hAnsi="Book Antiqua"/>
              </w:rPr>
            </w:pPr>
            <w:r>
              <w:rPr>
                <w:rFonts w:ascii="Book Antiqua" w:hAnsi="Book Antiqua"/>
              </w:rPr>
              <w:t>5,0</w:t>
            </w:r>
          </w:p>
          <w:p w:rsidR="00A347F5" w:rsidRDefault="00A347F5" w:rsidP="00A347F5">
            <w:pPr>
              <w:jc w:val="center"/>
              <w:rPr>
                <w:rFonts w:ascii="Book Antiqua" w:hAnsi="Book Antiqua"/>
              </w:rPr>
            </w:pPr>
            <w:r>
              <w:rPr>
                <w:rFonts w:ascii="Book Antiqua" w:hAnsi="Book Antiqua"/>
              </w:rPr>
              <w:lastRenderedPageBreak/>
              <w:t>6,5</w:t>
            </w:r>
          </w:p>
          <w:p w:rsidR="00A347F5" w:rsidRDefault="00A347F5" w:rsidP="00A347F5">
            <w:pPr>
              <w:jc w:val="center"/>
              <w:rPr>
                <w:rFonts w:ascii="Book Antiqua" w:hAnsi="Book Antiqua"/>
              </w:rPr>
            </w:pPr>
            <w:r>
              <w:rPr>
                <w:rFonts w:ascii="Book Antiqua" w:hAnsi="Book Antiqua"/>
              </w:rPr>
              <w:t>0,3</w:t>
            </w:r>
          </w:p>
        </w:tc>
        <w:tc>
          <w:tcPr>
            <w:tcW w:w="622" w:type="pct"/>
          </w:tcPr>
          <w:p w:rsidR="00A347F5" w:rsidRDefault="00A347F5" w:rsidP="00A347F5">
            <w:pPr>
              <w:jc w:val="center"/>
              <w:rPr>
                <w:rFonts w:ascii="Book Antiqua" w:hAnsi="Book Antiqua"/>
              </w:rPr>
            </w:pPr>
            <w:r>
              <w:rPr>
                <w:rFonts w:ascii="Book Antiqua" w:hAnsi="Book Antiqua"/>
              </w:rPr>
              <w:lastRenderedPageBreak/>
              <w:t>38,3</w:t>
            </w:r>
          </w:p>
          <w:p w:rsidR="00A347F5" w:rsidRDefault="00A347F5" w:rsidP="00A347F5">
            <w:pPr>
              <w:jc w:val="center"/>
              <w:rPr>
                <w:rFonts w:ascii="Book Antiqua" w:hAnsi="Book Antiqua"/>
              </w:rPr>
            </w:pPr>
          </w:p>
          <w:p w:rsidR="00A347F5" w:rsidRDefault="00A347F5" w:rsidP="00A347F5">
            <w:pPr>
              <w:jc w:val="center"/>
              <w:rPr>
                <w:rFonts w:ascii="Book Antiqua" w:hAnsi="Book Antiqua"/>
              </w:rPr>
            </w:pPr>
            <w:r>
              <w:rPr>
                <w:rFonts w:ascii="Book Antiqua" w:hAnsi="Book Antiqua"/>
              </w:rPr>
              <w:t>16,3</w:t>
            </w:r>
          </w:p>
          <w:p w:rsidR="00A347F5" w:rsidRDefault="00A347F5" w:rsidP="00A347F5">
            <w:pPr>
              <w:jc w:val="center"/>
              <w:rPr>
                <w:rFonts w:ascii="Book Antiqua" w:hAnsi="Book Antiqua"/>
              </w:rPr>
            </w:pPr>
            <w:r>
              <w:rPr>
                <w:rFonts w:ascii="Book Antiqua" w:hAnsi="Book Antiqua"/>
              </w:rPr>
              <w:lastRenderedPageBreak/>
              <w:t>21,0</w:t>
            </w:r>
          </w:p>
          <w:p w:rsidR="00A347F5" w:rsidRDefault="00A347F5" w:rsidP="00A347F5">
            <w:pPr>
              <w:jc w:val="center"/>
              <w:rPr>
                <w:rFonts w:ascii="Book Antiqua" w:hAnsi="Book Antiqua"/>
              </w:rPr>
            </w:pPr>
            <w:r>
              <w:rPr>
                <w:rFonts w:ascii="Book Antiqua" w:hAnsi="Book Antiqua"/>
              </w:rPr>
              <w:t>1,0</w:t>
            </w:r>
          </w:p>
        </w:tc>
      </w:tr>
      <w:tr w:rsidR="00A347F5" w:rsidTr="00A347F5">
        <w:tc>
          <w:tcPr>
            <w:tcW w:w="271" w:type="pct"/>
          </w:tcPr>
          <w:p w:rsidR="00A347F5" w:rsidRDefault="00A347F5" w:rsidP="00A347F5">
            <w:pPr>
              <w:rPr>
                <w:rFonts w:ascii="Book Antiqua" w:hAnsi="Book Antiqua"/>
              </w:rPr>
            </w:pPr>
          </w:p>
        </w:tc>
        <w:tc>
          <w:tcPr>
            <w:tcW w:w="2235" w:type="pct"/>
          </w:tcPr>
          <w:p w:rsidR="00A347F5" w:rsidRDefault="00A347F5" w:rsidP="00A347F5">
            <w:pPr>
              <w:rPr>
                <w:rFonts w:ascii="Book Antiqua" w:hAnsi="Book Antiqua"/>
              </w:rPr>
            </w:pPr>
            <w:r>
              <w:rPr>
                <w:rFonts w:ascii="Book Antiqua" w:hAnsi="Book Antiqua"/>
              </w:rPr>
              <w:t>Сельскохозяйственные</w:t>
            </w:r>
          </w:p>
        </w:tc>
        <w:tc>
          <w:tcPr>
            <w:tcW w:w="624" w:type="pct"/>
          </w:tcPr>
          <w:p w:rsidR="00A347F5" w:rsidRDefault="00A347F5" w:rsidP="00A347F5">
            <w:pPr>
              <w:jc w:val="center"/>
              <w:rPr>
                <w:rFonts w:ascii="Book Antiqua" w:hAnsi="Book Antiqua"/>
              </w:rPr>
            </w:pPr>
            <w:r>
              <w:rPr>
                <w:rFonts w:ascii="Book Antiqua" w:hAnsi="Book Antiqua"/>
              </w:rPr>
              <w:t>40</w:t>
            </w:r>
          </w:p>
        </w:tc>
        <w:tc>
          <w:tcPr>
            <w:tcW w:w="624" w:type="pct"/>
          </w:tcPr>
          <w:p w:rsidR="00A347F5" w:rsidRDefault="00A347F5" w:rsidP="00A347F5">
            <w:pPr>
              <w:jc w:val="center"/>
              <w:rPr>
                <w:rFonts w:ascii="Book Antiqua" w:hAnsi="Book Antiqua"/>
              </w:rPr>
            </w:pPr>
            <w:r>
              <w:rPr>
                <w:rFonts w:ascii="Book Antiqua" w:hAnsi="Book Antiqua"/>
              </w:rPr>
              <w:t>95,2</w:t>
            </w:r>
          </w:p>
        </w:tc>
        <w:tc>
          <w:tcPr>
            <w:tcW w:w="624" w:type="pct"/>
          </w:tcPr>
          <w:p w:rsidR="00A347F5" w:rsidRDefault="00A347F5" w:rsidP="00A347F5">
            <w:pPr>
              <w:jc w:val="center"/>
              <w:rPr>
                <w:rFonts w:ascii="Book Antiqua" w:hAnsi="Book Antiqua"/>
              </w:rPr>
            </w:pPr>
            <w:r>
              <w:rPr>
                <w:rFonts w:ascii="Book Antiqua" w:hAnsi="Book Antiqua"/>
              </w:rPr>
              <w:t>30,7</w:t>
            </w:r>
          </w:p>
        </w:tc>
        <w:tc>
          <w:tcPr>
            <w:tcW w:w="622" w:type="pct"/>
          </w:tcPr>
          <w:p w:rsidR="00A347F5" w:rsidRDefault="00A347F5" w:rsidP="00A347F5">
            <w:pPr>
              <w:jc w:val="center"/>
              <w:rPr>
                <w:rFonts w:ascii="Book Antiqua" w:hAnsi="Book Antiqua"/>
              </w:rPr>
            </w:pPr>
            <w:r>
              <w:rPr>
                <w:rFonts w:ascii="Book Antiqua" w:hAnsi="Book Antiqua"/>
              </w:rPr>
              <w:t>99,6</w:t>
            </w:r>
          </w:p>
        </w:tc>
      </w:tr>
      <w:tr w:rsidR="00A347F5" w:rsidTr="00A347F5">
        <w:tc>
          <w:tcPr>
            <w:tcW w:w="271" w:type="pct"/>
          </w:tcPr>
          <w:p w:rsidR="00A347F5" w:rsidRDefault="00A347F5" w:rsidP="00A347F5">
            <w:pPr>
              <w:rPr>
                <w:rFonts w:ascii="Book Antiqua" w:hAnsi="Book Antiqua"/>
              </w:rPr>
            </w:pPr>
          </w:p>
        </w:tc>
        <w:tc>
          <w:tcPr>
            <w:tcW w:w="2235" w:type="pct"/>
          </w:tcPr>
          <w:p w:rsidR="00A347F5" w:rsidRDefault="00A347F5" w:rsidP="00A347F5">
            <w:pPr>
              <w:rPr>
                <w:rFonts w:ascii="Book Antiqua" w:hAnsi="Book Antiqua"/>
              </w:rPr>
            </w:pPr>
            <w:r>
              <w:rPr>
                <w:rFonts w:ascii="Book Antiqua" w:hAnsi="Book Antiqua"/>
              </w:rPr>
              <w:t xml:space="preserve">Несельскохозяйственные </w:t>
            </w:r>
          </w:p>
        </w:tc>
        <w:tc>
          <w:tcPr>
            <w:tcW w:w="624" w:type="pct"/>
          </w:tcPr>
          <w:p w:rsidR="00A347F5" w:rsidRDefault="00A347F5" w:rsidP="00A347F5">
            <w:pPr>
              <w:jc w:val="center"/>
              <w:rPr>
                <w:rFonts w:ascii="Book Antiqua" w:hAnsi="Book Antiqua"/>
              </w:rPr>
            </w:pPr>
            <w:r>
              <w:rPr>
                <w:rFonts w:ascii="Book Antiqua" w:hAnsi="Book Antiqua"/>
              </w:rPr>
              <w:t>2</w:t>
            </w:r>
          </w:p>
        </w:tc>
        <w:tc>
          <w:tcPr>
            <w:tcW w:w="624" w:type="pct"/>
          </w:tcPr>
          <w:p w:rsidR="00A347F5" w:rsidRDefault="00A347F5" w:rsidP="00A347F5">
            <w:pPr>
              <w:jc w:val="center"/>
              <w:rPr>
                <w:rFonts w:ascii="Book Antiqua" w:hAnsi="Book Antiqua"/>
              </w:rPr>
            </w:pPr>
            <w:r>
              <w:rPr>
                <w:rFonts w:ascii="Book Antiqua" w:hAnsi="Book Antiqua"/>
              </w:rPr>
              <w:t>4,8</w:t>
            </w:r>
          </w:p>
        </w:tc>
        <w:tc>
          <w:tcPr>
            <w:tcW w:w="624" w:type="pct"/>
          </w:tcPr>
          <w:p w:rsidR="00A347F5" w:rsidRDefault="00A347F5" w:rsidP="00A347F5">
            <w:pPr>
              <w:jc w:val="center"/>
              <w:rPr>
                <w:rFonts w:ascii="Book Antiqua" w:hAnsi="Book Antiqua"/>
              </w:rPr>
            </w:pPr>
            <w:r>
              <w:rPr>
                <w:rFonts w:ascii="Book Antiqua" w:hAnsi="Book Antiqua"/>
              </w:rPr>
              <w:t>0,1</w:t>
            </w:r>
          </w:p>
        </w:tc>
        <w:tc>
          <w:tcPr>
            <w:tcW w:w="622" w:type="pct"/>
          </w:tcPr>
          <w:p w:rsidR="00A347F5" w:rsidRDefault="00A347F5" w:rsidP="00A347F5">
            <w:pPr>
              <w:jc w:val="center"/>
              <w:rPr>
                <w:rFonts w:ascii="Book Antiqua" w:hAnsi="Book Antiqua"/>
              </w:rPr>
            </w:pPr>
            <w:r>
              <w:rPr>
                <w:rFonts w:ascii="Book Antiqua" w:hAnsi="Book Antiqua"/>
              </w:rPr>
              <w:t>0,4</w:t>
            </w:r>
          </w:p>
        </w:tc>
      </w:tr>
      <w:tr w:rsidR="00A347F5" w:rsidTr="00A347F5">
        <w:tc>
          <w:tcPr>
            <w:tcW w:w="271" w:type="pct"/>
          </w:tcPr>
          <w:p w:rsidR="00A347F5" w:rsidRDefault="00A347F5" w:rsidP="00A347F5">
            <w:pPr>
              <w:rPr>
                <w:rFonts w:ascii="Book Antiqua" w:hAnsi="Book Antiqua"/>
              </w:rPr>
            </w:pPr>
          </w:p>
        </w:tc>
        <w:tc>
          <w:tcPr>
            <w:tcW w:w="2235" w:type="pct"/>
          </w:tcPr>
          <w:p w:rsidR="00A347F5" w:rsidRDefault="00A347F5" w:rsidP="00A347F5">
            <w:pPr>
              <w:rPr>
                <w:rFonts w:ascii="Book Antiqua" w:hAnsi="Book Antiqua"/>
              </w:rPr>
            </w:pPr>
            <w:r>
              <w:rPr>
                <w:rFonts w:ascii="Book Antiqua" w:hAnsi="Book Antiqua"/>
              </w:rPr>
              <w:t>Всего:</w:t>
            </w:r>
          </w:p>
        </w:tc>
        <w:tc>
          <w:tcPr>
            <w:tcW w:w="624" w:type="pct"/>
          </w:tcPr>
          <w:p w:rsidR="00A347F5" w:rsidRDefault="00A347F5" w:rsidP="00A347F5">
            <w:pPr>
              <w:jc w:val="center"/>
              <w:rPr>
                <w:rFonts w:ascii="Book Antiqua" w:hAnsi="Book Antiqua"/>
              </w:rPr>
            </w:pPr>
            <w:r>
              <w:rPr>
                <w:rFonts w:ascii="Book Antiqua" w:hAnsi="Book Antiqua"/>
              </w:rPr>
              <w:t>42</w:t>
            </w:r>
          </w:p>
        </w:tc>
        <w:tc>
          <w:tcPr>
            <w:tcW w:w="624" w:type="pct"/>
          </w:tcPr>
          <w:p w:rsidR="00A347F5" w:rsidRDefault="00A347F5" w:rsidP="00A347F5">
            <w:pPr>
              <w:jc w:val="center"/>
              <w:rPr>
                <w:rFonts w:ascii="Book Antiqua" w:hAnsi="Book Antiqua"/>
              </w:rPr>
            </w:pPr>
            <w:r>
              <w:rPr>
                <w:rFonts w:ascii="Book Antiqua" w:hAnsi="Book Antiqua"/>
              </w:rPr>
              <w:t>100</w:t>
            </w:r>
          </w:p>
        </w:tc>
        <w:tc>
          <w:tcPr>
            <w:tcW w:w="624" w:type="pct"/>
          </w:tcPr>
          <w:p w:rsidR="00A347F5" w:rsidRDefault="00A347F5" w:rsidP="00A347F5">
            <w:pPr>
              <w:jc w:val="center"/>
              <w:rPr>
                <w:rFonts w:ascii="Book Antiqua" w:hAnsi="Book Antiqua"/>
              </w:rPr>
            </w:pPr>
            <w:r>
              <w:rPr>
                <w:rFonts w:ascii="Book Antiqua" w:hAnsi="Book Antiqua"/>
              </w:rPr>
              <w:t>30,8</w:t>
            </w:r>
          </w:p>
        </w:tc>
        <w:tc>
          <w:tcPr>
            <w:tcW w:w="622" w:type="pct"/>
          </w:tcPr>
          <w:p w:rsidR="00A347F5" w:rsidRDefault="00A347F5" w:rsidP="00A347F5">
            <w:pPr>
              <w:jc w:val="center"/>
              <w:rPr>
                <w:rFonts w:ascii="Book Antiqua" w:hAnsi="Book Antiqua"/>
              </w:rPr>
            </w:pPr>
            <w:r>
              <w:rPr>
                <w:rFonts w:ascii="Book Antiqua" w:hAnsi="Book Antiqua"/>
              </w:rPr>
              <w:t>100</w:t>
            </w:r>
          </w:p>
        </w:tc>
      </w:tr>
    </w:tbl>
    <w:p w:rsidR="00A347F5" w:rsidRDefault="00A347F5" w:rsidP="00A347F5">
      <w:pPr>
        <w:rPr>
          <w:rFonts w:ascii="Book Antiqua" w:hAnsi="Book Antiqua"/>
        </w:rPr>
      </w:pPr>
    </w:p>
    <w:p w:rsidR="00A347F5" w:rsidRDefault="00A347F5" w:rsidP="00A347F5">
      <w:pPr>
        <w:rPr>
          <w:rFonts w:ascii="Book Antiqua" w:hAnsi="Book Antiqua"/>
        </w:rPr>
      </w:pPr>
      <w:r>
        <w:rPr>
          <w:rFonts w:ascii="Book Antiqua" w:hAnsi="Book Antiqua"/>
        </w:rPr>
        <w:t xml:space="preserve">   Таким образом, в шести населенных пунктах, с численностью населения более 1000 человек проживает - 61,7 % всего населения района. 40 населенных пунктов связаны с сельским хозяйством, в них проживает 99,6 % населения района. Два населенных пункта относятся к пунктам несельскохозяйственного назначения: пос. Сары – железнодорожный разъезд и пос. Санаторный – обслуживающий персонал детского санатория. </w:t>
      </w:r>
    </w:p>
    <w:p w:rsidR="00A347F5" w:rsidRDefault="00A347F5" w:rsidP="00A347F5">
      <w:pPr>
        <w:rPr>
          <w:rFonts w:ascii="Book Antiqua" w:hAnsi="Book Antiqua"/>
        </w:rPr>
      </w:pPr>
      <w:r>
        <w:rPr>
          <w:rFonts w:ascii="Book Antiqua" w:hAnsi="Book Antiqua"/>
        </w:rPr>
        <w:t xml:space="preserve">   Структура сельских населенных пунктов: села – 14, деревни – 18, поселки – 10; на перспективу намечается организация 2 дачных поселков.   </w:t>
      </w:r>
    </w:p>
    <w:p w:rsidR="00A347F5" w:rsidRDefault="00A347F5" w:rsidP="00A347F5">
      <w:pPr>
        <w:rPr>
          <w:rFonts w:ascii="Book Antiqua" w:hAnsi="Book Antiqua"/>
        </w:rPr>
      </w:pPr>
      <w:r>
        <w:rPr>
          <w:rFonts w:ascii="Book Antiqua" w:hAnsi="Book Antiqua"/>
        </w:rPr>
        <w:t xml:space="preserve">   </w:t>
      </w:r>
    </w:p>
    <w:p w:rsidR="00A347F5" w:rsidRDefault="00A347F5" w:rsidP="00A347F5">
      <w:pPr>
        <w:rPr>
          <w:rFonts w:ascii="Book Antiqua" w:hAnsi="Book Antiqua"/>
        </w:rPr>
      </w:pPr>
      <w:r>
        <w:rPr>
          <w:rFonts w:ascii="Book Antiqua" w:hAnsi="Book Antiqua"/>
        </w:rPr>
        <w:t xml:space="preserve">   Современная структура населения сложилась следующим образом:</w:t>
      </w:r>
    </w:p>
    <w:p w:rsidR="00A347F5" w:rsidRDefault="00A347F5" w:rsidP="00A347F5">
      <w:pPr>
        <w:rPr>
          <w:rFonts w:ascii="Book Antiqua" w:hAnsi="Book Antiqua"/>
        </w:rPr>
      </w:pPr>
      <w:r>
        <w:rPr>
          <w:rFonts w:ascii="Book Antiqua" w:hAnsi="Book Antiqua"/>
        </w:rPr>
        <w:t xml:space="preserve">   - дети до трудоспособного возраста – 5697 чел., 18,5% общего числа;</w:t>
      </w:r>
    </w:p>
    <w:p w:rsidR="00A347F5" w:rsidRDefault="00A347F5" w:rsidP="00A347F5">
      <w:pPr>
        <w:rPr>
          <w:rFonts w:ascii="Book Antiqua" w:hAnsi="Book Antiqua"/>
        </w:rPr>
      </w:pPr>
      <w:r>
        <w:rPr>
          <w:rFonts w:ascii="Book Antiqua" w:hAnsi="Book Antiqua"/>
        </w:rPr>
        <w:t xml:space="preserve">   - население трудоспособного возраста – 18969 чел., 61,6%;</w:t>
      </w:r>
    </w:p>
    <w:p w:rsidR="00A347F5" w:rsidRPr="00710389" w:rsidRDefault="00A347F5" w:rsidP="00A347F5">
      <w:pPr>
        <w:rPr>
          <w:rFonts w:ascii="Book Antiqua" w:hAnsi="Book Antiqua"/>
        </w:rPr>
      </w:pPr>
      <w:r>
        <w:rPr>
          <w:rFonts w:ascii="Book Antiqua" w:hAnsi="Book Antiqua"/>
        </w:rPr>
        <w:t xml:space="preserve">   - население пенсионного возраста – 6128 чел., 19,9%.  </w:t>
      </w:r>
    </w:p>
    <w:p w:rsidR="00A347F5" w:rsidRDefault="00A347F5" w:rsidP="00A347F5">
      <w:pPr>
        <w:rPr>
          <w:rFonts w:ascii="Book Antiqua" w:hAnsi="Book Antiqua"/>
        </w:rPr>
      </w:pPr>
      <w:r>
        <w:t xml:space="preserve">  </w:t>
      </w:r>
      <w:r w:rsidRPr="00E3193F">
        <w:rPr>
          <w:rFonts w:ascii="Book Antiqua" w:hAnsi="Book Antiqua"/>
        </w:rPr>
        <w:t xml:space="preserve"> Среднегодовая </w:t>
      </w:r>
      <w:r>
        <w:rPr>
          <w:rFonts w:ascii="Book Antiqua" w:hAnsi="Book Antiqua"/>
        </w:rPr>
        <w:t>численность экономически активного населения – 9,8 тыс</w:t>
      </w:r>
      <w:proofErr w:type="gramStart"/>
      <w:r>
        <w:rPr>
          <w:rFonts w:ascii="Book Antiqua" w:hAnsi="Book Antiqua"/>
        </w:rPr>
        <w:t>.ч</w:t>
      </w:r>
      <w:proofErr w:type="gramEnd"/>
      <w:r>
        <w:rPr>
          <w:rFonts w:ascii="Book Antiqua" w:hAnsi="Book Antiqua"/>
        </w:rPr>
        <w:t>ел.</w:t>
      </w:r>
    </w:p>
    <w:p w:rsidR="00A347F5" w:rsidRDefault="00A347F5" w:rsidP="00A347F5">
      <w:pPr>
        <w:rPr>
          <w:rFonts w:ascii="Book Antiqua" w:hAnsi="Book Antiqua"/>
        </w:rPr>
      </w:pPr>
      <w:r>
        <w:rPr>
          <w:rFonts w:ascii="Book Antiqua" w:hAnsi="Book Antiqua"/>
        </w:rPr>
        <w:t>Половая структура населения: мужчины – 47,1 %, женщины – 52,9 %.</w:t>
      </w:r>
    </w:p>
    <w:p w:rsidR="00A347F5" w:rsidRDefault="00A347F5" w:rsidP="00A347F5">
      <w:pPr>
        <w:rPr>
          <w:rFonts w:ascii="Book Antiqua" w:hAnsi="Book Antiqua"/>
        </w:rPr>
      </w:pPr>
      <w:r>
        <w:rPr>
          <w:rFonts w:ascii="Book Antiqua" w:hAnsi="Book Antiqua"/>
        </w:rPr>
        <w:t>Средний возраст населения – 37,5 лет.</w:t>
      </w:r>
    </w:p>
    <w:p w:rsidR="00A347F5" w:rsidRDefault="00A347F5" w:rsidP="00A347F5">
      <w:pPr>
        <w:rPr>
          <w:rFonts w:ascii="Book Antiqua" w:hAnsi="Book Antiqua"/>
        </w:rPr>
      </w:pPr>
      <w:r>
        <w:rPr>
          <w:rFonts w:ascii="Book Antiqua" w:hAnsi="Book Antiqua"/>
        </w:rPr>
        <w:t>Коэффициент рождаемости – 11,9 (количество родившихся на 1 тыс. жителей),</w:t>
      </w:r>
    </w:p>
    <w:p w:rsidR="00A347F5" w:rsidRPr="00E3193F" w:rsidRDefault="00A347F5" w:rsidP="00A347F5">
      <w:pPr>
        <w:rPr>
          <w:rFonts w:ascii="Book Antiqua" w:hAnsi="Book Antiqua"/>
        </w:rPr>
      </w:pPr>
      <w:r>
        <w:rPr>
          <w:rFonts w:ascii="Book Antiqua" w:hAnsi="Book Antiqua"/>
        </w:rPr>
        <w:t>коэффициент смертности – 17,5.</w:t>
      </w:r>
      <w:r w:rsidRPr="00E3193F">
        <w:rPr>
          <w:rFonts w:ascii="Book Antiqua" w:hAnsi="Book Antiqua"/>
        </w:rPr>
        <w:t xml:space="preserve">   </w:t>
      </w:r>
    </w:p>
    <w:p w:rsidR="00A347F5" w:rsidRDefault="00A347F5" w:rsidP="00A347F5"/>
    <w:p w:rsidR="00A347F5" w:rsidRDefault="00A347F5" w:rsidP="00A347F5">
      <w:pPr>
        <w:rPr>
          <w:rFonts w:ascii="Book Antiqua" w:hAnsi="Book Antiqua"/>
        </w:rPr>
      </w:pPr>
      <w:r>
        <w:rPr>
          <w:rFonts w:ascii="Book Antiqua" w:hAnsi="Book Antiqua"/>
        </w:rPr>
        <w:t xml:space="preserve">   </w:t>
      </w:r>
      <w:r w:rsidRPr="00ED266C">
        <w:rPr>
          <w:rFonts w:ascii="Book Antiqua" w:hAnsi="Book Antiqua"/>
          <w:b/>
        </w:rPr>
        <w:t>Прогнозируемая численность населения</w:t>
      </w:r>
      <w:r>
        <w:rPr>
          <w:rFonts w:ascii="Book Antiqua" w:hAnsi="Book Antiqua"/>
        </w:rPr>
        <w:t xml:space="preserve"> Еткульского района, согласно «Стратегии социально-экономического развития Челябинской области до 2020 года», разработанного Минрегинразвития в 2007 году при оптимальном варианте развития района, с учетом территориального расширения и роста населения Челябинской агломерации, должна увеличиться на 2,5 % и составит - </w:t>
      </w:r>
      <w:r w:rsidRPr="00ED266C">
        <w:rPr>
          <w:rFonts w:ascii="Book Antiqua" w:hAnsi="Book Antiqua"/>
          <w:b/>
        </w:rPr>
        <w:t>31,5 тыс</w:t>
      </w:r>
      <w:proofErr w:type="gramStart"/>
      <w:r w:rsidRPr="00ED266C">
        <w:rPr>
          <w:rFonts w:ascii="Book Antiqua" w:hAnsi="Book Antiqua"/>
          <w:b/>
        </w:rPr>
        <w:t>.ч</w:t>
      </w:r>
      <w:proofErr w:type="gramEnd"/>
      <w:r w:rsidRPr="00ED266C">
        <w:rPr>
          <w:rFonts w:ascii="Book Antiqua" w:hAnsi="Book Antiqua"/>
          <w:b/>
        </w:rPr>
        <w:t>ел.</w:t>
      </w:r>
    </w:p>
    <w:p w:rsidR="00A347F5" w:rsidRDefault="00A347F5" w:rsidP="00A347F5">
      <w:pPr>
        <w:rPr>
          <w:rFonts w:ascii="Book Antiqua" w:hAnsi="Book Antiqua"/>
        </w:rPr>
      </w:pPr>
      <w:r>
        <w:rPr>
          <w:rFonts w:ascii="Book Antiqua" w:hAnsi="Book Antiqua"/>
        </w:rPr>
        <w:t xml:space="preserve">   </w:t>
      </w:r>
      <w:proofErr w:type="gramStart"/>
      <w:r>
        <w:rPr>
          <w:rFonts w:ascii="Book Antiqua" w:hAnsi="Book Antiqua"/>
        </w:rPr>
        <w:t xml:space="preserve">Вместе с тем, необходим учет складывающейся тенденции в развитии городов – работа в городе, а жизнь в пригородней зоне, что касается и Еткульского района, входящего в пригородную зону Челябинска, Копейска, Коркино, Еманжелинска и имеющего благоприятные природные и территориальные ресурсы для развития, т.е. размещения дачных поселков, а значит и увеличение численности населения, за счет переселения жителей соседних городов. </w:t>
      </w:r>
      <w:proofErr w:type="gramEnd"/>
    </w:p>
    <w:p w:rsidR="00A347F5" w:rsidRDefault="00A347F5" w:rsidP="00A347F5">
      <w:pPr>
        <w:rPr>
          <w:rFonts w:ascii="Book Antiqua" w:hAnsi="Book Antiqua"/>
        </w:rPr>
      </w:pPr>
      <w:r>
        <w:rPr>
          <w:rFonts w:ascii="Book Antiqua" w:hAnsi="Book Antiqua"/>
        </w:rPr>
        <w:t xml:space="preserve">   Так на ближайщую перспективу предполагается строительство дачных поселков  Сапфир Урала и Турпаново, располагаемых на территории Печенкинского сельского поселения, с населением в пределах 3,5 – 4,5 тыс</w:t>
      </w:r>
      <w:proofErr w:type="gramStart"/>
      <w:r>
        <w:rPr>
          <w:rFonts w:ascii="Book Antiqua" w:hAnsi="Book Antiqua"/>
        </w:rPr>
        <w:t>.ч</w:t>
      </w:r>
      <w:proofErr w:type="gramEnd"/>
      <w:r>
        <w:rPr>
          <w:rFonts w:ascii="Book Antiqua" w:hAnsi="Book Antiqua"/>
        </w:rPr>
        <w:t xml:space="preserve">ел., а также новые жилые районы с  комплексной малоэтажной застройкой в селах Еткуль, Коелга, Селезян, Аткуль, Шеломенцево и Шибаево, с населением в пределах 4,5 – 6,0 тыс.чел. </w:t>
      </w:r>
    </w:p>
    <w:p w:rsidR="00A347F5" w:rsidRDefault="00A347F5" w:rsidP="00A347F5">
      <w:pPr>
        <w:rPr>
          <w:rFonts w:ascii="Book Antiqua" w:hAnsi="Book Antiqua"/>
        </w:rPr>
      </w:pPr>
      <w:r>
        <w:rPr>
          <w:rFonts w:ascii="Book Antiqua" w:hAnsi="Book Antiqua"/>
        </w:rPr>
        <w:t xml:space="preserve">   Таким образом численность населения Еткульского муниципального района может дополнительно увеличиться на 8,0 – 10,5 тыс</w:t>
      </w:r>
      <w:proofErr w:type="gramStart"/>
      <w:r>
        <w:rPr>
          <w:rFonts w:ascii="Book Antiqua" w:hAnsi="Book Antiqua"/>
        </w:rPr>
        <w:t>.ч</w:t>
      </w:r>
      <w:proofErr w:type="gramEnd"/>
      <w:r>
        <w:rPr>
          <w:rFonts w:ascii="Book Antiqua" w:hAnsi="Book Antiqua"/>
        </w:rPr>
        <w:t xml:space="preserve">ел и составить на расчетный срок 39,5 – </w:t>
      </w:r>
      <w:r w:rsidRPr="00ED266C">
        <w:rPr>
          <w:rFonts w:ascii="Book Antiqua" w:hAnsi="Book Antiqua"/>
          <w:b/>
        </w:rPr>
        <w:t>41,5 тыс.чел.</w:t>
      </w:r>
      <w:r>
        <w:rPr>
          <w:rFonts w:ascii="Book Antiqua" w:hAnsi="Book Antiqua"/>
        </w:rPr>
        <w:t xml:space="preserve">    </w:t>
      </w:r>
    </w:p>
    <w:p w:rsidR="001573C6" w:rsidRDefault="001573C6" w:rsidP="00A347F5">
      <w:pPr>
        <w:rPr>
          <w:rFonts w:ascii="Book Antiqua" w:hAnsi="Book Antiqua"/>
        </w:rPr>
      </w:pPr>
    </w:p>
    <w:p w:rsidR="001573C6" w:rsidRDefault="001573C6" w:rsidP="00A347F5">
      <w:pPr>
        <w:rPr>
          <w:rFonts w:ascii="Book Antiqua" w:hAnsi="Book Antiqua"/>
        </w:rPr>
      </w:pPr>
    </w:p>
    <w:p w:rsidR="001573C6" w:rsidRDefault="001573C6" w:rsidP="00A347F5">
      <w:pPr>
        <w:rPr>
          <w:rFonts w:ascii="Book Antiqua" w:hAnsi="Book Antiqua"/>
        </w:rPr>
      </w:pPr>
    </w:p>
    <w:p w:rsidR="001573C6" w:rsidRDefault="001573C6" w:rsidP="00A347F5">
      <w:pPr>
        <w:rPr>
          <w:rFonts w:ascii="Book Antiqua" w:hAnsi="Book Antiqua"/>
        </w:rPr>
      </w:pPr>
    </w:p>
    <w:p w:rsidR="00A347F5" w:rsidRPr="00475C95" w:rsidRDefault="00A347F5" w:rsidP="00A347F5">
      <w:pPr>
        <w:rPr>
          <w:rFonts w:ascii="Book Antiqua" w:hAnsi="Book Antiqua"/>
        </w:rPr>
      </w:pPr>
      <w:r>
        <w:rPr>
          <w:rFonts w:ascii="Book Antiqua" w:hAnsi="Book Antiqua"/>
        </w:rPr>
        <w:t xml:space="preserve">     </w:t>
      </w:r>
    </w:p>
    <w:tbl>
      <w:tblPr>
        <w:tblStyle w:val="a3"/>
        <w:tblW w:w="5000" w:type="pct"/>
        <w:tblLayout w:type="fixed"/>
        <w:tblLook w:val="01E0"/>
      </w:tblPr>
      <w:tblGrid>
        <w:gridCol w:w="520"/>
        <w:gridCol w:w="3051"/>
        <w:gridCol w:w="990"/>
        <w:gridCol w:w="993"/>
        <w:gridCol w:w="992"/>
        <w:gridCol w:w="1041"/>
        <w:gridCol w:w="992"/>
        <w:gridCol w:w="992"/>
      </w:tblGrid>
      <w:tr w:rsidR="00A347F5" w:rsidRPr="009F1DD3" w:rsidTr="00A347F5">
        <w:trPr>
          <w:trHeight w:val="597"/>
        </w:trPr>
        <w:tc>
          <w:tcPr>
            <w:tcW w:w="272" w:type="pct"/>
            <w:vMerge w:val="restart"/>
          </w:tcPr>
          <w:p w:rsidR="00A347F5" w:rsidRPr="009F1DD3" w:rsidRDefault="00A347F5" w:rsidP="00A347F5">
            <w:pPr>
              <w:rPr>
                <w:rFonts w:ascii="Book Antiqua" w:hAnsi="Book Antiqua"/>
              </w:rPr>
            </w:pPr>
          </w:p>
          <w:p w:rsidR="00A347F5" w:rsidRPr="009F1DD3" w:rsidRDefault="00A347F5" w:rsidP="00A347F5">
            <w:pPr>
              <w:rPr>
                <w:rFonts w:ascii="Book Antiqua" w:hAnsi="Book Antiqua"/>
              </w:rPr>
            </w:pPr>
          </w:p>
          <w:p w:rsidR="00A347F5" w:rsidRPr="009F1DD3" w:rsidRDefault="00A347F5" w:rsidP="00A347F5">
            <w:pPr>
              <w:jc w:val="center"/>
              <w:rPr>
                <w:rFonts w:ascii="Book Antiqua" w:hAnsi="Book Antiqua"/>
              </w:rPr>
            </w:pPr>
            <w:r w:rsidRPr="009F1DD3">
              <w:rPr>
                <w:rFonts w:ascii="Book Antiqua" w:hAnsi="Book Antiqua"/>
              </w:rPr>
              <w:t>№ пп</w:t>
            </w:r>
          </w:p>
        </w:tc>
        <w:tc>
          <w:tcPr>
            <w:tcW w:w="1594" w:type="pct"/>
            <w:vMerge w:val="restart"/>
          </w:tcPr>
          <w:p w:rsidR="00A347F5" w:rsidRPr="009F1DD3" w:rsidRDefault="00A347F5" w:rsidP="00A347F5">
            <w:pPr>
              <w:jc w:val="center"/>
              <w:rPr>
                <w:rFonts w:ascii="Book Antiqua" w:hAnsi="Book Antiqua"/>
              </w:rPr>
            </w:pPr>
            <w:r w:rsidRPr="009F1DD3">
              <w:rPr>
                <w:rFonts w:ascii="Book Antiqua" w:hAnsi="Book Antiqua"/>
              </w:rPr>
              <w:t>Наименование сельского поселения</w:t>
            </w:r>
          </w:p>
        </w:tc>
        <w:tc>
          <w:tcPr>
            <w:tcW w:w="1036" w:type="pct"/>
            <w:gridSpan w:val="2"/>
          </w:tcPr>
          <w:p w:rsidR="00A347F5" w:rsidRPr="009F1DD3" w:rsidRDefault="00A347F5" w:rsidP="00A347F5">
            <w:pPr>
              <w:jc w:val="center"/>
              <w:rPr>
                <w:rFonts w:ascii="Book Antiqua" w:hAnsi="Book Antiqua"/>
              </w:rPr>
            </w:pPr>
            <w:r w:rsidRPr="009F1DD3">
              <w:rPr>
                <w:rFonts w:ascii="Book Antiqua" w:hAnsi="Book Antiqua"/>
              </w:rPr>
              <w:t>Численность населения</w:t>
            </w:r>
          </w:p>
          <w:p w:rsidR="00A347F5" w:rsidRPr="009F1DD3" w:rsidRDefault="00A347F5" w:rsidP="00A347F5">
            <w:pPr>
              <w:jc w:val="center"/>
              <w:rPr>
                <w:rFonts w:ascii="Book Antiqua" w:hAnsi="Book Antiqua"/>
              </w:rPr>
            </w:pPr>
            <w:r>
              <w:rPr>
                <w:rFonts w:ascii="Book Antiqua" w:hAnsi="Book Antiqua"/>
              </w:rPr>
              <w:t>(чел.)</w:t>
            </w:r>
          </w:p>
        </w:tc>
        <w:tc>
          <w:tcPr>
            <w:tcW w:w="1062" w:type="pct"/>
            <w:gridSpan w:val="2"/>
            <w:shd w:val="clear" w:color="auto" w:fill="auto"/>
          </w:tcPr>
          <w:p w:rsidR="00A347F5" w:rsidRDefault="00A347F5" w:rsidP="00A347F5">
            <w:pPr>
              <w:jc w:val="center"/>
              <w:rPr>
                <w:rFonts w:ascii="Book Antiqua" w:hAnsi="Book Antiqua"/>
              </w:rPr>
            </w:pPr>
            <w:r>
              <w:rPr>
                <w:rFonts w:ascii="Book Antiqua" w:hAnsi="Book Antiqua"/>
              </w:rPr>
              <w:t>Площадь</w:t>
            </w:r>
          </w:p>
          <w:p w:rsidR="00A347F5" w:rsidRDefault="00A347F5" w:rsidP="00A347F5">
            <w:pPr>
              <w:jc w:val="center"/>
              <w:rPr>
                <w:rFonts w:ascii="Book Antiqua" w:hAnsi="Book Antiqua"/>
              </w:rPr>
            </w:pPr>
            <w:r>
              <w:rPr>
                <w:rFonts w:ascii="Book Antiqua" w:hAnsi="Book Antiqua"/>
              </w:rPr>
              <w:t>населенных</w:t>
            </w:r>
          </w:p>
          <w:p w:rsidR="00A347F5" w:rsidRPr="009F1DD3" w:rsidRDefault="00A347F5" w:rsidP="00A347F5">
            <w:pPr>
              <w:jc w:val="center"/>
              <w:rPr>
                <w:rFonts w:ascii="Book Antiqua" w:hAnsi="Book Antiqua"/>
              </w:rPr>
            </w:pPr>
            <w:r>
              <w:rPr>
                <w:rFonts w:ascii="Book Antiqua" w:hAnsi="Book Antiqua"/>
              </w:rPr>
              <w:t>пунктов (</w:t>
            </w:r>
            <w:proofErr w:type="gramStart"/>
            <w:r>
              <w:rPr>
                <w:rFonts w:ascii="Book Antiqua" w:hAnsi="Book Antiqua"/>
              </w:rPr>
              <w:t>га</w:t>
            </w:r>
            <w:proofErr w:type="gramEnd"/>
            <w:r>
              <w:rPr>
                <w:rFonts w:ascii="Book Antiqua" w:hAnsi="Book Antiqua"/>
              </w:rPr>
              <w:t>)</w:t>
            </w:r>
          </w:p>
        </w:tc>
        <w:tc>
          <w:tcPr>
            <w:tcW w:w="518" w:type="pct"/>
            <w:vMerge w:val="restart"/>
            <w:shd w:val="clear" w:color="auto" w:fill="auto"/>
            <w:textDirection w:val="btLr"/>
          </w:tcPr>
          <w:p w:rsidR="00A347F5" w:rsidRDefault="00A347F5" w:rsidP="00A347F5">
            <w:pPr>
              <w:ind w:left="113" w:right="113"/>
              <w:rPr>
                <w:rFonts w:ascii="Book Antiqua" w:hAnsi="Book Antiqua"/>
              </w:rPr>
            </w:pPr>
            <w:r>
              <w:rPr>
                <w:rFonts w:ascii="Book Antiqua" w:hAnsi="Book Antiqua"/>
              </w:rPr>
              <w:t>Плотность населения</w:t>
            </w:r>
          </w:p>
          <w:p w:rsidR="00A347F5" w:rsidRPr="009F1DD3" w:rsidRDefault="00A347F5" w:rsidP="00A347F5">
            <w:pPr>
              <w:ind w:left="113" w:right="113"/>
              <w:rPr>
                <w:rFonts w:ascii="Book Antiqua" w:hAnsi="Book Antiqua"/>
              </w:rPr>
            </w:pPr>
            <w:r>
              <w:rPr>
                <w:rFonts w:ascii="Book Antiqua" w:hAnsi="Book Antiqua"/>
              </w:rPr>
              <w:t>(чел/</w:t>
            </w:r>
            <w:proofErr w:type="gramStart"/>
            <w:r>
              <w:rPr>
                <w:rFonts w:ascii="Book Antiqua" w:hAnsi="Book Antiqua"/>
              </w:rPr>
              <w:t>га</w:t>
            </w:r>
            <w:proofErr w:type="gramEnd"/>
            <w:r>
              <w:rPr>
                <w:rFonts w:ascii="Book Antiqua" w:hAnsi="Book Antiqua"/>
              </w:rPr>
              <w:t>)</w:t>
            </w:r>
          </w:p>
        </w:tc>
        <w:tc>
          <w:tcPr>
            <w:tcW w:w="518" w:type="pct"/>
            <w:vMerge w:val="restart"/>
            <w:textDirection w:val="btLr"/>
          </w:tcPr>
          <w:p w:rsidR="00A347F5" w:rsidRDefault="00A347F5" w:rsidP="00A347F5">
            <w:pPr>
              <w:ind w:left="113" w:right="113"/>
              <w:jc w:val="center"/>
              <w:rPr>
                <w:rFonts w:ascii="Book Antiqua" w:hAnsi="Book Antiqua"/>
              </w:rPr>
            </w:pPr>
            <w:r>
              <w:rPr>
                <w:rFonts w:ascii="Book Antiqua" w:hAnsi="Book Antiqua"/>
              </w:rPr>
              <w:t>Количество семей,</w:t>
            </w:r>
          </w:p>
          <w:p w:rsidR="00A347F5" w:rsidRPr="009F1DD3" w:rsidRDefault="00A347F5" w:rsidP="00A347F5">
            <w:pPr>
              <w:ind w:left="113" w:right="113"/>
              <w:jc w:val="center"/>
              <w:rPr>
                <w:rFonts w:ascii="Book Antiqua" w:hAnsi="Book Antiqua"/>
              </w:rPr>
            </w:pPr>
            <w:r>
              <w:rPr>
                <w:rFonts w:ascii="Book Antiqua" w:hAnsi="Book Antiqua"/>
              </w:rPr>
              <w:t>(единиц)</w:t>
            </w:r>
          </w:p>
          <w:p w:rsidR="00A347F5" w:rsidRPr="009F1DD3" w:rsidRDefault="00A347F5" w:rsidP="00A347F5">
            <w:pPr>
              <w:ind w:left="113" w:right="113"/>
              <w:jc w:val="center"/>
              <w:rPr>
                <w:rFonts w:ascii="Book Antiqua" w:hAnsi="Book Antiqua"/>
              </w:rPr>
            </w:pPr>
          </w:p>
        </w:tc>
      </w:tr>
      <w:tr w:rsidR="00A347F5" w:rsidRPr="009F1DD3" w:rsidTr="00A347F5">
        <w:tc>
          <w:tcPr>
            <w:tcW w:w="272" w:type="pct"/>
            <w:vMerge/>
            <w:tcBorders>
              <w:bottom w:val="single" w:sz="4" w:space="0" w:color="auto"/>
            </w:tcBorders>
          </w:tcPr>
          <w:p w:rsidR="00A347F5" w:rsidRPr="009F1DD3" w:rsidRDefault="00A347F5" w:rsidP="00A347F5">
            <w:pPr>
              <w:rPr>
                <w:rFonts w:ascii="Book Antiqua" w:hAnsi="Book Antiqua"/>
              </w:rPr>
            </w:pPr>
          </w:p>
        </w:tc>
        <w:tc>
          <w:tcPr>
            <w:tcW w:w="1594" w:type="pct"/>
            <w:vMerge/>
            <w:tcBorders>
              <w:bottom w:val="single" w:sz="4" w:space="0" w:color="auto"/>
            </w:tcBorders>
          </w:tcPr>
          <w:p w:rsidR="00A347F5" w:rsidRPr="009F1DD3" w:rsidRDefault="00A347F5" w:rsidP="00A347F5">
            <w:pPr>
              <w:jc w:val="center"/>
              <w:rPr>
                <w:rFonts w:ascii="Book Antiqua" w:hAnsi="Book Antiqua"/>
              </w:rPr>
            </w:pPr>
          </w:p>
        </w:tc>
        <w:tc>
          <w:tcPr>
            <w:tcW w:w="517" w:type="pct"/>
            <w:tcBorders>
              <w:bottom w:val="single" w:sz="4" w:space="0" w:color="auto"/>
            </w:tcBorders>
          </w:tcPr>
          <w:p w:rsidR="00A347F5" w:rsidRDefault="00A347F5" w:rsidP="00A347F5">
            <w:pPr>
              <w:jc w:val="center"/>
              <w:rPr>
                <w:rFonts w:ascii="Book Antiqua" w:hAnsi="Book Antiqua"/>
              </w:rPr>
            </w:pPr>
            <w:r>
              <w:rPr>
                <w:rFonts w:ascii="Book Antiqua" w:hAnsi="Book Antiqua"/>
              </w:rPr>
              <w:t xml:space="preserve">факт </w:t>
            </w:r>
          </w:p>
          <w:p w:rsidR="00A347F5" w:rsidRPr="009F1DD3" w:rsidRDefault="00A347F5" w:rsidP="00A347F5">
            <w:pPr>
              <w:jc w:val="center"/>
              <w:rPr>
                <w:rFonts w:ascii="Book Antiqua" w:hAnsi="Book Antiqua"/>
              </w:rPr>
            </w:pPr>
            <w:smartTag w:uri="urn:schemas-microsoft-com:office:smarttags" w:element="metricconverter">
              <w:smartTagPr>
                <w:attr w:name="ProductID" w:val="2010 г"/>
              </w:smartTagPr>
              <w:r>
                <w:rPr>
                  <w:rFonts w:ascii="Book Antiqua" w:hAnsi="Book Antiqua"/>
                </w:rPr>
                <w:t>2010 г</w:t>
              </w:r>
            </w:smartTag>
            <w:r>
              <w:rPr>
                <w:rFonts w:ascii="Book Antiqua" w:hAnsi="Book Antiqua"/>
              </w:rPr>
              <w:t>.</w:t>
            </w:r>
          </w:p>
        </w:tc>
        <w:tc>
          <w:tcPr>
            <w:tcW w:w="519" w:type="pct"/>
            <w:tcBorders>
              <w:bottom w:val="single" w:sz="4" w:space="0" w:color="auto"/>
            </w:tcBorders>
          </w:tcPr>
          <w:p w:rsidR="00A347F5" w:rsidRPr="009F1DD3" w:rsidRDefault="00A347F5" w:rsidP="00A347F5">
            <w:pPr>
              <w:rPr>
                <w:rFonts w:ascii="Book Antiqua" w:hAnsi="Book Antiqua"/>
              </w:rPr>
            </w:pPr>
            <w:r>
              <w:rPr>
                <w:rFonts w:ascii="Book Antiqua" w:hAnsi="Book Antiqua"/>
              </w:rPr>
              <w:t>проек2030 г.</w:t>
            </w:r>
          </w:p>
        </w:tc>
        <w:tc>
          <w:tcPr>
            <w:tcW w:w="518" w:type="pct"/>
            <w:tcBorders>
              <w:bottom w:val="single" w:sz="4" w:space="0" w:color="auto"/>
            </w:tcBorders>
            <w:shd w:val="clear" w:color="auto" w:fill="auto"/>
          </w:tcPr>
          <w:p w:rsidR="00A347F5" w:rsidRDefault="00A347F5" w:rsidP="00A347F5">
            <w:pPr>
              <w:jc w:val="center"/>
              <w:rPr>
                <w:rFonts w:ascii="Book Antiqua" w:hAnsi="Book Antiqua"/>
              </w:rPr>
            </w:pPr>
            <w:r>
              <w:rPr>
                <w:rFonts w:ascii="Book Antiqua" w:hAnsi="Book Antiqua"/>
              </w:rPr>
              <w:t xml:space="preserve">факт </w:t>
            </w:r>
          </w:p>
          <w:p w:rsidR="00A347F5" w:rsidRPr="009F1DD3" w:rsidRDefault="00A347F5" w:rsidP="00A347F5">
            <w:pPr>
              <w:jc w:val="center"/>
              <w:rPr>
                <w:rFonts w:ascii="Book Antiqua" w:hAnsi="Book Antiqua"/>
              </w:rPr>
            </w:pPr>
            <w:smartTag w:uri="urn:schemas-microsoft-com:office:smarttags" w:element="metricconverter">
              <w:smartTagPr>
                <w:attr w:name="ProductID" w:val="2010 г"/>
              </w:smartTagPr>
              <w:r>
                <w:rPr>
                  <w:rFonts w:ascii="Book Antiqua" w:hAnsi="Book Antiqua"/>
                </w:rPr>
                <w:t>2010 г</w:t>
              </w:r>
            </w:smartTag>
            <w:r>
              <w:rPr>
                <w:rFonts w:ascii="Book Antiqua" w:hAnsi="Book Antiqua"/>
              </w:rPr>
              <w:t>.</w:t>
            </w:r>
          </w:p>
        </w:tc>
        <w:tc>
          <w:tcPr>
            <w:tcW w:w="544" w:type="pct"/>
            <w:tcBorders>
              <w:bottom w:val="single" w:sz="4" w:space="0" w:color="auto"/>
            </w:tcBorders>
            <w:shd w:val="clear" w:color="auto" w:fill="auto"/>
          </w:tcPr>
          <w:p w:rsidR="00A347F5" w:rsidRDefault="00A347F5" w:rsidP="00A347F5">
            <w:pPr>
              <w:rPr>
                <w:rFonts w:ascii="Book Antiqua" w:hAnsi="Book Antiqua"/>
              </w:rPr>
            </w:pPr>
            <w:r>
              <w:rPr>
                <w:rFonts w:ascii="Book Antiqua" w:hAnsi="Book Antiqua"/>
              </w:rPr>
              <w:t xml:space="preserve">проект </w:t>
            </w:r>
          </w:p>
          <w:p w:rsidR="00A347F5" w:rsidRPr="009F1DD3" w:rsidRDefault="00A347F5" w:rsidP="00A347F5">
            <w:pPr>
              <w:jc w:val="center"/>
              <w:rPr>
                <w:rFonts w:ascii="Book Antiqua" w:hAnsi="Book Antiqua"/>
              </w:rPr>
            </w:pPr>
            <w:smartTag w:uri="urn:schemas-microsoft-com:office:smarttags" w:element="metricconverter">
              <w:smartTagPr>
                <w:attr w:name="ProductID" w:val="2030 г"/>
              </w:smartTagPr>
              <w:r>
                <w:rPr>
                  <w:rFonts w:ascii="Book Antiqua" w:hAnsi="Book Antiqua"/>
                </w:rPr>
                <w:t>2030 г</w:t>
              </w:r>
            </w:smartTag>
            <w:r>
              <w:rPr>
                <w:rFonts w:ascii="Book Antiqua" w:hAnsi="Book Antiqua"/>
              </w:rPr>
              <w:t>.</w:t>
            </w:r>
          </w:p>
        </w:tc>
        <w:tc>
          <w:tcPr>
            <w:tcW w:w="518" w:type="pct"/>
            <w:vMerge/>
            <w:tcBorders>
              <w:bottom w:val="single" w:sz="4" w:space="0" w:color="auto"/>
            </w:tcBorders>
            <w:shd w:val="clear" w:color="auto" w:fill="auto"/>
          </w:tcPr>
          <w:p w:rsidR="00A347F5" w:rsidRPr="009F1DD3" w:rsidRDefault="00A347F5" w:rsidP="00A347F5">
            <w:pPr>
              <w:rPr>
                <w:rFonts w:ascii="Book Antiqua" w:hAnsi="Book Antiqua"/>
              </w:rPr>
            </w:pPr>
          </w:p>
        </w:tc>
        <w:tc>
          <w:tcPr>
            <w:tcW w:w="518" w:type="pct"/>
            <w:vMerge/>
            <w:tcBorders>
              <w:bottom w:val="single" w:sz="4" w:space="0" w:color="auto"/>
            </w:tcBorders>
            <w:shd w:val="clear" w:color="auto" w:fill="auto"/>
          </w:tcPr>
          <w:p w:rsidR="00A347F5" w:rsidRPr="009F1DD3" w:rsidRDefault="00A347F5" w:rsidP="00A347F5">
            <w:pPr>
              <w:rPr>
                <w:rFonts w:ascii="Book Antiqua" w:hAnsi="Book Antiqua"/>
              </w:rPr>
            </w:pPr>
          </w:p>
        </w:tc>
      </w:tr>
      <w:tr w:rsidR="00A347F5" w:rsidRPr="009F1DD3" w:rsidTr="00A347F5">
        <w:tc>
          <w:tcPr>
            <w:tcW w:w="272" w:type="pct"/>
            <w:shd w:val="clear" w:color="auto" w:fill="auto"/>
          </w:tcPr>
          <w:p w:rsidR="00A347F5" w:rsidRPr="009F1DD3" w:rsidRDefault="00A347F5" w:rsidP="00A347F5">
            <w:pPr>
              <w:jc w:val="center"/>
              <w:rPr>
                <w:rFonts w:ascii="Book Antiqua" w:hAnsi="Book Antiqua"/>
              </w:rPr>
            </w:pPr>
            <w:r w:rsidRPr="009F1DD3">
              <w:rPr>
                <w:rFonts w:ascii="Book Antiqua" w:hAnsi="Book Antiqua"/>
              </w:rPr>
              <w:t>1</w:t>
            </w:r>
          </w:p>
        </w:tc>
        <w:tc>
          <w:tcPr>
            <w:tcW w:w="1594" w:type="pct"/>
            <w:shd w:val="clear" w:color="auto" w:fill="auto"/>
          </w:tcPr>
          <w:p w:rsidR="00A347F5" w:rsidRPr="009F1DD3" w:rsidRDefault="00A347F5" w:rsidP="00A347F5">
            <w:pPr>
              <w:rPr>
                <w:rFonts w:ascii="Book Antiqua" w:hAnsi="Book Antiqua"/>
              </w:rPr>
            </w:pPr>
            <w:r w:rsidRPr="009F1DD3">
              <w:rPr>
                <w:rFonts w:ascii="Book Antiqua" w:hAnsi="Book Antiqua"/>
              </w:rPr>
              <w:t xml:space="preserve">Бектышское </w:t>
            </w:r>
          </w:p>
        </w:tc>
        <w:tc>
          <w:tcPr>
            <w:tcW w:w="517" w:type="pct"/>
            <w:shd w:val="clear" w:color="auto" w:fill="auto"/>
          </w:tcPr>
          <w:p w:rsidR="00A347F5" w:rsidRPr="00DD2B3B" w:rsidRDefault="00A347F5" w:rsidP="00A347F5">
            <w:pPr>
              <w:jc w:val="center"/>
              <w:rPr>
                <w:rFonts w:ascii="Book Antiqua" w:hAnsi="Book Antiqua"/>
              </w:rPr>
            </w:pPr>
            <w:r w:rsidRPr="00DD2B3B">
              <w:rPr>
                <w:rFonts w:ascii="Book Antiqua" w:hAnsi="Book Antiqua"/>
              </w:rPr>
              <w:t>780</w:t>
            </w:r>
          </w:p>
        </w:tc>
        <w:tc>
          <w:tcPr>
            <w:tcW w:w="519" w:type="pct"/>
            <w:shd w:val="clear" w:color="auto" w:fill="auto"/>
          </w:tcPr>
          <w:p w:rsidR="00A347F5" w:rsidRPr="00DD2B3B" w:rsidRDefault="00A347F5" w:rsidP="00A347F5">
            <w:pPr>
              <w:jc w:val="center"/>
              <w:rPr>
                <w:rFonts w:ascii="Book Antiqua" w:hAnsi="Book Antiqua"/>
              </w:rPr>
            </w:pPr>
            <w:r>
              <w:rPr>
                <w:rFonts w:ascii="Book Antiqua" w:hAnsi="Book Antiqua"/>
              </w:rPr>
              <w:t>8</w:t>
            </w:r>
            <w:r w:rsidRPr="00DD2B3B">
              <w:rPr>
                <w:rFonts w:ascii="Book Antiqua" w:hAnsi="Book Antiqua"/>
              </w:rPr>
              <w:t>00</w:t>
            </w:r>
          </w:p>
        </w:tc>
        <w:tc>
          <w:tcPr>
            <w:tcW w:w="518" w:type="pct"/>
            <w:shd w:val="clear" w:color="auto" w:fill="auto"/>
          </w:tcPr>
          <w:p w:rsidR="00A347F5" w:rsidRPr="00DD2B3B" w:rsidRDefault="00A347F5" w:rsidP="00A347F5">
            <w:pPr>
              <w:jc w:val="center"/>
              <w:rPr>
                <w:rFonts w:ascii="Book Antiqua" w:hAnsi="Book Antiqua"/>
              </w:rPr>
            </w:pPr>
            <w:r>
              <w:rPr>
                <w:rFonts w:ascii="Book Antiqua" w:hAnsi="Book Antiqua"/>
              </w:rPr>
              <w:t>120,7</w:t>
            </w:r>
          </w:p>
        </w:tc>
        <w:tc>
          <w:tcPr>
            <w:tcW w:w="544" w:type="pct"/>
            <w:shd w:val="clear" w:color="auto" w:fill="auto"/>
          </w:tcPr>
          <w:p w:rsidR="00A347F5" w:rsidRPr="00DD2B3B" w:rsidRDefault="00A347F5" w:rsidP="00A347F5">
            <w:pPr>
              <w:jc w:val="center"/>
              <w:rPr>
                <w:rFonts w:ascii="Book Antiqua" w:hAnsi="Book Antiqua"/>
              </w:rPr>
            </w:pPr>
            <w:r>
              <w:rPr>
                <w:rFonts w:ascii="Book Antiqua" w:hAnsi="Book Antiqua"/>
              </w:rPr>
              <w:t>166,3</w:t>
            </w:r>
          </w:p>
        </w:tc>
        <w:tc>
          <w:tcPr>
            <w:tcW w:w="518" w:type="pct"/>
            <w:shd w:val="clear" w:color="auto" w:fill="auto"/>
          </w:tcPr>
          <w:p w:rsidR="00A347F5" w:rsidRPr="00DD2B3B" w:rsidRDefault="00A347F5" w:rsidP="00A347F5">
            <w:pPr>
              <w:jc w:val="center"/>
              <w:rPr>
                <w:rFonts w:ascii="Book Antiqua" w:hAnsi="Book Antiqua"/>
              </w:rPr>
            </w:pPr>
            <w:r>
              <w:rPr>
                <w:rFonts w:ascii="Book Antiqua" w:hAnsi="Book Antiqua"/>
              </w:rPr>
              <w:t>6,5</w:t>
            </w:r>
          </w:p>
        </w:tc>
        <w:tc>
          <w:tcPr>
            <w:tcW w:w="518" w:type="pct"/>
            <w:shd w:val="clear" w:color="auto" w:fill="auto"/>
          </w:tcPr>
          <w:p w:rsidR="00A347F5" w:rsidRPr="00DD2B3B" w:rsidRDefault="00A347F5" w:rsidP="00A347F5">
            <w:pPr>
              <w:jc w:val="center"/>
              <w:rPr>
                <w:rFonts w:ascii="Book Antiqua" w:hAnsi="Book Antiqua"/>
              </w:rPr>
            </w:pPr>
            <w:r w:rsidRPr="00DD2B3B">
              <w:rPr>
                <w:rFonts w:ascii="Book Antiqua" w:hAnsi="Book Antiqua"/>
              </w:rPr>
              <w:t>260</w:t>
            </w:r>
          </w:p>
        </w:tc>
      </w:tr>
      <w:tr w:rsidR="00A347F5" w:rsidRPr="009F1DD3" w:rsidTr="00A347F5">
        <w:tc>
          <w:tcPr>
            <w:tcW w:w="272" w:type="pct"/>
            <w:shd w:val="clear" w:color="auto" w:fill="auto"/>
          </w:tcPr>
          <w:p w:rsidR="00A347F5" w:rsidRPr="009F1DD3" w:rsidRDefault="00A347F5" w:rsidP="00A347F5">
            <w:pPr>
              <w:jc w:val="center"/>
              <w:rPr>
                <w:rFonts w:ascii="Book Antiqua" w:hAnsi="Book Antiqua"/>
              </w:rPr>
            </w:pPr>
            <w:r w:rsidRPr="009F1DD3">
              <w:rPr>
                <w:rFonts w:ascii="Book Antiqua" w:hAnsi="Book Antiqua"/>
              </w:rPr>
              <w:t>2</w:t>
            </w:r>
          </w:p>
        </w:tc>
        <w:tc>
          <w:tcPr>
            <w:tcW w:w="1594" w:type="pct"/>
            <w:shd w:val="clear" w:color="auto" w:fill="auto"/>
          </w:tcPr>
          <w:p w:rsidR="00A347F5" w:rsidRPr="009F1DD3" w:rsidRDefault="00A347F5" w:rsidP="00A347F5">
            <w:pPr>
              <w:rPr>
                <w:rFonts w:ascii="Book Antiqua" w:hAnsi="Book Antiqua"/>
              </w:rPr>
            </w:pPr>
            <w:r w:rsidRPr="009F1DD3">
              <w:rPr>
                <w:rFonts w:ascii="Book Antiqua" w:hAnsi="Book Antiqua"/>
              </w:rPr>
              <w:t>Белоносовское</w:t>
            </w:r>
          </w:p>
        </w:tc>
        <w:tc>
          <w:tcPr>
            <w:tcW w:w="517" w:type="pct"/>
            <w:shd w:val="clear" w:color="auto" w:fill="auto"/>
          </w:tcPr>
          <w:p w:rsidR="00A347F5" w:rsidRPr="00DD2B3B" w:rsidRDefault="00A347F5" w:rsidP="00A347F5">
            <w:pPr>
              <w:jc w:val="center"/>
              <w:rPr>
                <w:rFonts w:ascii="Book Antiqua" w:hAnsi="Book Antiqua"/>
              </w:rPr>
            </w:pPr>
            <w:r w:rsidRPr="00DD2B3B">
              <w:rPr>
                <w:rFonts w:ascii="Book Antiqua" w:hAnsi="Book Antiqua"/>
              </w:rPr>
              <w:t>2483</w:t>
            </w:r>
          </w:p>
        </w:tc>
        <w:tc>
          <w:tcPr>
            <w:tcW w:w="519" w:type="pct"/>
            <w:shd w:val="clear" w:color="auto" w:fill="auto"/>
          </w:tcPr>
          <w:p w:rsidR="00A347F5" w:rsidRPr="00DD2B3B" w:rsidRDefault="00A347F5" w:rsidP="00A347F5">
            <w:pPr>
              <w:jc w:val="center"/>
              <w:rPr>
                <w:rFonts w:ascii="Book Antiqua" w:hAnsi="Book Antiqua"/>
              </w:rPr>
            </w:pPr>
            <w:r>
              <w:rPr>
                <w:rFonts w:ascii="Book Antiqua" w:hAnsi="Book Antiqua"/>
              </w:rPr>
              <w:t>255</w:t>
            </w:r>
            <w:r w:rsidRPr="00DD2B3B">
              <w:rPr>
                <w:rFonts w:ascii="Book Antiqua" w:hAnsi="Book Antiqua"/>
              </w:rPr>
              <w:t>0</w:t>
            </w:r>
          </w:p>
        </w:tc>
        <w:tc>
          <w:tcPr>
            <w:tcW w:w="518" w:type="pct"/>
            <w:shd w:val="clear" w:color="auto" w:fill="auto"/>
          </w:tcPr>
          <w:p w:rsidR="00A347F5" w:rsidRPr="00DD2B3B" w:rsidRDefault="00A347F5" w:rsidP="00A347F5">
            <w:pPr>
              <w:jc w:val="center"/>
              <w:rPr>
                <w:rFonts w:ascii="Book Antiqua" w:hAnsi="Book Antiqua"/>
              </w:rPr>
            </w:pPr>
            <w:r>
              <w:rPr>
                <w:rFonts w:ascii="Book Antiqua" w:hAnsi="Book Antiqua"/>
              </w:rPr>
              <w:t>554,2</w:t>
            </w:r>
          </w:p>
        </w:tc>
        <w:tc>
          <w:tcPr>
            <w:tcW w:w="544" w:type="pct"/>
            <w:shd w:val="clear" w:color="auto" w:fill="auto"/>
          </w:tcPr>
          <w:p w:rsidR="00A347F5" w:rsidRPr="00DD2B3B" w:rsidRDefault="00A347F5" w:rsidP="00A347F5">
            <w:pPr>
              <w:jc w:val="center"/>
              <w:rPr>
                <w:rFonts w:ascii="Book Antiqua" w:hAnsi="Book Antiqua"/>
              </w:rPr>
            </w:pPr>
            <w:r>
              <w:rPr>
                <w:rFonts w:ascii="Book Antiqua" w:hAnsi="Book Antiqua"/>
              </w:rPr>
              <w:t>743,5</w:t>
            </w:r>
          </w:p>
        </w:tc>
        <w:tc>
          <w:tcPr>
            <w:tcW w:w="518" w:type="pct"/>
            <w:shd w:val="clear" w:color="auto" w:fill="auto"/>
          </w:tcPr>
          <w:p w:rsidR="00A347F5" w:rsidRPr="00DD2B3B" w:rsidRDefault="00A347F5" w:rsidP="00A347F5">
            <w:pPr>
              <w:jc w:val="center"/>
              <w:rPr>
                <w:rFonts w:ascii="Book Antiqua" w:hAnsi="Book Antiqua"/>
              </w:rPr>
            </w:pPr>
            <w:r>
              <w:rPr>
                <w:rFonts w:ascii="Book Antiqua" w:hAnsi="Book Antiqua"/>
              </w:rPr>
              <w:t>4,5</w:t>
            </w:r>
          </w:p>
        </w:tc>
        <w:tc>
          <w:tcPr>
            <w:tcW w:w="518" w:type="pct"/>
            <w:shd w:val="clear" w:color="auto" w:fill="auto"/>
          </w:tcPr>
          <w:p w:rsidR="00A347F5" w:rsidRPr="00DD2B3B" w:rsidRDefault="00A347F5" w:rsidP="00A347F5">
            <w:pPr>
              <w:jc w:val="center"/>
              <w:rPr>
                <w:rFonts w:ascii="Book Antiqua" w:hAnsi="Book Antiqua"/>
              </w:rPr>
            </w:pPr>
            <w:r w:rsidRPr="00DD2B3B">
              <w:rPr>
                <w:rFonts w:ascii="Book Antiqua" w:hAnsi="Book Antiqua"/>
              </w:rPr>
              <w:t>835</w:t>
            </w:r>
          </w:p>
        </w:tc>
      </w:tr>
      <w:tr w:rsidR="00A347F5" w:rsidRPr="009F1DD3" w:rsidTr="00A347F5">
        <w:tc>
          <w:tcPr>
            <w:tcW w:w="272" w:type="pct"/>
            <w:shd w:val="clear" w:color="auto" w:fill="auto"/>
          </w:tcPr>
          <w:p w:rsidR="00A347F5" w:rsidRPr="009F1DD3" w:rsidRDefault="00A347F5" w:rsidP="00A347F5">
            <w:pPr>
              <w:jc w:val="center"/>
              <w:rPr>
                <w:rFonts w:ascii="Book Antiqua" w:hAnsi="Book Antiqua"/>
                <w:lang w:val="en-US"/>
              </w:rPr>
            </w:pPr>
            <w:r w:rsidRPr="009F1DD3">
              <w:rPr>
                <w:rFonts w:ascii="Book Antiqua" w:hAnsi="Book Antiqua"/>
                <w:lang w:val="en-US"/>
              </w:rPr>
              <w:t>3</w:t>
            </w:r>
          </w:p>
        </w:tc>
        <w:tc>
          <w:tcPr>
            <w:tcW w:w="1594" w:type="pct"/>
            <w:shd w:val="clear" w:color="auto" w:fill="auto"/>
          </w:tcPr>
          <w:p w:rsidR="00A347F5" w:rsidRPr="009F1DD3" w:rsidRDefault="00A347F5" w:rsidP="00A347F5">
            <w:pPr>
              <w:rPr>
                <w:rFonts w:ascii="Book Antiqua" w:hAnsi="Book Antiqua"/>
              </w:rPr>
            </w:pPr>
            <w:r>
              <w:rPr>
                <w:rFonts w:ascii="Book Antiqua" w:hAnsi="Book Antiqua"/>
              </w:rPr>
              <w:t>Белоусовское</w:t>
            </w:r>
          </w:p>
        </w:tc>
        <w:tc>
          <w:tcPr>
            <w:tcW w:w="517" w:type="pct"/>
            <w:shd w:val="clear" w:color="auto" w:fill="auto"/>
          </w:tcPr>
          <w:p w:rsidR="00A347F5" w:rsidRPr="00DD2B3B" w:rsidRDefault="00A347F5" w:rsidP="00A347F5">
            <w:pPr>
              <w:jc w:val="center"/>
              <w:rPr>
                <w:rFonts w:ascii="Book Antiqua" w:hAnsi="Book Antiqua"/>
              </w:rPr>
            </w:pPr>
            <w:r w:rsidRPr="00DD2B3B">
              <w:rPr>
                <w:rFonts w:ascii="Book Antiqua" w:hAnsi="Book Antiqua"/>
              </w:rPr>
              <w:t>1051</w:t>
            </w:r>
          </w:p>
        </w:tc>
        <w:tc>
          <w:tcPr>
            <w:tcW w:w="519" w:type="pct"/>
            <w:shd w:val="clear" w:color="auto" w:fill="auto"/>
          </w:tcPr>
          <w:p w:rsidR="00A347F5" w:rsidRPr="00DD2B3B" w:rsidRDefault="00A347F5" w:rsidP="00A347F5">
            <w:pPr>
              <w:jc w:val="center"/>
              <w:rPr>
                <w:rFonts w:ascii="Book Antiqua" w:hAnsi="Book Antiqua"/>
              </w:rPr>
            </w:pPr>
            <w:r>
              <w:rPr>
                <w:rFonts w:ascii="Book Antiqua" w:hAnsi="Book Antiqua"/>
              </w:rPr>
              <w:t>11</w:t>
            </w:r>
            <w:r w:rsidRPr="00DD2B3B">
              <w:rPr>
                <w:rFonts w:ascii="Book Antiqua" w:hAnsi="Book Antiqua"/>
              </w:rPr>
              <w:t>00</w:t>
            </w:r>
          </w:p>
        </w:tc>
        <w:tc>
          <w:tcPr>
            <w:tcW w:w="518" w:type="pct"/>
            <w:shd w:val="clear" w:color="auto" w:fill="auto"/>
          </w:tcPr>
          <w:p w:rsidR="00A347F5" w:rsidRPr="00DD2B3B" w:rsidRDefault="00A347F5" w:rsidP="00A347F5">
            <w:pPr>
              <w:jc w:val="center"/>
              <w:rPr>
                <w:rFonts w:ascii="Book Antiqua" w:hAnsi="Book Antiqua"/>
              </w:rPr>
            </w:pPr>
            <w:r>
              <w:rPr>
                <w:rFonts w:ascii="Book Antiqua" w:hAnsi="Book Antiqua"/>
              </w:rPr>
              <w:t>399,1</w:t>
            </w:r>
          </w:p>
        </w:tc>
        <w:tc>
          <w:tcPr>
            <w:tcW w:w="544" w:type="pct"/>
            <w:shd w:val="clear" w:color="auto" w:fill="auto"/>
          </w:tcPr>
          <w:p w:rsidR="00A347F5" w:rsidRPr="00DD2B3B" w:rsidRDefault="00A347F5" w:rsidP="00A347F5">
            <w:pPr>
              <w:jc w:val="center"/>
              <w:rPr>
                <w:rFonts w:ascii="Book Antiqua" w:hAnsi="Book Antiqua"/>
              </w:rPr>
            </w:pPr>
            <w:r>
              <w:rPr>
                <w:rFonts w:ascii="Book Antiqua" w:hAnsi="Book Antiqua"/>
              </w:rPr>
              <w:t>453,7</w:t>
            </w:r>
          </w:p>
        </w:tc>
        <w:tc>
          <w:tcPr>
            <w:tcW w:w="518" w:type="pct"/>
            <w:shd w:val="clear" w:color="auto" w:fill="auto"/>
          </w:tcPr>
          <w:p w:rsidR="00A347F5" w:rsidRPr="00DD2B3B" w:rsidRDefault="00A347F5" w:rsidP="00A347F5">
            <w:pPr>
              <w:jc w:val="center"/>
              <w:rPr>
                <w:rFonts w:ascii="Book Antiqua" w:hAnsi="Book Antiqua"/>
              </w:rPr>
            </w:pPr>
            <w:r>
              <w:rPr>
                <w:rFonts w:ascii="Book Antiqua" w:hAnsi="Book Antiqua"/>
              </w:rPr>
              <w:t>2,6</w:t>
            </w:r>
          </w:p>
        </w:tc>
        <w:tc>
          <w:tcPr>
            <w:tcW w:w="518" w:type="pct"/>
            <w:shd w:val="clear" w:color="auto" w:fill="auto"/>
          </w:tcPr>
          <w:p w:rsidR="00A347F5" w:rsidRPr="00DD2B3B" w:rsidRDefault="00A347F5" w:rsidP="00A347F5">
            <w:pPr>
              <w:jc w:val="center"/>
              <w:rPr>
                <w:rFonts w:ascii="Book Antiqua" w:hAnsi="Book Antiqua"/>
              </w:rPr>
            </w:pPr>
            <w:r w:rsidRPr="00DD2B3B">
              <w:rPr>
                <w:rFonts w:ascii="Book Antiqua" w:hAnsi="Book Antiqua"/>
              </w:rPr>
              <w:t>350</w:t>
            </w:r>
          </w:p>
        </w:tc>
      </w:tr>
      <w:tr w:rsidR="00A347F5" w:rsidRPr="009F1DD3" w:rsidTr="00A347F5">
        <w:tc>
          <w:tcPr>
            <w:tcW w:w="272" w:type="pct"/>
            <w:tcBorders>
              <w:bottom w:val="single" w:sz="4" w:space="0" w:color="auto"/>
            </w:tcBorders>
            <w:shd w:val="clear" w:color="auto" w:fill="auto"/>
          </w:tcPr>
          <w:p w:rsidR="00A347F5" w:rsidRPr="009F1DD3" w:rsidRDefault="00A347F5" w:rsidP="00A347F5">
            <w:pPr>
              <w:jc w:val="center"/>
              <w:rPr>
                <w:rFonts w:ascii="Book Antiqua" w:hAnsi="Book Antiqua"/>
                <w:lang w:val="en-US"/>
              </w:rPr>
            </w:pPr>
            <w:r w:rsidRPr="009F1DD3">
              <w:rPr>
                <w:rFonts w:ascii="Book Antiqua" w:hAnsi="Book Antiqua"/>
                <w:lang w:val="en-US"/>
              </w:rPr>
              <w:t>4</w:t>
            </w:r>
          </w:p>
        </w:tc>
        <w:tc>
          <w:tcPr>
            <w:tcW w:w="1594" w:type="pct"/>
            <w:tcBorders>
              <w:bottom w:val="single" w:sz="4" w:space="0" w:color="auto"/>
            </w:tcBorders>
            <w:shd w:val="clear" w:color="auto" w:fill="auto"/>
          </w:tcPr>
          <w:p w:rsidR="00A347F5" w:rsidRPr="009F1DD3" w:rsidRDefault="00A347F5" w:rsidP="00A347F5">
            <w:pPr>
              <w:rPr>
                <w:rFonts w:ascii="Book Antiqua" w:hAnsi="Book Antiqua"/>
              </w:rPr>
            </w:pPr>
            <w:r>
              <w:rPr>
                <w:rFonts w:ascii="Book Antiqua" w:hAnsi="Book Antiqua"/>
              </w:rPr>
              <w:t>Еманжелинское</w:t>
            </w:r>
          </w:p>
        </w:tc>
        <w:tc>
          <w:tcPr>
            <w:tcW w:w="517" w:type="pct"/>
            <w:tcBorders>
              <w:bottom w:val="single" w:sz="4" w:space="0" w:color="auto"/>
            </w:tcBorders>
            <w:shd w:val="clear" w:color="auto" w:fill="auto"/>
          </w:tcPr>
          <w:p w:rsidR="00A347F5" w:rsidRPr="00DD2B3B" w:rsidRDefault="00A347F5" w:rsidP="00A347F5">
            <w:pPr>
              <w:jc w:val="center"/>
              <w:rPr>
                <w:rFonts w:ascii="Book Antiqua" w:hAnsi="Book Antiqua"/>
              </w:rPr>
            </w:pPr>
            <w:r w:rsidRPr="00DD2B3B">
              <w:rPr>
                <w:rFonts w:ascii="Book Antiqua" w:hAnsi="Book Antiqua"/>
              </w:rPr>
              <w:t>5289</w:t>
            </w:r>
          </w:p>
        </w:tc>
        <w:tc>
          <w:tcPr>
            <w:tcW w:w="519" w:type="pct"/>
            <w:tcBorders>
              <w:bottom w:val="single" w:sz="4" w:space="0" w:color="auto"/>
            </w:tcBorders>
            <w:shd w:val="clear" w:color="auto" w:fill="auto"/>
          </w:tcPr>
          <w:p w:rsidR="00A347F5" w:rsidRPr="00DD2B3B" w:rsidRDefault="00A347F5" w:rsidP="00A347F5">
            <w:pPr>
              <w:jc w:val="center"/>
              <w:rPr>
                <w:rFonts w:ascii="Book Antiqua" w:hAnsi="Book Antiqua"/>
              </w:rPr>
            </w:pPr>
            <w:r>
              <w:rPr>
                <w:rFonts w:ascii="Book Antiqua" w:hAnsi="Book Antiqua"/>
              </w:rPr>
              <w:t>535</w:t>
            </w:r>
            <w:r w:rsidRPr="00DD2B3B">
              <w:rPr>
                <w:rFonts w:ascii="Book Antiqua" w:hAnsi="Book Antiqua"/>
              </w:rPr>
              <w:t>0</w:t>
            </w:r>
          </w:p>
        </w:tc>
        <w:tc>
          <w:tcPr>
            <w:tcW w:w="518" w:type="pct"/>
            <w:tcBorders>
              <w:bottom w:val="single" w:sz="4" w:space="0" w:color="auto"/>
            </w:tcBorders>
            <w:shd w:val="clear" w:color="auto" w:fill="auto"/>
          </w:tcPr>
          <w:p w:rsidR="00A347F5" w:rsidRPr="00DD2B3B" w:rsidRDefault="00A347F5" w:rsidP="00A347F5">
            <w:pPr>
              <w:jc w:val="center"/>
              <w:rPr>
                <w:rFonts w:ascii="Book Antiqua" w:hAnsi="Book Antiqua"/>
              </w:rPr>
            </w:pPr>
            <w:r>
              <w:rPr>
                <w:rFonts w:ascii="Book Antiqua" w:hAnsi="Book Antiqua"/>
              </w:rPr>
              <w:t>790,4</w:t>
            </w:r>
          </w:p>
        </w:tc>
        <w:tc>
          <w:tcPr>
            <w:tcW w:w="544" w:type="pct"/>
            <w:tcBorders>
              <w:bottom w:val="single" w:sz="4" w:space="0" w:color="auto"/>
            </w:tcBorders>
            <w:shd w:val="clear" w:color="auto" w:fill="auto"/>
          </w:tcPr>
          <w:p w:rsidR="00A347F5" w:rsidRPr="00DD2B3B" w:rsidRDefault="00A347F5" w:rsidP="00A347F5">
            <w:pPr>
              <w:jc w:val="center"/>
              <w:rPr>
                <w:rFonts w:ascii="Book Antiqua" w:hAnsi="Book Antiqua"/>
              </w:rPr>
            </w:pPr>
            <w:r>
              <w:rPr>
                <w:rFonts w:ascii="Book Antiqua" w:hAnsi="Book Antiqua"/>
              </w:rPr>
              <w:t>815,4</w:t>
            </w:r>
          </w:p>
        </w:tc>
        <w:tc>
          <w:tcPr>
            <w:tcW w:w="518" w:type="pct"/>
            <w:tcBorders>
              <w:bottom w:val="single" w:sz="4" w:space="0" w:color="auto"/>
            </w:tcBorders>
            <w:shd w:val="clear" w:color="auto" w:fill="auto"/>
          </w:tcPr>
          <w:p w:rsidR="00A347F5" w:rsidRPr="00DD2B3B" w:rsidRDefault="00A347F5" w:rsidP="00A347F5">
            <w:pPr>
              <w:jc w:val="center"/>
              <w:rPr>
                <w:rFonts w:ascii="Book Antiqua" w:hAnsi="Book Antiqua"/>
              </w:rPr>
            </w:pPr>
            <w:r>
              <w:rPr>
                <w:rFonts w:ascii="Book Antiqua" w:hAnsi="Book Antiqua"/>
              </w:rPr>
              <w:t>6,7</w:t>
            </w:r>
          </w:p>
        </w:tc>
        <w:tc>
          <w:tcPr>
            <w:tcW w:w="518" w:type="pct"/>
            <w:tcBorders>
              <w:bottom w:val="single" w:sz="4" w:space="0" w:color="auto"/>
            </w:tcBorders>
            <w:shd w:val="clear" w:color="auto" w:fill="auto"/>
          </w:tcPr>
          <w:p w:rsidR="00A347F5" w:rsidRPr="00DD2B3B" w:rsidRDefault="00A347F5" w:rsidP="00A347F5">
            <w:pPr>
              <w:jc w:val="center"/>
              <w:rPr>
                <w:rFonts w:ascii="Book Antiqua" w:hAnsi="Book Antiqua"/>
              </w:rPr>
            </w:pPr>
            <w:r w:rsidRPr="00DD2B3B">
              <w:rPr>
                <w:rFonts w:ascii="Book Antiqua" w:hAnsi="Book Antiqua"/>
              </w:rPr>
              <w:t>1770</w:t>
            </w:r>
          </w:p>
        </w:tc>
      </w:tr>
      <w:tr w:rsidR="00A347F5" w:rsidRPr="009F1DD3" w:rsidTr="00A347F5">
        <w:tc>
          <w:tcPr>
            <w:tcW w:w="272" w:type="pct"/>
            <w:shd w:val="clear" w:color="auto" w:fill="auto"/>
          </w:tcPr>
          <w:p w:rsidR="00A347F5" w:rsidRPr="009F1DD3" w:rsidRDefault="00A347F5" w:rsidP="00A347F5">
            <w:pPr>
              <w:jc w:val="center"/>
              <w:rPr>
                <w:rFonts w:ascii="Book Antiqua" w:hAnsi="Book Antiqua"/>
                <w:lang w:val="en-US"/>
              </w:rPr>
            </w:pPr>
            <w:r w:rsidRPr="009F1DD3">
              <w:rPr>
                <w:rFonts w:ascii="Book Antiqua" w:hAnsi="Book Antiqua"/>
                <w:lang w:val="en-US"/>
              </w:rPr>
              <w:t>5</w:t>
            </w:r>
          </w:p>
        </w:tc>
        <w:tc>
          <w:tcPr>
            <w:tcW w:w="1594" w:type="pct"/>
            <w:shd w:val="clear" w:color="auto" w:fill="auto"/>
          </w:tcPr>
          <w:p w:rsidR="00A347F5" w:rsidRPr="009F1DD3" w:rsidRDefault="00A347F5" w:rsidP="00A347F5">
            <w:pPr>
              <w:rPr>
                <w:rFonts w:ascii="Book Antiqua" w:hAnsi="Book Antiqua"/>
              </w:rPr>
            </w:pPr>
            <w:r>
              <w:rPr>
                <w:rFonts w:ascii="Book Antiqua" w:hAnsi="Book Antiqua"/>
              </w:rPr>
              <w:t xml:space="preserve">Еткульское </w:t>
            </w:r>
          </w:p>
        </w:tc>
        <w:tc>
          <w:tcPr>
            <w:tcW w:w="517" w:type="pct"/>
            <w:shd w:val="clear" w:color="auto" w:fill="auto"/>
          </w:tcPr>
          <w:p w:rsidR="00A347F5" w:rsidRPr="00DF2AE4" w:rsidRDefault="00A347F5" w:rsidP="00A347F5">
            <w:pPr>
              <w:jc w:val="center"/>
              <w:rPr>
                <w:rFonts w:ascii="Book Antiqua" w:hAnsi="Book Antiqua"/>
              </w:rPr>
            </w:pPr>
            <w:r w:rsidRPr="00DF2AE4">
              <w:rPr>
                <w:rFonts w:ascii="Book Antiqua" w:hAnsi="Book Antiqua"/>
              </w:rPr>
              <w:t>6816</w:t>
            </w:r>
          </w:p>
        </w:tc>
        <w:tc>
          <w:tcPr>
            <w:tcW w:w="519" w:type="pct"/>
            <w:shd w:val="clear" w:color="auto" w:fill="auto"/>
          </w:tcPr>
          <w:p w:rsidR="00A347F5" w:rsidRPr="00DF2AE4" w:rsidRDefault="00A347F5" w:rsidP="00A347F5">
            <w:pPr>
              <w:jc w:val="center"/>
              <w:rPr>
                <w:rFonts w:ascii="Book Antiqua" w:hAnsi="Book Antiqua"/>
              </w:rPr>
            </w:pPr>
            <w:r>
              <w:rPr>
                <w:rFonts w:ascii="Book Antiqua" w:hAnsi="Book Antiqua"/>
              </w:rPr>
              <w:t>100</w:t>
            </w:r>
            <w:r w:rsidRPr="00DF2AE4">
              <w:rPr>
                <w:rFonts w:ascii="Book Antiqua" w:hAnsi="Book Antiqua"/>
              </w:rPr>
              <w:t>00</w:t>
            </w:r>
          </w:p>
        </w:tc>
        <w:tc>
          <w:tcPr>
            <w:tcW w:w="518" w:type="pct"/>
            <w:shd w:val="clear" w:color="auto" w:fill="auto"/>
          </w:tcPr>
          <w:p w:rsidR="00A347F5" w:rsidRPr="0092403F" w:rsidRDefault="00A347F5" w:rsidP="00A347F5">
            <w:pPr>
              <w:jc w:val="center"/>
              <w:rPr>
                <w:rFonts w:ascii="Book Antiqua" w:hAnsi="Book Antiqua"/>
              </w:rPr>
            </w:pPr>
            <w:r w:rsidRPr="0092403F">
              <w:rPr>
                <w:rFonts w:ascii="Book Antiqua" w:hAnsi="Book Antiqua"/>
              </w:rPr>
              <w:t>563,4</w:t>
            </w:r>
          </w:p>
        </w:tc>
        <w:tc>
          <w:tcPr>
            <w:tcW w:w="544" w:type="pct"/>
            <w:shd w:val="clear" w:color="auto" w:fill="auto"/>
          </w:tcPr>
          <w:p w:rsidR="00A347F5" w:rsidRPr="00447BC5" w:rsidRDefault="00A347F5" w:rsidP="00A347F5">
            <w:pPr>
              <w:jc w:val="center"/>
              <w:rPr>
                <w:rFonts w:ascii="Book Antiqua" w:hAnsi="Book Antiqua"/>
              </w:rPr>
            </w:pPr>
            <w:r>
              <w:rPr>
                <w:rFonts w:ascii="Book Antiqua" w:hAnsi="Book Antiqua"/>
              </w:rPr>
              <w:t>1285,0</w:t>
            </w:r>
          </w:p>
        </w:tc>
        <w:tc>
          <w:tcPr>
            <w:tcW w:w="518" w:type="pct"/>
            <w:shd w:val="clear" w:color="auto" w:fill="auto"/>
          </w:tcPr>
          <w:p w:rsidR="00A347F5" w:rsidRPr="0092403F" w:rsidRDefault="00A347F5" w:rsidP="00A347F5">
            <w:pPr>
              <w:jc w:val="center"/>
              <w:rPr>
                <w:rFonts w:ascii="Book Antiqua" w:hAnsi="Book Antiqua"/>
              </w:rPr>
            </w:pPr>
            <w:r>
              <w:rPr>
                <w:rFonts w:ascii="Book Antiqua" w:hAnsi="Book Antiqua"/>
              </w:rPr>
              <w:t>12,1</w:t>
            </w:r>
          </w:p>
        </w:tc>
        <w:tc>
          <w:tcPr>
            <w:tcW w:w="518" w:type="pct"/>
            <w:shd w:val="clear" w:color="auto" w:fill="auto"/>
          </w:tcPr>
          <w:p w:rsidR="00A347F5" w:rsidRPr="00DF2AE4" w:rsidRDefault="00A347F5" w:rsidP="00A347F5">
            <w:pPr>
              <w:jc w:val="center"/>
              <w:rPr>
                <w:rFonts w:ascii="Book Antiqua" w:hAnsi="Book Antiqua"/>
              </w:rPr>
            </w:pPr>
            <w:r w:rsidRPr="00DF2AE4">
              <w:rPr>
                <w:rFonts w:ascii="Book Antiqua" w:hAnsi="Book Antiqua"/>
              </w:rPr>
              <w:t>2275</w:t>
            </w:r>
          </w:p>
        </w:tc>
      </w:tr>
      <w:tr w:rsidR="00A347F5" w:rsidRPr="009F1DD3" w:rsidTr="00A347F5">
        <w:tc>
          <w:tcPr>
            <w:tcW w:w="272" w:type="pct"/>
            <w:shd w:val="clear" w:color="auto" w:fill="auto"/>
          </w:tcPr>
          <w:p w:rsidR="00A347F5" w:rsidRPr="009F1DD3" w:rsidRDefault="00A347F5" w:rsidP="00A347F5">
            <w:pPr>
              <w:jc w:val="center"/>
              <w:rPr>
                <w:rFonts w:ascii="Book Antiqua" w:hAnsi="Book Antiqua"/>
                <w:lang w:val="en-US"/>
              </w:rPr>
            </w:pPr>
            <w:r w:rsidRPr="009F1DD3">
              <w:rPr>
                <w:rFonts w:ascii="Book Antiqua" w:hAnsi="Book Antiqua"/>
                <w:lang w:val="en-US"/>
              </w:rPr>
              <w:t>6</w:t>
            </w:r>
          </w:p>
        </w:tc>
        <w:tc>
          <w:tcPr>
            <w:tcW w:w="1594" w:type="pct"/>
            <w:shd w:val="clear" w:color="auto" w:fill="auto"/>
          </w:tcPr>
          <w:p w:rsidR="00A347F5" w:rsidRPr="009F1DD3" w:rsidRDefault="00A347F5" w:rsidP="00A347F5">
            <w:pPr>
              <w:rPr>
                <w:rFonts w:ascii="Book Antiqua" w:hAnsi="Book Antiqua"/>
              </w:rPr>
            </w:pPr>
            <w:r w:rsidRPr="009F1DD3">
              <w:rPr>
                <w:rFonts w:ascii="Book Antiqua" w:hAnsi="Book Antiqua"/>
              </w:rPr>
              <w:t>Каратабанское</w:t>
            </w:r>
          </w:p>
        </w:tc>
        <w:tc>
          <w:tcPr>
            <w:tcW w:w="517" w:type="pct"/>
            <w:shd w:val="clear" w:color="auto" w:fill="auto"/>
          </w:tcPr>
          <w:p w:rsidR="00A347F5" w:rsidRPr="00DF2AE4" w:rsidRDefault="00A347F5" w:rsidP="00A347F5">
            <w:pPr>
              <w:jc w:val="center"/>
              <w:rPr>
                <w:rFonts w:ascii="Book Antiqua" w:hAnsi="Book Antiqua"/>
              </w:rPr>
            </w:pPr>
            <w:r w:rsidRPr="00DF2AE4">
              <w:rPr>
                <w:rFonts w:ascii="Book Antiqua" w:hAnsi="Book Antiqua"/>
              </w:rPr>
              <w:t>2469</w:t>
            </w:r>
          </w:p>
        </w:tc>
        <w:tc>
          <w:tcPr>
            <w:tcW w:w="519" w:type="pct"/>
            <w:shd w:val="clear" w:color="auto" w:fill="auto"/>
          </w:tcPr>
          <w:p w:rsidR="00A347F5" w:rsidRPr="00DF2AE4" w:rsidRDefault="00A347F5" w:rsidP="00A347F5">
            <w:pPr>
              <w:jc w:val="center"/>
              <w:rPr>
                <w:rFonts w:ascii="Book Antiqua" w:hAnsi="Book Antiqua"/>
              </w:rPr>
            </w:pPr>
            <w:r>
              <w:rPr>
                <w:rFonts w:ascii="Book Antiqua" w:hAnsi="Book Antiqua"/>
              </w:rPr>
              <w:t>25</w:t>
            </w:r>
            <w:r w:rsidRPr="00DF2AE4">
              <w:rPr>
                <w:rFonts w:ascii="Book Antiqua" w:hAnsi="Book Antiqua"/>
              </w:rPr>
              <w:t>00</w:t>
            </w:r>
          </w:p>
        </w:tc>
        <w:tc>
          <w:tcPr>
            <w:tcW w:w="518" w:type="pct"/>
            <w:shd w:val="clear" w:color="auto" w:fill="auto"/>
          </w:tcPr>
          <w:p w:rsidR="00A347F5" w:rsidRPr="009F1DD3" w:rsidRDefault="00A347F5" w:rsidP="00A347F5">
            <w:pPr>
              <w:jc w:val="center"/>
              <w:rPr>
                <w:rFonts w:ascii="Book Antiqua" w:hAnsi="Book Antiqua"/>
              </w:rPr>
            </w:pPr>
            <w:r>
              <w:rPr>
                <w:rFonts w:ascii="Book Antiqua" w:hAnsi="Book Antiqua"/>
              </w:rPr>
              <w:t>432,6</w:t>
            </w:r>
          </w:p>
        </w:tc>
        <w:tc>
          <w:tcPr>
            <w:tcW w:w="544" w:type="pct"/>
            <w:shd w:val="clear" w:color="auto" w:fill="auto"/>
          </w:tcPr>
          <w:p w:rsidR="00A347F5" w:rsidRPr="009F1DD3" w:rsidRDefault="00A347F5" w:rsidP="00A347F5">
            <w:pPr>
              <w:jc w:val="center"/>
              <w:rPr>
                <w:rFonts w:ascii="Book Antiqua" w:hAnsi="Book Antiqua"/>
              </w:rPr>
            </w:pPr>
            <w:r>
              <w:rPr>
                <w:rFonts w:ascii="Book Antiqua" w:hAnsi="Book Antiqua"/>
              </w:rPr>
              <w:t>575,9</w:t>
            </w:r>
          </w:p>
        </w:tc>
        <w:tc>
          <w:tcPr>
            <w:tcW w:w="518" w:type="pct"/>
            <w:shd w:val="clear" w:color="auto" w:fill="auto"/>
          </w:tcPr>
          <w:p w:rsidR="00A347F5" w:rsidRPr="009F1DD3" w:rsidRDefault="00A347F5" w:rsidP="00A347F5">
            <w:pPr>
              <w:jc w:val="center"/>
              <w:rPr>
                <w:rFonts w:ascii="Book Antiqua" w:hAnsi="Book Antiqua"/>
              </w:rPr>
            </w:pPr>
            <w:r>
              <w:rPr>
                <w:rFonts w:ascii="Book Antiqua" w:hAnsi="Book Antiqua"/>
              </w:rPr>
              <w:t>5,7</w:t>
            </w:r>
          </w:p>
        </w:tc>
        <w:tc>
          <w:tcPr>
            <w:tcW w:w="518" w:type="pct"/>
            <w:shd w:val="clear" w:color="auto" w:fill="auto"/>
          </w:tcPr>
          <w:p w:rsidR="00A347F5" w:rsidRPr="00DF2AE4" w:rsidRDefault="00A347F5" w:rsidP="00A347F5">
            <w:pPr>
              <w:jc w:val="center"/>
              <w:rPr>
                <w:rFonts w:ascii="Book Antiqua" w:hAnsi="Book Antiqua"/>
              </w:rPr>
            </w:pPr>
            <w:r w:rsidRPr="00DF2AE4">
              <w:rPr>
                <w:rFonts w:ascii="Book Antiqua" w:hAnsi="Book Antiqua"/>
              </w:rPr>
              <w:t>835</w:t>
            </w:r>
          </w:p>
        </w:tc>
      </w:tr>
      <w:tr w:rsidR="00A347F5" w:rsidRPr="009F1DD3" w:rsidTr="00A347F5">
        <w:tc>
          <w:tcPr>
            <w:tcW w:w="272" w:type="pct"/>
            <w:shd w:val="clear" w:color="auto" w:fill="auto"/>
          </w:tcPr>
          <w:p w:rsidR="00A347F5" w:rsidRPr="009F1DD3" w:rsidRDefault="00A347F5" w:rsidP="00A347F5">
            <w:pPr>
              <w:jc w:val="center"/>
              <w:rPr>
                <w:rFonts w:ascii="Book Antiqua" w:hAnsi="Book Antiqua"/>
                <w:lang w:val="en-US"/>
              </w:rPr>
            </w:pPr>
            <w:r w:rsidRPr="009F1DD3">
              <w:rPr>
                <w:rFonts w:ascii="Book Antiqua" w:hAnsi="Book Antiqua"/>
                <w:lang w:val="en-US"/>
              </w:rPr>
              <w:t>7</w:t>
            </w:r>
          </w:p>
        </w:tc>
        <w:tc>
          <w:tcPr>
            <w:tcW w:w="1594" w:type="pct"/>
            <w:shd w:val="clear" w:color="auto" w:fill="auto"/>
          </w:tcPr>
          <w:p w:rsidR="00A347F5" w:rsidRPr="009F1DD3" w:rsidRDefault="00A347F5" w:rsidP="00A347F5">
            <w:pPr>
              <w:rPr>
                <w:rFonts w:ascii="Book Antiqua" w:hAnsi="Book Antiqua"/>
              </w:rPr>
            </w:pPr>
            <w:r w:rsidRPr="009F1DD3">
              <w:rPr>
                <w:rFonts w:ascii="Book Antiqua" w:hAnsi="Book Antiqua"/>
              </w:rPr>
              <w:t>Коелгинское</w:t>
            </w:r>
          </w:p>
        </w:tc>
        <w:tc>
          <w:tcPr>
            <w:tcW w:w="517" w:type="pct"/>
            <w:shd w:val="clear" w:color="auto" w:fill="auto"/>
          </w:tcPr>
          <w:p w:rsidR="00A347F5" w:rsidRPr="00DF2AE4" w:rsidRDefault="00A347F5" w:rsidP="00A347F5">
            <w:pPr>
              <w:jc w:val="center"/>
              <w:rPr>
                <w:rFonts w:ascii="Book Antiqua" w:hAnsi="Book Antiqua"/>
              </w:rPr>
            </w:pPr>
            <w:r w:rsidRPr="00DF2AE4">
              <w:rPr>
                <w:rFonts w:ascii="Book Antiqua" w:hAnsi="Book Antiqua"/>
              </w:rPr>
              <w:t>5076</w:t>
            </w:r>
          </w:p>
        </w:tc>
        <w:tc>
          <w:tcPr>
            <w:tcW w:w="519" w:type="pct"/>
            <w:shd w:val="clear" w:color="auto" w:fill="auto"/>
          </w:tcPr>
          <w:p w:rsidR="00A347F5" w:rsidRPr="00DF2AE4" w:rsidRDefault="00A347F5" w:rsidP="00A347F5">
            <w:pPr>
              <w:jc w:val="center"/>
              <w:rPr>
                <w:rFonts w:ascii="Book Antiqua" w:hAnsi="Book Antiqua"/>
              </w:rPr>
            </w:pPr>
            <w:r>
              <w:rPr>
                <w:rFonts w:ascii="Book Antiqua" w:hAnsi="Book Antiqua"/>
              </w:rPr>
              <w:t>68</w:t>
            </w:r>
            <w:r w:rsidRPr="00DF2AE4">
              <w:rPr>
                <w:rFonts w:ascii="Book Antiqua" w:hAnsi="Book Antiqua"/>
              </w:rPr>
              <w:t>00</w:t>
            </w:r>
          </w:p>
        </w:tc>
        <w:tc>
          <w:tcPr>
            <w:tcW w:w="518" w:type="pct"/>
            <w:shd w:val="clear" w:color="auto" w:fill="auto"/>
          </w:tcPr>
          <w:p w:rsidR="00A347F5" w:rsidRPr="009F1DD3" w:rsidRDefault="00A347F5" w:rsidP="00A347F5">
            <w:pPr>
              <w:jc w:val="center"/>
              <w:rPr>
                <w:rFonts w:ascii="Book Antiqua" w:hAnsi="Book Antiqua"/>
              </w:rPr>
            </w:pPr>
            <w:r>
              <w:rPr>
                <w:rFonts w:ascii="Book Antiqua" w:hAnsi="Book Antiqua"/>
              </w:rPr>
              <w:t>406,6</w:t>
            </w:r>
          </w:p>
        </w:tc>
        <w:tc>
          <w:tcPr>
            <w:tcW w:w="544" w:type="pct"/>
            <w:shd w:val="clear" w:color="auto" w:fill="auto"/>
          </w:tcPr>
          <w:p w:rsidR="00A347F5" w:rsidRPr="009F1DD3" w:rsidRDefault="00A347F5" w:rsidP="00A347F5">
            <w:pPr>
              <w:jc w:val="center"/>
              <w:rPr>
                <w:rFonts w:ascii="Book Antiqua" w:hAnsi="Book Antiqua"/>
              </w:rPr>
            </w:pPr>
            <w:r>
              <w:rPr>
                <w:rFonts w:ascii="Book Antiqua" w:hAnsi="Book Antiqua"/>
              </w:rPr>
              <w:t>627,3</w:t>
            </w:r>
          </w:p>
        </w:tc>
        <w:tc>
          <w:tcPr>
            <w:tcW w:w="518" w:type="pct"/>
            <w:shd w:val="clear" w:color="auto" w:fill="auto"/>
          </w:tcPr>
          <w:p w:rsidR="00A347F5" w:rsidRPr="009F1DD3" w:rsidRDefault="00A347F5" w:rsidP="00A347F5">
            <w:pPr>
              <w:jc w:val="center"/>
              <w:rPr>
                <w:rFonts w:ascii="Book Antiqua" w:hAnsi="Book Antiqua"/>
              </w:rPr>
            </w:pPr>
            <w:r>
              <w:rPr>
                <w:rFonts w:ascii="Book Antiqua" w:hAnsi="Book Antiqua"/>
              </w:rPr>
              <w:t>12,5</w:t>
            </w:r>
          </w:p>
        </w:tc>
        <w:tc>
          <w:tcPr>
            <w:tcW w:w="518" w:type="pct"/>
            <w:shd w:val="clear" w:color="auto" w:fill="auto"/>
          </w:tcPr>
          <w:p w:rsidR="00A347F5" w:rsidRPr="00DF2AE4" w:rsidRDefault="00A347F5" w:rsidP="00A347F5">
            <w:pPr>
              <w:jc w:val="center"/>
              <w:rPr>
                <w:rFonts w:ascii="Book Antiqua" w:hAnsi="Book Antiqua"/>
              </w:rPr>
            </w:pPr>
            <w:r w:rsidRPr="00DF2AE4">
              <w:rPr>
                <w:rFonts w:ascii="Book Antiqua" w:hAnsi="Book Antiqua"/>
              </w:rPr>
              <w:t>1695</w:t>
            </w:r>
          </w:p>
        </w:tc>
      </w:tr>
      <w:tr w:rsidR="00A347F5" w:rsidRPr="009F1DD3" w:rsidTr="00A347F5">
        <w:tc>
          <w:tcPr>
            <w:tcW w:w="272" w:type="pct"/>
            <w:shd w:val="clear" w:color="auto" w:fill="auto"/>
          </w:tcPr>
          <w:p w:rsidR="00A347F5" w:rsidRPr="009F1DD3" w:rsidRDefault="00A347F5" w:rsidP="00A347F5">
            <w:pPr>
              <w:jc w:val="center"/>
              <w:rPr>
                <w:rFonts w:ascii="Book Antiqua" w:hAnsi="Book Antiqua"/>
              </w:rPr>
            </w:pPr>
            <w:r w:rsidRPr="009F1DD3">
              <w:rPr>
                <w:rFonts w:ascii="Book Antiqua" w:hAnsi="Book Antiqua"/>
              </w:rPr>
              <w:t>8</w:t>
            </w:r>
          </w:p>
        </w:tc>
        <w:tc>
          <w:tcPr>
            <w:tcW w:w="1594" w:type="pct"/>
            <w:shd w:val="clear" w:color="auto" w:fill="auto"/>
          </w:tcPr>
          <w:p w:rsidR="00A347F5" w:rsidRPr="009F1DD3" w:rsidRDefault="00A347F5" w:rsidP="00A347F5">
            <w:pPr>
              <w:rPr>
                <w:rFonts w:ascii="Book Antiqua" w:hAnsi="Book Antiqua"/>
              </w:rPr>
            </w:pPr>
            <w:r w:rsidRPr="009F1DD3">
              <w:rPr>
                <w:rFonts w:ascii="Book Antiqua" w:hAnsi="Book Antiqua"/>
              </w:rPr>
              <w:t>Лебедевское</w:t>
            </w:r>
          </w:p>
        </w:tc>
        <w:tc>
          <w:tcPr>
            <w:tcW w:w="517" w:type="pct"/>
            <w:shd w:val="clear" w:color="auto" w:fill="auto"/>
          </w:tcPr>
          <w:p w:rsidR="00A347F5" w:rsidRPr="00DF2AE4" w:rsidRDefault="00A347F5" w:rsidP="00A347F5">
            <w:pPr>
              <w:jc w:val="center"/>
              <w:rPr>
                <w:rFonts w:ascii="Book Antiqua" w:hAnsi="Book Antiqua"/>
              </w:rPr>
            </w:pPr>
            <w:r w:rsidRPr="00DF2AE4">
              <w:rPr>
                <w:rFonts w:ascii="Book Antiqua" w:hAnsi="Book Antiqua"/>
              </w:rPr>
              <w:t>730</w:t>
            </w:r>
          </w:p>
        </w:tc>
        <w:tc>
          <w:tcPr>
            <w:tcW w:w="519" w:type="pct"/>
            <w:shd w:val="clear" w:color="auto" w:fill="auto"/>
          </w:tcPr>
          <w:p w:rsidR="00A347F5" w:rsidRPr="00DF2AE4" w:rsidRDefault="00A347F5" w:rsidP="00A347F5">
            <w:pPr>
              <w:jc w:val="center"/>
              <w:rPr>
                <w:rFonts w:ascii="Book Antiqua" w:hAnsi="Book Antiqua"/>
              </w:rPr>
            </w:pPr>
            <w:r>
              <w:rPr>
                <w:rFonts w:ascii="Book Antiqua" w:hAnsi="Book Antiqua"/>
              </w:rPr>
              <w:t>75</w:t>
            </w:r>
            <w:r w:rsidRPr="00DF2AE4">
              <w:rPr>
                <w:rFonts w:ascii="Book Antiqua" w:hAnsi="Book Antiqua"/>
              </w:rPr>
              <w:t>0</w:t>
            </w:r>
          </w:p>
        </w:tc>
        <w:tc>
          <w:tcPr>
            <w:tcW w:w="518" w:type="pct"/>
            <w:shd w:val="clear" w:color="auto" w:fill="auto"/>
          </w:tcPr>
          <w:p w:rsidR="00A347F5" w:rsidRPr="009F1DD3" w:rsidRDefault="00A347F5" w:rsidP="00A347F5">
            <w:pPr>
              <w:jc w:val="center"/>
              <w:rPr>
                <w:rFonts w:ascii="Book Antiqua" w:hAnsi="Book Antiqua"/>
              </w:rPr>
            </w:pPr>
            <w:r>
              <w:rPr>
                <w:rFonts w:ascii="Book Antiqua" w:hAnsi="Book Antiqua"/>
              </w:rPr>
              <w:t>181,8</w:t>
            </w:r>
          </w:p>
        </w:tc>
        <w:tc>
          <w:tcPr>
            <w:tcW w:w="544" w:type="pct"/>
            <w:shd w:val="clear" w:color="auto" w:fill="auto"/>
          </w:tcPr>
          <w:p w:rsidR="00A347F5" w:rsidRPr="009F1DD3" w:rsidRDefault="00A347F5" w:rsidP="00A347F5">
            <w:pPr>
              <w:jc w:val="center"/>
              <w:rPr>
                <w:rFonts w:ascii="Book Antiqua" w:hAnsi="Book Antiqua"/>
              </w:rPr>
            </w:pPr>
            <w:r>
              <w:rPr>
                <w:rFonts w:ascii="Book Antiqua" w:hAnsi="Book Antiqua"/>
              </w:rPr>
              <w:t>181,8</w:t>
            </w:r>
          </w:p>
        </w:tc>
        <w:tc>
          <w:tcPr>
            <w:tcW w:w="518" w:type="pct"/>
            <w:shd w:val="clear" w:color="auto" w:fill="auto"/>
          </w:tcPr>
          <w:p w:rsidR="00A347F5" w:rsidRPr="009F1DD3" w:rsidRDefault="00A347F5" w:rsidP="00A347F5">
            <w:pPr>
              <w:jc w:val="center"/>
              <w:rPr>
                <w:rFonts w:ascii="Book Antiqua" w:hAnsi="Book Antiqua"/>
              </w:rPr>
            </w:pPr>
            <w:r>
              <w:rPr>
                <w:rFonts w:ascii="Book Antiqua" w:hAnsi="Book Antiqua"/>
              </w:rPr>
              <w:t>4,0</w:t>
            </w:r>
          </w:p>
        </w:tc>
        <w:tc>
          <w:tcPr>
            <w:tcW w:w="518" w:type="pct"/>
            <w:shd w:val="clear" w:color="auto" w:fill="auto"/>
          </w:tcPr>
          <w:p w:rsidR="00A347F5" w:rsidRPr="00DF2AE4" w:rsidRDefault="00A347F5" w:rsidP="00A347F5">
            <w:pPr>
              <w:jc w:val="center"/>
              <w:rPr>
                <w:rFonts w:ascii="Book Antiqua" w:hAnsi="Book Antiqua"/>
              </w:rPr>
            </w:pPr>
            <w:r w:rsidRPr="00DF2AE4">
              <w:rPr>
                <w:rFonts w:ascii="Book Antiqua" w:hAnsi="Book Antiqua"/>
              </w:rPr>
              <w:t>245</w:t>
            </w:r>
          </w:p>
        </w:tc>
      </w:tr>
      <w:tr w:rsidR="00A347F5" w:rsidRPr="009F1DD3" w:rsidTr="00A347F5">
        <w:tc>
          <w:tcPr>
            <w:tcW w:w="272" w:type="pct"/>
            <w:shd w:val="clear" w:color="auto" w:fill="auto"/>
          </w:tcPr>
          <w:p w:rsidR="00A347F5" w:rsidRPr="009F1DD3" w:rsidRDefault="00A347F5" w:rsidP="00A347F5">
            <w:pPr>
              <w:jc w:val="center"/>
              <w:rPr>
                <w:rFonts w:ascii="Book Antiqua" w:hAnsi="Book Antiqua"/>
                <w:lang w:val="en-US"/>
              </w:rPr>
            </w:pPr>
            <w:r w:rsidRPr="009F1DD3">
              <w:rPr>
                <w:rFonts w:ascii="Book Antiqua" w:hAnsi="Book Antiqua"/>
                <w:lang w:val="en-US"/>
              </w:rPr>
              <w:t>9</w:t>
            </w:r>
          </w:p>
        </w:tc>
        <w:tc>
          <w:tcPr>
            <w:tcW w:w="1594" w:type="pct"/>
            <w:shd w:val="clear" w:color="auto" w:fill="auto"/>
          </w:tcPr>
          <w:p w:rsidR="00A347F5" w:rsidRPr="009F1DD3" w:rsidRDefault="00A347F5" w:rsidP="00A347F5">
            <w:pPr>
              <w:rPr>
                <w:rFonts w:ascii="Book Antiqua" w:hAnsi="Book Antiqua"/>
              </w:rPr>
            </w:pPr>
            <w:r>
              <w:rPr>
                <w:rFonts w:ascii="Book Antiqua" w:hAnsi="Book Antiqua"/>
              </w:rPr>
              <w:t>Новобатуринское</w:t>
            </w:r>
          </w:p>
        </w:tc>
        <w:tc>
          <w:tcPr>
            <w:tcW w:w="517" w:type="pct"/>
            <w:shd w:val="clear" w:color="auto" w:fill="auto"/>
          </w:tcPr>
          <w:p w:rsidR="00A347F5" w:rsidRPr="00DF2AE4" w:rsidRDefault="00A347F5" w:rsidP="00A347F5">
            <w:pPr>
              <w:jc w:val="center"/>
              <w:rPr>
                <w:rFonts w:ascii="Book Antiqua" w:hAnsi="Book Antiqua"/>
              </w:rPr>
            </w:pPr>
            <w:r w:rsidRPr="00DF2AE4">
              <w:rPr>
                <w:rFonts w:ascii="Book Antiqua" w:hAnsi="Book Antiqua"/>
              </w:rPr>
              <w:t>742</w:t>
            </w:r>
          </w:p>
        </w:tc>
        <w:tc>
          <w:tcPr>
            <w:tcW w:w="519" w:type="pct"/>
            <w:shd w:val="clear" w:color="auto" w:fill="auto"/>
          </w:tcPr>
          <w:p w:rsidR="00A347F5" w:rsidRPr="00DF2AE4" w:rsidRDefault="00A347F5" w:rsidP="00A347F5">
            <w:pPr>
              <w:jc w:val="center"/>
              <w:rPr>
                <w:rFonts w:ascii="Book Antiqua" w:hAnsi="Book Antiqua"/>
              </w:rPr>
            </w:pPr>
            <w:r>
              <w:rPr>
                <w:rFonts w:ascii="Book Antiqua" w:hAnsi="Book Antiqua"/>
              </w:rPr>
              <w:t>75</w:t>
            </w:r>
            <w:r w:rsidRPr="00DF2AE4">
              <w:rPr>
                <w:rFonts w:ascii="Book Antiqua" w:hAnsi="Book Antiqua"/>
              </w:rPr>
              <w:t>0</w:t>
            </w:r>
          </w:p>
        </w:tc>
        <w:tc>
          <w:tcPr>
            <w:tcW w:w="518" w:type="pct"/>
            <w:shd w:val="clear" w:color="auto" w:fill="auto"/>
          </w:tcPr>
          <w:p w:rsidR="00A347F5" w:rsidRPr="009F1DD3" w:rsidRDefault="00A347F5" w:rsidP="00A347F5">
            <w:pPr>
              <w:jc w:val="center"/>
              <w:rPr>
                <w:rFonts w:ascii="Book Antiqua" w:hAnsi="Book Antiqua"/>
              </w:rPr>
            </w:pPr>
            <w:r>
              <w:rPr>
                <w:rFonts w:ascii="Book Antiqua" w:hAnsi="Book Antiqua"/>
              </w:rPr>
              <w:t>50,9</w:t>
            </w:r>
          </w:p>
        </w:tc>
        <w:tc>
          <w:tcPr>
            <w:tcW w:w="544" w:type="pct"/>
            <w:shd w:val="clear" w:color="auto" w:fill="auto"/>
          </w:tcPr>
          <w:p w:rsidR="00A347F5" w:rsidRPr="009F1DD3" w:rsidRDefault="00A347F5" w:rsidP="00A347F5">
            <w:pPr>
              <w:jc w:val="center"/>
              <w:rPr>
                <w:rFonts w:ascii="Book Antiqua" w:hAnsi="Book Antiqua"/>
              </w:rPr>
            </w:pPr>
            <w:r>
              <w:rPr>
                <w:rFonts w:ascii="Book Antiqua" w:hAnsi="Book Antiqua"/>
              </w:rPr>
              <w:t>50,9</w:t>
            </w:r>
          </w:p>
        </w:tc>
        <w:tc>
          <w:tcPr>
            <w:tcW w:w="518" w:type="pct"/>
            <w:shd w:val="clear" w:color="auto" w:fill="auto"/>
          </w:tcPr>
          <w:p w:rsidR="00A347F5" w:rsidRPr="009F1DD3" w:rsidRDefault="00A347F5" w:rsidP="00A347F5">
            <w:pPr>
              <w:jc w:val="center"/>
              <w:rPr>
                <w:rFonts w:ascii="Book Antiqua" w:hAnsi="Book Antiqua"/>
              </w:rPr>
            </w:pPr>
            <w:r>
              <w:rPr>
                <w:rFonts w:ascii="Book Antiqua" w:hAnsi="Book Antiqua"/>
              </w:rPr>
              <w:t>14,5</w:t>
            </w:r>
          </w:p>
        </w:tc>
        <w:tc>
          <w:tcPr>
            <w:tcW w:w="518" w:type="pct"/>
            <w:shd w:val="clear" w:color="auto" w:fill="auto"/>
          </w:tcPr>
          <w:p w:rsidR="00A347F5" w:rsidRPr="00DF2AE4" w:rsidRDefault="00A347F5" w:rsidP="00A347F5">
            <w:pPr>
              <w:jc w:val="center"/>
              <w:rPr>
                <w:rFonts w:ascii="Book Antiqua" w:hAnsi="Book Antiqua"/>
              </w:rPr>
            </w:pPr>
            <w:r w:rsidRPr="00DF2AE4">
              <w:rPr>
                <w:rFonts w:ascii="Book Antiqua" w:hAnsi="Book Antiqua"/>
              </w:rPr>
              <w:t>250</w:t>
            </w:r>
          </w:p>
        </w:tc>
      </w:tr>
      <w:tr w:rsidR="00A347F5" w:rsidRPr="009F1DD3" w:rsidTr="00A347F5">
        <w:tc>
          <w:tcPr>
            <w:tcW w:w="272" w:type="pct"/>
            <w:shd w:val="clear" w:color="auto" w:fill="auto"/>
          </w:tcPr>
          <w:p w:rsidR="00A347F5" w:rsidRPr="009F1DD3" w:rsidRDefault="00A347F5" w:rsidP="00A347F5">
            <w:pPr>
              <w:rPr>
                <w:rFonts w:ascii="Book Antiqua" w:hAnsi="Book Antiqua"/>
              </w:rPr>
            </w:pPr>
            <w:r w:rsidRPr="009F1DD3">
              <w:rPr>
                <w:rFonts w:ascii="Book Antiqua" w:hAnsi="Book Antiqua"/>
              </w:rPr>
              <w:t>10</w:t>
            </w:r>
          </w:p>
        </w:tc>
        <w:tc>
          <w:tcPr>
            <w:tcW w:w="1594" w:type="pct"/>
            <w:shd w:val="clear" w:color="auto" w:fill="auto"/>
          </w:tcPr>
          <w:p w:rsidR="00A347F5" w:rsidRPr="009F1DD3" w:rsidRDefault="00A347F5" w:rsidP="00A347F5">
            <w:pPr>
              <w:rPr>
                <w:rFonts w:ascii="Book Antiqua" w:hAnsi="Book Antiqua"/>
              </w:rPr>
            </w:pPr>
            <w:r>
              <w:rPr>
                <w:rFonts w:ascii="Book Antiqua" w:hAnsi="Book Antiqua"/>
              </w:rPr>
              <w:t>Печенкинское</w:t>
            </w:r>
          </w:p>
        </w:tc>
        <w:tc>
          <w:tcPr>
            <w:tcW w:w="517" w:type="pct"/>
            <w:shd w:val="clear" w:color="auto" w:fill="auto"/>
          </w:tcPr>
          <w:p w:rsidR="00A347F5" w:rsidRPr="00DF2AE4" w:rsidRDefault="00A347F5" w:rsidP="00A347F5">
            <w:pPr>
              <w:jc w:val="center"/>
              <w:rPr>
                <w:rFonts w:ascii="Book Antiqua" w:hAnsi="Book Antiqua"/>
              </w:rPr>
            </w:pPr>
            <w:r w:rsidRPr="00DF2AE4">
              <w:rPr>
                <w:rFonts w:ascii="Book Antiqua" w:hAnsi="Book Antiqua"/>
              </w:rPr>
              <w:t>2148</w:t>
            </w:r>
          </w:p>
        </w:tc>
        <w:tc>
          <w:tcPr>
            <w:tcW w:w="519" w:type="pct"/>
            <w:shd w:val="clear" w:color="auto" w:fill="auto"/>
          </w:tcPr>
          <w:p w:rsidR="00A347F5" w:rsidRPr="00DF2AE4" w:rsidRDefault="00A347F5" w:rsidP="00A347F5">
            <w:pPr>
              <w:jc w:val="center"/>
              <w:rPr>
                <w:rFonts w:ascii="Book Antiqua" w:hAnsi="Book Antiqua"/>
              </w:rPr>
            </w:pPr>
            <w:r>
              <w:rPr>
                <w:rFonts w:ascii="Book Antiqua" w:hAnsi="Book Antiqua"/>
              </w:rPr>
              <w:t>725</w:t>
            </w:r>
            <w:r w:rsidRPr="00DF2AE4">
              <w:rPr>
                <w:rFonts w:ascii="Book Antiqua" w:hAnsi="Book Antiqua"/>
              </w:rPr>
              <w:t>0</w:t>
            </w:r>
          </w:p>
        </w:tc>
        <w:tc>
          <w:tcPr>
            <w:tcW w:w="518" w:type="pct"/>
            <w:shd w:val="clear" w:color="auto" w:fill="auto"/>
          </w:tcPr>
          <w:p w:rsidR="00A347F5" w:rsidRPr="009F1DD3" w:rsidRDefault="00A347F5" w:rsidP="00A347F5">
            <w:pPr>
              <w:jc w:val="center"/>
              <w:rPr>
                <w:rFonts w:ascii="Book Antiqua" w:hAnsi="Book Antiqua"/>
              </w:rPr>
            </w:pPr>
            <w:r>
              <w:rPr>
                <w:rFonts w:ascii="Book Antiqua" w:hAnsi="Book Antiqua"/>
              </w:rPr>
              <w:t>435,7</w:t>
            </w:r>
          </w:p>
        </w:tc>
        <w:tc>
          <w:tcPr>
            <w:tcW w:w="544" w:type="pct"/>
            <w:shd w:val="clear" w:color="auto" w:fill="auto"/>
          </w:tcPr>
          <w:p w:rsidR="00A347F5" w:rsidRPr="009F1DD3" w:rsidRDefault="00A347F5" w:rsidP="00A347F5">
            <w:pPr>
              <w:jc w:val="center"/>
              <w:rPr>
                <w:rFonts w:ascii="Book Antiqua" w:hAnsi="Book Antiqua"/>
              </w:rPr>
            </w:pPr>
            <w:r>
              <w:rPr>
                <w:rFonts w:ascii="Book Antiqua" w:hAnsi="Book Antiqua"/>
              </w:rPr>
              <w:t>624,9</w:t>
            </w:r>
          </w:p>
        </w:tc>
        <w:tc>
          <w:tcPr>
            <w:tcW w:w="518" w:type="pct"/>
            <w:shd w:val="clear" w:color="auto" w:fill="auto"/>
          </w:tcPr>
          <w:p w:rsidR="00A347F5" w:rsidRPr="009F1DD3" w:rsidRDefault="00A347F5" w:rsidP="00A347F5">
            <w:pPr>
              <w:jc w:val="center"/>
              <w:rPr>
                <w:rFonts w:ascii="Book Antiqua" w:hAnsi="Book Antiqua"/>
              </w:rPr>
            </w:pPr>
            <w:r>
              <w:rPr>
                <w:rFonts w:ascii="Book Antiqua" w:hAnsi="Book Antiqua"/>
              </w:rPr>
              <w:t>4,9</w:t>
            </w:r>
          </w:p>
        </w:tc>
        <w:tc>
          <w:tcPr>
            <w:tcW w:w="518" w:type="pct"/>
            <w:shd w:val="clear" w:color="auto" w:fill="auto"/>
          </w:tcPr>
          <w:p w:rsidR="00A347F5" w:rsidRPr="00DF2AE4" w:rsidRDefault="00A347F5" w:rsidP="00A347F5">
            <w:pPr>
              <w:jc w:val="center"/>
              <w:rPr>
                <w:rFonts w:ascii="Book Antiqua" w:hAnsi="Book Antiqua"/>
              </w:rPr>
            </w:pPr>
            <w:r w:rsidRPr="00DF2AE4">
              <w:rPr>
                <w:rFonts w:ascii="Book Antiqua" w:hAnsi="Book Antiqua"/>
              </w:rPr>
              <w:t>725</w:t>
            </w:r>
          </w:p>
        </w:tc>
      </w:tr>
      <w:tr w:rsidR="00A347F5" w:rsidRPr="009F1DD3" w:rsidTr="00A347F5">
        <w:tc>
          <w:tcPr>
            <w:tcW w:w="272" w:type="pct"/>
            <w:shd w:val="clear" w:color="auto" w:fill="auto"/>
          </w:tcPr>
          <w:p w:rsidR="00A347F5" w:rsidRPr="00AC5C4D" w:rsidRDefault="00A347F5" w:rsidP="00A347F5">
            <w:pPr>
              <w:rPr>
                <w:rFonts w:ascii="Book Antiqua" w:hAnsi="Book Antiqua"/>
              </w:rPr>
            </w:pPr>
            <w:r w:rsidRPr="00AC5C4D">
              <w:rPr>
                <w:rFonts w:ascii="Book Antiqua" w:hAnsi="Book Antiqua"/>
              </w:rPr>
              <w:t>11</w:t>
            </w:r>
          </w:p>
        </w:tc>
        <w:tc>
          <w:tcPr>
            <w:tcW w:w="1594" w:type="pct"/>
            <w:shd w:val="clear" w:color="auto" w:fill="auto"/>
          </w:tcPr>
          <w:p w:rsidR="00A347F5" w:rsidRPr="009F1DD3" w:rsidRDefault="00A347F5" w:rsidP="00A347F5">
            <w:pPr>
              <w:rPr>
                <w:rFonts w:ascii="Book Antiqua" w:hAnsi="Book Antiqua"/>
              </w:rPr>
            </w:pPr>
            <w:r>
              <w:rPr>
                <w:rFonts w:ascii="Book Antiqua" w:hAnsi="Book Antiqua"/>
              </w:rPr>
              <w:t>Пискловское</w:t>
            </w:r>
          </w:p>
        </w:tc>
        <w:tc>
          <w:tcPr>
            <w:tcW w:w="517" w:type="pct"/>
            <w:shd w:val="clear" w:color="auto" w:fill="auto"/>
          </w:tcPr>
          <w:p w:rsidR="00A347F5" w:rsidRPr="00DF2AE4" w:rsidRDefault="00A347F5" w:rsidP="00A347F5">
            <w:pPr>
              <w:jc w:val="center"/>
              <w:rPr>
                <w:rFonts w:ascii="Book Antiqua" w:hAnsi="Book Antiqua"/>
              </w:rPr>
            </w:pPr>
            <w:r w:rsidRPr="00DF2AE4">
              <w:rPr>
                <w:rFonts w:ascii="Book Antiqua" w:hAnsi="Book Antiqua"/>
              </w:rPr>
              <w:t>861</w:t>
            </w:r>
          </w:p>
        </w:tc>
        <w:tc>
          <w:tcPr>
            <w:tcW w:w="519" w:type="pct"/>
            <w:shd w:val="clear" w:color="auto" w:fill="auto"/>
          </w:tcPr>
          <w:p w:rsidR="00A347F5" w:rsidRPr="00DF2AE4" w:rsidRDefault="00A347F5" w:rsidP="00A347F5">
            <w:pPr>
              <w:jc w:val="center"/>
              <w:rPr>
                <w:rFonts w:ascii="Book Antiqua" w:hAnsi="Book Antiqua"/>
              </w:rPr>
            </w:pPr>
            <w:r w:rsidRPr="00DF2AE4">
              <w:rPr>
                <w:rFonts w:ascii="Book Antiqua" w:hAnsi="Book Antiqua"/>
              </w:rPr>
              <w:t>900</w:t>
            </w:r>
          </w:p>
        </w:tc>
        <w:tc>
          <w:tcPr>
            <w:tcW w:w="518" w:type="pct"/>
            <w:shd w:val="clear" w:color="auto" w:fill="auto"/>
          </w:tcPr>
          <w:p w:rsidR="00A347F5" w:rsidRPr="009F1DD3" w:rsidRDefault="00A347F5" w:rsidP="00A347F5">
            <w:pPr>
              <w:jc w:val="center"/>
              <w:rPr>
                <w:rFonts w:ascii="Book Antiqua" w:hAnsi="Book Antiqua"/>
              </w:rPr>
            </w:pPr>
            <w:r>
              <w:rPr>
                <w:rFonts w:ascii="Book Antiqua" w:hAnsi="Book Antiqua"/>
              </w:rPr>
              <w:t>304,0</w:t>
            </w:r>
          </w:p>
        </w:tc>
        <w:tc>
          <w:tcPr>
            <w:tcW w:w="544" w:type="pct"/>
            <w:shd w:val="clear" w:color="auto" w:fill="auto"/>
          </w:tcPr>
          <w:p w:rsidR="00A347F5" w:rsidRPr="009F1DD3" w:rsidRDefault="00A347F5" w:rsidP="00A347F5">
            <w:pPr>
              <w:jc w:val="center"/>
              <w:rPr>
                <w:rFonts w:ascii="Book Antiqua" w:hAnsi="Book Antiqua"/>
              </w:rPr>
            </w:pPr>
            <w:r>
              <w:rPr>
                <w:rFonts w:ascii="Book Antiqua" w:hAnsi="Book Antiqua"/>
              </w:rPr>
              <w:t>344,3</w:t>
            </w:r>
          </w:p>
        </w:tc>
        <w:tc>
          <w:tcPr>
            <w:tcW w:w="518" w:type="pct"/>
            <w:shd w:val="clear" w:color="auto" w:fill="auto"/>
          </w:tcPr>
          <w:p w:rsidR="00A347F5" w:rsidRPr="009F1DD3" w:rsidRDefault="00A347F5" w:rsidP="00A347F5">
            <w:pPr>
              <w:jc w:val="center"/>
              <w:rPr>
                <w:rFonts w:ascii="Book Antiqua" w:hAnsi="Book Antiqua"/>
              </w:rPr>
            </w:pPr>
            <w:r>
              <w:rPr>
                <w:rFonts w:ascii="Book Antiqua" w:hAnsi="Book Antiqua"/>
              </w:rPr>
              <w:t>2,8</w:t>
            </w:r>
          </w:p>
        </w:tc>
        <w:tc>
          <w:tcPr>
            <w:tcW w:w="518" w:type="pct"/>
            <w:shd w:val="clear" w:color="auto" w:fill="auto"/>
          </w:tcPr>
          <w:p w:rsidR="00A347F5" w:rsidRPr="00DF2AE4" w:rsidRDefault="00A347F5" w:rsidP="00A347F5">
            <w:pPr>
              <w:jc w:val="center"/>
              <w:rPr>
                <w:rFonts w:ascii="Book Antiqua" w:hAnsi="Book Antiqua"/>
              </w:rPr>
            </w:pPr>
            <w:r w:rsidRPr="00DF2AE4">
              <w:rPr>
                <w:rFonts w:ascii="Book Antiqua" w:hAnsi="Book Antiqua"/>
              </w:rPr>
              <w:t>290</w:t>
            </w:r>
          </w:p>
        </w:tc>
      </w:tr>
      <w:tr w:rsidR="00A347F5" w:rsidRPr="009F1DD3" w:rsidTr="00A347F5">
        <w:tc>
          <w:tcPr>
            <w:tcW w:w="272" w:type="pct"/>
            <w:shd w:val="clear" w:color="auto" w:fill="auto"/>
          </w:tcPr>
          <w:p w:rsidR="00A347F5" w:rsidRPr="009F1DD3" w:rsidRDefault="00A347F5" w:rsidP="00A347F5">
            <w:pPr>
              <w:rPr>
                <w:rFonts w:ascii="Book Antiqua" w:hAnsi="Book Antiqua"/>
              </w:rPr>
            </w:pPr>
            <w:r w:rsidRPr="009F1DD3">
              <w:rPr>
                <w:rFonts w:ascii="Book Antiqua" w:hAnsi="Book Antiqua"/>
              </w:rPr>
              <w:t>12</w:t>
            </w:r>
          </w:p>
        </w:tc>
        <w:tc>
          <w:tcPr>
            <w:tcW w:w="1594" w:type="pct"/>
            <w:shd w:val="clear" w:color="auto" w:fill="auto"/>
          </w:tcPr>
          <w:p w:rsidR="00A347F5" w:rsidRPr="009F1DD3" w:rsidRDefault="00A347F5" w:rsidP="00A347F5">
            <w:pPr>
              <w:rPr>
                <w:rFonts w:ascii="Book Antiqua" w:hAnsi="Book Antiqua"/>
              </w:rPr>
            </w:pPr>
            <w:r>
              <w:rPr>
                <w:rFonts w:ascii="Book Antiqua" w:hAnsi="Book Antiqua"/>
              </w:rPr>
              <w:t>Селезянское</w:t>
            </w:r>
          </w:p>
        </w:tc>
        <w:tc>
          <w:tcPr>
            <w:tcW w:w="517" w:type="pct"/>
            <w:shd w:val="clear" w:color="auto" w:fill="auto"/>
          </w:tcPr>
          <w:p w:rsidR="00A347F5" w:rsidRPr="00DF2AE4" w:rsidRDefault="00A347F5" w:rsidP="00A347F5">
            <w:pPr>
              <w:jc w:val="center"/>
              <w:rPr>
                <w:rFonts w:ascii="Book Antiqua" w:hAnsi="Book Antiqua"/>
              </w:rPr>
            </w:pPr>
            <w:r w:rsidRPr="00DF2AE4">
              <w:rPr>
                <w:rFonts w:ascii="Book Antiqua" w:hAnsi="Book Antiqua"/>
              </w:rPr>
              <w:t>2273</w:t>
            </w:r>
          </w:p>
        </w:tc>
        <w:tc>
          <w:tcPr>
            <w:tcW w:w="519" w:type="pct"/>
            <w:shd w:val="clear" w:color="auto" w:fill="auto"/>
          </w:tcPr>
          <w:p w:rsidR="00A347F5" w:rsidRPr="00DF2AE4" w:rsidRDefault="00A347F5" w:rsidP="00A347F5">
            <w:pPr>
              <w:jc w:val="center"/>
              <w:rPr>
                <w:rFonts w:ascii="Book Antiqua" w:hAnsi="Book Antiqua"/>
              </w:rPr>
            </w:pPr>
            <w:r>
              <w:rPr>
                <w:rFonts w:ascii="Book Antiqua" w:hAnsi="Book Antiqua"/>
              </w:rPr>
              <w:t>275</w:t>
            </w:r>
            <w:r w:rsidRPr="00DF2AE4">
              <w:rPr>
                <w:rFonts w:ascii="Book Antiqua" w:hAnsi="Book Antiqua"/>
              </w:rPr>
              <w:t>0</w:t>
            </w:r>
          </w:p>
        </w:tc>
        <w:tc>
          <w:tcPr>
            <w:tcW w:w="518" w:type="pct"/>
            <w:shd w:val="clear" w:color="auto" w:fill="auto"/>
          </w:tcPr>
          <w:p w:rsidR="00A347F5" w:rsidRPr="009F1DD3" w:rsidRDefault="00A347F5" w:rsidP="00A347F5">
            <w:pPr>
              <w:jc w:val="center"/>
              <w:rPr>
                <w:rFonts w:ascii="Book Antiqua" w:hAnsi="Book Antiqua"/>
              </w:rPr>
            </w:pPr>
            <w:r>
              <w:rPr>
                <w:rFonts w:ascii="Book Antiqua" w:hAnsi="Book Antiqua"/>
              </w:rPr>
              <w:t>359,4</w:t>
            </w:r>
          </w:p>
        </w:tc>
        <w:tc>
          <w:tcPr>
            <w:tcW w:w="544" w:type="pct"/>
            <w:shd w:val="clear" w:color="auto" w:fill="auto"/>
          </w:tcPr>
          <w:p w:rsidR="00A347F5" w:rsidRPr="009F1DD3" w:rsidRDefault="00A347F5" w:rsidP="00A347F5">
            <w:pPr>
              <w:jc w:val="center"/>
              <w:rPr>
                <w:rFonts w:ascii="Book Antiqua" w:hAnsi="Book Antiqua"/>
              </w:rPr>
            </w:pPr>
            <w:r>
              <w:rPr>
                <w:rFonts w:ascii="Book Antiqua" w:hAnsi="Book Antiqua"/>
              </w:rPr>
              <w:t>608,3</w:t>
            </w:r>
          </w:p>
        </w:tc>
        <w:tc>
          <w:tcPr>
            <w:tcW w:w="518" w:type="pct"/>
            <w:shd w:val="clear" w:color="auto" w:fill="auto"/>
          </w:tcPr>
          <w:p w:rsidR="00A347F5" w:rsidRPr="009F1DD3" w:rsidRDefault="00A347F5" w:rsidP="00A347F5">
            <w:pPr>
              <w:jc w:val="center"/>
              <w:rPr>
                <w:rFonts w:ascii="Book Antiqua" w:hAnsi="Book Antiqua"/>
              </w:rPr>
            </w:pPr>
            <w:r>
              <w:rPr>
                <w:rFonts w:ascii="Book Antiqua" w:hAnsi="Book Antiqua"/>
              </w:rPr>
              <w:t>6,3</w:t>
            </w:r>
          </w:p>
        </w:tc>
        <w:tc>
          <w:tcPr>
            <w:tcW w:w="518" w:type="pct"/>
            <w:shd w:val="clear" w:color="auto" w:fill="auto"/>
          </w:tcPr>
          <w:p w:rsidR="00A347F5" w:rsidRPr="00DF2AE4" w:rsidRDefault="00A347F5" w:rsidP="00A347F5">
            <w:pPr>
              <w:jc w:val="center"/>
              <w:rPr>
                <w:rFonts w:ascii="Book Antiqua" w:hAnsi="Book Antiqua"/>
              </w:rPr>
            </w:pPr>
            <w:r w:rsidRPr="00DF2AE4">
              <w:rPr>
                <w:rFonts w:ascii="Book Antiqua" w:hAnsi="Book Antiqua"/>
              </w:rPr>
              <w:t>760</w:t>
            </w:r>
          </w:p>
        </w:tc>
      </w:tr>
      <w:tr w:rsidR="00A347F5" w:rsidRPr="009F1DD3" w:rsidTr="00A347F5">
        <w:tc>
          <w:tcPr>
            <w:tcW w:w="272" w:type="pct"/>
            <w:shd w:val="clear" w:color="auto" w:fill="auto"/>
          </w:tcPr>
          <w:p w:rsidR="00A347F5" w:rsidRPr="009F1DD3" w:rsidRDefault="00A347F5" w:rsidP="00A347F5">
            <w:pPr>
              <w:rPr>
                <w:rFonts w:ascii="Book Antiqua" w:hAnsi="Book Antiqua"/>
              </w:rPr>
            </w:pPr>
          </w:p>
        </w:tc>
        <w:tc>
          <w:tcPr>
            <w:tcW w:w="1594" w:type="pct"/>
            <w:shd w:val="clear" w:color="auto" w:fill="auto"/>
          </w:tcPr>
          <w:p w:rsidR="00A347F5" w:rsidRPr="009F1DD3" w:rsidRDefault="00A347F5" w:rsidP="00A347F5">
            <w:pPr>
              <w:rPr>
                <w:rFonts w:ascii="Book Antiqua" w:hAnsi="Book Antiqua"/>
              </w:rPr>
            </w:pPr>
            <w:r>
              <w:rPr>
                <w:rFonts w:ascii="Book Antiqua" w:hAnsi="Book Antiqua"/>
                <w:b/>
              </w:rPr>
              <w:t>Еткульский район</w:t>
            </w:r>
            <w:r w:rsidRPr="009F1DD3">
              <w:rPr>
                <w:rFonts w:ascii="Book Antiqua" w:hAnsi="Book Antiqua"/>
                <w:b/>
              </w:rPr>
              <w:t xml:space="preserve">                     </w:t>
            </w:r>
          </w:p>
        </w:tc>
        <w:tc>
          <w:tcPr>
            <w:tcW w:w="517" w:type="pct"/>
            <w:shd w:val="clear" w:color="auto" w:fill="auto"/>
          </w:tcPr>
          <w:p w:rsidR="00A347F5" w:rsidRPr="00DF2AE4" w:rsidRDefault="00A347F5" w:rsidP="00A347F5">
            <w:pPr>
              <w:jc w:val="center"/>
              <w:rPr>
                <w:rFonts w:ascii="Book Antiqua" w:hAnsi="Book Antiqua"/>
                <w:b/>
              </w:rPr>
            </w:pPr>
            <w:r w:rsidRPr="00DF2AE4">
              <w:rPr>
                <w:rFonts w:ascii="Book Antiqua" w:hAnsi="Book Antiqua"/>
                <w:b/>
              </w:rPr>
              <w:t>30794</w:t>
            </w:r>
          </w:p>
        </w:tc>
        <w:tc>
          <w:tcPr>
            <w:tcW w:w="519" w:type="pct"/>
            <w:shd w:val="clear" w:color="auto" w:fill="auto"/>
          </w:tcPr>
          <w:p w:rsidR="00A347F5" w:rsidRPr="00DF2AE4" w:rsidRDefault="00A347F5" w:rsidP="00A347F5">
            <w:pPr>
              <w:jc w:val="center"/>
              <w:rPr>
                <w:rFonts w:ascii="Book Antiqua" w:hAnsi="Book Antiqua"/>
                <w:b/>
              </w:rPr>
            </w:pPr>
            <w:r>
              <w:rPr>
                <w:rFonts w:ascii="Book Antiqua" w:hAnsi="Book Antiqua"/>
                <w:b/>
              </w:rPr>
              <w:t>415</w:t>
            </w:r>
            <w:r w:rsidRPr="00DF2AE4">
              <w:rPr>
                <w:rFonts w:ascii="Book Antiqua" w:hAnsi="Book Antiqua"/>
                <w:b/>
              </w:rPr>
              <w:t>00</w:t>
            </w:r>
          </w:p>
        </w:tc>
        <w:tc>
          <w:tcPr>
            <w:tcW w:w="518" w:type="pct"/>
            <w:shd w:val="clear" w:color="auto" w:fill="auto"/>
          </w:tcPr>
          <w:p w:rsidR="00A347F5" w:rsidRPr="00DF2AE4" w:rsidRDefault="00A347F5" w:rsidP="00A347F5">
            <w:pPr>
              <w:jc w:val="center"/>
              <w:rPr>
                <w:rFonts w:ascii="Book Antiqua" w:hAnsi="Book Antiqua"/>
                <w:b/>
              </w:rPr>
            </w:pPr>
            <w:r>
              <w:rPr>
                <w:rFonts w:ascii="Book Antiqua" w:hAnsi="Book Antiqua"/>
                <w:b/>
              </w:rPr>
              <w:t>4598,9</w:t>
            </w:r>
          </w:p>
        </w:tc>
        <w:tc>
          <w:tcPr>
            <w:tcW w:w="544" w:type="pct"/>
            <w:shd w:val="clear" w:color="auto" w:fill="auto"/>
          </w:tcPr>
          <w:p w:rsidR="00A347F5" w:rsidRPr="00DF2AE4" w:rsidRDefault="00A347F5" w:rsidP="00A347F5">
            <w:pPr>
              <w:jc w:val="center"/>
              <w:rPr>
                <w:rFonts w:ascii="Book Antiqua" w:hAnsi="Book Antiqua"/>
                <w:b/>
              </w:rPr>
            </w:pPr>
            <w:r>
              <w:rPr>
                <w:rFonts w:ascii="Book Antiqua" w:hAnsi="Book Antiqua"/>
                <w:b/>
              </w:rPr>
              <w:t>7007,5</w:t>
            </w:r>
          </w:p>
        </w:tc>
        <w:tc>
          <w:tcPr>
            <w:tcW w:w="518" w:type="pct"/>
            <w:shd w:val="clear" w:color="auto" w:fill="auto"/>
          </w:tcPr>
          <w:p w:rsidR="00A347F5" w:rsidRPr="00DF2AE4" w:rsidRDefault="00A347F5" w:rsidP="00A347F5">
            <w:pPr>
              <w:jc w:val="center"/>
              <w:rPr>
                <w:rFonts w:ascii="Book Antiqua" w:hAnsi="Book Antiqua"/>
                <w:b/>
              </w:rPr>
            </w:pPr>
            <w:r>
              <w:rPr>
                <w:rFonts w:ascii="Book Antiqua" w:hAnsi="Book Antiqua"/>
                <w:b/>
              </w:rPr>
              <w:t>6,7</w:t>
            </w:r>
          </w:p>
        </w:tc>
        <w:tc>
          <w:tcPr>
            <w:tcW w:w="518" w:type="pct"/>
            <w:shd w:val="clear" w:color="auto" w:fill="auto"/>
          </w:tcPr>
          <w:p w:rsidR="00A347F5" w:rsidRPr="00DF2AE4" w:rsidRDefault="00A347F5" w:rsidP="00A347F5">
            <w:pPr>
              <w:jc w:val="center"/>
              <w:rPr>
                <w:rFonts w:ascii="Book Antiqua" w:hAnsi="Book Antiqua"/>
                <w:b/>
              </w:rPr>
            </w:pPr>
            <w:r w:rsidRPr="00DF2AE4">
              <w:rPr>
                <w:rFonts w:ascii="Book Antiqua" w:hAnsi="Book Antiqua"/>
                <w:b/>
              </w:rPr>
              <w:t>10290</w:t>
            </w:r>
          </w:p>
        </w:tc>
      </w:tr>
    </w:tbl>
    <w:p w:rsidR="00A347F5" w:rsidRDefault="00A347F5" w:rsidP="00A347F5">
      <w:pPr>
        <w:rPr>
          <w:rFonts w:ascii="Book Antiqua" w:hAnsi="Book Antiqua"/>
          <w:b/>
        </w:rPr>
      </w:pPr>
    </w:p>
    <w:p w:rsidR="00A347F5" w:rsidRDefault="00A347F5" w:rsidP="00A347F5">
      <w:pPr>
        <w:rPr>
          <w:rFonts w:ascii="Book Antiqua" w:hAnsi="Book Antiqua"/>
        </w:rPr>
      </w:pPr>
      <w:r>
        <w:rPr>
          <w:rFonts w:ascii="Book Antiqua" w:hAnsi="Book Antiqua"/>
        </w:rPr>
        <w:t xml:space="preserve">   Средняя плотность населения сельских населенных пунктов в настоящее время составляет - 6,7 чел/кв.м. Наиболее высокая плотность населения сложилась в сельских поселениях: Новобатуринском (14,5), Коелгинском (12,5) и Еткульском (12,1). Самая низкая плотность – в Белоусовском (2,6) и Пискловском (2,8) сельских поселениях.</w:t>
      </w:r>
    </w:p>
    <w:p w:rsidR="00A347F5" w:rsidRPr="00F70670" w:rsidRDefault="00A347F5" w:rsidP="00A347F5">
      <w:pPr>
        <w:rPr>
          <w:rFonts w:ascii="Book Antiqua" w:hAnsi="Book Antiqua"/>
        </w:rPr>
      </w:pPr>
      <w:r>
        <w:rPr>
          <w:rFonts w:ascii="Book Antiqua" w:hAnsi="Book Antiqua"/>
        </w:rPr>
        <w:t xml:space="preserve">   Общее количество семей постоянно проживающих на территории Еткульского муниципального района составляет 10290, средний состав семьи – 3 чел.   </w:t>
      </w:r>
    </w:p>
    <w:p w:rsidR="00A347F5" w:rsidRDefault="00A347F5" w:rsidP="00A347F5">
      <w:pPr>
        <w:rPr>
          <w:rFonts w:ascii="Book Antiqua" w:hAnsi="Book Antiqua"/>
          <w:b/>
        </w:rPr>
      </w:pPr>
    </w:p>
    <w:p w:rsidR="00A347F5" w:rsidRDefault="00A347F5" w:rsidP="00A347F5">
      <w:pPr>
        <w:rPr>
          <w:rFonts w:ascii="Book Antiqua" w:hAnsi="Book Antiqua"/>
          <w:b/>
        </w:rPr>
      </w:pPr>
    </w:p>
    <w:p w:rsidR="00A347F5" w:rsidRPr="00083DA7" w:rsidRDefault="00A347F5" w:rsidP="00A347F5">
      <w:pPr>
        <w:ind w:left="360"/>
        <w:rPr>
          <w:rFonts w:ascii="Book Antiqua" w:hAnsi="Book Antiqua"/>
          <w:b/>
        </w:rPr>
      </w:pPr>
      <w:r w:rsidRPr="005B793A">
        <w:rPr>
          <w:rFonts w:ascii="Book Antiqua" w:hAnsi="Book Antiqua"/>
          <w:b/>
        </w:rPr>
        <w:t xml:space="preserve">     </w:t>
      </w:r>
      <w:r>
        <w:rPr>
          <w:rFonts w:ascii="Book Antiqua" w:hAnsi="Book Antiqua"/>
          <w:b/>
        </w:rPr>
        <w:t>2. Оценка современного использования территории</w:t>
      </w:r>
    </w:p>
    <w:p w:rsidR="00A347F5" w:rsidRDefault="00A347F5" w:rsidP="00A347F5">
      <w:pPr>
        <w:ind w:left="360"/>
        <w:rPr>
          <w:rFonts w:ascii="Book Antiqua" w:hAnsi="Book Antiqua"/>
        </w:rPr>
      </w:pPr>
    </w:p>
    <w:p w:rsidR="00A347F5" w:rsidRDefault="00A347F5" w:rsidP="00A347F5">
      <w:pPr>
        <w:rPr>
          <w:rFonts w:ascii="Book Antiqua" w:hAnsi="Book Antiqua"/>
        </w:rPr>
      </w:pPr>
      <w:r>
        <w:rPr>
          <w:rFonts w:ascii="Book Antiqua" w:hAnsi="Book Antiqua"/>
        </w:rPr>
        <w:t>Территория Еткульского муниципального района составляет 252,5 тыс</w:t>
      </w:r>
      <w:proofErr w:type="gramStart"/>
      <w:r>
        <w:rPr>
          <w:rFonts w:ascii="Book Antiqua" w:hAnsi="Book Antiqua"/>
        </w:rPr>
        <w:t>.г</w:t>
      </w:r>
      <w:proofErr w:type="gramEnd"/>
      <w:r>
        <w:rPr>
          <w:rFonts w:ascii="Book Antiqua" w:hAnsi="Book Antiqua"/>
        </w:rPr>
        <w:t xml:space="preserve">а и в хозяйственном отношении освоена достаточно интенсивно. </w:t>
      </w:r>
    </w:p>
    <w:p w:rsidR="00A347F5" w:rsidRDefault="00A347F5" w:rsidP="00A347F5">
      <w:pPr>
        <w:rPr>
          <w:rFonts w:ascii="Book Antiqua" w:hAnsi="Book Antiqua"/>
        </w:rPr>
      </w:pPr>
      <w:r>
        <w:rPr>
          <w:rFonts w:ascii="Book Antiqua" w:hAnsi="Book Antiqua"/>
        </w:rPr>
        <w:t xml:space="preserve">   Анализ современного использования территории свидетельствует, что большая часть земель (92,3%) района в настоящее время – открытые пространства (зоны естественного ландшафта: земли сельскохозяйственного назначения, земли  лесного и водного фондов). Большая часть (55,8%) территории района – это земли сельскохозяйственного  назначения, из которых 65% - занимает пашня. Лесные массивы занимают  - 21,6%, под озерами и болотами - 11,0%.</w:t>
      </w:r>
    </w:p>
    <w:p w:rsidR="00A347F5" w:rsidRDefault="00A347F5" w:rsidP="00A347F5">
      <w:pPr>
        <w:rPr>
          <w:rFonts w:ascii="Book Antiqua" w:hAnsi="Book Antiqua"/>
        </w:rPr>
      </w:pPr>
      <w:r>
        <w:rPr>
          <w:rFonts w:ascii="Book Antiqua" w:hAnsi="Book Antiqua"/>
        </w:rPr>
        <w:t xml:space="preserve"> </w:t>
      </w:r>
    </w:p>
    <w:p w:rsidR="00A347F5" w:rsidRDefault="00A347F5" w:rsidP="00A347F5">
      <w:pPr>
        <w:rPr>
          <w:rFonts w:ascii="Book Antiqua" w:hAnsi="Book Antiqua"/>
        </w:rPr>
      </w:pPr>
      <w:r>
        <w:rPr>
          <w:rFonts w:ascii="Book Antiqua" w:hAnsi="Book Antiqua"/>
        </w:rPr>
        <w:t xml:space="preserve"> Структура земель по назначению приведена в таблице.</w:t>
      </w:r>
    </w:p>
    <w:p w:rsidR="00A347F5" w:rsidRDefault="00A347F5" w:rsidP="00A347F5">
      <w:pPr>
        <w:rPr>
          <w:rFonts w:ascii="Book Antiqua" w:hAnsi="Book Antiqua"/>
        </w:rPr>
      </w:pPr>
    </w:p>
    <w:tbl>
      <w:tblPr>
        <w:tblStyle w:val="a3"/>
        <w:tblW w:w="0" w:type="auto"/>
        <w:tblLook w:val="01E0"/>
      </w:tblPr>
      <w:tblGrid>
        <w:gridCol w:w="648"/>
        <w:gridCol w:w="5760"/>
        <w:gridCol w:w="1620"/>
        <w:gridCol w:w="1543"/>
      </w:tblGrid>
      <w:tr w:rsidR="00A347F5" w:rsidTr="00A347F5">
        <w:trPr>
          <w:trHeight w:val="447"/>
        </w:trPr>
        <w:tc>
          <w:tcPr>
            <w:tcW w:w="648" w:type="dxa"/>
            <w:vMerge w:val="restart"/>
          </w:tcPr>
          <w:p w:rsidR="00A347F5" w:rsidRDefault="00A347F5" w:rsidP="00A347F5">
            <w:pPr>
              <w:jc w:val="center"/>
              <w:rPr>
                <w:rFonts w:ascii="Book Antiqua" w:hAnsi="Book Antiqua"/>
              </w:rPr>
            </w:pPr>
            <w:r>
              <w:rPr>
                <w:rFonts w:ascii="Book Antiqua" w:hAnsi="Book Antiqua"/>
              </w:rPr>
              <w:t>№</w:t>
            </w:r>
          </w:p>
          <w:p w:rsidR="00A347F5" w:rsidRDefault="00A347F5" w:rsidP="00A347F5">
            <w:pPr>
              <w:jc w:val="center"/>
              <w:rPr>
                <w:rFonts w:ascii="Book Antiqua" w:hAnsi="Book Antiqua"/>
              </w:rPr>
            </w:pPr>
            <w:r>
              <w:rPr>
                <w:rFonts w:ascii="Book Antiqua" w:hAnsi="Book Antiqua"/>
              </w:rPr>
              <w:t>пп</w:t>
            </w:r>
          </w:p>
        </w:tc>
        <w:tc>
          <w:tcPr>
            <w:tcW w:w="5760" w:type="dxa"/>
            <w:vMerge w:val="restart"/>
          </w:tcPr>
          <w:p w:rsidR="00A347F5" w:rsidRDefault="00A347F5" w:rsidP="00A347F5">
            <w:pPr>
              <w:jc w:val="center"/>
              <w:rPr>
                <w:rFonts w:ascii="Book Antiqua" w:hAnsi="Book Antiqua"/>
              </w:rPr>
            </w:pPr>
            <w:r>
              <w:rPr>
                <w:rFonts w:ascii="Book Antiqua" w:hAnsi="Book Antiqua"/>
              </w:rPr>
              <w:t>Назначение территории</w:t>
            </w:r>
          </w:p>
        </w:tc>
        <w:tc>
          <w:tcPr>
            <w:tcW w:w="3163" w:type="dxa"/>
            <w:gridSpan w:val="2"/>
          </w:tcPr>
          <w:p w:rsidR="00A347F5" w:rsidRDefault="00A347F5" w:rsidP="00A347F5">
            <w:pPr>
              <w:jc w:val="center"/>
              <w:rPr>
                <w:rFonts w:ascii="Book Antiqua" w:hAnsi="Book Antiqua"/>
              </w:rPr>
            </w:pPr>
            <w:r>
              <w:rPr>
                <w:rFonts w:ascii="Book Antiqua" w:hAnsi="Book Antiqua"/>
              </w:rPr>
              <w:t>Площадь территории</w:t>
            </w:r>
          </w:p>
        </w:tc>
      </w:tr>
      <w:tr w:rsidR="00A347F5" w:rsidTr="00A347F5">
        <w:trPr>
          <w:trHeight w:val="335"/>
        </w:trPr>
        <w:tc>
          <w:tcPr>
            <w:tcW w:w="648" w:type="dxa"/>
            <w:vMerge/>
          </w:tcPr>
          <w:p w:rsidR="00A347F5" w:rsidRDefault="00A347F5" w:rsidP="00A347F5">
            <w:pPr>
              <w:jc w:val="center"/>
              <w:rPr>
                <w:rFonts w:ascii="Book Antiqua" w:hAnsi="Book Antiqua"/>
              </w:rPr>
            </w:pPr>
          </w:p>
        </w:tc>
        <w:tc>
          <w:tcPr>
            <w:tcW w:w="5760" w:type="dxa"/>
            <w:vMerge/>
          </w:tcPr>
          <w:p w:rsidR="00A347F5" w:rsidRDefault="00A347F5" w:rsidP="00A347F5">
            <w:pPr>
              <w:jc w:val="center"/>
              <w:rPr>
                <w:rFonts w:ascii="Book Antiqua" w:hAnsi="Book Antiqua"/>
              </w:rPr>
            </w:pPr>
          </w:p>
        </w:tc>
        <w:tc>
          <w:tcPr>
            <w:tcW w:w="1620" w:type="dxa"/>
          </w:tcPr>
          <w:p w:rsidR="00A347F5" w:rsidRDefault="00A347F5" w:rsidP="00A347F5">
            <w:pPr>
              <w:jc w:val="center"/>
              <w:rPr>
                <w:rFonts w:ascii="Book Antiqua" w:hAnsi="Book Antiqua"/>
              </w:rPr>
            </w:pPr>
            <w:r>
              <w:rPr>
                <w:rFonts w:ascii="Book Antiqua" w:hAnsi="Book Antiqua"/>
              </w:rPr>
              <w:t>га</w:t>
            </w:r>
          </w:p>
        </w:tc>
        <w:tc>
          <w:tcPr>
            <w:tcW w:w="1543" w:type="dxa"/>
          </w:tcPr>
          <w:p w:rsidR="00A347F5" w:rsidRDefault="00A347F5" w:rsidP="00A347F5">
            <w:pPr>
              <w:jc w:val="center"/>
              <w:rPr>
                <w:rFonts w:ascii="Book Antiqua" w:hAnsi="Book Antiqua"/>
              </w:rPr>
            </w:pPr>
            <w:r>
              <w:rPr>
                <w:rFonts w:ascii="Book Antiqua" w:hAnsi="Book Antiqua"/>
              </w:rPr>
              <w:t>%</w:t>
            </w:r>
          </w:p>
        </w:tc>
      </w:tr>
      <w:tr w:rsidR="00A347F5" w:rsidTr="00A347F5">
        <w:trPr>
          <w:trHeight w:val="335"/>
        </w:trPr>
        <w:tc>
          <w:tcPr>
            <w:tcW w:w="648" w:type="dxa"/>
          </w:tcPr>
          <w:p w:rsidR="00A347F5" w:rsidRDefault="00A347F5" w:rsidP="00A347F5">
            <w:pPr>
              <w:jc w:val="center"/>
              <w:rPr>
                <w:rFonts w:ascii="Book Antiqua" w:hAnsi="Book Antiqua"/>
              </w:rPr>
            </w:pPr>
            <w:r>
              <w:rPr>
                <w:rFonts w:ascii="Book Antiqua" w:hAnsi="Book Antiqua"/>
              </w:rPr>
              <w:t>1</w:t>
            </w:r>
          </w:p>
        </w:tc>
        <w:tc>
          <w:tcPr>
            <w:tcW w:w="5760" w:type="dxa"/>
          </w:tcPr>
          <w:p w:rsidR="00A347F5" w:rsidRDefault="00A347F5" w:rsidP="00A347F5">
            <w:pPr>
              <w:rPr>
                <w:rFonts w:ascii="Book Antiqua" w:hAnsi="Book Antiqua"/>
              </w:rPr>
            </w:pPr>
            <w:r>
              <w:rPr>
                <w:rFonts w:ascii="Book Antiqua" w:hAnsi="Book Antiqua"/>
              </w:rPr>
              <w:t>Земли населенных пунктов</w:t>
            </w:r>
          </w:p>
        </w:tc>
        <w:tc>
          <w:tcPr>
            <w:tcW w:w="1620" w:type="dxa"/>
          </w:tcPr>
          <w:p w:rsidR="00A347F5" w:rsidRDefault="00A347F5" w:rsidP="00A347F5">
            <w:pPr>
              <w:jc w:val="center"/>
              <w:rPr>
                <w:rFonts w:ascii="Book Antiqua" w:hAnsi="Book Antiqua"/>
              </w:rPr>
            </w:pPr>
            <w:r>
              <w:rPr>
                <w:rFonts w:ascii="Book Antiqua" w:hAnsi="Book Antiqua"/>
              </w:rPr>
              <w:t>4582</w:t>
            </w:r>
          </w:p>
        </w:tc>
        <w:tc>
          <w:tcPr>
            <w:tcW w:w="1543" w:type="dxa"/>
          </w:tcPr>
          <w:p w:rsidR="00A347F5" w:rsidRDefault="00A347F5" w:rsidP="00A347F5">
            <w:pPr>
              <w:jc w:val="center"/>
              <w:rPr>
                <w:rFonts w:ascii="Book Antiqua" w:hAnsi="Book Antiqua"/>
              </w:rPr>
            </w:pPr>
            <w:r>
              <w:rPr>
                <w:rFonts w:ascii="Book Antiqua" w:hAnsi="Book Antiqua"/>
              </w:rPr>
              <w:t>1,8</w:t>
            </w:r>
          </w:p>
        </w:tc>
      </w:tr>
      <w:tr w:rsidR="00A347F5" w:rsidTr="00A347F5">
        <w:trPr>
          <w:trHeight w:val="335"/>
        </w:trPr>
        <w:tc>
          <w:tcPr>
            <w:tcW w:w="648" w:type="dxa"/>
          </w:tcPr>
          <w:p w:rsidR="00A347F5" w:rsidRDefault="00A347F5" w:rsidP="00A347F5">
            <w:pPr>
              <w:jc w:val="center"/>
              <w:rPr>
                <w:rFonts w:ascii="Book Antiqua" w:hAnsi="Book Antiqua"/>
              </w:rPr>
            </w:pPr>
            <w:r>
              <w:rPr>
                <w:rFonts w:ascii="Book Antiqua" w:hAnsi="Book Antiqua"/>
              </w:rPr>
              <w:t>2</w:t>
            </w:r>
          </w:p>
        </w:tc>
        <w:tc>
          <w:tcPr>
            <w:tcW w:w="5760" w:type="dxa"/>
          </w:tcPr>
          <w:p w:rsidR="00A347F5" w:rsidRDefault="00A347F5" w:rsidP="00A347F5">
            <w:pPr>
              <w:rPr>
                <w:rFonts w:ascii="Book Antiqua" w:hAnsi="Book Antiqua"/>
              </w:rPr>
            </w:pPr>
            <w:r>
              <w:rPr>
                <w:rFonts w:ascii="Book Antiqua" w:hAnsi="Book Antiqua"/>
              </w:rPr>
              <w:t>Земли промышленности, энергетики, связи и транспорта</w:t>
            </w:r>
          </w:p>
        </w:tc>
        <w:tc>
          <w:tcPr>
            <w:tcW w:w="1620" w:type="dxa"/>
          </w:tcPr>
          <w:p w:rsidR="00A347F5" w:rsidRDefault="00A347F5" w:rsidP="00A347F5">
            <w:pPr>
              <w:jc w:val="center"/>
              <w:rPr>
                <w:rFonts w:ascii="Book Antiqua" w:hAnsi="Book Antiqua"/>
              </w:rPr>
            </w:pPr>
            <w:r>
              <w:rPr>
                <w:rFonts w:ascii="Book Antiqua" w:hAnsi="Book Antiqua"/>
              </w:rPr>
              <w:t>15051</w:t>
            </w:r>
          </w:p>
        </w:tc>
        <w:tc>
          <w:tcPr>
            <w:tcW w:w="1543" w:type="dxa"/>
          </w:tcPr>
          <w:p w:rsidR="00A347F5" w:rsidRDefault="00A347F5" w:rsidP="00A347F5">
            <w:pPr>
              <w:jc w:val="center"/>
              <w:rPr>
                <w:rFonts w:ascii="Book Antiqua" w:hAnsi="Book Antiqua"/>
              </w:rPr>
            </w:pPr>
            <w:r>
              <w:rPr>
                <w:rFonts w:ascii="Book Antiqua" w:hAnsi="Book Antiqua"/>
              </w:rPr>
              <w:t>5,9</w:t>
            </w:r>
          </w:p>
        </w:tc>
      </w:tr>
      <w:tr w:rsidR="00A347F5" w:rsidTr="00A347F5">
        <w:trPr>
          <w:trHeight w:val="335"/>
        </w:trPr>
        <w:tc>
          <w:tcPr>
            <w:tcW w:w="648" w:type="dxa"/>
          </w:tcPr>
          <w:p w:rsidR="00A347F5" w:rsidRDefault="00A347F5" w:rsidP="00A347F5">
            <w:pPr>
              <w:jc w:val="center"/>
              <w:rPr>
                <w:rFonts w:ascii="Book Antiqua" w:hAnsi="Book Antiqua"/>
              </w:rPr>
            </w:pPr>
            <w:r>
              <w:rPr>
                <w:rFonts w:ascii="Book Antiqua" w:hAnsi="Book Antiqua"/>
              </w:rPr>
              <w:t>3</w:t>
            </w:r>
          </w:p>
        </w:tc>
        <w:tc>
          <w:tcPr>
            <w:tcW w:w="5760" w:type="dxa"/>
          </w:tcPr>
          <w:p w:rsidR="00A347F5" w:rsidRDefault="00A347F5" w:rsidP="00A347F5">
            <w:pPr>
              <w:rPr>
                <w:rFonts w:ascii="Book Antiqua" w:hAnsi="Book Antiqua"/>
              </w:rPr>
            </w:pPr>
            <w:r>
              <w:rPr>
                <w:rFonts w:ascii="Book Antiqua" w:hAnsi="Book Antiqua"/>
              </w:rPr>
              <w:t>Земли сельскохозяйственного назначения</w:t>
            </w:r>
          </w:p>
        </w:tc>
        <w:tc>
          <w:tcPr>
            <w:tcW w:w="1620" w:type="dxa"/>
          </w:tcPr>
          <w:p w:rsidR="00A347F5" w:rsidRDefault="00A347F5" w:rsidP="00A347F5">
            <w:pPr>
              <w:jc w:val="center"/>
              <w:rPr>
                <w:rFonts w:ascii="Book Antiqua" w:hAnsi="Book Antiqua"/>
              </w:rPr>
            </w:pPr>
            <w:r>
              <w:rPr>
                <w:rFonts w:ascii="Book Antiqua" w:hAnsi="Book Antiqua"/>
              </w:rPr>
              <w:t>141050</w:t>
            </w:r>
          </w:p>
        </w:tc>
        <w:tc>
          <w:tcPr>
            <w:tcW w:w="1543" w:type="dxa"/>
          </w:tcPr>
          <w:p w:rsidR="00A347F5" w:rsidRDefault="00A347F5" w:rsidP="00A347F5">
            <w:pPr>
              <w:jc w:val="center"/>
              <w:rPr>
                <w:rFonts w:ascii="Book Antiqua" w:hAnsi="Book Antiqua"/>
              </w:rPr>
            </w:pPr>
            <w:r>
              <w:rPr>
                <w:rFonts w:ascii="Book Antiqua" w:hAnsi="Book Antiqua"/>
              </w:rPr>
              <w:t>55,8</w:t>
            </w:r>
          </w:p>
        </w:tc>
      </w:tr>
      <w:tr w:rsidR="00A347F5" w:rsidTr="00A347F5">
        <w:trPr>
          <w:trHeight w:val="335"/>
        </w:trPr>
        <w:tc>
          <w:tcPr>
            <w:tcW w:w="648" w:type="dxa"/>
          </w:tcPr>
          <w:p w:rsidR="00A347F5" w:rsidRDefault="00A347F5" w:rsidP="00A347F5">
            <w:pPr>
              <w:jc w:val="center"/>
              <w:rPr>
                <w:rFonts w:ascii="Book Antiqua" w:hAnsi="Book Antiqua"/>
              </w:rPr>
            </w:pPr>
            <w:r>
              <w:rPr>
                <w:rFonts w:ascii="Book Antiqua" w:hAnsi="Book Antiqua"/>
              </w:rPr>
              <w:t>4</w:t>
            </w:r>
          </w:p>
        </w:tc>
        <w:tc>
          <w:tcPr>
            <w:tcW w:w="5760" w:type="dxa"/>
          </w:tcPr>
          <w:p w:rsidR="00A347F5" w:rsidRDefault="00A347F5" w:rsidP="00A347F5">
            <w:pPr>
              <w:rPr>
                <w:rFonts w:ascii="Book Antiqua" w:hAnsi="Book Antiqua"/>
              </w:rPr>
            </w:pPr>
            <w:r>
              <w:rPr>
                <w:rFonts w:ascii="Book Antiqua" w:hAnsi="Book Antiqua"/>
              </w:rPr>
              <w:t>Земли лесного фонда</w:t>
            </w:r>
          </w:p>
        </w:tc>
        <w:tc>
          <w:tcPr>
            <w:tcW w:w="1620" w:type="dxa"/>
          </w:tcPr>
          <w:p w:rsidR="00A347F5" w:rsidRDefault="00A347F5" w:rsidP="00A347F5">
            <w:pPr>
              <w:jc w:val="center"/>
              <w:rPr>
                <w:rFonts w:ascii="Book Antiqua" w:hAnsi="Book Antiqua"/>
              </w:rPr>
            </w:pPr>
            <w:r>
              <w:rPr>
                <w:rFonts w:ascii="Book Antiqua" w:hAnsi="Book Antiqua"/>
              </w:rPr>
              <w:t>54500</w:t>
            </w:r>
          </w:p>
        </w:tc>
        <w:tc>
          <w:tcPr>
            <w:tcW w:w="1543" w:type="dxa"/>
          </w:tcPr>
          <w:p w:rsidR="00A347F5" w:rsidRDefault="00A347F5" w:rsidP="00A347F5">
            <w:pPr>
              <w:jc w:val="center"/>
              <w:rPr>
                <w:rFonts w:ascii="Book Antiqua" w:hAnsi="Book Antiqua"/>
              </w:rPr>
            </w:pPr>
            <w:r>
              <w:rPr>
                <w:rFonts w:ascii="Book Antiqua" w:hAnsi="Book Antiqua"/>
              </w:rPr>
              <w:t>21,6</w:t>
            </w:r>
          </w:p>
        </w:tc>
      </w:tr>
      <w:tr w:rsidR="00A347F5" w:rsidTr="00A347F5">
        <w:trPr>
          <w:trHeight w:val="335"/>
        </w:trPr>
        <w:tc>
          <w:tcPr>
            <w:tcW w:w="648" w:type="dxa"/>
          </w:tcPr>
          <w:p w:rsidR="00A347F5" w:rsidRDefault="00A347F5" w:rsidP="00A347F5">
            <w:pPr>
              <w:jc w:val="center"/>
              <w:rPr>
                <w:rFonts w:ascii="Book Antiqua" w:hAnsi="Book Antiqua"/>
              </w:rPr>
            </w:pPr>
            <w:r>
              <w:rPr>
                <w:rFonts w:ascii="Book Antiqua" w:hAnsi="Book Antiqua"/>
              </w:rPr>
              <w:t>5</w:t>
            </w:r>
          </w:p>
        </w:tc>
        <w:tc>
          <w:tcPr>
            <w:tcW w:w="5760" w:type="dxa"/>
          </w:tcPr>
          <w:p w:rsidR="00A347F5" w:rsidRDefault="00A347F5" w:rsidP="00A347F5">
            <w:pPr>
              <w:rPr>
                <w:rFonts w:ascii="Book Antiqua" w:hAnsi="Book Antiqua"/>
              </w:rPr>
            </w:pPr>
            <w:r>
              <w:rPr>
                <w:rFonts w:ascii="Book Antiqua" w:hAnsi="Book Antiqua"/>
              </w:rPr>
              <w:t>Территории водного фонда</w:t>
            </w:r>
          </w:p>
        </w:tc>
        <w:tc>
          <w:tcPr>
            <w:tcW w:w="1620" w:type="dxa"/>
          </w:tcPr>
          <w:p w:rsidR="00A347F5" w:rsidRDefault="00A347F5" w:rsidP="00A347F5">
            <w:pPr>
              <w:jc w:val="center"/>
              <w:rPr>
                <w:rFonts w:ascii="Book Antiqua" w:hAnsi="Book Antiqua"/>
              </w:rPr>
            </w:pPr>
            <w:r>
              <w:rPr>
                <w:rFonts w:ascii="Book Antiqua" w:hAnsi="Book Antiqua"/>
              </w:rPr>
              <w:t>27670</w:t>
            </w:r>
          </w:p>
        </w:tc>
        <w:tc>
          <w:tcPr>
            <w:tcW w:w="1543" w:type="dxa"/>
          </w:tcPr>
          <w:p w:rsidR="00A347F5" w:rsidRDefault="00A347F5" w:rsidP="00A347F5">
            <w:pPr>
              <w:jc w:val="center"/>
              <w:rPr>
                <w:rFonts w:ascii="Book Antiqua" w:hAnsi="Book Antiqua"/>
              </w:rPr>
            </w:pPr>
            <w:r>
              <w:rPr>
                <w:rFonts w:ascii="Book Antiqua" w:hAnsi="Book Antiqua"/>
              </w:rPr>
              <w:t>11,0</w:t>
            </w:r>
          </w:p>
        </w:tc>
      </w:tr>
      <w:tr w:rsidR="00A347F5" w:rsidTr="00A347F5">
        <w:trPr>
          <w:trHeight w:val="335"/>
        </w:trPr>
        <w:tc>
          <w:tcPr>
            <w:tcW w:w="648" w:type="dxa"/>
          </w:tcPr>
          <w:p w:rsidR="00A347F5" w:rsidRDefault="00A347F5" w:rsidP="00A347F5">
            <w:pPr>
              <w:jc w:val="center"/>
              <w:rPr>
                <w:rFonts w:ascii="Book Antiqua" w:hAnsi="Book Antiqua"/>
              </w:rPr>
            </w:pPr>
            <w:r>
              <w:rPr>
                <w:rFonts w:ascii="Book Antiqua" w:hAnsi="Book Antiqua"/>
              </w:rPr>
              <w:lastRenderedPageBreak/>
              <w:t>6</w:t>
            </w:r>
          </w:p>
        </w:tc>
        <w:tc>
          <w:tcPr>
            <w:tcW w:w="5760" w:type="dxa"/>
          </w:tcPr>
          <w:p w:rsidR="00A347F5" w:rsidRDefault="00A347F5" w:rsidP="00A347F5">
            <w:pPr>
              <w:rPr>
                <w:rFonts w:ascii="Book Antiqua" w:hAnsi="Book Antiqua"/>
              </w:rPr>
            </w:pPr>
            <w:r>
              <w:rPr>
                <w:rFonts w:ascii="Book Antiqua" w:hAnsi="Book Antiqua"/>
              </w:rPr>
              <w:t>Земли запаса</w:t>
            </w:r>
          </w:p>
        </w:tc>
        <w:tc>
          <w:tcPr>
            <w:tcW w:w="1620" w:type="dxa"/>
          </w:tcPr>
          <w:p w:rsidR="00A347F5" w:rsidRDefault="00A347F5" w:rsidP="00A347F5">
            <w:pPr>
              <w:jc w:val="center"/>
              <w:rPr>
                <w:rFonts w:ascii="Book Antiqua" w:hAnsi="Book Antiqua"/>
              </w:rPr>
            </w:pPr>
            <w:r>
              <w:rPr>
                <w:rFonts w:ascii="Book Antiqua" w:hAnsi="Book Antiqua"/>
              </w:rPr>
              <w:t>10395</w:t>
            </w:r>
          </w:p>
        </w:tc>
        <w:tc>
          <w:tcPr>
            <w:tcW w:w="1543" w:type="dxa"/>
          </w:tcPr>
          <w:p w:rsidR="00A347F5" w:rsidRDefault="00A347F5" w:rsidP="00A347F5">
            <w:pPr>
              <w:jc w:val="center"/>
              <w:rPr>
                <w:rFonts w:ascii="Book Antiqua" w:hAnsi="Book Antiqua"/>
              </w:rPr>
            </w:pPr>
            <w:r>
              <w:rPr>
                <w:rFonts w:ascii="Book Antiqua" w:hAnsi="Book Antiqua"/>
              </w:rPr>
              <w:t>3,9</w:t>
            </w:r>
          </w:p>
        </w:tc>
      </w:tr>
      <w:tr w:rsidR="00A347F5" w:rsidTr="00A347F5">
        <w:trPr>
          <w:trHeight w:val="335"/>
        </w:trPr>
        <w:tc>
          <w:tcPr>
            <w:tcW w:w="648" w:type="dxa"/>
          </w:tcPr>
          <w:p w:rsidR="00A347F5" w:rsidRDefault="00A347F5" w:rsidP="00A347F5">
            <w:pPr>
              <w:jc w:val="center"/>
              <w:rPr>
                <w:rFonts w:ascii="Book Antiqua" w:hAnsi="Book Antiqua"/>
              </w:rPr>
            </w:pPr>
            <w:r>
              <w:rPr>
                <w:rFonts w:ascii="Book Antiqua" w:hAnsi="Book Antiqua"/>
              </w:rPr>
              <w:t>7</w:t>
            </w:r>
          </w:p>
        </w:tc>
        <w:tc>
          <w:tcPr>
            <w:tcW w:w="5760" w:type="dxa"/>
          </w:tcPr>
          <w:p w:rsidR="00A347F5" w:rsidRDefault="00A347F5" w:rsidP="00A347F5">
            <w:pPr>
              <w:rPr>
                <w:rFonts w:ascii="Book Antiqua" w:hAnsi="Book Antiqua"/>
              </w:rPr>
            </w:pPr>
            <w:r>
              <w:rPr>
                <w:rFonts w:ascii="Book Antiqua" w:hAnsi="Book Antiqua"/>
              </w:rPr>
              <w:t>Особо охраняемые природные территории</w:t>
            </w:r>
          </w:p>
        </w:tc>
        <w:tc>
          <w:tcPr>
            <w:tcW w:w="1620" w:type="dxa"/>
          </w:tcPr>
          <w:p w:rsidR="00A347F5" w:rsidRDefault="00A347F5" w:rsidP="00A347F5">
            <w:pPr>
              <w:jc w:val="center"/>
              <w:rPr>
                <w:rFonts w:ascii="Book Antiqua" w:hAnsi="Book Antiqua"/>
              </w:rPr>
            </w:pPr>
            <w:r>
              <w:rPr>
                <w:rFonts w:ascii="Book Antiqua" w:hAnsi="Book Antiqua"/>
              </w:rPr>
              <w:t>1780</w:t>
            </w:r>
          </w:p>
        </w:tc>
        <w:tc>
          <w:tcPr>
            <w:tcW w:w="1543" w:type="dxa"/>
          </w:tcPr>
          <w:p w:rsidR="00A347F5" w:rsidRDefault="00A347F5" w:rsidP="00A347F5">
            <w:pPr>
              <w:jc w:val="center"/>
              <w:rPr>
                <w:rFonts w:ascii="Book Antiqua" w:hAnsi="Book Antiqua"/>
              </w:rPr>
            </w:pPr>
            <w:r>
              <w:rPr>
                <w:rFonts w:ascii="Book Antiqua" w:hAnsi="Book Antiqua"/>
              </w:rPr>
              <w:t>-</w:t>
            </w:r>
          </w:p>
        </w:tc>
      </w:tr>
      <w:tr w:rsidR="00A347F5" w:rsidTr="00A347F5">
        <w:trPr>
          <w:trHeight w:val="335"/>
        </w:trPr>
        <w:tc>
          <w:tcPr>
            <w:tcW w:w="648" w:type="dxa"/>
          </w:tcPr>
          <w:p w:rsidR="00A347F5" w:rsidRDefault="00A347F5" w:rsidP="00A347F5">
            <w:pPr>
              <w:jc w:val="center"/>
              <w:rPr>
                <w:rFonts w:ascii="Book Antiqua" w:hAnsi="Book Antiqua"/>
              </w:rPr>
            </w:pPr>
          </w:p>
        </w:tc>
        <w:tc>
          <w:tcPr>
            <w:tcW w:w="5760" w:type="dxa"/>
          </w:tcPr>
          <w:p w:rsidR="00A347F5" w:rsidRPr="008A401F" w:rsidRDefault="00A347F5" w:rsidP="00A347F5">
            <w:pPr>
              <w:rPr>
                <w:rFonts w:ascii="Book Antiqua" w:hAnsi="Book Antiqua"/>
              </w:rPr>
            </w:pPr>
            <w:r>
              <w:rPr>
                <w:rFonts w:ascii="Book Antiqua" w:hAnsi="Book Antiqua"/>
                <w:b/>
              </w:rPr>
              <w:t xml:space="preserve">Еткульский муниципальный район, </w:t>
            </w:r>
            <w:r>
              <w:rPr>
                <w:rFonts w:ascii="Book Antiqua" w:hAnsi="Book Antiqua"/>
              </w:rPr>
              <w:t>всего</w:t>
            </w:r>
          </w:p>
        </w:tc>
        <w:tc>
          <w:tcPr>
            <w:tcW w:w="1620" w:type="dxa"/>
          </w:tcPr>
          <w:p w:rsidR="00A347F5" w:rsidRPr="008A401F" w:rsidRDefault="00A347F5" w:rsidP="00A347F5">
            <w:pPr>
              <w:jc w:val="center"/>
              <w:rPr>
                <w:rFonts w:ascii="Book Antiqua" w:hAnsi="Book Antiqua"/>
                <w:b/>
              </w:rPr>
            </w:pPr>
            <w:r>
              <w:rPr>
                <w:rFonts w:ascii="Book Antiqua" w:hAnsi="Book Antiqua"/>
                <w:b/>
              </w:rPr>
              <w:t>252515</w:t>
            </w:r>
          </w:p>
        </w:tc>
        <w:tc>
          <w:tcPr>
            <w:tcW w:w="1543" w:type="dxa"/>
          </w:tcPr>
          <w:p w:rsidR="00A347F5" w:rsidRDefault="00A347F5" w:rsidP="00A347F5">
            <w:pPr>
              <w:jc w:val="center"/>
              <w:rPr>
                <w:rFonts w:ascii="Book Antiqua" w:hAnsi="Book Antiqua"/>
              </w:rPr>
            </w:pPr>
            <w:r>
              <w:rPr>
                <w:rFonts w:ascii="Book Antiqua" w:hAnsi="Book Antiqua"/>
              </w:rPr>
              <w:t>100</w:t>
            </w:r>
          </w:p>
        </w:tc>
      </w:tr>
    </w:tbl>
    <w:p w:rsidR="00A347F5" w:rsidRDefault="00A347F5" w:rsidP="00A347F5">
      <w:pPr>
        <w:rPr>
          <w:rFonts w:ascii="Book Antiqua" w:hAnsi="Book Antiqua"/>
        </w:rPr>
      </w:pPr>
    </w:p>
    <w:p w:rsidR="00A347F5" w:rsidRPr="00350E16" w:rsidRDefault="00A347F5" w:rsidP="00A347F5">
      <w:pPr>
        <w:rPr>
          <w:rFonts w:ascii="Book Antiqua" w:hAnsi="Book Antiqua"/>
        </w:rPr>
      </w:pPr>
      <w:r>
        <w:rPr>
          <w:rFonts w:ascii="Book Antiqua" w:hAnsi="Book Antiqua"/>
        </w:rPr>
        <w:t xml:space="preserve">   </w:t>
      </w:r>
      <w:proofErr w:type="gramStart"/>
      <w:r w:rsidRPr="0043171E">
        <w:rPr>
          <w:rFonts w:ascii="Book Antiqua" w:hAnsi="Book Antiqua"/>
          <w:b/>
        </w:rPr>
        <w:t>Планировочная и транспортная структура</w:t>
      </w:r>
      <w:r>
        <w:rPr>
          <w:rFonts w:ascii="Book Antiqua" w:hAnsi="Book Antiqua"/>
          <w:b/>
        </w:rPr>
        <w:t xml:space="preserve"> </w:t>
      </w:r>
      <w:r>
        <w:rPr>
          <w:rFonts w:ascii="Book Antiqua" w:hAnsi="Book Antiqua"/>
        </w:rPr>
        <w:t>Еткульского муниципального района сложилась и развивается в широтном направлении, вдоль автодороги Селезян – Еткуль – Еманжелинка – Коелга, которая связывает территорию района с меридианальной – главной планировочной и транспортной осью Челябинской области, проходящей в центральной части района, и представлена железнодорожной магистралью и автомобильной дорогой федерального и международного значения Челябинск – Троицк – Кустанай, а также с автомобильной дорогой, областного значения, Челябинск – Еткуль</w:t>
      </w:r>
      <w:proofErr w:type="gramEnd"/>
      <w:r>
        <w:rPr>
          <w:rFonts w:ascii="Book Antiqua" w:hAnsi="Book Antiqua"/>
        </w:rPr>
        <w:t xml:space="preserve"> – Октябрьское, на </w:t>
      </w:r>
      <w:proofErr w:type="gramStart"/>
      <w:r>
        <w:rPr>
          <w:rFonts w:ascii="Book Antiqua" w:hAnsi="Book Antiqua"/>
        </w:rPr>
        <w:t>которой</w:t>
      </w:r>
      <w:proofErr w:type="gramEnd"/>
      <w:r>
        <w:rPr>
          <w:rFonts w:ascii="Book Antiqua" w:hAnsi="Book Antiqua"/>
        </w:rPr>
        <w:t xml:space="preserve"> находится административный центр района – село Еткуль. Это два основных, областного масштаба, меридианальных направления, к которым </w:t>
      </w:r>
    </w:p>
    <w:p w:rsidR="00A347F5" w:rsidRDefault="00A347F5" w:rsidP="00A347F5">
      <w:pPr>
        <w:rPr>
          <w:rFonts w:ascii="Book Antiqua" w:hAnsi="Book Antiqua"/>
        </w:rPr>
      </w:pPr>
      <w:r>
        <w:rPr>
          <w:rFonts w:ascii="Book Antiqua" w:hAnsi="Book Antiqua"/>
        </w:rPr>
        <w:t xml:space="preserve">подходят все транспортные магистрали широтных направлений, идущие из глубины территории района. </w:t>
      </w:r>
    </w:p>
    <w:p w:rsidR="00A347F5" w:rsidRDefault="00A347F5" w:rsidP="00A347F5">
      <w:pPr>
        <w:rPr>
          <w:rFonts w:ascii="Book Antiqua" w:hAnsi="Book Antiqua"/>
        </w:rPr>
      </w:pPr>
      <w:r>
        <w:rPr>
          <w:rFonts w:ascii="Book Antiqua" w:hAnsi="Book Antiqua"/>
        </w:rPr>
        <w:t xml:space="preserve">   Кроме того, автодорога Селезян – Еткуль – Еманжелинка является частью южного полукольца автодороги на Копейск, в северо-восточном направлении, а в северо-западном на Зауральский – Тимирязевский. </w:t>
      </w:r>
    </w:p>
    <w:p w:rsidR="00A347F5" w:rsidRDefault="00A347F5" w:rsidP="00A347F5">
      <w:pPr>
        <w:rPr>
          <w:rFonts w:ascii="Book Antiqua" w:hAnsi="Book Antiqua"/>
        </w:rPr>
      </w:pPr>
      <w:r>
        <w:rPr>
          <w:rFonts w:ascii="Book Antiqua" w:hAnsi="Book Antiqua"/>
        </w:rPr>
        <w:t xml:space="preserve">   Все сельские поселения и населенные пункты имеют автодорожную связь с районным центром.</w:t>
      </w:r>
    </w:p>
    <w:p w:rsidR="00A347F5" w:rsidRDefault="00A347F5" w:rsidP="00A347F5">
      <w:pPr>
        <w:rPr>
          <w:rFonts w:ascii="Book Antiqua" w:hAnsi="Book Antiqua"/>
        </w:rPr>
      </w:pPr>
    </w:p>
    <w:p w:rsidR="00A347F5" w:rsidRPr="001870FC" w:rsidRDefault="00A347F5" w:rsidP="00A347F5">
      <w:pPr>
        <w:rPr>
          <w:rFonts w:ascii="Book Antiqua" w:hAnsi="Book Antiqua"/>
        </w:rPr>
      </w:pPr>
      <w:r>
        <w:rPr>
          <w:rFonts w:ascii="Book Antiqua" w:hAnsi="Book Antiqua"/>
        </w:rPr>
        <w:t xml:space="preserve">   </w:t>
      </w:r>
      <w:r w:rsidRPr="001870FC">
        <w:rPr>
          <w:rFonts w:ascii="Book Antiqua" w:hAnsi="Book Antiqua"/>
          <w:b/>
        </w:rPr>
        <w:t>Селитебная территория</w:t>
      </w:r>
      <w:r>
        <w:rPr>
          <w:rFonts w:ascii="Book Antiqua" w:hAnsi="Book Antiqua"/>
          <w:b/>
        </w:rPr>
        <w:t xml:space="preserve"> </w:t>
      </w:r>
      <w:r>
        <w:rPr>
          <w:rFonts w:ascii="Book Antiqua" w:hAnsi="Book Antiqua"/>
        </w:rPr>
        <w:t xml:space="preserve">сельских поселений предназначена для размещения жилищного фонда, общественных зданий и сооружений, а также отдельных коммунальных и производственных объектов, не требующие устройства санитарно-защитных зон, для устройства путей сообщения – улиц и дорог, площадей, парков, садов и других мест общего пользования. </w:t>
      </w:r>
    </w:p>
    <w:p w:rsidR="00A347F5" w:rsidRDefault="00A347F5" w:rsidP="00A347F5">
      <w:pPr>
        <w:rPr>
          <w:rFonts w:ascii="Book Antiqua" w:hAnsi="Book Antiqua"/>
        </w:rPr>
      </w:pPr>
      <w:r>
        <w:rPr>
          <w:rFonts w:ascii="Book Antiqua" w:hAnsi="Book Antiqua"/>
        </w:rPr>
        <w:t xml:space="preserve">  Из таблицы видно, что земли населенных пунктов составляют – 1,8% общей территории района. Для сравнения в Челябинской области – 4,8%. Современная плотность застройки сельских поселений составляет 50% нормируемого показателя. </w:t>
      </w:r>
    </w:p>
    <w:p w:rsidR="00A347F5" w:rsidRDefault="00A347F5" w:rsidP="00A347F5">
      <w:pPr>
        <w:rPr>
          <w:rFonts w:ascii="Book Antiqua" w:hAnsi="Book Antiqua"/>
        </w:rPr>
      </w:pPr>
      <w:r>
        <w:rPr>
          <w:rFonts w:ascii="Book Antiqua" w:hAnsi="Book Antiqua"/>
        </w:rPr>
        <w:t xml:space="preserve">  </w:t>
      </w:r>
      <w:r>
        <w:rPr>
          <w:rFonts w:ascii="Book Antiqua" w:hAnsi="Book Antiqua"/>
          <w:b/>
        </w:rPr>
        <w:t>Производствен</w:t>
      </w:r>
      <w:r w:rsidRPr="001870FC">
        <w:rPr>
          <w:rFonts w:ascii="Book Antiqua" w:hAnsi="Book Antiqua"/>
          <w:b/>
        </w:rPr>
        <w:t>ная территория</w:t>
      </w:r>
      <w:r>
        <w:rPr>
          <w:rFonts w:ascii="Book Antiqua" w:hAnsi="Book Antiqua"/>
        </w:rPr>
        <w:t xml:space="preserve"> предназначена для размещения предприятий промышленности, энергетики, связи, коммунально-складских объектов и сооружений внешнего транспорта. Доля этих территорий составляет 5,9% общей территории.</w:t>
      </w:r>
    </w:p>
    <w:p w:rsidR="00A347F5" w:rsidRDefault="00A347F5" w:rsidP="00A347F5">
      <w:pPr>
        <w:rPr>
          <w:rFonts w:ascii="Book Antiqua" w:hAnsi="Book Antiqua"/>
        </w:rPr>
      </w:pPr>
      <w:r>
        <w:rPr>
          <w:rFonts w:ascii="Book Antiqua" w:hAnsi="Book Antiqua"/>
        </w:rPr>
        <w:t xml:space="preserve">   </w:t>
      </w:r>
      <w:r w:rsidRPr="004D1529">
        <w:rPr>
          <w:rFonts w:ascii="Book Antiqua" w:hAnsi="Book Antiqua"/>
          <w:b/>
        </w:rPr>
        <w:t>Ландшафтно-рекреационная территория</w:t>
      </w:r>
      <w:r>
        <w:rPr>
          <w:rFonts w:ascii="Book Antiqua" w:hAnsi="Book Antiqua"/>
          <w:b/>
        </w:rPr>
        <w:t xml:space="preserve"> </w:t>
      </w:r>
      <w:r>
        <w:rPr>
          <w:rFonts w:ascii="Book Antiqua" w:hAnsi="Book Antiqua"/>
        </w:rPr>
        <w:t>включает природные леса, лесопарки, лесозащитные зоны, водоемы, земли сельскохозяйственного использования и другие угодья. Эта самая значительная часть - 92,3% общей территории района.</w:t>
      </w:r>
    </w:p>
    <w:p w:rsidR="00A347F5" w:rsidRDefault="00A347F5" w:rsidP="00A347F5">
      <w:pPr>
        <w:rPr>
          <w:rFonts w:ascii="Book Antiqua" w:hAnsi="Book Antiqua"/>
        </w:rPr>
      </w:pPr>
      <w:r>
        <w:rPr>
          <w:rFonts w:ascii="Book Antiqua" w:hAnsi="Book Antiqua"/>
        </w:rPr>
        <w:t xml:space="preserve">   </w:t>
      </w:r>
      <w:r w:rsidRPr="00377F15">
        <w:rPr>
          <w:rFonts w:ascii="Book Antiqua" w:hAnsi="Book Antiqua"/>
          <w:b/>
        </w:rPr>
        <w:t>Жилищный  фонд</w:t>
      </w:r>
      <w:r>
        <w:rPr>
          <w:rFonts w:ascii="Book Antiqua" w:hAnsi="Book Antiqua"/>
        </w:rPr>
        <w:t xml:space="preserve"> Еткульского муниципального района на 01.01.2009 г. составил 582,4 тыс.кв</w:t>
      </w:r>
      <w:proofErr w:type="gramStart"/>
      <w:r>
        <w:rPr>
          <w:rFonts w:ascii="Book Antiqua" w:hAnsi="Book Antiqua"/>
        </w:rPr>
        <w:t>.м</w:t>
      </w:r>
      <w:proofErr w:type="gramEnd"/>
      <w:r>
        <w:rPr>
          <w:rFonts w:ascii="Book Antiqua" w:hAnsi="Book Antiqua"/>
        </w:rPr>
        <w:t xml:space="preserve"> общей площади, средняя обеспеченность жилищным фондом – 18,9 кв.м/чел. Количество квартир/единоличных домов – 11366.</w:t>
      </w:r>
    </w:p>
    <w:p w:rsidR="00A347F5" w:rsidRDefault="00A347F5" w:rsidP="00A347F5">
      <w:pPr>
        <w:rPr>
          <w:rFonts w:ascii="Book Antiqua" w:hAnsi="Book Antiqua"/>
        </w:rPr>
      </w:pPr>
      <w:r>
        <w:rPr>
          <w:rFonts w:ascii="Book Antiqua" w:hAnsi="Book Antiqua"/>
        </w:rPr>
        <w:t xml:space="preserve">   Для сравнения – средняя обеспеченность жилищным фондом в Челябинской области составляет – 21,0 кв</w:t>
      </w:r>
      <w:proofErr w:type="gramStart"/>
      <w:r>
        <w:rPr>
          <w:rFonts w:ascii="Book Antiqua" w:hAnsi="Book Antiqua"/>
        </w:rPr>
        <w:t>.м</w:t>
      </w:r>
      <w:proofErr w:type="gramEnd"/>
      <w:r>
        <w:rPr>
          <w:rFonts w:ascii="Book Antiqua" w:hAnsi="Book Antiqua"/>
        </w:rPr>
        <w:t xml:space="preserve"> на чел. </w:t>
      </w:r>
    </w:p>
    <w:p w:rsidR="00A347F5" w:rsidRPr="004D1529" w:rsidRDefault="00A347F5" w:rsidP="00A347F5">
      <w:pPr>
        <w:rPr>
          <w:rFonts w:ascii="Book Antiqua" w:hAnsi="Book Antiqua"/>
        </w:rPr>
      </w:pPr>
    </w:p>
    <w:tbl>
      <w:tblPr>
        <w:tblStyle w:val="a3"/>
        <w:tblW w:w="0" w:type="auto"/>
        <w:tblLook w:val="01E0"/>
      </w:tblPr>
      <w:tblGrid>
        <w:gridCol w:w="512"/>
        <w:gridCol w:w="2614"/>
        <w:gridCol w:w="1680"/>
        <w:gridCol w:w="1594"/>
        <w:gridCol w:w="1585"/>
        <w:gridCol w:w="1586"/>
      </w:tblGrid>
      <w:tr w:rsidR="00A347F5" w:rsidTr="00A347F5">
        <w:tc>
          <w:tcPr>
            <w:tcW w:w="511" w:type="dxa"/>
          </w:tcPr>
          <w:p w:rsidR="00A347F5" w:rsidRDefault="00A347F5" w:rsidP="00A347F5">
            <w:pPr>
              <w:rPr>
                <w:rFonts w:ascii="Book Antiqua" w:hAnsi="Book Antiqua"/>
              </w:rPr>
            </w:pPr>
            <w:r>
              <w:rPr>
                <w:rFonts w:ascii="Book Antiqua" w:hAnsi="Book Antiqua"/>
              </w:rPr>
              <w:t>№</w:t>
            </w:r>
          </w:p>
          <w:p w:rsidR="00A347F5" w:rsidRDefault="00A347F5" w:rsidP="00A347F5">
            <w:pPr>
              <w:rPr>
                <w:rFonts w:ascii="Book Antiqua" w:hAnsi="Book Antiqua"/>
              </w:rPr>
            </w:pPr>
            <w:r>
              <w:rPr>
                <w:rFonts w:ascii="Book Antiqua" w:hAnsi="Book Antiqua"/>
              </w:rPr>
              <w:t>пп</w:t>
            </w:r>
          </w:p>
        </w:tc>
        <w:tc>
          <w:tcPr>
            <w:tcW w:w="2679" w:type="dxa"/>
          </w:tcPr>
          <w:p w:rsidR="00A347F5" w:rsidRDefault="00A347F5" w:rsidP="00A347F5">
            <w:pPr>
              <w:jc w:val="center"/>
              <w:rPr>
                <w:rFonts w:ascii="Book Antiqua" w:hAnsi="Book Antiqua"/>
              </w:rPr>
            </w:pPr>
            <w:r>
              <w:rPr>
                <w:rFonts w:ascii="Book Antiqua" w:hAnsi="Book Antiqua"/>
              </w:rPr>
              <w:t>Наименование</w:t>
            </w:r>
          </w:p>
          <w:p w:rsidR="00A347F5" w:rsidRDefault="00A347F5" w:rsidP="00A347F5">
            <w:pPr>
              <w:jc w:val="center"/>
              <w:rPr>
                <w:rFonts w:ascii="Book Antiqua" w:hAnsi="Book Antiqua"/>
              </w:rPr>
            </w:pPr>
            <w:r>
              <w:rPr>
                <w:rFonts w:ascii="Book Antiqua" w:hAnsi="Book Antiqua"/>
              </w:rPr>
              <w:t>Сельского поселения</w:t>
            </w:r>
          </w:p>
        </w:tc>
        <w:tc>
          <w:tcPr>
            <w:tcW w:w="1595" w:type="dxa"/>
          </w:tcPr>
          <w:p w:rsidR="00A347F5" w:rsidRDefault="00A347F5" w:rsidP="00A347F5">
            <w:pPr>
              <w:jc w:val="center"/>
              <w:rPr>
                <w:rFonts w:ascii="Book Antiqua" w:hAnsi="Book Antiqua"/>
              </w:rPr>
            </w:pPr>
            <w:r>
              <w:rPr>
                <w:rFonts w:ascii="Book Antiqua" w:hAnsi="Book Antiqua"/>
              </w:rPr>
              <w:t>Численность</w:t>
            </w:r>
          </w:p>
          <w:p w:rsidR="00A347F5" w:rsidRDefault="00A347F5" w:rsidP="00A347F5">
            <w:pPr>
              <w:jc w:val="center"/>
              <w:rPr>
                <w:rFonts w:ascii="Book Antiqua" w:hAnsi="Book Antiqua"/>
              </w:rPr>
            </w:pPr>
            <w:r>
              <w:rPr>
                <w:rFonts w:ascii="Book Antiqua" w:hAnsi="Book Antiqua"/>
              </w:rPr>
              <w:t>населения</w:t>
            </w:r>
          </w:p>
        </w:tc>
        <w:tc>
          <w:tcPr>
            <w:tcW w:w="1595" w:type="dxa"/>
          </w:tcPr>
          <w:p w:rsidR="00A347F5" w:rsidRDefault="00A347F5" w:rsidP="00A347F5">
            <w:pPr>
              <w:jc w:val="center"/>
              <w:rPr>
                <w:rFonts w:ascii="Book Antiqua" w:hAnsi="Book Antiqua"/>
              </w:rPr>
            </w:pPr>
            <w:r>
              <w:rPr>
                <w:rFonts w:ascii="Book Antiqua" w:hAnsi="Book Antiqua"/>
              </w:rPr>
              <w:t xml:space="preserve">Жилищный </w:t>
            </w:r>
          </w:p>
          <w:p w:rsidR="00A347F5" w:rsidRDefault="00A347F5" w:rsidP="00A347F5">
            <w:pPr>
              <w:jc w:val="center"/>
              <w:rPr>
                <w:rFonts w:ascii="Book Antiqua" w:hAnsi="Book Antiqua"/>
              </w:rPr>
            </w:pPr>
            <w:r>
              <w:rPr>
                <w:rFonts w:ascii="Book Antiqua" w:hAnsi="Book Antiqua"/>
              </w:rPr>
              <w:t>Фонд</w:t>
            </w:r>
          </w:p>
          <w:p w:rsidR="00A347F5" w:rsidRDefault="00A347F5" w:rsidP="00A347F5">
            <w:pPr>
              <w:jc w:val="center"/>
              <w:rPr>
                <w:rFonts w:ascii="Book Antiqua" w:hAnsi="Book Antiqua"/>
              </w:rPr>
            </w:pPr>
            <w:r>
              <w:rPr>
                <w:rFonts w:ascii="Book Antiqua" w:hAnsi="Book Antiqua"/>
              </w:rPr>
              <w:t>(тыс.кв</w:t>
            </w:r>
            <w:proofErr w:type="gramStart"/>
            <w:r>
              <w:rPr>
                <w:rFonts w:ascii="Book Antiqua" w:hAnsi="Book Antiqua"/>
              </w:rPr>
              <w:t>.м</w:t>
            </w:r>
            <w:proofErr w:type="gramEnd"/>
            <w:r>
              <w:rPr>
                <w:rFonts w:ascii="Book Antiqua" w:hAnsi="Book Antiqua"/>
              </w:rPr>
              <w:t>)</w:t>
            </w:r>
          </w:p>
        </w:tc>
        <w:tc>
          <w:tcPr>
            <w:tcW w:w="1595" w:type="dxa"/>
          </w:tcPr>
          <w:p w:rsidR="00A347F5" w:rsidRDefault="00A347F5" w:rsidP="00A347F5">
            <w:pPr>
              <w:jc w:val="center"/>
              <w:rPr>
                <w:rFonts w:ascii="Book Antiqua" w:hAnsi="Book Antiqua"/>
              </w:rPr>
            </w:pPr>
            <w:r>
              <w:rPr>
                <w:rFonts w:ascii="Book Antiqua" w:hAnsi="Book Antiqua"/>
              </w:rPr>
              <w:t>Количество</w:t>
            </w:r>
          </w:p>
          <w:p w:rsidR="00A347F5" w:rsidRDefault="00A347F5" w:rsidP="00A347F5">
            <w:pPr>
              <w:jc w:val="center"/>
              <w:rPr>
                <w:rFonts w:ascii="Book Antiqua" w:hAnsi="Book Antiqua"/>
              </w:rPr>
            </w:pPr>
            <w:r>
              <w:rPr>
                <w:rFonts w:ascii="Book Antiqua" w:hAnsi="Book Antiqua"/>
              </w:rPr>
              <w:t>квартир,</w:t>
            </w:r>
          </w:p>
          <w:p w:rsidR="00A347F5" w:rsidRDefault="00A347F5" w:rsidP="00A347F5">
            <w:pPr>
              <w:jc w:val="center"/>
              <w:rPr>
                <w:rFonts w:ascii="Book Antiqua" w:hAnsi="Book Antiqua"/>
              </w:rPr>
            </w:pPr>
            <w:r>
              <w:rPr>
                <w:rFonts w:ascii="Book Antiqua" w:hAnsi="Book Antiqua"/>
              </w:rPr>
              <w:t>домов</w:t>
            </w:r>
          </w:p>
        </w:tc>
        <w:tc>
          <w:tcPr>
            <w:tcW w:w="1595" w:type="dxa"/>
          </w:tcPr>
          <w:p w:rsidR="00A347F5" w:rsidRDefault="00A347F5" w:rsidP="00A347F5">
            <w:pPr>
              <w:jc w:val="center"/>
              <w:rPr>
                <w:rFonts w:ascii="Book Antiqua" w:hAnsi="Book Antiqua"/>
              </w:rPr>
            </w:pPr>
            <w:r>
              <w:rPr>
                <w:rFonts w:ascii="Book Antiqua" w:hAnsi="Book Antiqua"/>
              </w:rPr>
              <w:t>Обеспечен</w:t>
            </w:r>
          </w:p>
          <w:p w:rsidR="00A347F5" w:rsidRDefault="00A347F5" w:rsidP="00A347F5">
            <w:pPr>
              <w:jc w:val="center"/>
              <w:rPr>
                <w:rFonts w:ascii="Book Antiqua" w:hAnsi="Book Antiqua"/>
              </w:rPr>
            </w:pPr>
            <w:r>
              <w:rPr>
                <w:rFonts w:ascii="Book Antiqua" w:hAnsi="Book Antiqua"/>
              </w:rPr>
              <w:t>жилищным</w:t>
            </w:r>
          </w:p>
          <w:p w:rsidR="00A347F5" w:rsidRDefault="00A347F5" w:rsidP="00A347F5">
            <w:pPr>
              <w:jc w:val="center"/>
              <w:rPr>
                <w:rFonts w:ascii="Book Antiqua" w:hAnsi="Book Antiqua"/>
              </w:rPr>
            </w:pPr>
            <w:r>
              <w:rPr>
                <w:rFonts w:ascii="Book Antiqua" w:hAnsi="Book Antiqua"/>
              </w:rPr>
              <w:t>фондом</w:t>
            </w:r>
          </w:p>
          <w:p w:rsidR="00A347F5" w:rsidRDefault="00A347F5" w:rsidP="00A347F5">
            <w:pPr>
              <w:jc w:val="center"/>
              <w:rPr>
                <w:rFonts w:ascii="Book Antiqua" w:hAnsi="Book Antiqua"/>
              </w:rPr>
            </w:pPr>
            <w:r>
              <w:rPr>
                <w:rFonts w:ascii="Book Antiqua" w:hAnsi="Book Antiqua"/>
              </w:rPr>
              <w:t>(кв</w:t>
            </w:r>
            <w:proofErr w:type="gramStart"/>
            <w:r>
              <w:rPr>
                <w:rFonts w:ascii="Book Antiqua" w:hAnsi="Book Antiqua"/>
              </w:rPr>
              <w:t>.м</w:t>
            </w:r>
            <w:proofErr w:type="gramEnd"/>
            <w:r>
              <w:rPr>
                <w:rFonts w:ascii="Book Antiqua" w:hAnsi="Book Antiqua"/>
              </w:rPr>
              <w:t>/чел)</w:t>
            </w:r>
          </w:p>
        </w:tc>
      </w:tr>
      <w:tr w:rsidR="00A347F5" w:rsidTr="00A347F5">
        <w:tc>
          <w:tcPr>
            <w:tcW w:w="511" w:type="dxa"/>
          </w:tcPr>
          <w:p w:rsidR="00A347F5" w:rsidRDefault="00A347F5" w:rsidP="00A347F5">
            <w:pPr>
              <w:jc w:val="center"/>
              <w:rPr>
                <w:rFonts w:ascii="Book Antiqua" w:hAnsi="Book Antiqua"/>
              </w:rPr>
            </w:pPr>
            <w:r>
              <w:rPr>
                <w:rFonts w:ascii="Book Antiqua" w:hAnsi="Book Antiqua"/>
              </w:rPr>
              <w:t>1</w:t>
            </w:r>
          </w:p>
        </w:tc>
        <w:tc>
          <w:tcPr>
            <w:tcW w:w="2679" w:type="dxa"/>
          </w:tcPr>
          <w:p w:rsidR="00A347F5" w:rsidRDefault="00A347F5" w:rsidP="00A347F5">
            <w:pPr>
              <w:rPr>
                <w:rFonts w:ascii="Book Antiqua" w:hAnsi="Book Antiqua"/>
              </w:rPr>
            </w:pPr>
            <w:r>
              <w:rPr>
                <w:rFonts w:ascii="Book Antiqua" w:hAnsi="Book Antiqua"/>
              </w:rPr>
              <w:t>Бектышское</w:t>
            </w:r>
          </w:p>
        </w:tc>
        <w:tc>
          <w:tcPr>
            <w:tcW w:w="1595" w:type="dxa"/>
          </w:tcPr>
          <w:p w:rsidR="00A347F5" w:rsidRDefault="00A347F5" w:rsidP="00A347F5">
            <w:pPr>
              <w:jc w:val="center"/>
              <w:rPr>
                <w:rFonts w:ascii="Book Antiqua" w:hAnsi="Book Antiqua"/>
              </w:rPr>
            </w:pPr>
            <w:r>
              <w:rPr>
                <w:rFonts w:ascii="Book Antiqua" w:hAnsi="Book Antiqua"/>
              </w:rPr>
              <w:t>780</w:t>
            </w:r>
          </w:p>
        </w:tc>
        <w:tc>
          <w:tcPr>
            <w:tcW w:w="1595" w:type="dxa"/>
          </w:tcPr>
          <w:p w:rsidR="00A347F5" w:rsidRDefault="00A347F5" w:rsidP="00A347F5">
            <w:pPr>
              <w:jc w:val="center"/>
              <w:rPr>
                <w:rFonts w:ascii="Book Antiqua" w:hAnsi="Book Antiqua"/>
              </w:rPr>
            </w:pPr>
            <w:r>
              <w:rPr>
                <w:rFonts w:ascii="Book Antiqua" w:hAnsi="Book Antiqua"/>
              </w:rPr>
              <w:t>15,2</w:t>
            </w:r>
          </w:p>
        </w:tc>
        <w:tc>
          <w:tcPr>
            <w:tcW w:w="1595" w:type="dxa"/>
          </w:tcPr>
          <w:p w:rsidR="00A347F5" w:rsidRDefault="00A347F5" w:rsidP="00A347F5">
            <w:pPr>
              <w:jc w:val="center"/>
              <w:rPr>
                <w:rFonts w:ascii="Book Antiqua" w:hAnsi="Book Antiqua"/>
              </w:rPr>
            </w:pPr>
            <w:r>
              <w:rPr>
                <w:rFonts w:ascii="Book Antiqua" w:hAnsi="Book Antiqua"/>
              </w:rPr>
              <w:t>343</w:t>
            </w:r>
          </w:p>
        </w:tc>
        <w:tc>
          <w:tcPr>
            <w:tcW w:w="1595" w:type="dxa"/>
          </w:tcPr>
          <w:p w:rsidR="00A347F5" w:rsidRDefault="00A347F5" w:rsidP="00A347F5">
            <w:pPr>
              <w:jc w:val="center"/>
              <w:rPr>
                <w:rFonts w:ascii="Book Antiqua" w:hAnsi="Book Antiqua"/>
              </w:rPr>
            </w:pPr>
            <w:r>
              <w:rPr>
                <w:rFonts w:ascii="Book Antiqua" w:hAnsi="Book Antiqua"/>
              </w:rPr>
              <w:t>19,5</w:t>
            </w:r>
          </w:p>
        </w:tc>
      </w:tr>
      <w:tr w:rsidR="00A347F5" w:rsidTr="00A347F5">
        <w:tc>
          <w:tcPr>
            <w:tcW w:w="511" w:type="dxa"/>
          </w:tcPr>
          <w:p w:rsidR="00A347F5" w:rsidRDefault="00A347F5" w:rsidP="00A347F5">
            <w:pPr>
              <w:jc w:val="center"/>
              <w:rPr>
                <w:rFonts w:ascii="Book Antiqua" w:hAnsi="Book Antiqua"/>
              </w:rPr>
            </w:pPr>
            <w:r>
              <w:rPr>
                <w:rFonts w:ascii="Book Antiqua" w:hAnsi="Book Antiqua"/>
              </w:rPr>
              <w:lastRenderedPageBreak/>
              <w:t>2</w:t>
            </w:r>
          </w:p>
        </w:tc>
        <w:tc>
          <w:tcPr>
            <w:tcW w:w="2679" w:type="dxa"/>
          </w:tcPr>
          <w:p w:rsidR="00A347F5" w:rsidRDefault="00A347F5" w:rsidP="00A347F5">
            <w:pPr>
              <w:rPr>
                <w:rFonts w:ascii="Book Antiqua" w:hAnsi="Book Antiqua"/>
              </w:rPr>
            </w:pPr>
            <w:r>
              <w:rPr>
                <w:rFonts w:ascii="Book Antiqua" w:hAnsi="Book Antiqua"/>
              </w:rPr>
              <w:t>Белоносовское</w:t>
            </w:r>
          </w:p>
        </w:tc>
        <w:tc>
          <w:tcPr>
            <w:tcW w:w="1595" w:type="dxa"/>
          </w:tcPr>
          <w:p w:rsidR="00A347F5" w:rsidRDefault="00A347F5" w:rsidP="00A347F5">
            <w:pPr>
              <w:jc w:val="center"/>
              <w:rPr>
                <w:rFonts w:ascii="Book Antiqua" w:hAnsi="Book Antiqua"/>
              </w:rPr>
            </w:pPr>
            <w:r>
              <w:rPr>
                <w:rFonts w:ascii="Book Antiqua" w:hAnsi="Book Antiqua"/>
              </w:rPr>
              <w:t>2483</w:t>
            </w:r>
          </w:p>
        </w:tc>
        <w:tc>
          <w:tcPr>
            <w:tcW w:w="1595" w:type="dxa"/>
          </w:tcPr>
          <w:p w:rsidR="00A347F5" w:rsidRDefault="00A347F5" w:rsidP="00A347F5">
            <w:pPr>
              <w:jc w:val="center"/>
              <w:rPr>
                <w:rFonts w:ascii="Book Antiqua" w:hAnsi="Book Antiqua"/>
              </w:rPr>
            </w:pPr>
            <w:r>
              <w:rPr>
                <w:rFonts w:ascii="Book Antiqua" w:hAnsi="Book Antiqua"/>
              </w:rPr>
              <w:t>45,6</w:t>
            </w:r>
          </w:p>
        </w:tc>
        <w:tc>
          <w:tcPr>
            <w:tcW w:w="1595" w:type="dxa"/>
          </w:tcPr>
          <w:p w:rsidR="00A347F5" w:rsidRDefault="00A347F5" w:rsidP="00A347F5">
            <w:pPr>
              <w:jc w:val="center"/>
              <w:rPr>
                <w:rFonts w:ascii="Book Antiqua" w:hAnsi="Book Antiqua"/>
              </w:rPr>
            </w:pPr>
            <w:r>
              <w:rPr>
                <w:rFonts w:ascii="Book Antiqua" w:hAnsi="Book Antiqua"/>
              </w:rPr>
              <w:t>1127</w:t>
            </w:r>
          </w:p>
        </w:tc>
        <w:tc>
          <w:tcPr>
            <w:tcW w:w="1595" w:type="dxa"/>
          </w:tcPr>
          <w:p w:rsidR="00A347F5" w:rsidRDefault="00A347F5" w:rsidP="00A347F5">
            <w:pPr>
              <w:jc w:val="center"/>
              <w:rPr>
                <w:rFonts w:ascii="Book Antiqua" w:hAnsi="Book Antiqua"/>
              </w:rPr>
            </w:pPr>
            <w:r>
              <w:rPr>
                <w:rFonts w:ascii="Book Antiqua" w:hAnsi="Book Antiqua"/>
              </w:rPr>
              <w:t>18,4</w:t>
            </w:r>
          </w:p>
        </w:tc>
      </w:tr>
      <w:tr w:rsidR="00A347F5" w:rsidTr="00A347F5">
        <w:tc>
          <w:tcPr>
            <w:tcW w:w="511" w:type="dxa"/>
          </w:tcPr>
          <w:p w:rsidR="00A347F5" w:rsidRDefault="00A347F5" w:rsidP="00A347F5">
            <w:pPr>
              <w:jc w:val="center"/>
              <w:rPr>
                <w:rFonts w:ascii="Book Antiqua" w:hAnsi="Book Antiqua"/>
              </w:rPr>
            </w:pPr>
            <w:r>
              <w:rPr>
                <w:rFonts w:ascii="Book Antiqua" w:hAnsi="Book Antiqua"/>
              </w:rPr>
              <w:t>3</w:t>
            </w:r>
          </w:p>
        </w:tc>
        <w:tc>
          <w:tcPr>
            <w:tcW w:w="2679" w:type="dxa"/>
          </w:tcPr>
          <w:p w:rsidR="00A347F5" w:rsidRDefault="00A347F5" w:rsidP="00A347F5">
            <w:pPr>
              <w:rPr>
                <w:rFonts w:ascii="Book Antiqua" w:hAnsi="Book Antiqua"/>
              </w:rPr>
            </w:pPr>
            <w:r>
              <w:rPr>
                <w:rFonts w:ascii="Book Antiqua" w:hAnsi="Book Antiqua"/>
              </w:rPr>
              <w:t>Белоусовское</w:t>
            </w:r>
          </w:p>
        </w:tc>
        <w:tc>
          <w:tcPr>
            <w:tcW w:w="1595" w:type="dxa"/>
          </w:tcPr>
          <w:p w:rsidR="00A347F5" w:rsidRDefault="00A347F5" w:rsidP="00A347F5">
            <w:pPr>
              <w:jc w:val="center"/>
              <w:rPr>
                <w:rFonts w:ascii="Book Antiqua" w:hAnsi="Book Antiqua"/>
              </w:rPr>
            </w:pPr>
            <w:r>
              <w:rPr>
                <w:rFonts w:ascii="Book Antiqua" w:hAnsi="Book Antiqua"/>
              </w:rPr>
              <w:t>1051</w:t>
            </w:r>
          </w:p>
        </w:tc>
        <w:tc>
          <w:tcPr>
            <w:tcW w:w="1595" w:type="dxa"/>
          </w:tcPr>
          <w:p w:rsidR="00A347F5" w:rsidRDefault="00A347F5" w:rsidP="00A347F5">
            <w:pPr>
              <w:jc w:val="center"/>
              <w:rPr>
                <w:rFonts w:ascii="Book Antiqua" w:hAnsi="Book Antiqua"/>
              </w:rPr>
            </w:pPr>
            <w:r>
              <w:rPr>
                <w:rFonts w:ascii="Book Antiqua" w:hAnsi="Book Antiqua"/>
              </w:rPr>
              <w:t>21,7</w:t>
            </w:r>
          </w:p>
        </w:tc>
        <w:tc>
          <w:tcPr>
            <w:tcW w:w="1595" w:type="dxa"/>
          </w:tcPr>
          <w:p w:rsidR="00A347F5" w:rsidRDefault="00A347F5" w:rsidP="00A347F5">
            <w:pPr>
              <w:jc w:val="center"/>
              <w:rPr>
                <w:rFonts w:ascii="Book Antiqua" w:hAnsi="Book Antiqua"/>
              </w:rPr>
            </w:pPr>
            <w:r>
              <w:rPr>
                <w:rFonts w:ascii="Book Antiqua" w:hAnsi="Book Antiqua"/>
              </w:rPr>
              <w:t>495</w:t>
            </w:r>
          </w:p>
        </w:tc>
        <w:tc>
          <w:tcPr>
            <w:tcW w:w="1595" w:type="dxa"/>
          </w:tcPr>
          <w:p w:rsidR="00A347F5" w:rsidRDefault="00A347F5" w:rsidP="00A347F5">
            <w:pPr>
              <w:jc w:val="center"/>
              <w:rPr>
                <w:rFonts w:ascii="Book Antiqua" w:hAnsi="Book Antiqua"/>
              </w:rPr>
            </w:pPr>
            <w:r>
              <w:rPr>
                <w:rFonts w:ascii="Book Antiqua" w:hAnsi="Book Antiqua"/>
              </w:rPr>
              <w:t>20,6</w:t>
            </w:r>
          </w:p>
        </w:tc>
      </w:tr>
      <w:tr w:rsidR="00A347F5" w:rsidTr="00A347F5">
        <w:tc>
          <w:tcPr>
            <w:tcW w:w="511" w:type="dxa"/>
          </w:tcPr>
          <w:p w:rsidR="00A347F5" w:rsidRDefault="00A347F5" w:rsidP="00A347F5">
            <w:pPr>
              <w:jc w:val="center"/>
              <w:rPr>
                <w:rFonts w:ascii="Book Antiqua" w:hAnsi="Book Antiqua"/>
              </w:rPr>
            </w:pPr>
            <w:r>
              <w:rPr>
                <w:rFonts w:ascii="Book Antiqua" w:hAnsi="Book Antiqua"/>
              </w:rPr>
              <w:t>4</w:t>
            </w:r>
          </w:p>
        </w:tc>
        <w:tc>
          <w:tcPr>
            <w:tcW w:w="2679" w:type="dxa"/>
          </w:tcPr>
          <w:p w:rsidR="00A347F5" w:rsidRDefault="00A347F5" w:rsidP="00A347F5">
            <w:pPr>
              <w:rPr>
                <w:rFonts w:ascii="Book Antiqua" w:hAnsi="Book Antiqua"/>
              </w:rPr>
            </w:pPr>
            <w:r>
              <w:rPr>
                <w:rFonts w:ascii="Book Antiqua" w:hAnsi="Book Antiqua"/>
              </w:rPr>
              <w:t>Еманжелинское</w:t>
            </w:r>
          </w:p>
        </w:tc>
        <w:tc>
          <w:tcPr>
            <w:tcW w:w="1595" w:type="dxa"/>
          </w:tcPr>
          <w:p w:rsidR="00A347F5" w:rsidRDefault="00A347F5" w:rsidP="00A347F5">
            <w:pPr>
              <w:jc w:val="center"/>
              <w:rPr>
                <w:rFonts w:ascii="Book Antiqua" w:hAnsi="Book Antiqua"/>
              </w:rPr>
            </w:pPr>
            <w:r>
              <w:rPr>
                <w:rFonts w:ascii="Book Antiqua" w:hAnsi="Book Antiqua"/>
              </w:rPr>
              <w:t>5289</w:t>
            </w:r>
          </w:p>
        </w:tc>
        <w:tc>
          <w:tcPr>
            <w:tcW w:w="1595" w:type="dxa"/>
          </w:tcPr>
          <w:p w:rsidR="00A347F5" w:rsidRDefault="00A347F5" w:rsidP="00A347F5">
            <w:pPr>
              <w:jc w:val="center"/>
              <w:rPr>
                <w:rFonts w:ascii="Book Antiqua" w:hAnsi="Book Antiqua"/>
              </w:rPr>
            </w:pPr>
            <w:r>
              <w:rPr>
                <w:rFonts w:ascii="Book Antiqua" w:hAnsi="Book Antiqua"/>
              </w:rPr>
              <w:t>88,8</w:t>
            </w:r>
          </w:p>
        </w:tc>
        <w:tc>
          <w:tcPr>
            <w:tcW w:w="1595" w:type="dxa"/>
          </w:tcPr>
          <w:p w:rsidR="00A347F5" w:rsidRDefault="00A347F5" w:rsidP="00A347F5">
            <w:pPr>
              <w:jc w:val="center"/>
              <w:rPr>
                <w:rFonts w:ascii="Book Antiqua" w:hAnsi="Book Antiqua"/>
              </w:rPr>
            </w:pPr>
            <w:r>
              <w:rPr>
                <w:rFonts w:ascii="Book Antiqua" w:hAnsi="Book Antiqua"/>
              </w:rPr>
              <w:t>1833</w:t>
            </w:r>
          </w:p>
        </w:tc>
        <w:tc>
          <w:tcPr>
            <w:tcW w:w="1595" w:type="dxa"/>
          </w:tcPr>
          <w:p w:rsidR="00A347F5" w:rsidRDefault="00A347F5" w:rsidP="00A347F5">
            <w:pPr>
              <w:jc w:val="center"/>
              <w:rPr>
                <w:rFonts w:ascii="Book Antiqua" w:hAnsi="Book Antiqua"/>
              </w:rPr>
            </w:pPr>
            <w:r>
              <w:rPr>
                <w:rFonts w:ascii="Book Antiqua" w:hAnsi="Book Antiqua"/>
              </w:rPr>
              <w:t>16,7</w:t>
            </w:r>
          </w:p>
        </w:tc>
      </w:tr>
      <w:tr w:rsidR="00A347F5" w:rsidTr="00A347F5">
        <w:tc>
          <w:tcPr>
            <w:tcW w:w="511" w:type="dxa"/>
          </w:tcPr>
          <w:p w:rsidR="00A347F5" w:rsidRDefault="00A347F5" w:rsidP="00A347F5">
            <w:pPr>
              <w:jc w:val="center"/>
              <w:rPr>
                <w:rFonts w:ascii="Book Antiqua" w:hAnsi="Book Antiqua"/>
              </w:rPr>
            </w:pPr>
            <w:r>
              <w:rPr>
                <w:rFonts w:ascii="Book Antiqua" w:hAnsi="Book Antiqua"/>
              </w:rPr>
              <w:t>5</w:t>
            </w:r>
          </w:p>
        </w:tc>
        <w:tc>
          <w:tcPr>
            <w:tcW w:w="2679" w:type="dxa"/>
          </w:tcPr>
          <w:p w:rsidR="00A347F5" w:rsidRDefault="00A347F5" w:rsidP="00A347F5">
            <w:pPr>
              <w:rPr>
                <w:rFonts w:ascii="Book Antiqua" w:hAnsi="Book Antiqua"/>
              </w:rPr>
            </w:pPr>
            <w:r>
              <w:rPr>
                <w:rFonts w:ascii="Book Antiqua" w:hAnsi="Book Antiqua"/>
              </w:rPr>
              <w:t>Еткульское</w:t>
            </w:r>
          </w:p>
        </w:tc>
        <w:tc>
          <w:tcPr>
            <w:tcW w:w="1595" w:type="dxa"/>
          </w:tcPr>
          <w:p w:rsidR="00A347F5" w:rsidRDefault="00A347F5" w:rsidP="00A347F5">
            <w:pPr>
              <w:jc w:val="center"/>
              <w:rPr>
                <w:rFonts w:ascii="Book Antiqua" w:hAnsi="Book Antiqua"/>
              </w:rPr>
            </w:pPr>
            <w:r>
              <w:rPr>
                <w:rFonts w:ascii="Book Antiqua" w:hAnsi="Book Antiqua"/>
              </w:rPr>
              <w:t>6816</w:t>
            </w:r>
          </w:p>
        </w:tc>
        <w:tc>
          <w:tcPr>
            <w:tcW w:w="1595" w:type="dxa"/>
          </w:tcPr>
          <w:p w:rsidR="00A347F5" w:rsidRDefault="00A347F5" w:rsidP="00A347F5">
            <w:pPr>
              <w:jc w:val="center"/>
              <w:rPr>
                <w:rFonts w:ascii="Book Antiqua" w:hAnsi="Book Antiqua"/>
              </w:rPr>
            </w:pPr>
            <w:r>
              <w:rPr>
                <w:rFonts w:ascii="Book Antiqua" w:hAnsi="Book Antiqua"/>
              </w:rPr>
              <w:t>137,7</w:t>
            </w:r>
          </w:p>
        </w:tc>
        <w:tc>
          <w:tcPr>
            <w:tcW w:w="1595" w:type="dxa"/>
          </w:tcPr>
          <w:p w:rsidR="00A347F5" w:rsidRDefault="00A347F5" w:rsidP="00A347F5">
            <w:pPr>
              <w:jc w:val="center"/>
              <w:rPr>
                <w:rFonts w:ascii="Book Antiqua" w:hAnsi="Book Antiqua"/>
              </w:rPr>
            </w:pPr>
            <w:r>
              <w:rPr>
                <w:rFonts w:ascii="Book Antiqua" w:hAnsi="Book Antiqua"/>
              </w:rPr>
              <w:t>2498</w:t>
            </w:r>
          </w:p>
        </w:tc>
        <w:tc>
          <w:tcPr>
            <w:tcW w:w="1595" w:type="dxa"/>
          </w:tcPr>
          <w:p w:rsidR="00A347F5" w:rsidRDefault="00A347F5" w:rsidP="00A347F5">
            <w:pPr>
              <w:jc w:val="center"/>
              <w:rPr>
                <w:rFonts w:ascii="Book Antiqua" w:hAnsi="Book Antiqua"/>
              </w:rPr>
            </w:pPr>
            <w:r>
              <w:rPr>
                <w:rFonts w:ascii="Book Antiqua" w:hAnsi="Book Antiqua"/>
              </w:rPr>
              <w:t>20,2</w:t>
            </w:r>
          </w:p>
        </w:tc>
      </w:tr>
      <w:tr w:rsidR="00A347F5" w:rsidTr="00A347F5">
        <w:tc>
          <w:tcPr>
            <w:tcW w:w="511" w:type="dxa"/>
          </w:tcPr>
          <w:p w:rsidR="00A347F5" w:rsidRDefault="00A347F5" w:rsidP="00A347F5">
            <w:pPr>
              <w:jc w:val="center"/>
              <w:rPr>
                <w:rFonts w:ascii="Book Antiqua" w:hAnsi="Book Antiqua"/>
              </w:rPr>
            </w:pPr>
            <w:r>
              <w:rPr>
                <w:rFonts w:ascii="Book Antiqua" w:hAnsi="Book Antiqua"/>
              </w:rPr>
              <w:t>6</w:t>
            </w:r>
          </w:p>
        </w:tc>
        <w:tc>
          <w:tcPr>
            <w:tcW w:w="2679" w:type="dxa"/>
          </w:tcPr>
          <w:p w:rsidR="00A347F5" w:rsidRDefault="00A347F5" w:rsidP="00A347F5">
            <w:pPr>
              <w:rPr>
                <w:rFonts w:ascii="Book Antiqua" w:hAnsi="Book Antiqua"/>
              </w:rPr>
            </w:pPr>
            <w:r>
              <w:rPr>
                <w:rFonts w:ascii="Book Antiqua" w:hAnsi="Book Antiqua"/>
              </w:rPr>
              <w:t>Каратабанское</w:t>
            </w:r>
          </w:p>
        </w:tc>
        <w:tc>
          <w:tcPr>
            <w:tcW w:w="1595" w:type="dxa"/>
          </w:tcPr>
          <w:p w:rsidR="00A347F5" w:rsidRDefault="00A347F5" w:rsidP="00A347F5">
            <w:pPr>
              <w:jc w:val="center"/>
              <w:rPr>
                <w:rFonts w:ascii="Book Antiqua" w:hAnsi="Book Antiqua"/>
              </w:rPr>
            </w:pPr>
            <w:r>
              <w:rPr>
                <w:rFonts w:ascii="Book Antiqua" w:hAnsi="Book Antiqua"/>
              </w:rPr>
              <w:t>2469</w:t>
            </w:r>
          </w:p>
        </w:tc>
        <w:tc>
          <w:tcPr>
            <w:tcW w:w="1595" w:type="dxa"/>
          </w:tcPr>
          <w:p w:rsidR="00A347F5" w:rsidRDefault="00A347F5" w:rsidP="00A347F5">
            <w:pPr>
              <w:jc w:val="center"/>
              <w:rPr>
                <w:rFonts w:ascii="Book Antiqua" w:hAnsi="Book Antiqua"/>
              </w:rPr>
            </w:pPr>
            <w:r>
              <w:rPr>
                <w:rFonts w:ascii="Book Antiqua" w:hAnsi="Book Antiqua"/>
              </w:rPr>
              <w:t>48,2</w:t>
            </w:r>
          </w:p>
        </w:tc>
        <w:tc>
          <w:tcPr>
            <w:tcW w:w="1595" w:type="dxa"/>
          </w:tcPr>
          <w:p w:rsidR="00A347F5" w:rsidRDefault="00A347F5" w:rsidP="00A347F5">
            <w:pPr>
              <w:jc w:val="center"/>
              <w:rPr>
                <w:rFonts w:ascii="Book Antiqua" w:hAnsi="Book Antiqua"/>
              </w:rPr>
            </w:pPr>
            <w:r>
              <w:rPr>
                <w:rFonts w:ascii="Book Antiqua" w:hAnsi="Book Antiqua"/>
              </w:rPr>
              <w:t>985</w:t>
            </w:r>
          </w:p>
        </w:tc>
        <w:tc>
          <w:tcPr>
            <w:tcW w:w="1595" w:type="dxa"/>
          </w:tcPr>
          <w:p w:rsidR="00A347F5" w:rsidRDefault="00A347F5" w:rsidP="00A347F5">
            <w:pPr>
              <w:jc w:val="center"/>
              <w:rPr>
                <w:rFonts w:ascii="Book Antiqua" w:hAnsi="Book Antiqua"/>
              </w:rPr>
            </w:pPr>
            <w:r>
              <w:rPr>
                <w:rFonts w:ascii="Book Antiqua" w:hAnsi="Book Antiqua"/>
              </w:rPr>
              <w:t>19,5</w:t>
            </w:r>
          </w:p>
        </w:tc>
      </w:tr>
      <w:tr w:rsidR="00A347F5" w:rsidTr="00A347F5">
        <w:tc>
          <w:tcPr>
            <w:tcW w:w="511" w:type="dxa"/>
          </w:tcPr>
          <w:p w:rsidR="00A347F5" w:rsidRDefault="00A347F5" w:rsidP="00A347F5">
            <w:pPr>
              <w:jc w:val="center"/>
              <w:rPr>
                <w:rFonts w:ascii="Book Antiqua" w:hAnsi="Book Antiqua"/>
              </w:rPr>
            </w:pPr>
            <w:r>
              <w:rPr>
                <w:rFonts w:ascii="Book Antiqua" w:hAnsi="Book Antiqua"/>
              </w:rPr>
              <w:t>7</w:t>
            </w:r>
          </w:p>
        </w:tc>
        <w:tc>
          <w:tcPr>
            <w:tcW w:w="2679" w:type="dxa"/>
          </w:tcPr>
          <w:p w:rsidR="00A347F5" w:rsidRDefault="00A347F5" w:rsidP="00A347F5">
            <w:pPr>
              <w:rPr>
                <w:rFonts w:ascii="Book Antiqua" w:hAnsi="Book Antiqua"/>
              </w:rPr>
            </w:pPr>
            <w:r>
              <w:rPr>
                <w:rFonts w:ascii="Book Antiqua" w:hAnsi="Book Antiqua"/>
              </w:rPr>
              <w:t>Коелгинское</w:t>
            </w:r>
          </w:p>
        </w:tc>
        <w:tc>
          <w:tcPr>
            <w:tcW w:w="1595" w:type="dxa"/>
          </w:tcPr>
          <w:p w:rsidR="00A347F5" w:rsidRDefault="00A347F5" w:rsidP="00A347F5">
            <w:pPr>
              <w:jc w:val="center"/>
              <w:rPr>
                <w:rFonts w:ascii="Book Antiqua" w:hAnsi="Book Antiqua"/>
              </w:rPr>
            </w:pPr>
            <w:r>
              <w:rPr>
                <w:rFonts w:ascii="Book Antiqua" w:hAnsi="Book Antiqua"/>
              </w:rPr>
              <w:t>5076</w:t>
            </w:r>
          </w:p>
        </w:tc>
        <w:tc>
          <w:tcPr>
            <w:tcW w:w="1595" w:type="dxa"/>
          </w:tcPr>
          <w:p w:rsidR="00A347F5" w:rsidRDefault="00A347F5" w:rsidP="00A347F5">
            <w:pPr>
              <w:jc w:val="center"/>
              <w:rPr>
                <w:rFonts w:ascii="Book Antiqua" w:hAnsi="Book Antiqua"/>
              </w:rPr>
            </w:pPr>
            <w:r>
              <w:rPr>
                <w:rFonts w:ascii="Book Antiqua" w:hAnsi="Book Antiqua"/>
              </w:rPr>
              <w:t>90,5</w:t>
            </w:r>
          </w:p>
        </w:tc>
        <w:tc>
          <w:tcPr>
            <w:tcW w:w="1595" w:type="dxa"/>
          </w:tcPr>
          <w:p w:rsidR="00A347F5" w:rsidRDefault="00A347F5" w:rsidP="00A347F5">
            <w:pPr>
              <w:jc w:val="center"/>
              <w:rPr>
                <w:rFonts w:ascii="Book Antiqua" w:hAnsi="Book Antiqua"/>
              </w:rPr>
            </w:pPr>
            <w:r>
              <w:rPr>
                <w:rFonts w:ascii="Book Antiqua" w:hAnsi="Book Antiqua"/>
              </w:rPr>
              <w:t>1552</w:t>
            </w:r>
          </w:p>
        </w:tc>
        <w:tc>
          <w:tcPr>
            <w:tcW w:w="1595" w:type="dxa"/>
          </w:tcPr>
          <w:p w:rsidR="00A347F5" w:rsidRDefault="00A347F5" w:rsidP="00A347F5">
            <w:pPr>
              <w:jc w:val="center"/>
              <w:rPr>
                <w:rFonts w:ascii="Book Antiqua" w:hAnsi="Book Antiqua"/>
              </w:rPr>
            </w:pPr>
            <w:r>
              <w:rPr>
                <w:rFonts w:ascii="Book Antiqua" w:hAnsi="Book Antiqua"/>
              </w:rPr>
              <w:t>17,8</w:t>
            </w:r>
          </w:p>
        </w:tc>
      </w:tr>
      <w:tr w:rsidR="00A347F5" w:rsidTr="00A347F5">
        <w:tc>
          <w:tcPr>
            <w:tcW w:w="511" w:type="dxa"/>
          </w:tcPr>
          <w:p w:rsidR="00A347F5" w:rsidRDefault="00A347F5" w:rsidP="00A347F5">
            <w:pPr>
              <w:jc w:val="center"/>
              <w:rPr>
                <w:rFonts w:ascii="Book Antiqua" w:hAnsi="Book Antiqua"/>
              </w:rPr>
            </w:pPr>
            <w:r>
              <w:rPr>
                <w:rFonts w:ascii="Book Antiqua" w:hAnsi="Book Antiqua"/>
              </w:rPr>
              <w:t>8</w:t>
            </w:r>
          </w:p>
        </w:tc>
        <w:tc>
          <w:tcPr>
            <w:tcW w:w="2679" w:type="dxa"/>
          </w:tcPr>
          <w:p w:rsidR="00A347F5" w:rsidRDefault="00A347F5" w:rsidP="00A347F5">
            <w:pPr>
              <w:rPr>
                <w:rFonts w:ascii="Book Antiqua" w:hAnsi="Book Antiqua"/>
              </w:rPr>
            </w:pPr>
            <w:r>
              <w:rPr>
                <w:rFonts w:ascii="Book Antiqua" w:hAnsi="Book Antiqua"/>
              </w:rPr>
              <w:t>Лебедевское</w:t>
            </w:r>
          </w:p>
        </w:tc>
        <w:tc>
          <w:tcPr>
            <w:tcW w:w="1595" w:type="dxa"/>
          </w:tcPr>
          <w:p w:rsidR="00A347F5" w:rsidRDefault="00A347F5" w:rsidP="00A347F5">
            <w:pPr>
              <w:jc w:val="center"/>
              <w:rPr>
                <w:rFonts w:ascii="Book Antiqua" w:hAnsi="Book Antiqua"/>
              </w:rPr>
            </w:pPr>
            <w:r>
              <w:rPr>
                <w:rFonts w:ascii="Book Antiqua" w:hAnsi="Book Antiqua"/>
              </w:rPr>
              <w:t>730</w:t>
            </w:r>
          </w:p>
        </w:tc>
        <w:tc>
          <w:tcPr>
            <w:tcW w:w="1595" w:type="dxa"/>
          </w:tcPr>
          <w:p w:rsidR="00A347F5" w:rsidRDefault="00A347F5" w:rsidP="00A347F5">
            <w:pPr>
              <w:jc w:val="center"/>
              <w:rPr>
                <w:rFonts w:ascii="Book Antiqua" w:hAnsi="Book Antiqua"/>
              </w:rPr>
            </w:pPr>
            <w:r>
              <w:rPr>
                <w:rFonts w:ascii="Book Antiqua" w:hAnsi="Book Antiqua"/>
              </w:rPr>
              <w:t>13,4</w:t>
            </w:r>
          </w:p>
        </w:tc>
        <w:tc>
          <w:tcPr>
            <w:tcW w:w="1595" w:type="dxa"/>
          </w:tcPr>
          <w:p w:rsidR="00A347F5" w:rsidRDefault="00A347F5" w:rsidP="00A347F5">
            <w:pPr>
              <w:jc w:val="center"/>
              <w:rPr>
                <w:rFonts w:ascii="Book Antiqua" w:hAnsi="Book Antiqua"/>
              </w:rPr>
            </w:pPr>
            <w:r>
              <w:rPr>
                <w:rFonts w:ascii="Book Antiqua" w:hAnsi="Book Antiqua"/>
              </w:rPr>
              <w:t>291</w:t>
            </w:r>
          </w:p>
        </w:tc>
        <w:tc>
          <w:tcPr>
            <w:tcW w:w="1595" w:type="dxa"/>
          </w:tcPr>
          <w:p w:rsidR="00A347F5" w:rsidRDefault="00A347F5" w:rsidP="00A347F5">
            <w:pPr>
              <w:jc w:val="center"/>
              <w:rPr>
                <w:rFonts w:ascii="Book Antiqua" w:hAnsi="Book Antiqua"/>
              </w:rPr>
            </w:pPr>
            <w:r>
              <w:rPr>
                <w:rFonts w:ascii="Book Antiqua" w:hAnsi="Book Antiqua"/>
              </w:rPr>
              <w:t>18,4</w:t>
            </w:r>
          </w:p>
        </w:tc>
      </w:tr>
      <w:tr w:rsidR="00A347F5" w:rsidTr="00A347F5">
        <w:tc>
          <w:tcPr>
            <w:tcW w:w="511" w:type="dxa"/>
          </w:tcPr>
          <w:p w:rsidR="00A347F5" w:rsidRDefault="00A347F5" w:rsidP="00A347F5">
            <w:pPr>
              <w:jc w:val="center"/>
              <w:rPr>
                <w:rFonts w:ascii="Book Antiqua" w:hAnsi="Book Antiqua"/>
              </w:rPr>
            </w:pPr>
            <w:r>
              <w:rPr>
                <w:rFonts w:ascii="Book Antiqua" w:hAnsi="Book Antiqua"/>
              </w:rPr>
              <w:t>9</w:t>
            </w:r>
          </w:p>
        </w:tc>
        <w:tc>
          <w:tcPr>
            <w:tcW w:w="2679" w:type="dxa"/>
          </w:tcPr>
          <w:p w:rsidR="00A347F5" w:rsidRDefault="00A347F5" w:rsidP="00A347F5">
            <w:pPr>
              <w:rPr>
                <w:rFonts w:ascii="Book Antiqua" w:hAnsi="Book Antiqua"/>
              </w:rPr>
            </w:pPr>
            <w:r>
              <w:rPr>
                <w:rFonts w:ascii="Book Antiqua" w:hAnsi="Book Antiqua"/>
              </w:rPr>
              <w:t>Новобатуринское</w:t>
            </w:r>
          </w:p>
        </w:tc>
        <w:tc>
          <w:tcPr>
            <w:tcW w:w="1595" w:type="dxa"/>
          </w:tcPr>
          <w:p w:rsidR="00A347F5" w:rsidRDefault="00A347F5" w:rsidP="00A347F5">
            <w:pPr>
              <w:jc w:val="center"/>
              <w:rPr>
                <w:rFonts w:ascii="Book Antiqua" w:hAnsi="Book Antiqua"/>
              </w:rPr>
            </w:pPr>
            <w:r>
              <w:rPr>
                <w:rFonts w:ascii="Book Antiqua" w:hAnsi="Book Antiqua"/>
              </w:rPr>
              <w:t>742</w:t>
            </w:r>
          </w:p>
        </w:tc>
        <w:tc>
          <w:tcPr>
            <w:tcW w:w="1595" w:type="dxa"/>
          </w:tcPr>
          <w:p w:rsidR="00A347F5" w:rsidRDefault="00A347F5" w:rsidP="00A347F5">
            <w:pPr>
              <w:jc w:val="center"/>
              <w:rPr>
                <w:rFonts w:ascii="Book Antiqua" w:hAnsi="Book Antiqua"/>
              </w:rPr>
            </w:pPr>
            <w:r>
              <w:rPr>
                <w:rFonts w:ascii="Book Antiqua" w:hAnsi="Book Antiqua"/>
              </w:rPr>
              <w:t>16,1</w:t>
            </w:r>
          </w:p>
        </w:tc>
        <w:tc>
          <w:tcPr>
            <w:tcW w:w="1595" w:type="dxa"/>
          </w:tcPr>
          <w:p w:rsidR="00A347F5" w:rsidRDefault="00A347F5" w:rsidP="00A347F5">
            <w:pPr>
              <w:jc w:val="center"/>
              <w:rPr>
                <w:rFonts w:ascii="Book Antiqua" w:hAnsi="Book Antiqua"/>
              </w:rPr>
            </w:pPr>
            <w:r>
              <w:rPr>
                <w:rFonts w:ascii="Book Antiqua" w:hAnsi="Book Antiqua"/>
              </w:rPr>
              <w:t>278</w:t>
            </w:r>
          </w:p>
        </w:tc>
        <w:tc>
          <w:tcPr>
            <w:tcW w:w="1595" w:type="dxa"/>
          </w:tcPr>
          <w:p w:rsidR="00A347F5" w:rsidRDefault="00A347F5" w:rsidP="00A347F5">
            <w:pPr>
              <w:jc w:val="center"/>
              <w:rPr>
                <w:rFonts w:ascii="Book Antiqua" w:hAnsi="Book Antiqua"/>
              </w:rPr>
            </w:pPr>
            <w:r>
              <w:rPr>
                <w:rFonts w:ascii="Book Antiqua" w:hAnsi="Book Antiqua"/>
              </w:rPr>
              <w:t>21,7</w:t>
            </w:r>
          </w:p>
        </w:tc>
      </w:tr>
      <w:tr w:rsidR="00A347F5" w:rsidTr="00A347F5">
        <w:tc>
          <w:tcPr>
            <w:tcW w:w="511" w:type="dxa"/>
          </w:tcPr>
          <w:p w:rsidR="00A347F5" w:rsidRDefault="00A347F5" w:rsidP="00A347F5">
            <w:pPr>
              <w:jc w:val="center"/>
              <w:rPr>
                <w:rFonts w:ascii="Book Antiqua" w:hAnsi="Book Antiqua"/>
              </w:rPr>
            </w:pPr>
            <w:r>
              <w:rPr>
                <w:rFonts w:ascii="Book Antiqua" w:hAnsi="Book Antiqua"/>
              </w:rPr>
              <w:t>10</w:t>
            </w:r>
          </w:p>
        </w:tc>
        <w:tc>
          <w:tcPr>
            <w:tcW w:w="2679" w:type="dxa"/>
          </w:tcPr>
          <w:p w:rsidR="00A347F5" w:rsidRDefault="00A347F5" w:rsidP="00A347F5">
            <w:pPr>
              <w:rPr>
                <w:rFonts w:ascii="Book Antiqua" w:hAnsi="Book Antiqua"/>
              </w:rPr>
            </w:pPr>
            <w:r>
              <w:rPr>
                <w:rFonts w:ascii="Book Antiqua" w:hAnsi="Book Antiqua"/>
              </w:rPr>
              <w:t>Печенкинское</w:t>
            </w:r>
          </w:p>
        </w:tc>
        <w:tc>
          <w:tcPr>
            <w:tcW w:w="1595" w:type="dxa"/>
          </w:tcPr>
          <w:p w:rsidR="00A347F5" w:rsidRDefault="00A347F5" w:rsidP="00A347F5">
            <w:pPr>
              <w:jc w:val="center"/>
              <w:rPr>
                <w:rFonts w:ascii="Book Antiqua" w:hAnsi="Book Antiqua"/>
              </w:rPr>
            </w:pPr>
            <w:r>
              <w:rPr>
                <w:rFonts w:ascii="Book Antiqua" w:hAnsi="Book Antiqua"/>
              </w:rPr>
              <w:t>2148</w:t>
            </w:r>
          </w:p>
        </w:tc>
        <w:tc>
          <w:tcPr>
            <w:tcW w:w="1595" w:type="dxa"/>
          </w:tcPr>
          <w:p w:rsidR="00A347F5" w:rsidRDefault="00A347F5" w:rsidP="00A347F5">
            <w:pPr>
              <w:jc w:val="center"/>
              <w:rPr>
                <w:rFonts w:ascii="Book Antiqua" w:hAnsi="Book Antiqua"/>
              </w:rPr>
            </w:pPr>
            <w:r>
              <w:rPr>
                <w:rFonts w:ascii="Book Antiqua" w:hAnsi="Book Antiqua"/>
              </w:rPr>
              <w:t>35,0</w:t>
            </w:r>
          </w:p>
        </w:tc>
        <w:tc>
          <w:tcPr>
            <w:tcW w:w="1595" w:type="dxa"/>
          </w:tcPr>
          <w:p w:rsidR="00A347F5" w:rsidRDefault="00A347F5" w:rsidP="00A347F5">
            <w:pPr>
              <w:jc w:val="center"/>
              <w:rPr>
                <w:rFonts w:ascii="Book Antiqua" w:hAnsi="Book Antiqua"/>
              </w:rPr>
            </w:pPr>
            <w:r>
              <w:rPr>
                <w:rFonts w:ascii="Book Antiqua" w:hAnsi="Book Antiqua"/>
              </w:rPr>
              <w:t>873</w:t>
            </w:r>
          </w:p>
        </w:tc>
        <w:tc>
          <w:tcPr>
            <w:tcW w:w="1595" w:type="dxa"/>
          </w:tcPr>
          <w:p w:rsidR="00A347F5" w:rsidRDefault="00A347F5" w:rsidP="00A347F5">
            <w:pPr>
              <w:jc w:val="center"/>
              <w:rPr>
                <w:rFonts w:ascii="Book Antiqua" w:hAnsi="Book Antiqua"/>
              </w:rPr>
            </w:pPr>
            <w:r>
              <w:rPr>
                <w:rFonts w:ascii="Book Antiqua" w:hAnsi="Book Antiqua"/>
              </w:rPr>
              <w:t>16,3</w:t>
            </w:r>
          </w:p>
        </w:tc>
      </w:tr>
      <w:tr w:rsidR="00A347F5" w:rsidTr="00A347F5">
        <w:tc>
          <w:tcPr>
            <w:tcW w:w="511" w:type="dxa"/>
          </w:tcPr>
          <w:p w:rsidR="00A347F5" w:rsidRDefault="00A347F5" w:rsidP="00A347F5">
            <w:pPr>
              <w:jc w:val="center"/>
              <w:rPr>
                <w:rFonts w:ascii="Book Antiqua" w:hAnsi="Book Antiqua"/>
              </w:rPr>
            </w:pPr>
            <w:r>
              <w:rPr>
                <w:rFonts w:ascii="Book Antiqua" w:hAnsi="Book Antiqua"/>
              </w:rPr>
              <w:t>11</w:t>
            </w:r>
          </w:p>
        </w:tc>
        <w:tc>
          <w:tcPr>
            <w:tcW w:w="2679" w:type="dxa"/>
          </w:tcPr>
          <w:p w:rsidR="00A347F5" w:rsidRDefault="00A347F5" w:rsidP="00A347F5">
            <w:pPr>
              <w:rPr>
                <w:rFonts w:ascii="Book Antiqua" w:hAnsi="Book Antiqua"/>
              </w:rPr>
            </w:pPr>
            <w:r>
              <w:rPr>
                <w:rFonts w:ascii="Book Antiqua" w:hAnsi="Book Antiqua"/>
              </w:rPr>
              <w:t>Пискловское</w:t>
            </w:r>
          </w:p>
        </w:tc>
        <w:tc>
          <w:tcPr>
            <w:tcW w:w="1595" w:type="dxa"/>
          </w:tcPr>
          <w:p w:rsidR="00A347F5" w:rsidRDefault="00A347F5" w:rsidP="00A347F5">
            <w:pPr>
              <w:jc w:val="center"/>
              <w:rPr>
                <w:rFonts w:ascii="Book Antiqua" w:hAnsi="Book Antiqua"/>
              </w:rPr>
            </w:pPr>
            <w:r>
              <w:rPr>
                <w:rFonts w:ascii="Book Antiqua" w:hAnsi="Book Antiqua"/>
              </w:rPr>
              <w:t>861</w:t>
            </w:r>
          </w:p>
        </w:tc>
        <w:tc>
          <w:tcPr>
            <w:tcW w:w="1595" w:type="dxa"/>
          </w:tcPr>
          <w:p w:rsidR="00A347F5" w:rsidRDefault="00A347F5" w:rsidP="00A347F5">
            <w:pPr>
              <w:jc w:val="center"/>
              <w:rPr>
                <w:rFonts w:ascii="Book Antiqua" w:hAnsi="Book Antiqua"/>
              </w:rPr>
            </w:pPr>
            <w:r>
              <w:rPr>
                <w:rFonts w:ascii="Book Antiqua" w:hAnsi="Book Antiqua"/>
              </w:rPr>
              <w:t>16,2</w:t>
            </w:r>
          </w:p>
        </w:tc>
        <w:tc>
          <w:tcPr>
            <w:tcW w:w="1595" w:type="dxa"/>
          </w:tcPr>
          <w:p w:rsidR="00A347F5" w:rsidRDefault="00A347F5" w:rsidP="00A347F5">
            <w:pPr>
              <w:jc w:val="center"/>
              <w:rPr>
                <w:rFonts w:ascii="Book Antiqua" w:hAnsi="Book Antiqua"/>
              </w:rPr>
            </w:pPr>
            <w:r>
              <w:rPr>
                <w:rFonts w:ascii="Book Antiqua" w:hAnsi="Book Antiqua"/>
              </w:rPr>
              <w:t>332</w:t>
            </w:r>
          </w:p>
        </w:tc>
        <w:tc>
          <w:tcPr>
            <w:tcW w:w="1595" w:type="dxa"/>
          </w:tcPr>
          <w:p w:rsidR="00A347F5" w:rsidRDefault="00A347F5" w:rsidP="00A347F5">
            <w:pPr>
              <w:jc w:val="center"/>
              <w:rPr>
                <w:rFonts w:ascii="Book Antiqua" w:hAnsi="Book Antiqua"/>
              </w:rPr>
            </w:pPr>
            <w:r>
              <w:rPr>
                <w:rFonts w:ascii="Book Antiqua" w:hAnsi="Book Antiqua"/>
              </w:rPr>
              <w:t>18,8</w:t>
            </w:r>
          </w:p>
        </w:tc>
      </w:tr>
      <w:tr w:rsidR="00A347F5" w:rsidTr="00A347F5">
        <w:tc>
          <w:tcPr>
            <w:tcW w:w="511" w:type="dxa"/>
          </w:tcPr>
          <w:p w:rsidR="00A347F5" w:rsidRDefault="00A347F5" w:rsidP="00A347F5">
            <w:pPr>
              <w:jc w:val="center"/>
              <w:rPr>
                <w:rFonts w:ascii="Book Antiqua" w:hAnsi="Book Antiqua"/>
              </w:rPr>
            </w:pPr>
            <w:r>
              <w:rPr>
                <w:rFonts w:ascii="Book Antiqua" w:hAnsi="Book Antiqua"/>
              </w:rPr>
              <w:t>12</w:t>
            </w:r>
          </w:p>
        </w:tc>
        <w:tc>
          <w:tcPr>
            <w:tcW w:w="2679" w:type="dxa"/>
          </w:tcPr>
          <w:p w:rsidR="00A347F5" w:rsidRDefault="00A347F5" w:rsidP="00A347F5">
            <w:pPr>
              <w:rPr>
                <w:rFonts w:ascii="Book Antiqua" w:hAnsi="Book Antiqua"/>
              </w:rPr>
            </w:pPr>
            <w:r>
              <w:rPr>
                <w:rFonts w:ascii="Book Antiqua" w:hAnsi="Book Antiqua"/>
              </w:rPr>
              <w:t>Селезянское</w:t>
            </w:r>
          </w:p>
        </w:tc>
        <w:tc>
          <w:tcPr>
            <w:tcW w:w="1595" w:type="dxa"/>
          </w:tcPr>
          <w:p w:rsidR="00A347F5" w:rsidRDefault="00A347F5" w:rsidP="00A347F5">
            <w:pPr>
              <w:jc w:val="center"/>
              <w:rPr>
                <w:rFonts w:ascii="Book Antiqua" w:hAnsi="Book Antiqua"/>
              </w:rPr>
            </w:pPr>
            <w:r>
              <w:rPr>
                <w:rFonts w:ascii="Book Antiqua" w:hAnsi="Book Antiqua"/>
              </w:rPr>
              <w:t>2273</w:t>
            </w:r>
          </w:p>
        </w:tc>
        <w:tc>
          <w:tcPr>
            <w:tcW w:w="1595" w:type="dxa"/>
          </w:tcPr>
          <w:p w:rsidR="00A347F5" w:rsidRDefault="00A347F5" w:rsidP="00A347F5">
            <w:pPr>
              <w:jc w:val="center"/>
              <w:rPr>
                <w:rFonts w:ascii="Book Antiqua" w:hAnsi="Book Antiqua"/>
              </w:rPr>
            </w:pPr>
            <w:r>
              <w:rPr>
                <w:rFonts w:ascii="Book Antiqua" w:hAnsi="Book Antiqua"/>
              </w:rPr>
              <w:t>54,0</w:t>
            </w:r>
          </w:p>
        </w:tc>
        <w:tc>
          <w:tcPr>
            <w:tcW w:w="1595" w:type="dxa"/>
          </w:tcPr>
          <w:p w:rsidR="00A347F5" w:rsidRDefault="00A347F5" w:rsidP="00A347F5">
            <w:pPr>
              <w:jc w:val="center"/>
              <w:rPr>
                <w:rFonts w:ascii="Book Antiqua" w:hAnsi="Book Antiqua"/>
              </w:rPr>
            </w:pPr>
            <w:r>
              <w:rPr>
                <w:rFonts w:ascii="Book Antiqua" w:hAnsi="Book Antiqua"/>
              </w:rPr>
              <w:t>759</w:t>
            </w:r>
          </w:p>
        </w:tc>
        <w:tc>
          <w:tcPr>
            <w:tcW w:w="1595" w:type="dxa"/>
          </w:tcPr>
          <w:p w:rsidR="00A347F5" w:rsidRDefault="00A347F5" w:rsidP="00A347F5">
            <w:pPr>
              <w:jc w:val="center"/>
              <w:rPr>
                <w:rFonts w:ascii="Book Antiqua" w:hAnsi="Book Antiqua"/>
              </w:rPr>
            </w:pPr>
            <w:r>
              <w:rPr>
                <w:rFonts w:ascii="Book Antiqua" w:hAnsi="Book Antiqua"/>
              </w:rPr>
              <w:t>23,6</w:t>
            </w:r>
          </w:p>
        </w:tc>
      </w:tr>
      <w:tr w:rsidR="00A347F5" w:rsidTr="00A347F5">
        <w:tc>
          <w:tcPr>
            <w:tcW w:w="511" w:type="dxa"/>
          </w:tcPr>
          <w:p w:rsidR="00A347F5" w:rsidRDefault="00A347F5" w:rsidP="00A347F5">
            <w:pPr>
              <w:rPr>
                <w:rFonts w:ascii="Book Antiqua" w:hAnsi="Book Antiqua"/>
              </w:rPr>
            </w:pPr>
          </w:p>
        </w:tc>
        <w:tc>
          <w:tcPr>
            <w:tcW w:w="2679" w:type="dxa"/>
          </w:tcPr>
          <w:p w:rsidR="00A347F5" w:rsidRDefault="00A347F5" w:rsidP="00A347F5">
            <w:pPr>
              <w:rPr>
                <w:rFonts w:ascii="Book Antiqua" w:hAnsi="Book Antiqua"/>
                <w:b/>
              </w:rPr>
            </w:pPr>
            <w:r>
              <w:rPr>
                <w:rFonts w:ascii="Book Antiqua" w:hAnsi="Book Antiqua"/>
                <w:b/>
              </w:rPr>
              <w:t>Еткульский</w:t>
            </w:r>
          </w:p>
          <w:p w:rsidR="00A347F5" w:rsidRDefault="00A347F5" w:rsidP="00A347F5">
            <w:pPr>
              <w:rPr>
                <w:rFonts w:ascii="Book Antiqua" w:hAnsi="Book Antiqua"/>
                <w:b/>
              </w:rPr>
            </w:pPr>
            <w:r>
              <w:rPr>
                <w:rFonts w:ascii="Book Antiqua" w:hAnsi="Book Antiqua"/>
                <w:b/>
              </w:rPr>
              <w:t>муниципальный</w:t>
            </w:r>
          </w:p>
          <w:p w:rsidR="00A347F5" w:rsidRPr="00ED7421" w:rsidRDefault="00A347F5" w:rsidP="00A347F5">
            <w:pPr>
              <w:rPr>
                <w:rFonts w:ascii="Book Antiqua" w:hAnsi="Book Antiqua"/>
                <w:b/>
              </w:rPr>
            </w:pPr>
            <w:r>
              <w:rPr>
                <w:rFonts w:ascii="Book Antiqua" w:hAnsi="Book Antiqua"/>
                <w:b/>
              </w:rPr>
              <w:t>район, всего</w:t>
            </w:r>
          </w:p>
        </w:tc>
        <w:tc>
          <w:tcPr>
            <w:tcW w:w="1595" w:type="dxa"/>
          </w:tcPr>
          <w:p w:rsidR="00A347F5" w:rsidRPr="00ED7421" w:rsidRDefault="00A347F5" w:rsidP="00A347F5">
            <w:pPr>
              <w:jc w:val="center"/>
              <w:rPr>
                <w:rFonts w:ascii="Book Antiqua" w:hAnsi="Book Antiqua"/>
                <w:b/>
              </w:rPr>
            </w:pPr>
            <w:r>
              <w:rPr>
                <w:rFonts w:ascii="Book Antiqua" w:hAnsi="Book Antiqua"/>
                <w:b/>
              </w:rPr>
              <w:t>30794</w:t>
            </w:r>
          </w:p>
        </w:tc>
        <w:tc>
          <w:tcPr>
            <w:tcW w:w="1595" w:type="dxa"/>
          </w:tcPr>
          <w:p w:rsidR="00A347F5" w:rsidRPr="00ED7421" w:rsidRDefault="00A347F5" w:rsidP="00A347F5">
            <w:pPr>
              <w:jc w:val="center"/>
              <w:rPr>
                <w:rFonts w:ascii="Book Antiqua" w:hAnsi="Book Antiqua"/>
                <w:b/>
              </w:rPr>
            </w:pPr>
            <w:r>
              <w:rPr>
                <w:rFonts w:ascii="Book Antiqua" w:hAnsi="Book Antiqua"/>
                <w:b/>
              </w:rPr>
              <w:t>582,4</w:t>
            </w:r>
          </w:p>
        </w:tc>
        <w:tc>
          <w:tcPr>
            <w:tcW w:w="1595" w:type="dxa"/>
          </w:tcPr>
          <w:p w:rsidR="00A347F5" w:rsidRPr="00ED7421" w:rsidRDefault="00A347F5" w:rsidP="00A347F5">
            <w:pPr>
              <w:jc w:val="center"/>
              <w:rPr>
                <w:rFonts w:ascii="Book Antiqua" w:hAnsi="Book Antiqua"/>
                <w:b/>
              </w:rPr>
            </w:pPr>
            <w:r>
              <w:rPr>
                <w:rFonts w:ascii="Book Antiqua" w:hAnsi="Book Antiqua"/>
                <w:b/>
              </w:rPr>
              <w:t>11366</w:t>
            </w:r>
          </w:p>
        </w:tc>
        <w:tc>
          <w:tcPr>
            <w:tcW w:w="1595" w:type="dxa"/>
          </w:tcPr>
          <w:p w:rsidR="00A347F5" w:rsidRPr="00ED7421" w:rsidRDefault="00A347F5" w:rsidP="00A347F5">
            <w:pPr>
              <w:jc w:val="center"/>
              <w:rPr>
                <w:rFonts w:ascii="Book Antiqua" w:hAnsi="Book Antiqua"/>
                <w:b/>
              </w:rPr>
            </w:pPr>
            <w:r>
              <w:rPr>
                <w:rFonts w:ascii="Book Antiqua" w:hAnsi="Book Antiqua"/>
                <w:b/>
              </w:rPr>
              <w:t>18,9</w:t>
            </w:r>
          </w:p>
        </w:tc>
      </w:tr>
    </w:tbl>
    <w:p w:rsidR="00A347F5" w:rsidRDefault="00A347F5" w:rsidP="00A347F5">
      <w:pPr>
        <w:rPr>
          <w:rFonts w:ascii="Book Antiqua" w:hAnsi="Book Antiqua"/>
          <w:b/>
        </w:rPr>
      </w:pPr>
    </w:p>
    <w:p w:rsidR="00A347F5" w:rsidRDefault="00A347F5" w:rsidP="00A347F5">
      <w:pPr>
        <w:rPr>
          <w:rFonts w:ascii="Book Antiqua" w:hAnsi="Book Antiqua"/>
        </w:rPr>
      </w:pPr>
      <w:r>
        <w:rPr>
          <w:rFonts w:ascii="Book Antiqua" w:hAnsi="Book Antiqua"/>
        </w:rPr>
        <w:t>Из общей площади жилищного фонда находится:</w:t>
      </w:r>
    </w:p>
    <w:p w:rsidR="00A347F5" w:rsidRDefault="00A347F5" w:rsidP="00A347F5">
      <w:pPr>
        <w:rPr>
          <w:rFonts w:ascii="Book Antiqua" w:hAnsi="Book Antiqua"/>
        </w:rPr>
      </w:pPr>
      <w:r>
        <w:rPr>
          <w:rFonts w:ascii="Book Antiqua" w:hAnsi="Book Antiqua"/>
        </w:rPr>
        <w:t xml:space="preserve">   - в муниципальной собственности – 6,0%;</w:t>
      </w:r>
    </w:p>
    <w:p w:rsidR="00A347F5" w:rsidRDefault="00A347F5" w:rsidP="00A347F5">
      <w:pPr>
        <w:rPr>
          <w:rFonts w:ascii="Book Antiqua" w:hAnsi="Book Antiqua"/>
        </w:rPr>
      </w:pPr>
      <w:r>
        <w:rPr>
          <w:rFonts w:ascii="Book Antiqua" w:hAnsi="Book Antiqua"/>
        </w:rPr>
        <w:t xml:space="preserve">   - в частной собственности – 94,0%.</w:t>
      </w:r>
    </w:p>
    <w:p w:rsidR="00A347F5" w:rsidRDefault="00A347F5" w:rsidP="00A347F5">
      <w:pPr>
        <w:rPr>
          <w:rFonts w:ascii="Book Antiqua" w:hAnsi="Book Antiqua"/>
        </w:rPr>
      </w:pPr>
      <w:r>
        <w:rPr>
          <w:rFonts w:ascii="Book Antiqua" w:hAnsi="Book Antiqua"/>
        </w:rPr>
        <w:t>Из общего числа домов:</w:t>
      </w:r>
    </w:p>
    <w:p w:rsidR="00A347F5" w:rsidRDefault="00A347F5" w:rsidP="00A347F5">
      <w:pPr>
        <w:rPr>
          <w:rFonts w:ascii="Book Antiqua" w:hAnsi="Book Antiqua"/>
        </w:rPr>
      </w:pPr>
      <w:r>
        <w:rPr>
          <w:rFonts w:ascii="Book Antiqua" w:hAnsi="Book Antiqua"/>
        </w:rPr>
        <w:t xml:space="preserve">   - кирпичные – 30%;</w:t>
      </w:r>
    </w:p>
    <w:p w:rsidR="00A347F5" w:rsidRDefault="00A347F5" w:rsidP="00A347F5">
      <w:pPr>
        <w:rPr>
          <w:rFonts w:ascii="Book Antiqua" w:hAnsi="Book Antiqua"/>
        </w:rPr>
      </w:pPr>
      <w:r>
        <w:rPr>
          <w:rFonts w:ascii="Book Antiqua" w:hAnsi="Book Antiqua"/>
        </w:rPr>
        <w:t xml:space="preserve">   - деревянные – 60%.</w:t>
      </w:r>
    </w:p>
    <w:p w:rsidR="00A347F5" w:rsidRDefault="00A347F5" w:rsidP="00A347F5">
      <w:pPr>
        <w:rPr>
          <w:rFonts w:ascii="Book Antiqua" w:hAnsi="Book Antiqua"/>
        </w:rPr>
      </w:pPr>
      <w:r>
        <w:rPr>
          <w:rFonts w:ascii="Book Antiqua" w:hAnsi="Book Antiqua"/>
        </w:rPr>
        <w:t>Уровень инженерного благоустройства жилищного фонда:</w:t>
      </w:r>
    </w:p>
    <w:p w:rsidR="00A347F5" w:rsidRDefault="00A347F5" w:rsidP="00A347F5">
      <w:pPr>
        <w:rPr>
          <w:rFonts w:ascii="Book Antiqua" w:hAnsi="Book Antiqua"/>
        </w:rPr>
      </w:pPr>
      <w:r>
        <w:rPr>
          <w:rFonts w:ascii="Book Antiqua" w:hAnsi="Book Antiqua"/>
        </w:rPr>
        <w:t xml:space="preserve">   - водопровод – 55,6 %;</w:t>
      </w:r>
    </w:p>
    <w:p w:rsidR="00A347F5" w:rsidRDefault="00A347F5" w:rsidP="00A347F5">
      <w:pPr>
        <w:rPr>
          <w:rFonts w:ascii="Book Antiqua" w:hAnsi="Book Antiqua"/>
        </w:rPr>
      </w:pPr>
      <w:r>
        <w:rPr>
          <w:rFonts w:ascii="Book Antiqua" w:hAnsi="Book Antiqua"/>
        </w:rPr>
        <w:t xml:space="preserve">   - канализация – 45,3 %;</w:t>
      </w:r>
    </w:p>
    <w:p w:rsidR="00A347F5" w:rsidRDefault="00A347F5" w:rsidP="00A347F5">
      <w:pPr>
        <w:rPr>
          <w:rFonts w:ascii="Book Antiqua" w:hAnsi="Book Antiqua"/>
        </w:rPr>
      </w:pPr>
      <w:r>
        <w:rPr>
          <w:rFonts w:ascii="Book Antiqua" w:hAnsi="Book Antiqua"/>
        </w:rPr>
        <w:t xml:space="preserve">   - </w:t>
      </w:r>
      <w:proofErr w:type="gramStart"/>
      <w:r>
        <w:rPr>
          <w:rFonts w:ascii="Book Antiqua" w:hAnsi="Book Antiqua"/>
        </w:rPr>
        <w:t>центральной</w:t>
      </w:r>
      <w:proofErr w:type="gramEnd"/>
      <w:r>
        <w:rPr>
          <w:rFonts w:ascii="Book Antiqua" w:hAnsi="Book Antiqua"/>
        </w:rPr>
        <w:t xml:space="preserve"> отопление – 46,5%;</w:t>
      </w:r>
    </w:p>
    <w:p w:rsidR="00A347F5" w:rsidRDefault="00A347F5" w:rsidP="00A347F5">
      <w:pPr>
        <w:rPr>
          <w:rFonts w:ascii="Book Antiqua" w:hAnsi="Book Antiqua"/>
        </w:rPr>
      </w:pPr>
      <w:r>
        <w:rPr>
          <w:rFonts w:ascii="Book Antiqua" w:hAnsi="Book Antiqua"/>
        </w:rPr>
        <w:t xml:space="preserve">   - горячее водоснабжение – 10,5 %;</w:t>
      </w:r>
    </w:p>
    <w:p w:rsidR="00A347F5" w:rsidRDefault="00A347F5" w:rsidP="00A347F5">
      <w:pPr>
        <w:rPr>
          <w:rFonts w:ascii="Book Antiqua" w:hAnsi="Book Antiqua"/>
        </w:rPr>
      </w:pPr>
      <w:r>
        <w:rPr>
          <w:rFonts w:ascii="Book Antiqua" w:hAnsi="Book Antiqua"/>
        </w:rPr>
        <w:t xml:space="preserve">   - газовое снабжение – 70,9 %;</w:t>
      </w:r>
    </w:p>
    <w:p w:rsidR="00A347F5" w:rsidRDefault="00A347F5" w:rsidP="00A347F5">
      <w:pPr>
        <w:rPr>
          <w:rFonts w:ascii="Book Antiqua" w:hAnsi="Book Antiqua"/>
        </w:rPr>
      </w:pPr>
      <w:r>
        <w:rPr>
          <w:rFonts w:ascii="Book Antiqua" w:hAnsi="Book Antiqua"/>
        </w:rPr>
        <w:t xml:space="preserve">   - электроплитами – 2,9 %.</w:t>
      </w:r>
    </w:p>
    <w:p w:rsidR="00A347F5" w:rsidRDefault="00A347F5" w:rsidP="00A347F5">
      <w:pPr>
        <w:rPr>
          <w:rFonts w:ascii="Book Antiqua" w:hAnsi="Book Antiqua"/>
          <w:b/>
        </w:rPr>
      </w:pPr>
    </w:p>
    <w:p w:rsidR="00A347F5" w:rsidRDefault="00A347F5" w:rsidP="00A347F5">
      <w:pPr>
        <w:rPr>
          <w:rFonts w:ascii="Book Antiqua" w:hAnsi="Book Antiqua"/>
        </w:rPr>
      </w:pPr>
      <w:r>
        <w:rPr>
          <w:rFonts w:ascii="Book Antiqua" w:hAnsi="Book Antiqua"/>
          <w:b/>
        </w:rPr>
        <w:t xml:space="preserve">   </w:t>
      </w:r>
      <w:r w:rsidRPr="00947578">
        <w:rPr>
          <w:rFonts w:ascii="Book Antiqua" w:hAnsi="Book Antiqua"/>
        </w:rPr>
        <w:t xml:space="preserve">Современная обеспеченность населения Еткульского </w:t>
      </w:r>
      <w:r>
        <w:rPr>
          <w:rFonts w:ascii="Book Antiqua" w:hAnsi="Book Antiqua"/>
        </w:rPr>
        <w:t xml:space="preserve">муниципального района </w:t>
      </w:r>
      <w:r w:rsidRPr="00377F15">
        <w:rPr>
          <w:rFonts w:ascii="Book Antiqua" w:hAnsi="Book Antiqua"/>
          <w:b/>
        </w:rPr>
        <w:t>учреждениями культурно-бытового обслуживания</w:t>
      </w:r>
      <w:r>
        <w:rPr>
          <w:rFonts w:ascii="Book Antiqua" w:hAnsi="Book Antiqua"/>
        </w:rPr>
        <w:t>, в сравнении с требованиями градостроительных нормативов характеризуется следующими данными:</w:t>
      </w:r>
    </w:p>
    <w:p w:rsidR="00A347F5" w:rsidRDefault="00A347F5" w:rsidP="00A347F5">
      <w:pPr>
        <w:numPr>
          <w:ilvl w:val="0"/>
          <w:numId w:val="13"/>
        </w:numPr>
        <w:rPr>
          <w:rFonts w:ascii="Book Antiqua" w:hAnsi="Book Antiqua"/>
        </w:rPr>
      </w:pPr>
      <w:r>
        <w:rPr>
          <w:rFonts w:ascii="Book Antiqua" w:hAnsi="Book Antiqua"/>
        </w:rPr>
        <w:t>детские дошкольные учреждения                               –  65,4%;</w:t>
      </w:r>
    </w:p>
    <w:p w:rsidR="00A347F5" w:rsidRDefault="00A347F5" w:rsidP="00A347F5">
      <w:pPr>
        <w:numPr>
          <w:ilvl w:val="0"/>
          <w:numId w:val="13"/>
        </w:numPr>
        <w:rPr>
          <w:rFonts w:ascii="Book Antiqua" w:hAnsi="Book Antiqua"/>
        </w:rPr>
      </w:pPr>
      <w:r>
        <w:rPr>
          <w:rFonts w:ascii="Book Antiqua" w:hAnsi="Book Antiqua"/>
        </w:rPr>
        <w:t>общеобразовательные школы                                      – 131,7%;</w:t>
      </w:r>
    </w:p>
    <w:p w:rsidR="00A347F5" w:rsidRDefault="00A347F5" w:rsidP="00A347F5">
      <w:pPr>
        <w:numPr>
          <w:ilvl w:val="0"/>
          <w:numId w:val="13"/>
        </w:numPr>
        <w:rPr>
          <w:rFonts w:ascii="Book Antiqua" w:hAnsi="Book Antiqua"/>
        </w:rPr>
      </w:pPr>
      <w:r>
        <w:rPr>
          <w:rFonts w:ascii="Book Antiqua" w:hAnsi="Book Antiqua"/>
        </w:rPr>
        <w:t>медицинские учреждения                                             –  75,0%;</w:t>
      </w:r>
    </w:p>
    <w:p w:rsidR="00A347F5" w:rsidRDefault="00A347F5" w:rsidP="00A347F5">
      <w:pPr>
        <w:numPr>
          <w:ilvl w:val="0"/>
          <w:numId w:val="13"/>
        </w:numPr>
        <w:rPr>
          <w:rFonts w:ascii="Book Antiqua" w:hAnsi="Book Antiqua"/>
        </w:rPr>
      </w:pPr>
      <w:r>
        <w:rPr>
          <w:rFonts w:ascii="Book Antiqua" w:hAnsi="Book Antiqua"/>
        </w:rPr>
        <w:t>учреждения культуры                                                    –  70,0%;</w:t>
      </w:r>
    </w:p>
    <w:p w:rsidR="00A347F5" w:rsidRDefault="00A347F5" w:rsidP="00A347F5">
      <w:pPr>
        <w:numPr>
          <w:ilvl w:val="0"/>
          <w:numId w:val="13"/>
        </w:numPr>
        <w:rPr>
          <w:rFonts w:ascii="Book Antiqua" w:hAnsi="Book Antiqua"/>
        </w:rPr>
      </w:pPr>
      <w:r>
        <w:rPr>
          <w:rFonts w:ascii="Book Antiqua" w:hAnsi="Book Antiqua"/>
        </w:rPr>
        <w:t>спортивные сооружения                                                –  35,0%;</w:t>
      </w:r>
    </w:p>
    <w:p w:rsidR="00A347F5" w:rsidRDefault="00A347F5" w:rsidP="00A347F5">
      <w:pPr>
        <w:numPr>
          <w:ilvl w:val="0"/>
          <w:numId w:val="13"/>
        </w:numPr>
        <w:rPr>
          <w:rFonts w:ascii="Book Antiqua" w:hAnsi="Book Antiqua"/>
        </w:rPr>
      </w:pPr>
      <w:r>
        <w:rPr>
          <w:rFonts w:ascii="Book Antiqua" w:hAnsi="Book Antiqua"/>
        </w:rPr>
        <w:t>предприятия торговли                                                   –  96,0%;</w:t>
      </w:r>
    </w:p>
    <w:p w:rsidR="00A347F5" w:rsidRDefault="00A347F5" w:rsidP="00A347F5">
      <w:pPr>
        <w:numPr>
          <w:ilvl w:val="0"/>
          <w:numId w:val="13"/>
        </w:numPr>
        <w:rPr>
          <w:rFonts w:ascii="Book Antiqua" w:hAnsi="Book Antiqua"/>
        </w:rPr>
      </w:pPr>
      <w:r>
        <w:rPr>
          <w:rFonts w:ascii="Book Antiqua" w:hAnsi="Book Antiqua"/>
        </w:rPr>
        <w:t>предприятия общественного питания                       –  24,0%;</w:t>
      </w:r>
    </w:p>
    <w:p w:rsidR="00A347F5" w:rsidRDefault="00A347F5" w:rsidP="00A347F5">
      <w:pPr>
        <w:numPr>
          <w:ilvl w:val="0"/>
          <w:numId w:val="13"/>
        </w:numPr>
        <w:rPr>
          <w:rFonts w:ascii="Book Antiqua" w:hAnsi="Book Antiqua"/>
        </w:rPr>
      </w:pPr>
      <w:r>
        <w:rPr>
          <w:rFonts w:ascii="Book Antiqua" w:hAnsi="Book Antiqua"/>
        </w:rPr>
        <w:t>предприятия бытового обслуживания                       –  38,0%;</w:t>
      </w:r>
    </w:p>
    <w:p w:rsidR="00A347F5" w:rsidRDefault="00A347F5" w:rsidP="00A347F5">
      <w:pPr>
        <w:numPr>
          <w:ilvl w:val="0"/>
          <w:numId w:val="13"/>
        </w:numPr>
        <w:rPr>
          <w:rFonts w:ascii="Book Antiqua" w:hAnsi="Book Antiqua"/>
        </w:rPr>
      </w:pPr>
      <w:r>
        <w:rPr>
          <w:rFonts w:ascii="Book Antiqua" w:hAnsi="Book Antiqua"/>
        </w:rPr>
        <w:t>предприятия коммунального обслуживания           –  15,0%;</w:t>
      </w:r>
    </w:p>
    <w:p w:rsidR="00A347F5" w:rsidRDefault="00A347F5" w:rsidP="00A347F5">
      <w:pPr>
        <w:numPr>
          <w:ilvl w:val="0"/>
          <w:numId w:val="13"/>
        </w:numPr>
        <w:rPr>
          <w:rFonts w:ascii="Book Antiqua" w:hAnsi="Book Antiqua"/>
        </w:rPr>
      </w:pPr>
      <w:r>
        <w:rPr>
          <w:rFonts w:ascii="Book Antiqua" w:hAnsi="Book Antiqua"/>
        </w:rPr>
        <w:t>учреждения жилищно-коммунального хозяйства   –  80,0%.</w:t>
      </w:r>
    </w:p>
    <w:p w:rsidR="00A347F5" w:rsidRDefault="00A347F5" w:rsidP="00A347F5">
      <w:pPr>
        <w:rPr>
          <w:rFonts w:ascii="Book Antiqua" w:hAnsi="Book Antiqua"/>
          <w:b/>
        </w:rPr>
      </w:pPr>
    </w:p>
    <w:p w:rsidR="00A347F5" w:rsidRDefault="00A347F5" w:rsidP="00A347F5">
      <w:pPr>
        <w:rPr>
          <w:rFonts w:ascii="Book Antiqua" w:hAnsi="Book Antiqua"/>
        </w:rPr>
      </w:pPr>
      <w:r>
        <w:rPr>
          <w:rFonts w:ascii="Book Antiqua" w:hAnsi="Book Antiqua"/>
        </w:rPr>
        <w:t xml:space="preserve">Основными задачами организации повседневного и культурно-бытового </w:t>
      </w:r>
      <w:proofErr w:type="gramStart"/>
      <w:r>
        <w:rPr>
          <w:rFonts w:ascii="Book Antiqua" w:hAnsi="Book Antiqua"/>
        </w:rPr>
        <w:t>обслу-живания</w:t>
      </w:r>
      <w:proofErr w:type="gramEnd"/>
      <w:r>
        <w:rPr>
          <w:rFonts w:ascii="Book Antiqua" w:hAnsi="Book Antiqua"/>
        </w:rPr>
        <w:t xml:space="preserve"> населения</w:t>
      </w:r>
      <w:r w:rsidRPr="005C2846">
        <w:rPr>
          <w:rFonts w:ascii="Book Antiqua" w:hAnsi="Book Antiqua"/>
        </w:rPr>
        <w:t xml:space="preserve"> </w:t>
      </w:r>
      <w:r>
        <w:rPr>
          <w:rFonts w:ascii="Book Antiqua" w:hAnsi="Book Antiqua"/>
        </w:rPr>
        <w:t xml:space="preserve">Еткульского муниципального района являются: </w:t>
      </w:r>
    </w:p>
    <w:p w:rsidR="00A347F5" w:rsidRDefault="00A347F5" w:rsidP="00A347F5">
      <w:pPr>
        <w:rPr>
          <w:rFonts w:ascii="Book Antiqua" w:hAnsi="Book Antiqua"/>
        </w:rPr>
      </w:pPr>
      <w:r>
        <w:rPr>
          <w:rFonts w:ascii="Book Antiqua" w:hAnsi="Book Antiqua"/>
        </w:rPr>
        <w:t xml:space="preserve">   1. Доведение современной обеспеченности учреждениями и предприятиями обслуживания населения до нормативного уровня;</w:t>
      </w:r>
    </w:p>
    <w:p w:rsidR="00A347F5" w:rsidRDefault="00A347F5" w:rsidP="00A347F5">
      <w:pPr>
        <w:rPr>
          <w:rFonts w:ascii="Book Antiqua" w:hAnsi="Book Antiqua"/>
        </w:rPr>
      </w:pPr>
      <w:r>
        <w:rPr>
          <w:rFonts w:ascii="Book Antiqua" w:hAnsi="Book Antiqua"/>
        </w:rPr>
        <w:t xml:space="preserve">   2. Устранение различий в уровнях обслуживания между отдельными сельскими  населенными пунктами;</w:t>
      </w:r>
    </w:p>
    <w:p w:rsidR="00A347F5" w:rsidRDefault="00A347F5" w:rsidP="00A347F5">
      <w:pPr>
        <w:rPr>
          <w:rFonts w:ascii="Book Antiqua" w:hAnsi="Book Antiqua"/>
        </w:rPr>
      </w:pPr>
      <w:r>
        <w:rPr>
          <w:rFonts w:ascii="Book Antiqua" w:hAnsi="Book Antiqua"/>
        </w:rPr>
        <w:lastRenderedPageBreak/>
        <w:t xml:space="preserve">   3. Формирование единой </w:t>
      </w:r>
      <w:proofErr w:type="gramStart"/>
      <w:r>
        <w:rPr>
          <w:rFonts w:ascii="Book Antiqua" w:hAnsi="Book Antiqua"/>
        </w:rPr>
        <w:t>трех-ступенчатой</w:t>
      </w:r>
      <w:proofErr w:type="gramEnd"/>
      <w:r>
        <w:rPr>
          <w:rFonts w:ascii="Book Antiqua" w:hAnsi="Book Antiqua"/>
        </w:rPr>
        <w:t xml:space="preserve"> системы обслуживания сельского населения района на базе: </w:t>
      </w:r>
    </w:p>
    <w:p w:rsidR="00A347F5" w:rsidRDefault="00A347F5" w:rsidP="00A347F5">
      <w:pPr>
        <w:rPr>
          <w:rFonts w:ascii="Book Antiqua" w:hAnsi="Book Antiqua"/>
        </w:rPr>
      </w:pPr>
      <w:r>
        <w:rPr>
          <w:rFonts w:ascii="Book Antiqua" w:hAnsi="Book Antiqua"/>
        </w:rPr>
        <w:t xml:space="preserve">         - повседневного обслуживания – в сельских поселениях;</w:t>
      </w:r>
    </w:p>
    <w:p w:rsidR="00A347F5" w:rsidRDefault="00A347F5" w:rsidP="00A347F5">
      <w:pPr>
        <w:rPr>
          <w:rFonts w:ascii="Book Antiqua" w:hAnsi="Book Antiqua"/>
        </w:rPr>
      </w:pPr>
      <w:r>
        <w:rPr>
          <w:rFonts w:ascii="Book Antiqua" w:hAnsi="Book Antiqua"/>
        </w:rPr>
        <w:t xml:space="preserve">         - периодического обслуживания – в районном центре (с. Еткуль) и в  </w:t>
      </w:r>
      <w:proofErr w:type="gramStart"/>
      <w:r>
        <w:rPr>
          <w:rFonts w:ascii="Book Antiqua" w:hAnsi="Book Antiqua"/>
        </w:rPr>
        <w:t>под-центре</w:t>
      </w:r>
      <w:proofErr w:type="gramEnd"/>
      <w:r>
        <w:rPr>
          <w:rFonts w:ascii="Book Antiqua" w:hAnsi="Book Antiqua"/>
        </w:rPr>
        <w:t xml:space="preserve"> западной части района (с. Коелга);</w:t>
      </w:r>
    </w:p>
    <w:p w:rsidR="00A347F5" w:rsidRPr="00A81566" w:rsidRDefault="00A347F5" w:rsidP="00A347F5">
      <w:pPr>
        <w:rPr>
          <w:rFonts w:ascii="Book Antiqua" w:hAnsi="Book Antiqua"/>
        </w:rPr>
      </w:pPr>
      <w:r>
        <w:rPr>
          <w:rFonts w:ascii="Book Antiqua" w:hAnsi="Book Antiqua"/>
        </w:rPr>
        <w:t xml:space="preserve">         - эпизодического обслуживания – в областном центре (</w:t>
      </w:r>
      <w:proofErr w:type="gramStart"/>
      <w:r>
        <w:rPr>
          <w:rFonts w:ascii="Book Antiqua" w:hAnsi="Book Antiqua"/>
        </w:rPr>
        <w:t>г</w:t>
      </w:r>
      <w:proofErr w:type="gramEnd"/>
      <w:r>
        <w:rPr>
          <w:rFonts w:ascii="Book Antiqua" w:hAnsi="Book Antiqua"/>
        </w:rPr>
        <w:t>. Челябинск).</w:t>
      </w:r>
    </w:p>
    <w:p w:rsidR="00A347F5" w:rsidRDefault="00A347F5" w:rsidP="00A347F5">
      <w:pPr>
        <w:rPr>
          <w:rFonts w:ascii="Book Antiqua" w:hAnsi="Book Antiqua"/>
          <w:b/>
        </w:rPr>
      </w:pPr>
    </w:p>
    <w:p w:rsidR="00A347F5" w:rsidRPr="005B793A" w:rsidRDefault="00A347F5" w:rsidP="00A347F5">
      <w:pPr>
        <w:numPr>
          <w:ilvl w:val="0"/>
          <w:numId w:val="12"/>
        </w:numPr>
        <w:rPr>
          <w:rFonts w:ascii="Book Antiqua" w:hAnsi="Book Antiqua"/>
          <w:b/>
        </w:rPr>
      </w:pPr>
      <w:r>
        <w:rPr>
          <w:rFonts w:ascii="Book Antiqua" w:hAnsi="Book Antiqua"/>
          <w:b/>
        </w:rPr>
        <w:t>Ограничения  на использование территории</w:t>
      </w:r>
    </w:p>
    <w:p w:rsidR="00A347F5" w:rsidRPr="00A25B9E" w:rsidRDefault="00A347F5" w:rsidP="00A347F5">
      <w:pPr>
        <w:rPr>
          <w:rFonts w:ascii="Book Antiqua" w:hAnsi="Book Antiqua"/>
          <w:b/>
        </w:rPr>
      </w:pPr>
      <w:r>
        <w:rPr>
          <w:rFonts w:ascii="Book Antiqua" w:hAnsi="Book Antiqua"/>
          <w:b/>
        </w:rPr>
        <w:t xml:space="preserve">   </w:t>
      </w:r>
    </w:p>
    <w:p w:rsidR="00A347F5" w:rsidRDefault="00A347F5" w:rsidP="00A347F5">
      <w:pPr>
        <w:rPr>
          <w:rFonts w:ascii="Book Antiqua" w:hAnsi="Book Antiqua"/>
        </w:rPr>
      </w:pPr>
      <w:r>
        <w:rPr>
          <w:rFonts w:ascii="Book Antiqua" w:hAnsi="Book Antiqua"/>
        </w:rPr>
        <w:t xml:space="preserve">   На схеме комплексной оценки территории показаны территории, в границах которых устанавливаются </w:t>
      </w:r>
      <w:r w:rsidRPr="00C8066E">
        <w:rPr>
          <w:rFonts w:ascii="Book Antiqua" w:hAnsi="Book Antiqua"/>
          <w:b/>
        </w:rPr>
        <w:t>ограничения на использование</w:t>
      </w:r>
      <w:r>
        <w:rPr>
          <w:rFonts w:ascii="Book Antiqua" w:hAnsi="Book Antiqua"/>
        </w:rPr>
        <w:t xml:space="preserve"> при осуществлении градостроительной деятельности:</w:t>
      </w:r>
    </w:p>
    <w:p w:rsidR="00A347F5" w:rsidRDefault="00A347F5" w:rsidP="00A347F5">
      <w:pPr>
        <w:rPr>
          <w:rFonts w:ascii="Book Antiqua" w:hAnsi="Book Antiqua"/>
        </w:rPr>
      </w:pPr>
      <w:r>
        <w:rPr>
          <w:rFonts w:ascii="Book Antiqua" w:hAnsi="Book Antiqua"/>
        </w:rPr>
        <w:t xml:space="preserve">   - территории зон охраны памятников истории и культуры, историко-культурных комплексов и объектов, заповедных зон;</w:t>
      </w:r>
    </w:p>
    <w:p w:rsidR="00A347F5" w:rsidRDefault="00A347F5" w:rsidP="00A347F5">
      <w:pPr>
        <w:rPr>
          <w:rFonts w:ascii="Book Antiqua" w:hAnsi="Book Antiqua"/>
        </w:rPr>
      </w:pPr>
      <w:r>
        <w:rPr>
          <w:rFonts w:ascii="Book Antiqua" w:hAnsi="Book Antiqua"/>
        </w:rPr>
        <w:t xml:space="preserve">   - особо охраняемые природные территории, в том числе округа санитарной охраны;</w:t>
      </w:r>
    </w:p>
    <w:p w:rsidR="00A347F5" w:rsidRDefault="00A347F5" w:rsidP="00A347F5">
      <w:pPr>
        <w:rPr>
          <w:rFonts w:ascii="Book Antiqua" w:hAnsi="Book Antiqua"/>
        </w:rPr>
      </w:pPr>
      <w:r>
        <w:rPr>
          <w:rFonts w:ascii="Book Antiqua" w:hAnsi="Book Antiqua"/>
        </w:rPr>
        <w:t xml:space="preserve">   - зоны с особыми условиями использования территорий (санитарные, защитные и санитарно-защитные зоны производственных предприятий, объектов инженерной и транспортной инфраструктуры; водоохранные зоны и прибрежные защитные полосы; зоны санитарной охраны источников водоснабжения);</w:t>
      </w:r>
    </w:p>
    <w:p w:rsidR="00A347F5" w:rsidRDefault="00A347F5" w:rsidP="00A347F5">
      <w:pPr>
        <w:rPr>
          <w:rFonts w:ascii="Book Antiqua" w:hAnsi="Book Antiqua"/>
        </w:rPr>
      </w:pPr>
      <w:r>
        <w:rPr>
          <w:rFonts w:ascii="Book Antiqua" w:hAnsi="Book Antiqua"/>
        </w:rPr>
        <w:t xml:space="preserve">   - территории залегания полезных ископаемых;</w:t>
      </w:r>
    </w:p>
    <w:p w:rsidR="00A347F5" w:rsidRDefault="00A347F5" w:rsidP="00A347F5">
      <w:pPr>
        <w:rPr>
          <w:rFonts w:ascii="Book Antiqua" w:hAnsi="Book Antiqua"/>
        </w:rPr>
      </w:pPr>
      <w:r>
        <w:rPr>
          <w:rFonts w:ascii="Book Antiqua" w:hAnsi="Book Antiqua"/>
        </w:rPr>
        <w:t xml:space="preserve">   - специальные охранные зоны (взрывоопасные и противопожарные, охранные зоны коммуникаций и сооружений: железной дороги, придорожные полосы автодорог федерального и областного значения);</w:t>
      </w:r>
    </w:p>
    <w:p w:rsidR="00A347F5" w:rsidRDefault="00A347F5" w:rsidP="00A347F5">
      <w:pPr>
        <w:rPr>
          <w:rFonts w:ascii="Book Antiqua" w:hAnsi="Book Antiqua"/>
        </w:rPr>
      </w:pPr>
      <w:r>
        <w:rPr>
          <w:rFonts w:ascii="Book Antiqua" w:hAnsi="Book Antiqua"/>
        </w:rPr>
        <w:t xml:space="preserve">   </w:t>
      </w:r>
      <w:proofErr w:type="gramStart"/>
      <w:r>
        <w:rPr>
          <w:rFonts w:ascii="Book Antiqua" w:hAnsi="Book Antiqua"/>
        </w:rPr>
        <w:t>- зоны чрезвычайных экологических ситуаций и экологического бедствия; территории, подверженные воздействию чрезвычайных ситуаций природного и техногенного характера (затопление, нарушенные территории, неблагоприятные геологические, гидрогеологические, атмосферные и другие процессы – карсты, оползни, эрозия, сейсмические и т.д.).</w:t>
      </w:r>
      <w:proofErr w:type="gramEnd"/>
    </w:p>
    <w:p w:rsidR="00A347F5" w:rsidRDefault="00A347F5" w:rsidP="00A347F5">
      <w:pPr>
        <w:rPr>
          <w:rFonts w:ascii="Book Antiqua" w:hAnsi="Book Antiqua"/>
        </w:rPr>
      </w:pPr>
      <w:r>
        <w:rPr>
          <w:rFonts w:ascii="Book Antiqua" w:hAnsi="Book Antiqua"/>
        </w:rPr>
        <w:t xml:space="preserve">   Конкретный состав и содержание ограничений прав по использованию территорий устанавливается в зависимости от функционального назначения зоны и параметров режимообразующих объектов.</w:t>
      </w:r>
    </w:p>
    <w:p w:rsidR="00A347F5" w:rsidRDefault="00A347F5" w:rsidP="00A347F5">
      <w:pPr>
        <w:rPr>
          <w:rFonts w:ascii="Book Antiqua" w:hAnsi="Book Antiqua"/>
        </w:rPr>
      </w:pPr>
      <w:r>
        <w:rPr>
          <w:rFonts w:ascii="Book Antiqua" w:hAnsi="Book Antiqua"/>
        </w:rPr>
        <w:t xml:space="preserve">   </w:t>
      </w:r>
    </w:p>
    <w:p w:rsidR="00A347F5" w:rsidRDefault="00A347F5" w:rsidP="00A347F5">
      <w:pPr>
        <w:rPr>
          <w:rFonts w:ascii="Book Antiqua" w:hAnsi="Book Antiqua"/>
        </w:rPr>
      </w:pPr>
      <w:r>
        <w:rPr>
          <w:rFonts w:ascii="Book Antiqua" w:hAnsi="Book Antiqua"/>
        </w:rPr>
        <w:t xml:space="preserve">   </w:t>
      </w:r>
      <w:r w:rsidRPr="00197E9A">
        <w:rPr>
          <w:rFonts w:ascii="Book Antiqua" w:hAnsi="Book Antiqua"/>
          <w:b/>
        </w:rPr>
        <w:t xml:space="preserve">Водоохранные зоны и прибрежные защитные полосы. </w:t>
      </w:r>
    </w:p>
    <w:p w:rsidR="00A347F5" w:rsidRDefault="00A347F5" w:rsidP="00A347F5">
      <w:pPr>
        <w:rPr>
          <w:rFonts w:ascii="Book Antiqua" w:hAnsi="Book Antiqua"/>
        </w:rPr>
      </w:pPr>
      <w:r>
        <w:rPr>
          <w:rFonts w:ascii="Book Antiqua" w:hAnsi="Book Antiqua"/>
        </w:rPr>
        <w:t xml:space="preserve">   Радиус водоохраной зоны для истока рек и ручьев – </w:t>
      </w:r>
      <w:smartTag w:uri="urn:schemas-microsoft-com:office:smarttags" w:element="metricconverter">
        <w:smartTagPr>
          <w:attr w:name="ProductID" w:val="50 м"/>
        </w:smartTagPr>
        <w:r>
          <w:rPr>
            <w:rFonts w:ascii="Book Antiqua" w:hAnsi="Book Antiqua"/>
          </w:rPr>
          <w:t>50 м</w:t>
        </w:r>
      </w:smartTag>
      <w:r>
        <w:rPr>
          <w:rFonts w:ascii="Book Antiqua" w:hAnsi="Book Antiqua"/>
        </w:rPr>
        <w:t>; ширина водоохраной зоны, в зависимости от протяженности устанавливаются:</w:t>
      </w:r>
    </w:p>
    <w:p w:rsidR="00A347F5" w:rsidRDefault="00A347F5" w:rsidP="00A347F5">
      <w:pPr>
        <w:rPr>
          <w:rFonts w:ascii="Book Antiqua" w:hAnsi="Book Antiqua"/>
        </w:rPr>
      </w:pPr>
      <w:r>
        <w:rPr>
          <w:rFonts w:ascii="Book Antiqua" w:hAnsi="Book Antiqua"/>
        </w:rPr>
        <w:t xml:space="preserve">                                  до </w:t>
      </w:r>
      <w:smartTag w:uri="urn:schemas-microsoft-com:office:smarttags" w:element="metricconverter">
        <w:smartTagPr>
          <w:attr w:name="ProductID" w:val="10 км"/>
        </w:smartTagPr>
        <w:r>
          <w:rPr>
            <w:rFonts w:ascii="Book Antiqua" w:hAnsi="Book Antiqua"/>
          </w:rPr>
          <w:t>10 км</w:t>
        </w:r>
      </w:smartTag>
      <w:r>
        <w:rPr>
          <w:rFonts w:ascii="Book Antiqua" w:hAnsi="Book Antiqua"/>
        </w:rPr>
        <w:t xml:space="preserve"> – </w:t>
      </w:r>
      <w:smartTag w:uri="urn:schemas-microsoft-com:office:smarttags" w:element="metricconverter">
        <w:smartTagPr>
          <w:attr w:name="ProductID" w:val="50 м"/>
        </w:smartTagPr>
        <w:r>
          <w:rPr>
            <w:rFonts w:ascii="Book Antiqua" w:hAnsi="Book Antiqua"/>
          </w:rPr>
          <w:t>50 м</w:t>
        </w:r>
      </w:smartTag>
      <w:r>
        <w:rPr>
          <w:rFonts w:ascii="Book Antiqua" w:hAnsi="Book Antiqua"/>
        </w:rPr>
        <w:t>;</w:t>
      </w:r>
    </w:p>
    <w:p w:rsidR="00A347F5" w:rsidRDefault="00A347F5" w:rsidP="00A347F5">
      <w:pPr>
        <w:rPr>
          <w:rFonts w:ascii="Book Antiqua" w:hAnsi="Book Antiqua"/>
        </w:rPr>
      </w:pPr>
      <w:r>
        <w:rPr>
          <w:rFonts w:ascii="Book Antiqua" w:hAnsi="Book Antiqua"/>
        </w:rPr>
        <w:t xml:space="preserve">                                  от 10 до </w:t>
      </w:r>
      <w:smartTag w:uri="urn:schemas-microsoft-com:office:smarttags" w:element="metricconverter">
        <w:smartTagPr>
          <w:attr w:name="ProductID" w:val="50 км"/>
        </w:smartTagPr>
        <w:r>
          <w:rPr>
            <w:rFonts w:ascii="Book Antiqua" w:hAnsi="Book Antiqua"/>
          </w:rPr>
          <w:t>50 км</w:t>
        </w:r>
      </w:smartTag>
      <w:r>
        <w:rPr>
          <w:rFonts w:ascii="Book Antiqua" w:hAnsi="Book Antiqua"/>
        </w:rPr>
        <w:t xml:space="preserve"> – </w:t>
      </w:r>
      <w:smartTag w:uri="urn:schemas-microsoft-com:office:smarttags" w:element="metricconverter">
        <w:smartTagPr>
          <w:attr w:name="ProductID" w:val="100 м"/>
        </w:smartTagPr>
        <w:r>
          <w:rPr>
            <w:rFonts w:ascii="Book Antiqua" w:hAnsi="Book Antiqua"/>
          </w:rPr>
          <w:t>100 м</w:t>
        </w:r>
      </w:smartTag>
      <w:r>
        <w:rPr>
          <w:rFonts w:ascii="Book Antiqua" w:hAnsi="Book Antiqua"/>
        </w:rPr>
        <w:t>;</w:t>
      </w:r>
    </w:p>
    <w:p w:rsidR="00A347F5" w:rsidRPr="00197E9A" w:rsidRDefault="00A347F5" w:rsidP="00A347F5">
      <w:pPr>
        <w:rPr>
          <w:rFonts w:ascii="Book Antiqua" w:hAnsi="Book Antiqua"/>
          <w:b/>
        </w:rPr>
      </w:pPr>
      <w:r>
        <w:rPr>
          <w:rFonts w:ascii="Book Antiqua" w:hAnsi="Book Antiqua"/>
        </w:rPr>
        <w:t xml:space="preserve">                                  более </w:t>
      </w:r>
      <w:smartTag w:uri="urn:schemas-microsoft-com:office:smarttags" w:element="metricconverter">
        <w:smartTagPr>
          <w:attr w:name="ProductID" w:val="50 км"/>
        </w:smartTagPr>
        <w:r>
          <w:rPr>
            <w:rFonts w:ascii="Book Antiqua" w:hAnsi="Book Antiqua"/>
          </w:rPr>
          <w:t>50 км</w:t>
        </w:r>
      </w:smartTag>
      <w:r>
        <w:rPr>
          <w:rFonts w:ascii="Book Antiqua" w:hAnsi="Book Antiqua"/>
        </w:rPr>
        <w:t xml:space="preserve"> – </w:t>
      </w:r>
      <w:smartTag w:uri="urn:schemas-microsoft-com:office:smarttags" w:element="metricconverter">
        <w:smartTagPr>
          <w:attr w:name="ProductID" w:val="200 м"/>
        </w:smartTagPr>
        <w:r>
          <w:rPr>
            <w:rFonts w:ascii="Book Antiqua" w:hAnsi="Book Antiqua"/>
          </w:rPr>
          <w:t>200 м</w:t>
        </w:r>
      </w:smartTag>
      <w:r>
        <w:rPr>
          <w:rFonts w:ascii="Book Antiqua" w:hAnsi="Book Antiqua"/>
        </w:rPr>
        <w:t xml:space="preserve">. </w:t>
      </w:r>
      <w:r w:rsidRPr="00197E9A">
        <w:rPr>
          <w:rFonts w:ascii="Book Antiqua" w:hAnsi="Book Antiqua"/>
          <w:b/>
        </w:rPr>
        <w:t xml:space="preserve">  </w:t>
      </w:r>
    </w:p>
    <w:p w:rsidR="00A347F5" w:rsidRDefault="00A347F5" w:rsidP="00A347F5">
      <w:pPr>
        <w:rPr>
          <w:rFonts w:ascii="Book Antiqua" w:hAnsi="Book Antiqua"/>
        </w:rPr>
      </w:pPr>
      <w:r>
        <w:rPr>
          <w:rFonts w:ascii="Book Antiqua" w:hAnsi="Book Antiqua"/>
        </w:rPr>
        <w:t xml:space="preserve">   Ширина водоохранной зоны озера и водохранилища – </w:t>
      </w:r>
      <w:smartTag w:uri="urn:schemas-microsoft-com:office:smarttags" w:element="metricconverter">
        <w:smartTagPr>
          <w:attr w:name="ProductID" w:val="50 м"/>
        </w:smartTagPr>
        <w:r>
          <w:rPr>
            <w:rFonts w:ascii="Book Antiqua" w:hAnsi="Book Antiqua"/>
          </w:rPr>
          <w:t>50 м</w:t>
        </w:r>
      </w:smartTag>
      <w:r>
        <w:rPr>
          <w:rFonts w:ascii="Book Antiqua" w:hAnsi="Book Antiqua"/>
        </w:rPr>
        <w:t xml:space="preserve">. </w:t>
      </w:r>
    </w:p>
    <w:p w:rsidR="00A347F5" w:rsidRDefault="00A347F5" w:rsidP="00A347F5">
      <w:pPr>
        <w:rPr>
          <w:rFonts w:ascii="Book Antiqua" w:hAnsi="Book Antiqua"/>
        </w:rPr>
      </w:pPr>
      <w:r>
        <w:rPr>
          <w:rFonts w:ascii="Book Antiqua" w:hAnsi="Book Antiqua"/>
        </w:rPr>
        <w:t xml:space="preserve">   Ширина прибрежной защитной полосы водного объекта  - от 30 до </w:t>
      </w:r>
      <w:smartTag w:uri="urn:schemas-microsoft-com:office:smarttags" w:element="metricconverter">
        <w:smartTagPr>
          <w:attr w:name="ProductID" w:val="50 м"/>
        </w:smartTagPr>
        <w:r>
          <w:rPr>
            <w:rFonts w:ascii="Book Antiqua" w:hAnsi="Book Antiqua"/>
          </w:rPr>
          <w:t>50 м</w:t>
        </w:r>
      </w:smartTag>
      <w:r>
        <w:rPr>
          <w:rFonts w:ascii="Book Antiqua" w:hAnsi="Book Antiqua"/>
        </w:rPr>
        <w:t xml:space="preserve">, а имеющего ценное рыбохозяйственное значение – </w:t>
      </w:r>
      <w:smartTag w:uri="urn:schemas-microsoft-com:office:smarttags" w:element="metricconverter">
        <w:smartTagPr>
          <w:attr w:name="ProductID" w:val="200 м"/>
        </w:smartTagPr>
        <w:r>
          <w:rPr>
            <w:rFonts w:ascii="Book Antiqua" w:hAnsi="Book Antiqua"/>
          </w:rPr>
          <w:t>200 м</w:t>
        </w:r>
      </w:smartTag>
      <w:r>
        <w:rPr>
          <w:rFonts w:ascii="Book Antiqua" w:hAnsi="Book Antiqua"/>
        </w:rPr>
        <w:t>.</w:t>
      </w:r>
    </w:p>
    <w:p w:rsidR="00A347F5" w:rsidRDefault="00A347F5" w:rsidP="00A347F5">
      <w:pPr>
        <w:rPr>
          <w:rFonts w:ascii="Book Antiqua" w:hAnsi="Book Antiqua"/>
        </w:rPr>
      </w:pPr>
      <w:r>
        <w:rPr>
          <w:rFonts w:ascii="Book Antiqua" w:hAnsi="Book Antiqua"/>
        </w:rPr>
        <w:t xml:space="preserve">   В границах водоохранных зон запрещается:</w:t>
      </w:r>
    </w:p>
    <w:p w:rsidR="00A347F5" w:rsidRDefault="00A347F5" w:rsidP="00A347F5">
      <w:pPr>
        <w:rPr>
          <w:rFonts w:ascii="Book Antiqua" w:hAnsi="Book Antiqua"/>
        </w:rPr>
      </w:pPr>
      <w:r>
        <w:rPr>
          <w:rFonts w:ascii="Book Antiqua" w:hAnsi="Book Antiqua"/>
        </w:rPr>
        <w:t xml:space="preserve">   1) использование сточных вод для удобрения почв;</w:t>
      </w:r>
    </w:p>
    <w:p w:rsidR="00A347F5" w:rsidRDefault="00A347F5" w:rsidP="00A347F5">
      <w:pPr>
        <w:rPr>
          <w:rFonts w:ascii="Book Antiqua" w:hAnsi="Book Antiqua"/>
        </w:rPr>
      </w:pPr>
      <w:r>
        <w:rPr>
          <w:rFonts w:ascii="Book Antiqua" w:hAnsi="Book Antiqua"/>
        </w:rPr>
        <w:t xml:space="preserve">   2) размещение кладбищ, скотомогильников, мест захоронения отходов производства и потребления;</w:t>
      </w:r>
    </w:p>
    <w:p w:rsidR="00A347F5" w:rsidRDefault="00A347F5" w:rsidP="00A347F5">
      <w:pPr>
        <w:rPr>
          <w:rFonts w:ascii="Book Antiqua" w:hAnsi="Book Antiqua"/>
        </w:rPr>
      </w:pPr>
      <w:r>
        <w:rPr>
          <w:rFonts w:ascii="Book Antiqua" w:hAnsi="Book Antiqua"/>
        </w:rPr>
        <w:t xml:space="preserve">   3) движение и стоянка транспортных средств.</w:t>
      </w:r>
    </w:p>
    <w:p w:rsidR="00A347F5" w:rsidRDefault="00A347F5" w:rsidP="00A347F5">
      <w:pPr>
        <w:rPr>
          <w:rFonts w:ascii="Book Antiqua" w:hAnsi="Book Antiqua"/>
        </w:rPr>
      </w:pPr>
    </w:p>
    <w:p w:rsidR="00A347F5" w:rsidRDefault="00A347F5" w:rsidP="00A347F5">
      <w:pPr>
        <w:rPr>
          <w:rFonts w:ascii="Book Antiqua" w:hAnsi="Book Antiqua"/>
          <w:b/>
        </w:rPr>
      </w:pPr>
      <w:r>
        <w:rPr>
          <w:rFonts w:ascii="Book Antiqua" w:hAnsi="Book Antiqua"/>
        </w:rPr>
        <w:t xml:space="preserve">   </w:t>
      </w:r>
      <w:r>
        <w:rPr>
          <w:rFonts w:ascii="Book Antiqua" w:hAnsi="Book Antiqua"/>
          <w:b/>
        </w:rPr>
        <w:t>Санитарно-защитные зоны производственных предприятий, коммунальных, радиотехнических, транспортных и других объектов.</w:t>
      </w:r>
    </w:p>
    <w:p w:rsidR="00A347F5" w:rsidRDefault="00A347F5" w:rsidP="00A347F5">
      <w:pPr>
        <w:rPr>
          <w:rFonts w:ascii="Book Antiqua" w:hAnsi="Book Antiqua"/>
        </w:rPr>
      </w:pPr>
      <w:r>
        <w:rPr>
          <w:rFonts w:ascii="Book Antiqua" w:hAnsi="Book Antiqua"/>
          <w:b/>
        </w:rPr>
        <w:lastRenderedPageBreak/>
        <w:t xml:space="preserve">   </w:t>
      </w:r>
      <w:r>
        <w:rPr>
          <w:rFonts w:ascii="Book Antiqua" w:hAnsi="Book Antiqua"/>
        </w:rPr>
        <w:t>Для предприятий, производств и объектов устанавливаются следующие размеры санитарно-защитных зон:</w:t>
      </w:r>
    </w:p>
    <w:p w:rsidR="00A347F5" w:rsidRDefault="00A347F5" w:rsidP="00A347F5">
      <w:pPr>
        <w:rPr>
          <w:rFonts w:ascii="Book Antiqua" w:hAnsi="Book Antiqua"/>
        </w:rPr>
      </w:pPr>
      <w:r>
        <w:rPr>
          <w:rFonts w:ascii="Book Antiqua" w:hAnsi="Book Antiqua"/>
        </w:rPr>
        <w:t xml:space="preserve">   - первого класса – </w:t>
      </w:r>
      <w:smartTag w:uri="urn:schemas-microsoft-com:office:smarttags" w:element="metricconverter">
        <w:smartTagPr>
          <w:attr w:name="ProductID" w:val="1000 м"/>
        </w:smartTagPr>
        <w:r>
          <w:rPr>
            <w:rFonts w:ascii="Book Antiqua" w:hAnsi="Book Antiqua"/>
          </w:rPr>
          <w:t>1000 м</w:t>
        </w:r>
      </w:smartTag>
      <w:r>
        <w:rPr>
          <w:rFonts w:ascii="Book Antiqua" w:hAnsi="Book Antiqua"/>
        </w:rPr>
        <w:t>;</w:t>
      </w:r>
    </w:p>
    <w:p w:rsidR="00A347F5" w:rsidRDefault="00A347F5" w:rsidP="00A347F5">
      <w:pPr>
        <w:rPr>
          <w:rFonts w:ascii="Book Antiqua" w:hAnsi="Book Antiqua"/>
        </w:rPr>
      </w:pPr>
      <w:r>
        <w:rPr>
          <w:rFonts w:ascii="Book Antiqua" w:hAnsi="Book Antiqua"/>
        </w:rPr>
        <w:t xml:space="preserve">   - второго класса – </w:t>
      </w:r>
      <w:smartTag w:uri="urn:schemas-microsoft-com:office:smarttags" w:element="metricconverter">
        <w:smartTagPr>
          <w:attr w:name="ProductID" w:val="500 м"/>
        </w:smartTagPr>
        <w:r>
          <w:rPr>
            <w:rFonts w:ascii="Book Antiqua" w:hAnsi="Book Antiqua"/>
          </w:rPr>
          <w:t>500 м</w:t>
        </w:r>
      </w:smartTag>
      <w:r>
        <w:rPr>
          <w:rFonts w:ascii="Book Antiqua" w:hAnsi="Book Antiqua"/>
        </w:rPr>
        <w:t>;</w:t>
      </w:r>
    </w:p>
    <w:p w:rsidR="00A347F5" w:rsidRDefault="00A347F5" w:rsidP="00A347F5">
      <w:pPr>
        <w:rPr>
          <w:rFonts w:ascii="Book Antiqua" w:hAnsi="Book Antiqua"/>
        </w:rPr>
      </w:pPr>
      <w:r>
        <w:rPr>
          <w:rFonts w:ascii="Book Antiqua" w:hAnsi="Book Antiqua"/>
        </w:rPr>
        <w:t xml:space="preserve">   - третьего класса – </w:t>
      </w:r>
      <w:smartTag w:uri="urn:schemas-microsoft-com:office:smarttags" w:element="metricconverter">
        <w:smartTagPr>
          <w:attr w:name="ProductID" w:val="300 м"/>
        </w:smartTagPr>
        <w:r>
          <w:rPr>
            <w:rFonts w:ascii="Book Antiqua" w:hAnsi="Book Antiqua"/>
          </w:rPr>
          <w:t>300 м</w:t>
        </w:r>
      </w:smartTag>
      <w:r>
        <w:rPr>
          <w:rFonts w:ascii="Book Antiqua" w:hAnsi="Book Antiqua"/>
        </w:rPr>
        <w:t>;</w:t>
      </w:r>
    </w:p>
    <w:p w:rsidR="00A347F5" w:rsidRDefault="00A347F5" w:rsidP="00A347F5">
      <w:pPr>
        <w:rPr>
          <w:rFonts w:ascii="Book Antiqua" w:hAnsi="Book Antiqua"/>
        </w:rPr>
      </w:pPr>
      <w:r>
        <w:rPr>
          <w:rFonts w:ascii="Book Antiqua" w:hAnsi="Book Antiqua"/>
        </w:rPr>
        <w:t xml:space="preserve">   - четвертого класса – </w:t>
      </w:r>
      <w:smartTag w:uri="urn:schemas-microsoft-com:office:smarttags" w:element="metricconverter">
        <w:smartTagPr>
          <w:attr w:name="ProductID" w:val="100 м"/>
        </w:smartTagPr>
        <w:r>
          <w:rPr>
            <w:rFonts w:ascii="Book Antiqua" w:hAnsi="Book Antiqua"/>
          </w:rPr>
          <w:t>100 м</w:t>
        </w:r>
      </w:smartTag>
      <w:r>
        <w:rPr>
          <w:rFonts w:ascii="Book Antiqua" w:hAnsi="Book Antiqua"/>
        </w:rPr>
        <w:t>;</w:t>
      </w:r>
    </w:p>
    <w:p w:rsidR="00A347F5" w:rsidRDefault="00A347F5" w:rsidP="00A347F5">
      <w:pPr>
        <w:rPr>
          <w:rFonts w:ascii="Book Antiqua" w:hAnsi="Book Antiqua"/>
        </w:rPr>
      </w:pPr>
      <w:r>
        <w:rPr>
          <w:rFonts w:ascii="Book Antiqua" w:hAnsi="Book Antiqua"/>
        </w:rPr>
        <w:t xml:space="preserve">   - пятого класса – </w:t>
      </w:r>
      <w:smartTag w:uri="urn:schemas-microsoft-com:office:smarttags" w:element="metricconverter">
        <w:smartTagPr>
          <w:attr w:name="ProductID" w:val="50 м"/>
        </w:smartTagPr>
        <w:r>
          <w:rPr>
            <w:rFonts w:ascii="Book Antiqua" w:hAnsi="Book Antiqua"/>
          </w:rPr>
          <w:t>50 м</w:t>
        </w:r>
      </w:smartTag>
      <w:r>
        <w:rPr>
          <w:rFonts w:ascii="Book Antiqua" w:hAnsi="Book Antiqua"/>
        </w:rPr>
        <w:t>.</w:t>
      </w:r>
    </w:p>
    <w:p w:rsidR="00A347F5" w:rsidRDefault="00A347F5" w:rsidP="00A347F5">
      <w:pPr>
        <w:rPr>
          <w:rFonts w:ascii="Book Antiqua" w:hAnsi="Book Antiqua"/>
        </w:rPr>
      </w:pPr>
      <w:r>
        <w:rPr>
          <w:rFonts w:ascii="Book Antiqua" w:hAnsi="Book Antiqua"/>
        </w:rPr>
        <w:t xml:space="preserve">   Санитарно-защитная зона не может рассматриваться как резервная территория и использоваться для расширения промышленной площадки, а также для перспективного развития селитебной застройки, для размещения коллективных садов и дачных участков.</w:t>
      </w:r>
    </w:p>
    <w:p w:rsidR="00A347F5" w:rsidRDefault="00A347F5" w:rsidP="00A347F5">
      <w:pPr>
        <w:rPr>
          <w:rFonts w:ascii="Book Antiqua" w:hAnsi="Book Antiqua"/>
        </w:rPr>
      </w:pPr>
      <w:r>
        <w:rPr>
          <w:rFonts w:ascii="Book Antiqua" w:hAnsi="Book Antiqua"/>
        </w:rPr>
        <w:t xml:space="preserve">   Ширина санитарно-защитной зоны:</w:t>
      </w:r>
    </w:p>
    <w:p w:rsidR="00A347F5" w:rsidRDefault="00A347F5" w:rsidP="00A347F5">
      <w:pPr>
        <w:rPr>
          <w:rFonts w:ascii="Book Antiqua" w:hAnsi="Book Antiqua"/>
        </w:rPr>
      </w:pPr>
      <w:r>
        <w:rPr>
          <w:rFonts w:ascii="Book Antiqua" w:hAnsi="Book Antiqua"/>
        </w:rPr>
        <w:t xml:space="preserve">   - от усовершенствованной свалки ТПО - </w:t>
      </w:r>
      <w:smartTag w:uri="urn:schemas-microsoft-com:office:smarttags" w:element="metricconverter">
        <w:smartTagPr>
          <w:attr w:name="ProductID" w:val="1000 м"/>
        </w:smartTagPr>
        <w:r>
          <w:rPr>
            <w:rFonts w:ascii="Book Antiqua" w:hAnsi="Book Antiqua"/>
          </w:rPr>
          <w:t>1000 м</w:t>
        </w:r>
      </w:smartTag>
      <w:r>
        <w:rPr>
          <w:rFonts w:ascii="Book Antiqua" w:hAnsi="Book Antiqua"/>
        </w:rPr>
        <w:t>;</w:t>
      </w:r>
    </w:p>
    <w:p w:rsidR="00A347F5" w:rsidRDefault="00A347F5" w:rsidP="00A347F5">
      <w:pPr>
        <w:rPr>
          <w:rFonts w:ascii="Book Antiqua" w:hAnsi="Book Antiqua"/>
        </w:rPr>
      </w:pPr>
      <w:r>
        <w:rPr>
          <w:rFonts w:ascii="Book Antiqua" w:hAnsi="Book Antiqua"/>
        </w:rPr>
        <w:t xml:space="preserve">   - от полигона ТБО – </w:t>
      </w:r>
      <w:smartTag w:uri="urn:schemas-microsoft-com:office:smarttags" w:element="metricconverter">
        <w:smartTagPr>
          <w:attr w:name="ProductID" w:val="500 м"/>
        </w:smartTagPr>
        <w:r>
          <w:rPr>
            <w:rFonts w:ascii="Book Antiqua" w:hAnsi="Book Antiqua"/>
          </w:rPr>
          <w:t>500 м</w:t>
        </w:r>
      </w:smartTag>
      <w:r>
        <w:rPr>
          <w:rFonts w:ascii="Book Antiqua" w:hAnsi="Book Antiqua"/>
        </w:rPr>
        <w:t xml:space="preserve">; </w:t>
      </w:r>
    </w:p>
    <w:p w:rsidR="00A347F5" w:rsidRDefault="00A347F5" w:rsidP="00A347F5">
      <w:pPr>
        <w:rPr>
          <w:rFonts w:ascii="Book Antiqua" w:hAnsi="Book Antiqua"/>
        </w:rPr>
      </w:pPr>
      <w:r>
        <w:rPr>
          <w:rFonts w:ascii="Book Antiqua" w:hAnsi="Book Antiqua"/>
        </w:rPr>
        <w:t xml:space="preserve">   - от кладбища - </w:t>
      </w:r>
      <w:smartTag w:uri="urn:schemas-microsoft-com:office:smarttags" w:element="metricconverter">
        <w:smartTagPr>
          <w:attr w:name="ProductID" w:val="300 м"/>
        </w:smartTagPr>
        <w:r>
          <w:rPr>
            <w:rFonts w:ascii="Book Antiqua" w:hAnsi="Book Antiqua"/>
          </w:rPr>
          <w:t>300 м</w:t>
        </w:r>
      </w:smartTag>
      <w:r>
        <w:rPr>
          <w:rFonts w:ascii="Book Antiqua" w:hAnsi="Book Antiqua"/>
        </w:rPr>
        <w:t>;</w:t>
      </w:r>
    </w:p>
    <w:p w:rsidR="00A347F5" w:rsidRDefault="00A347F5" w:rsidP="00A347F5">
      <w:pPr>
        <w:rPr>
          <w:rFonts w:ascii="Book Antiqua" w:hAnsi="Book Antiqua"/>
        </w:rPr>
      </w:pPr>
      <w:r>
        <w:rPr>
          <w:rFonts w:ascii="Book Antiqua" w:hAnsi="Book Antiqua"/>
        </w:rPr>
        <w:t xml:space="preserve">   - от скотомогильников – </w:t>
      </w:r>
      <w:smartTag w:uri="urn:schemas-microsoft-com:office:smarttags" w:element="metricconverter">
        <w:smartTagPr>
          <w:attr w:name="ProductID" w:val="1000 м"/>
        </w:smartTagPr>
        <w:r>
          <w:rPr>
            <w:rFonts w:ascii="Book Antiqua" w:hAnsi="Book Antiqua"/>
          </w:rPr>
          <w:t>1000 м</w:t>
        </w:r>
      </w:smartTag>
      <w:r>
        <w:rPr>
          <w:rFonts w:ascii="Book Antiqua" w:hAnsi="Book Antiqua"/>
        </w:rPr>
        <w:t>.</w:t>
      </w:r>
    </w:p>
    <w:p w:rsidR="00A347F5" w:rsidRDefault="00A347F5" w:rsidP="00A347F5">
      <w:pPr>
        <w:rPr>
          <w:rFonts w:ascii="Book Antiqua" w:hAnsi="Book Antiqua"/>
        </w:rPr>
      </w:pPr>
      <w:r>
        <w:rPr>
          <w:rFonts w:ascii="Book Antiqua" w:hAnsi="Book Antiqua"/>
        </w:rPr>
        <w:t xml:space="preserve">   Размещение жилой застройки на указанных территориях не допускается.</w:t>
      </w:r>
    </w:p>
    <w:p w:rsidR="00A347F5" w:rsidRDefault="00A347F5" w:rsidP="00A347F5">
      <w:pPr>
        <w:rPr>
          <w:rFonts w:ascii="Book Antiqua" w:hAnsi="Book Antiqua"/>
        </w:rPr>
      </w:pPr>
    </w:p>
    <w:p w:rsidR="00A347F5" w:rsidRDefault="00A347F5" w:rsidP="00A347F5">
      <w:pPr>
        <w:rPr>
          <w:rFonts w:ascii="Book Antiqua" w:hAnsi="Book Antiqua"/>
        </w:rPr>
      </w:pPr>
      <w:r>
        <w:rPr>
          <w:rFonts w:ascii="Book Antiqua" w:hAnsi="Book Antiqua"/>
        </w:rPr>
        <w:t xml:space="preserve">   </w:t>
      </w:r>
      <w:r>
        <w:rPr>
          <w:rFonts w:ascii="Book Antiqua" w:hAnsi="Book Antiqua"/>
          <w:b/>
        </w:rPr>
        <w:t>Охранные зоны памятников природы, истории и культуры.</w:t>
      </w:r>
    </w:p>
    <w:p w:rsidR="00A347F5" w:rsidRDefault="00A347F5" w:rsidP="00A347F5">
      <w:pPr>
        <w:rPr>
          <w:rFonts w:ascii="Book Antiqua" w:hAnsi="Book Antiqua"/>
        </w:rPr>
      </w:pPr>
      <w:r>
        <w:rPr>
          <w:rFonts w:ascii="Book Antiqua" w:hAnsi="Book Antiqua"/>
        </w:rPr>
        <w:t xml:space="preserve">   </w:t>
      </w:r>
      <w:proofErr w:type="gramStart"/>
      <w:r>
        <w:rPr>
          <w:rFonts w:ascii="Book Antiqua" w:hAnsi="Book Antiqua"/>
        </w:rPr>
        <w:t>В целях обеспечения охраны памятников истории и культуры устанавливаются зоны охраны памятников истории и культуры, которыми могут быть: архитектурные ансамбли и градостроительные комплексы, такие как исторический центр города, кварталы, площади, улицы, системы или элементы планировки и застройки; отдельно стоящие здания и сооружения; произведения садово-паркового и ландшафтного искусства; памятные места, связанные с историческими событиями;</w:t>
      </w:r>
      <w:proofErr w:type="gramEnd"/>
      <w:r>
        <w:rPr>
          <w:rFonts w:ascii="Book Antiqua" w:hAnsi="Book Antiqua"/>
        </w:rPr>
        <w:t xml:space="preserve"> памятники археологии, произведения монументального искусства. </w:t>
      </w:r>
    </w:p>
    <w:p w:rsidR="00A347F5" w:rsidRDefault="00A347F5" w:rsidP="00A347F5">
      <w:pPr>
        <w:rPr>
          <w:rFonts w:ascii="Book Antiqua" w:hAnsi="Book Antiqua"/>
        </w:rPr>
      </w:pPr>
      <w:r>
        <w:rPr>
          <w:rFonts w:ascii="Book Antiqua" w:hAnsi="Book Antiqua"/>
        </w:rPr>
        <w:t xml:space="preserve">  Систему зон охраны как отдельно стоящих памятников, так и градостроительных комплексов составляют:</w:t>
      </w:r>
    </w:p>
    <w:p w:rsidR="00A347F5" w:rsidRDefault="00A347F5" w:rsidP="00A347F5">
      <w:pPr>
        <w:rPr>
          <w:rFonts w:ascii="Book Antiqua" w:hAnsi="Book Antiqua"/>
        </w:rPr>
      </w:pPr>
      <w:r>
        <w:rPr>
          <w:rFonts w:ascii="Book Antiqua" w:hAnsi="Book Antiqua"/>
        </w:rPr>
        <w:t xml:space="preserve">   - охранная зона памятников;</w:t>
      </w:r>
    </w:p>
    <w:p w:rsidR="00A347F5" w:rsidRDefault="00A347F5" w:rsidP="00A347F5">
      <w:pPr>
        <w:rPr>
          <w:rFonts w:ascii="Book Antiqua" w:hAnsi="Book Antiqua"/>
        </w:rPr>
      </w:pPr>
      <w:r>
        <w:rPr>
          <w:rFonts w:ascii="Book Antiqua" w:hAnsi="Book Antiqua"/>
        </w:rPr>
        <w:t xml:space="preserve">   - зона регулирования застройки;</w:t>
      </w:r>
    </w:p>
    <w:p w:rsidR="00A347F5" w:rsidRDefault="00A347F5" w:rsidP="00A347F5">
      <w:pPr>
        <w:rPr>
          <w:rFonts w:ascii="Book Antiqua" w:hAnsi="Book Antiqua"/>
        </w:rPr>
      </w:pPr>
      <w:r>
        <w:rPr>
          <w:rFonts w:ascii="Book Antiqua" w:hAnsi="Book Antiqua"/>
        </w:rPr>
        <w:t xml:space="preserve">   - зона охраняемого ландшафта.  </w:t>
      </w:r>
    </w:p>
    <w:p w:rsidR="00A347F5" w:rsidRDefault="00A347F5" w:rsidP="00A347F5">
      <w:pPr>
        <w:rPr>
          <w:rFonts w:ascii="Book Antiqua" w:hAnsi="Book Antiqua"/>
        </w:rPr>
      </w:pPr>
    </w:p>
    <w:p w:rsidR="00A347F5" w:rsidRDefault="00A347F5" w:rsidP="00A347F5">
      <w:pPr>
        <w:rPr>
          <w:rFonts w:ascii="Book Antiqua" w:hAnsi="Book Antiqua"/>
          <w:b/>
        </w:rPr>
      </w:pPr>
      <w:r>
        <w:rPr>
          <w:rFonts w:ascii="Book Antiqua" w:hAnsi="Book Antiqua"/>
        </w:rPr>
        <w:t xml:space="preserve">   </w:t>
      </w:r>
      <w:r>
        <w:rPr>
          <w:rFonts w:ascii="Book Antiqua" w:hAnsi="Book Antiqua"/>
          <w:b/>
        </w:rPr>
        <w:t>Охранные зоны природных территорий.</w:t>
      </w:r>
    </w:p>
    <w:p w:rsidR="00A347F5" w:rsidRDefault="00A347F5" w:rsidP="00A347F5">
      <w:pPr>
        <w:rPr>
          <w:rFonts w:ascii="Book Antiqua" w:hAnsi="Book Antiqua"/>
        </w:rPr>
      </w:pPr>
      <w:r w:rsidRPr="0092183D">
        <w:rPr>
          <w:rFonts w:ascii="Book Antiqua" w:hAnsi="Book Antiqua"/>
        </w:rPr>
        <w:t xml:space="preserve">   С учетом</w:t>
      </w:r>
      <w:r>
        <w:rPr>
          <w:rFonts w:ascii="Book Antiqua" w:hAnsi="Book Antiqua"/>
        </w:rPr>
        <w:t xml:space="preserve"> особенностей режима особо охраняемых природных территорий и </w:t>
      </w:r>
      <w:proofErr w:type="gramStart"/>
      <w:r>
        <w:rPr>
          <w:rFonts w:ascii="Book Antiqua" w:hAnsi="Book Antiqua"/>
        </w:rPr>
        <w:t>статуса</w:t>
      </w:r>
      <w:proofErr w:type="gramEnd"/>
      <w:r>
        <w:rPr>
          <w:rFonts w:ascii="Book Antiqua" w:hAnsi="Book Antiqua"/>
        </w:rPr>
        <w:t xml:space="preserve"> находящихся на них природоохранных учреждений различаются следующие категории указанных территорий:</w:t>
      </w:r>
    </w:p>
    <w:p w:rsidR="00A347F5" w:rsidRDefault="00A347F5" w:rsidP="00A347F5">
      <w:pPr>
        <w:rPr>
          <w:rFonts w:ascii="Book Antiqua" w:hAnsi="Book Antiqua"/>
        </w:rPr>
      </w:pPr>
      <w:r>
        <w:rPr>
          <w:rFonts w:ascii="Book Antiqua" w:hAnsi="Book Antiqua"/>
        </w:rPr>
        <w:t xml:space="preserve">   - государственные природные заповедники;</w:t>
      </w:r>
    </w:p>
    <w:p w:rsidR="00A347F5" w:rsidRDefault="00A347F5" w:rsidP="00A347F5">
      <w:pPr>
        <w:rPr>
          <w:rFonts w:ascii="Book Antiqua" w:hAnsi="Book Antiqua"/>
        </w:rPr>
      </w:pPr>
      <w:r>
        <w:rPr>
          <w:rFonts w:ascii="Book Antiqua" w:hAnsi="Book Antiqua"/>
        </w:rPr>
        <w:t xml:space="preserve">   - национальные парки;</w:t>
      </w:r>
    </w:p>
    <w:p w:rsidR="00A347F5" w:rsidRDefault="00A347F5" w:rsidP="00A347F5">
      <w:pPr>
        <w:rPr>
          <w:rFonts w:ascii="Book Antiqua" w:hAnsi="Book Antiqua"/>
        </w:rPr>
      </w:pPr>
      <w:r>
        <w:rPr>
          <w:rFonts w:ascii="Book Antiqua" w:hAnsi="Book Antiqua"/>
        </w:rPr>
        <w:t xml:space="preserve">   - природные парки;</w:t>
      </w:r>
    </w:p>
    <w:p w:rsidR="00A347F5" w:rsidRDefault="00A347F5" w:rsidP="00A347F5">
      <w:pPr>
        <w:rPr>
          <w:rFonts w:ascii="Book Antiqua" w:hAnsi="Book Antiqua"/>
        </w:rPr>
      </w:pPr>
      <w:r>
        <w:rPr>
          <w:rFonts w:ascii="Book Antiqua" w:hAnsi="Book Antiqua"/>
        </w:rPr>
        <w:t xml:space="preserve">   - государственные природные заказники;</w:t>
      </w:r>
    </w:p>
    <w:p w:rsidR="00A347F5" w:rsidRDefault="00A347F5" w:rsidP="00A347F5">
      <w:pPr>
        <w:rPr>
          <w:rFonts w:ascii="Book Antiqua" w:hAnsi="Book Antiqua"/>
        </w:rPr>
      </w:pPr>
      <w:r>
        <w:rPr>
          <w:rFonts w:ascii="Book Antiqua" w:hAnsi="Book Antiqua"/>
        </w:rPr>
        <w:t xml:space="preserve">   - дендрологические парки и ботанические сады;</w:t>
      </w:r>
    </w:p>
    <w:p w:rsidR="00A347F5" w:rsidRPr="0092183D" w:rsidRDefault="00A347F5" w:rsidP="00A347F5">
      <w:pPr>
        <w:rPr>
          <w:rFonts w:ascii="Book Antiqua" w:hAnsi="Book Antiqua"/>
        </w:rPr>
      </w:pPr>
      <w:r>
        <w:rPr>
          <w:rFonts w:ascii="Book Antiqua" w:hAnsi="Book Antiqua"/>
        </w:rPr>
        <w:t xml:space="preserve">   - лечебно-оздоровительные местности и курорты. </w:t>
      </w:r>
    </w:p>
    <w:p w:rsidR="00A347F5" w:rsidRDefault="00A347F5" w:rsidP="00A347F5">
      <w:pPr>
        <w:rPr>
          <w:rFonts w:ascii="Book Antiqua" w:hAnsi="Book Antiqua"/>
          <w:b/>
        </w:rPr>
      </w:pPr>
      <w:r>
        <w:rPr>
          <w:rFonts w:ascii="Book Antiqua" w:hAnsi="Book Antiqua"/>
          <w:b/>
        </w:rPr>
        <w:t xml:space="preserve">   </w:t>
      </w:r>
    </w:p>
    <w:p w:rsidR="00A347F5" w:rsidRDefault="00A347F5" w:rsidP="00A347F5">
      <w:pPr>
        <w:rPr>
          <w:rFonts w:ascii="Book Antiqua" w:hAnsi="Book Antiqua"/>
          <w:b/>
        </w:rPr>
      </w:pPr>
      <w:r>
        <w:rPr>
          <w:rFonts w:ascii="Book Antiqua" w:hAnsi="Book Antiqua"/>
          <w:b/>
        </w:rPr>
        <w:t xml:space="preserve">   Охранные зоны объектов инженерной инфраструктуры.</w:t>
      </w:r>
    </w:p>
    <w:p w:rsidR="00A347F5" w:rsidRDefault="00A347F5" w:rsidP="00A347F5">
      <w:pPr>
        <w:rPr>
          <w:rFonts w:ascii="Book Antiqua" w:hAnsi="Book Antiqua"/>
        </w:rPr>
      </w:pPr>
      <w:r>
        <w:rPr>
          <w:rFonts w:ascii="Book Antiqua" w:hAnsi="Book Antiqua"/>
          <w:b/>
        </w:rPr>
        <w:t xml:space="preserve">   </w:t>
      </w:r>
      <w:r>
        <w:rPr>
          <w:rFonts w:ascii="Book Antiqua" w:hAnsi="Book Antiqua"/>
        </w:rPr>
        <w:t xml:space="preserve">В целях обеспечения нормальной эксплуатации сооружений, устройств и других объектов инженерной инфраструктуры, на </w:t>
      </w:r>
      <w:proofErr w:type="gramStart"/>
      <w:r>
        <w:rPr>
          <w:rFonts w:ascii="Book Antiqua" w:hAnsi="Book Antiqua"/>
        </w:rPr>
        <w:t>землях</w:t>
      </w:r>
      <w:proofErr w:type="gramEnd"/>
      <w:r>
        <w:rPr>
          <w:rFonts w:ascii="Book Antiqua" w:hAnsi="Book Antiqua"/>
        </w:rPr>
        <w:t xml:space="preserve"> прилегающих к этим объектам могут устанавливаться охранные зоны, в которых вводятся особые условия землепользования.   </w:t>
      </w:r>
    </w:p>
    <w:p w:rsidR="00A347F5" w:rsidRDefault="00A347F5" w:rsidP="00A347F5">
      <w:pPr>
        <w:rPr>
          <w:rFonts w:ascii="Book Antiqua" w:hAnsi="Book Antiqua"/>
        </w:rPr>
      </w:pPr>
      <w:r>
        <w:rPr>
          <w:rFonts w:ascii="Book Antiqua" w:hAnsi="Book Antiqua"/>
        </w:rPr>
        <w:lastRenderedPageBreak/>
        <w:t xml:space="preserve">   Земельные участки, входящие в охранные зоны электрических сетей, не изымаются у землепользователей и используются ими с обязательным соблюдением правил охраны электрических сетей.  </w:t>
      </w:r>
    </w:p>
    <w:p w:rsidR="00A347F5" w:rsidRDefault="00A347F5" w:rsidP="00A347F5">
      <w:pPr>
        <w:rPr>
          <w:rFonts w:ascii="Book Antiqua" w:hAnsi="Book Antiqua"/>
        </w:rPr>
      </w:pPr>
      <w:r>
        <w:rPr>
          <w:rFonts w:ascii="Book Antiqua" w:hAnsi="Book Antiqua"/>
        </w:rPr>
        <w:t xml:space="preserve">   Санитарно-защитная зона для объектов инженерной инфраструктуры:</w:t>
      </w:r>
    </w:p>
    <w:p w:rsidR="00A347F5" w:rsidRDefault="00A347F5" w:rsidP="00A347F5">
      <w:pPr>
        <w:rPr>
          <w:rFonts w:ascii="Book Antiqua" w:hAnsi="Book Antiqua"/>
        </w:rPr>
      </w:pPr>
      <w:r>
        <w:rPr>
          <w:rFonts w:ascii="Book Antiqua" w:hAnsi="Book Antiqua"/>
        </w:rPr>
        <w:t xml:space="preserve">   - ширина охранной зоны в/в ЛЭП-220, ЛЭП-110 по </w:t>
      </w:r>
      <w:smartTag w:uri="urn:schemas-microsoft-com:office:smarttags" w:element="metricconverter">
        <w:smartTagPr>
          <w:attr w:name="ProductID" w:val="20 м"/>
        </w:smartTagPr>
        <w:r>
          <w:rPr>
            <w:rFonts w:ascii="Book Antiqua" w:hAnsi="Book Antiqua"/>
          </w:rPr>
          <w:t>20 м</w:t>
        </w:r>
      </w:smartTag>
      <w:r>
        <w:rPr>
          <w:rFonts w:ascii="Book Antiqua" w:hAnsi="Book Antiqua"/>
        </w:rPr>
        <w:t xml:space="preserve"> и ЛЭП-35 по </w:t>
      </w:r>
      <w:smartTag w:uri="urn:schemas-microsoft-com:office:smarttags" w:element="metricconverter">
        <w:smartTagPr>
          <w:attr w:name="ProductID" w:val="15 м"/>
        </w:smartTagPr>
        <w:r>
          <w:rPr>
            <w:rFonts w:ascii="Book Antiqua" w:hAnsi="Book Antiqua"/>
          </w:rPr>
          <w:t>15 м</w:t>
        </w:r>
      </w:smartTag>
      <w:r>
        <w:rPr>
          <w:rFonts w:ascii="Book Antiqua" w:hAnsi="Book Antiqua"/>
        </w:rPr>
        <w:t xml:space="preserve"> в обе стороны от крайних проводов.</w:t>
      </w:r>
    </w:p>
    <w:p w:rsidR="00A347F5" w:rsidRDefault="00A347F5" w:rsidP="00A347F5">
      <w:pPr>
        <w:rPr>
          <w:rFonts w:ascii="Book Antiqua" w:hAnsi="Book Antiqua"/>
        </w:rPr>
      </w:pPr>
      <w:r>
        <w:rPr>
          <w:rFonts w:ascii="Book Antiqua" w:hAnsi="Book Antiqua"/>
        </w:rPr>
        <w:t xml:space="preserve">   Ширина охранной зоны магистральных трубопроводов:</w:t>
      </w:r>
    </w:p>
    <w:p w:rsidR="00A347F5" w:rsidRDefault="00A347F5" w:rsidP="00A347F5">
      <w:pPr>
        <w:rPr>
          <w:rFonts w:ascii="Book Antiqua" w:hAnsi="Book Antiqua"/>
        </w:rPr>
      </w:pPr>
      <w:r>
        <w:rPr>
          <w:rFonts w:ascii="Book Antiqua" w:hAnsi="Book Antiqua"/>
        </w:rPr>
        <w:t xml:space="preserve">   - от газопроводов 100 – </w:t>
      </w:r>
      <w:smartTag w:uri="urn:schemas-microsoft-com:office:smarttags" w:element="metricconverter">
        <w:smartTagPr>
          <w:attr w:name="ProductID" w:val="350 м"/>
        </w:smartTagPr>
        <w:r>
          <w:rPr>
            <w:rFonts w:ascii="Book Antiqua" w:hAnsi="Book Antiqua"/>
          </w:rPr>
          <w:t>350 м</w:t>
        </w:r>
      </w:smartTag>
      <w:r>
        <w:rPr>
          <w:rFonts w:ascii="Book Antiqua" w:hAnsi="Book Antiqua"/>
        </w:rPr>
        <w:t xml:space="preserve"> в зависимости от диаметров и давления;</w:t>
      </w:r>
    </w:p>
    <w:p w:rsidR="00A347F5" w:rsidRDefault="00A347F5" w:rsidP="00A347F5">
      <w:pPr>
        <w:rPr>
          <w:rFonts w:ascii="Book Antiqua" w:hAnsi="Book Antiqua"/>
        </w:rPr>
      </w:pPr>
      <w:r>
        <w:rPr>
          <w:rFonts w:ascii="Book Antiqua" w:hAnsi="Book Antiqua"/>
        </w:rPr>
        <w:t xml:space="preserve">   - от нефт</w:t>
      </w:r>
      <w:proofErr w:type="gramStart"/>
      <w:r>
        <w:rPr>
          <w:rFonts w:ascii="Book Antiqua" w:hAnsi="Book Antiqua"/>
        </w:rPr>
        <w:t>е-</w:t>
      </w:r>
      <w:proofErr w:type="gramEnd"/>
      <w:r>
        <w:rPr>
          <w:rFonts w:ascii="Book Antiqua" w:hAnsi="Book Antiqua"/>
        </w:rPr>
        <w:t xml:space="preserve"> и нефте-продукто-проводов 150 – </w:t>
      </w:r>
      <w:smartTag w:uri="urn:schemas-microsoft-com:office:smarttags" w:element="metricconverter">
        <w:smartTagPr>
          <w:attr w:name="ProductID" w:val="200 м"/>
        </w:smartTagPr>
        <w:r>
          <w:rPr>
            <w:rFonts w:ascii="Book Antiqua" w:hAnsi="Book Antiqua"/>
          </w:rPr>
          <w:t>200 м</w:t>
        </w:r>
      </w:smartTag>
      <w:r>
        <w:rPr>
          <w:rFonts w:ascii="Book Antiqua" w:hAnsi="Book Antiqua"/>
        </w:rPr>
        <w:t xml:space="preserve"> в зависимости от диаметра.</w:t>
      </w:r>
    </w:p>
    <w:p w:rsidR="00A347F5" w:rsidRDefault="00A347F5" w:rsidP="00A347F5">
      <w:pPr>
        <w:rPr>
          <w:rFonts w:ascii="Book Antiqua" w:hAnsi="Book Antiqua"/>
          <w:b/>
        </w:rPr>
      </w:pPr>
    </w:p>
    <w:p w:rsidR="00A347F5" w:rsidRDefault="00A347F5" w:rsidP="00A347F5">
      <w:pPr>
        <w:rPr>
          <w:rFonts w:ascii="Book Antiqua" w:hAnsi="Book Antiqua"/>
          <w:b/>
        </w:rPr>
      </w:pPr>
      <w:r>
        <w:rPr>
          <w:rFonts w:ascii="Book Antiqua" w:hAnsi="Book Antiqua"/>
          <w:b/>
        </w:rPr>
        <w:t xml:space="preserve">   Охранные зоны объектов транспортной инфраструктуры.</w:t>
      </w:r>
    </w:p>
    <w:p w:rsidR="00A347F5" w:rsidRDefault="00A347F5" w:rsidP="00A347F5">
      <w:pPr>
        <w:rPr>
          <w:rFonts w:ascii="Book Antiqua" w:hAnsi="Book Antiqua"/>
        </w:rPr>
      </w:pPr>
      <w:r>
        <w:rPr>
          <w:rFonts w:ascii="Book Antiqua" w:hAnsi="Book Antiqua"/>
          <w:b/>
        </w:rPr>
        <w:t xml:space="preserve">   </w:t>
      </w:r>
      <w:r>
        <w:rPr>
          <w:rFonts w:ascii="Book Antiqua" w:hAnsi="Book Antiqua"/>
        </w:rPr>
        <w:t>В целях обеспечения нормальной эксплуатации сооружений, устройств и других объектов транспортной инфраструктуры, безопасности населения на землях, прилегающих к земельным участкам, предоставленным в пользование предприятиям, учреждениям и организациям транспорта, могут устанавливаться охранные зоны, в которых вводятся особые условия землепользования.</w:t>
      </w:r>
    </w:p>
    <w:p w:rsidR="00A347F5" w:rsidRPr="00B874FC" w:rsidRDefault="00A347F5" w:rsidP="00A347F5">
      <w:pPr>
        <w:rPr>
          <w:rFonts w:ascii="Book Antiqua" w:hAnsi="Book Antiqua"/>
        </w:rPr>
      </w:pPr>
      <w:r>
        <w:rPr>
          <w:rFonts w:ascii="Book Antiqua" w:hAnsi="Book Antiqua"/>
        </w:rPr>
        <w:t xml:space="preserve">   Земли охранных зон транспорта остаются в пользовании других землепользователей и используются ими с соблюдением установленных ограничений.</w:t>
      </w:r>
    </w:p>
    <w:p w:rsidR="00A347F5" w:rsidRPr="00CE4BB8" w:rsidRDefault="00A347F5" w:rsidP="00A347F5">
      <w:pPr>
        <w:rPr>
          <w:rFonts w:ascii="Book Antiqua" w:hAnsi="Book Antiqua"/>
        </w:rPr>
      </w:pPr>
      <w:r>
        <w:rPr>
          <w:rFonts w:ascii="Book Antiqua" w:hAnsi="Book Antiqua"/>
        </w:rPr>
        <w:t xml:space="preserve">   Санитарно-защитная зона для линейных объектов транспортной инфраструктуры:</w:t>
      </w:r>
    </w:p>
    <w:p w:rsidR="00A347F5" w:rsidRDefault="00A347F5" w:rsidP="00A347F5">
      <w:pPr>
        <w:rPr>
          <w:rFonts w:ascii="Book Antiqua" w:hAnsi="Book Antiqua"/>
        </w:rPr>
      </w:pPr>
      <w:r>
        <w:rPr>
          <w:rFonts w:ascii="Book Antiqua" w:hAnsi="Book Antiqua"/>
        </w:rPr>
        <w:t xml:space="preserve">   - ширина санитарно-защитной зоны от железной дороги - </w:t>
      </w:r>
      <w:smartTag w:uri="urn:schemas-microsoft-com:office:smarttags" w:element="metricconverter">
        <w:smartTagPr>
          <w:attr w:name="ProductID" w:val="100 м"/>
        </w:smartTagPr>
        <w:r>
          <w:rPr>
            <w:rFonts w:ascii="Book Antiqua" w:hAnsi="Book Antiqua"/>
          </w:rPr>
          <w:t>100 м</w:t>
        </w:r>
      </w:smartTag>
      <w:r>
        <w:rPr>
          <w:rFonts w:ascii="Book Antiqua" w:hAnsi="Book Antiqua"/>
        </w:rPr>
        <w:t>;</w:t>
      </w:r>
    </w:p>
    <w:p w:rsidR="00A347F5" w:rsidRPr="00B874FC" w:rsidRDefault="00A347F5" w:rsidP="00A347F5">
      <w:pPr>
        <w:rPr>
          <w:rFonts w:ascii="Book Antiqua" w:hAnsi="Book Antiqua"/>
        </w:rPr>
      </w:pPr>
      <w:r>
        <w:rPr>
          <w:rFonts w:ascii="Book Antiqua" w:hAnsi="Book Antiqua"/>
        </w:rPr>
        <w:t xml:space="preserve">   - ширина санитарно-защитной полосы автодороги федерального значения - </w:t>
      </w:r>
      <w:smartTag w:uri="urn:schemas-microsoft-com:office:smarttags" w:element="metricconverter">
        <w:smartTagPr>
          <w:attr w:name="ProductID" w:val="200 м"/>
        </w:smartTagPr>
        <w:r>
          <w:rPr>
            <w:rFonts w:ascii="Book Antiqua" w:hAnsi="Book Antiqua"/>
          </w:rPr>
          <w:t>200 м</w:t>
        </w:r>
      </w:smartTag>
      <w:r>
        <w:rPr>
          <w:rFonts w:ascii="Book Antiqua" w:hAnsi="Book Antiqua"/>
        </w:rPr>
        <w:t xml:space="preserve">, областного – </w:t>
      </w:r>
      <w:smartTag w:uri="urn:schemas-microsoft-com:office:smarttags" w:element="metricconverter">
        <w:smartTagPr>
          <w:attr w:name="ProductID" w:val="100 м"/>
        </w:smartTagPr>
        <w:r>
          <w:rPr>
            <w:rFonts w:ascii="Book Antiqua" w:hAnsi="Book Antiqua"/>
          </w:rPr>
          <w:t>100 м</w:t>
        </w:r>
      </w:smartTag>
      <w:r>
        <w:rPr>
          <w:rFonts w:ascii="Book Antiqua" w:hAnsi="Book Antiqua"/>
        </w:rPr>
        <w:t xml:space="preserve">, местного – 50 и </w:t>
      </w:r>
      <w:smartTag w:uri="urn:schemas-microsoft-com:office:smarttags" w:element="metricconverter">
        <w:smartTagPr>
          <w:attr w:name="ProductID" w:val="25 м"/>
        </w:smartTagPr>
        <w:r>
          <w:rPr>
            <w:rFonts w:ascii="Book Antiqua" w:hAnsi="Book Antiqua"/>
          </w:rPr>
          <w:t>25 м</w:t>
        </w:r>
      </w:smartTag>
      <w:r>
        <w:rPr>
          <w:rFonts w:ascii="Book Antiqua" w:hAnsi="Book Antiqua"/>
        </w:rPr>
        <w:t>, в зависимости от категории.</w:t>
      </w:r>
      <w:r>
        <w:rPr>
          <w:rFonts w:ascii="Book Antiqua" w:hAnsi="Book Antiqua"/>
          <w:b/>
        </w:rPr>
        <w:t xml:space="preserve"> </w:t>
      </w:r>
    </w:p>
    <w:p w:rsidR="00A347F5" w:rsidRDefault="00A347F5" w:rsidP="00A347F5">
      <w:pPr>
        <w:rPr>
          <w:rFonts w:ascii="Book Antiqua" w:hAnsi="Book Antiqua"/>
          <w:b/>
        </w:rPr>
      </w:pPr>
    </w:p>
    <w:p w:rsidR="00A347F5" w:rsidRDefault="00A347F5" w:rsidP="00A347F5">
      <w:pPr>
        <w:rPr>
          <w:rFonts w:ascii="Book Antiqua" w:hAnsi="Book Antiqua"/>
          <w:b/>
        </w:rPr>
      </w:pPr>
      <w:r>
        <w:rPr>
          <w:rFonts w:ascii="Book Antiqua" w:hAnsi="Book Antiqua"/>
          <w:b/>
        </w:rPr>
        <w:t xml:space="preserve">   Зоны воздействия вероятных чрезвычайных ситуаций.</w:t>
      </w:r>
    </w:p>
    <w:p w:rsidR="00A347F5" w:rsidRDefault="00A347F5" w:rsidP="00A347F5">
      <w:pPr>
        <w:rPr>
          <w:rFonts w:ascii="Book Antiqua" w:hAnsi="Book Antiqua"/>
        </w:rPr>
      </w:pPr>
      <w:r>
        <w:rPr>
          <w:rFonts w:ascii="Book Antiqua" w:hAnsi="Book Antiqua"/>
          <w:b/>
        </w:rPr>
        <w:t xml:space="preserve">   </w:t>
      </w:r>
      <w:r>
        <w:rPr>
          <w:rFonts w:ascii="Book Antiqua" w:hAnsi="Book Antiqua"/>
        </w:rPr>
        <w:t>В целях обеспечения нормальной эксплуатации земельных и водных ресурсов, объектов капитального строительства, безопасности населения, могут устанавливаться зоны негативного воздействия по ГО и ЧС, в которых вводятся особые условия землепользования.</w:t>
      </w:r>
    </w:p>
    <w:p w:rsidR="00A347F5" w:rsidRDefault="00A347F5" w:rsidP="00A347F5">
      <w:pPr>
        <w:rPr>
          <w:rFonts w:ascii="Book Antiqua" w:hAnsi="Book Antiqua"/>
        </w:rPr>
      </w:pPr>
      <w:r>
        <w:rPr>
          <w:rFonts w:ascii="Book Antiqua" w:hAnsi="Book Antiqua"/>
        </w:rPr>
        <w:t xml:space="preserve">   Зона вероятной чрезвычайной ситуации – территория или акватория, на которой существует или не исключена опасность возникновения чрезвычайной ситуации техногенного или природного характера. Как правило, эти зоны обусловлены наличием потенциально опасных объектов, на которых используют, производят, перерабатывают, </w:t>
      </w:r>
      <w:proofErr w:type="gramStart"/>
      <w:r>
        <w:rPr>
          <w:rFonts w:ascii="Book Antiqua" w:hAnsi="Book Antiqua"/>
        </w:rPr>
        <w:t>хранят</w:t>
      </w:r>
      <w:proofErr w:type="gramEnd"/>
      <w:r>
        <w:rPr>
          <w:rFonts w:ascii="Book Antiqua" w:hAnsi="Book Antiqua"/>
        </w:rPr>
        <w:t xml:space="preserve"> или транспортируют радиоактивные, пожаро-взрыво-опасные, опасные химические и биологические вещества, создающие реальную угрозу возникновения источника чрезвычайной ситуации.</w:t>
      </w:r>
    </w:p>
    <w:p w:rsidR="00A347F5" w:rsidRPr="00460AD2" w:rsidRDefault="00A347F5" w:rsidP="00A347F5">
      <w:pPr>
        <w:rPr>
          <w:rFonts w:ascii="Book Antiqua" w:hAnsi="Book Antiqua"/>
        </w:rPr>
      </w:pPr>
      <w:r>
        <w:rPr>
          <w:rFonts w:ascii="Book Antiqua" w:hAnsi="Book Antiqua"/>
        </w:rPr>
        <w:t xml:space="preserve">Кроме того необходимо учитывать возможность развития природных ЧС, таких как лесные пожары, затопления, просадки и подвижки грунтов. </w:t>
      </w:r>
    </w:p>
    <w:p w:rsidR="00A347F5" w:rsidRDefault="00A347F5" w:rsidP="00A347F5">
      <w:pPr>
        <w:rPr>
          <w:rFonts w:ascii="Book Antiqua" w:hAnsi="Book Antiqua"/>
          <w:b/>
        </w:rPr>
      </w:pPr>
    </w:p>
    <w:p w:rsidR="00A347F5" w:rsidRPr="000D784D" w:rsidRDefault="00A347F5" w:rsidP="00A347F5">
      <w:pPr>
        <w:rPr>
          <w:rFonts w:ascii="Book Antiqua" w:hAnsi="Book Antiqua"/>
          <w:b/>
        </w:rPr>
      </w:pPr>
      <w:r>
        <w:rPr>
          <w:rFonts w:ascii="Book Antiqua" w:hAnsi="Book Antiqua"/>
          <w:b/>
        </w:rPr>
        <w:t xml:space="preserve">   Иные территории с установленными ограничениями. </w:t>
      </w:r>
    </w:p>
    <w:p w:rsidR="00A347F5" w:rsidRDefault="00A347F5" w:rsidP="00A347F5">
      <w:pPr>
        <w:rPr>
          <w:rFonts w:ascii="Book Antiqua" w:hAnsi="Book Antiqua"/>
        </w:rPr>
      </w:pPr>
      <w:r>
        <w:rPr>
          <w:rFonts w:ascii="Book Antiqua" w:hAnsi="Book Antiqua"/>
        </w:rPr>
        <w:t xml:space="preserve">   В соответствии с действующим законодательством, нормативными правовыми актами местного самоуправления могут устанавливаться ограничения по использованию территорий, градостроительный регламент использования которых на данное время не определен. Такие территории относятся к резервному фонду муниципальных земель и условия их использования определяются при разработке градостроительной документации.</w:t>
      </w:r>
    </w:p>
    <w:p w:rsidR="00A347F5" w:rsidRDefault="00A347F5" w:rsidP="00A347F5">
      <w:pPr>
        <w:rPr>
          <w:rFonts w:ascii="Book Antiqua" w:hAnsi="Book Antiqua"/>
        </w:rPr>
      </w:pPr>
      <w:r>
        <w:rPr>
          <w:rFonts w:ascii="Book Antiqua" w:hAnsi="Book Antiqua"/>
        </w:rPr>
        <w:t xml:space="preserve">   </w:t>
      </w:r>
      <w:proofErr w:type="gramStart"/>
      <w:r>
        <w:rPr>
          <w:rFonts w:ascii="Book Antiqua" w:hAnsi="Book Antiqua"/>
        </w:rPr>
        <w:t xml:space="preserve">Кроме того ограничения на использование территорий устанавливаются в отношении запретных зон – территорий прилегающих к военным складам и предназначенными для обеспечения безопасности хранения вооружения, военной техники и другого военного имущества, а также защиты населения, </w:t>
      </w:r>
      <w:r>
        <w:rPr>
          <w:rFonts w:ascii="Book Antiqua" w:hAnsi="Book Antiqua"/>
        </w:rPr>
        <w:lastRenderedPageBreak/>
        <w:t>народнохозяйственных объектов и окружающей среды от воздействия аварийных ситуаций, которые могут возникнуть на этих складах в случае пожаров, аварий и стихийных бедствий.</w:t>
      </w:r>
      <w:proofErr w:type="gramEnd"/>
    </w:p>
    <w:p w:rsidR="00A347F5" w:rsidRPr="000D784D" w:rsidRDefault="00A347F5" w:rsidP="00A347F5">
      <w:pPr>
        <w:rPr>
          <w:rFonts w:ascii="Book Antiqua" w:hAnsi="Book Antiqua"/>
        </w:rPr>
      </w:pPr>
    </w:p>
    <w:p w:rsidR="00A347F5" w:rsidRPr="00C8066E" w:rsidRDefault="00A347F5" w:rsidP="00A347F5">
      <w:pPr>
        <w:rPr>
          <w:rFonts w:ascii="Book Antiqua" w:hAnsi="Book Antiqua"/>
          <w:b/>
        </w:rPr>
      </w:pPr>
      <w:r>
        <w:rPr>
          <w:rFonts w:ascii="Book Antiqua" w:hAnsi="Book Antiqua"/>
        </w:rPr>
        <w:t xml:space="preserve">   С учетом ограничений на использование территорий на схеме комплексной оценки выделяются территории </w:t>
      </w:r>
      <w:r>
        <w:rPr>
          <w:rFonts w:ascii="Book Antiqua" w:hAnsi="Book Antiqua"/>
          <w:b/>
        </w:rPr>
        <w:t>благоприятные и ограниченно благоприятные для различных видов градостроительной деятельности.</w:t>
      </w:r>
    </w:p>
    <w:p w:rsidR="00A347F5" w:rsidRDefault="00A347F5" w:rsidP="00A347F5">
      <w:pPr>
        <w:rPr>
          <w:rFonts w:ascii="Book Antiqua" w:hAnsi="Book Antiqua"/>
        </w:rPr>
      </w:pPr>
      <w:r>
        <w:rPr>
          <w:rFonts w:ascii="Book Antiqua" w:hAnsi="Book Antiqua"/>
          <w:b/>
        </w:rPr>
        <w:t xml:space="preserve">   </w:t>
      </w:r>
      <w:r>
        <w:rPr>
          <w:rFonts w:ascii="Book Antiqua" w:hAnsi="Book Antiqua"/>
        </w:rPr>
        <w:t>Комплексная оценка территории Еткульского муниципального района, ее природных и антропогенных факторов выполнена с целью определения возможности территориального развития существующих сельских населенных пунктов, размещения новых мест приложения труда и проживания, размещение объектов социально-гарантированного уровня обеспечения населения, объектов энергоснабжения сельских поселений, автомобильных дорог общего пользования между населенными пунктами и т.д.</w:t>
      </w:r>
    </w:p>
    <w:p w:rsidR="00A347F5" w:rsidRDefault="00A347F5" w:rsidP="00A347F5">
      <w:pPr>
        <w:rPr>
          <w:rFonts w:ascii="Book Antiqua" w:hAnsi="Book Antiqua"/>
        </w:rPr>
      </w:pPr>
      <w:r>
        <w:rPr>
          <w:rFonts w:ascii="Book Antiqua" w:hAnsi="Book Antiqua"/>
        </w:rPr>
        <w:t xml:space="preserve">   Анализ комплексной оценки территории Еткульского района показывает, что наиболее благоприятными для градостроительного развития являются:</w:t>
      </w:r>
    </w:p>
    <w:p w:rsidR="00A347F5" w:rsidRDefault="00A347F5" w:rsidP="00A347F5">
      <w:pPr>
        <w:rPr>
          <w:rFonts w:ascii="Book Antiqua" w:hAnsi="Book Antiqua"/>
        </w:rPr>
      </w:pPr>
      <w:r>
        <w:rPr>
          <w:rFonts w:ascii="Book Antiqua" w:hAnsi="Book Antiqua"/>
        </w:rPr>
        <w:t xml:space="preserve">   - южная часть районного центра;</w:t>
      </w:r>
    </w:p>
    <w:p w:rsidR="00A347F5" w:rsidRDefault="00A347F5" w:rsidP="00A347F5">
      <w:pPr>
        <w:rPr>
          <w:rFonts w:ascii="Book Antiqua" w:hAnsi="Book Antiqua"/>
        </w:rPr>
      </w:pPr>
      <w:r>
        <w:rPr>
          <w:rFonts w:ascii="Book Antiqua" w:hAnsi="Book Antiqua"/>
        </w:rPr>
        <w:t xml:space="preserve">   - территории рекреационной зоны, расположенные севернее и восточнее районного центра – Печенкино, Щеломенцево, Назарово, Селезян и Шибаево;</w:t>
      </w:r>
    </w:p>
    <w:p w:rsidR="00A347F5" w:rsidRDefault="00A347F5" w:rsidP="00A347F5">
      <w:pPr>
        <w:rPr>
          <w:rFonts w:ascii="Book Antiqua" w:hAnsi="Book Antiqua"/>
        </w:rPr>
      </w:pPr>
      <w:r>
        <w:rPr>
          <w:rFonts w:ascii="Book Antiqua" w:hAnsi="Book Antiqua"/>
        </w:rPr>
        <w:t xml:space="preserve">   - золотодобывающий район Березняки – Депутатский;</w:t>
      </w:r>
    </w:p>
    <w:p w:rsidR="00A347F5" w:rsidRPr="00655F4D" w:rsidRDefault="00A347F5" w:rsidP="00A347F5">
      <w:pPr>
        <w:rPr>
          <w:rFonts w:ascii="Book Antiqua" w:hAnsi="Book Antiqua"/>
        </w:rPr>
      </w:pPr>
      <w:r>
        <w:rPr>
          <w:rFonts w:ascii="Book Antiqua" w:hAnsi="Book Antiqua"/>
        </w:rPr>
        <w:t xml:space="preserve">   - район села Коелга.       </w:t>
      </w:r>
    </w:p>
    <w:p w:rsidR="00A347F5" w:rsidRDefault="00A347F5" w:rsidP="00A347F5">
      <w:pPr>
        <w:ind w:left="360"/>
        <w:rPr>
          <w:rFonts w:ascii="Book Antiqua" w:hAnsi="Book Antiqua"/>
          <w:b/>
        </w:rPr>
      </w:pPr>
    </w:p>
    <w:p w:rsidR="00A347F5" w:rsidRPr="005B793A" w:rsidRDefault="00A347F5" w:rsidP="00A347F5">
      <w:pPr>
        <w:ind w:left="360"/>
        <w:rPr>
          <w:rFonts w:ascii="Book Antiqua" w:hAnsi="Book Antiqua"/>
          <w:b/>
        </w:rPr>
      </w:pPr>
      <w:r>
        <w:rPr>
          <w:rFonts w:ascii="Book Antiqua" w:hAnsi="Book Antiqua"/>
          <w:b/>
        </w:rPr>
        <w:t xml:space="preserve">       4. </w:t>
      </w:r>
      <w:r w:rsidRPr="005B793A">
        <w:rPr>
          <w:rFonts w:ascii="Book Antiqua" w:hAnsi="Book Antiqua"/>
          <w:b/>
        </w:rPr>
        <w:t>В</w:t>
      </w:r>
      <w:r>
        <w:rPr>
          <w:rFonts w:ascii="Book Antiqua" w:hAnsi="Book Antiqua"/>
          <w:b/>
        </w:rPr>
        <w:t>арианты территориального развития</w:t>
      </w:r>
    </w:p>
    <w:p w:rsidR="00A347F5" w:rsidRDefault="00A347F5" w:rsidP="00A347F5"/>
    <w:p w:rsidR="00A347F5" w:rsidRDefault="00A347F5" w:rsidP="00A347F5">
      <w:pPr>
        <w:rPr>
          <w:rFonts w:ascii="Book Antiqua" w:hAnsi="Book Antiqua"/>
        </w:rPr>
      </w:pPr>
      <w:r>
        <w:t xml:space="preserve">   Схемой </w:t>
      </w:r>
      <w:r w:rsidRPr="0018325D">
        <w:rPr>
          <w:rFonts w:ascii="Book Antiqua" w:hAnsi="Book Antiqua"/>
        </w:rPr>
        <w:t>территориального планирования</w:t>
      </w:r>
      <w:r>
        <w:t xml:space="preserve"> </w:t>
      </w:r>
      <w:r>
        <w:rPr>
          <w:rFonts w:ascii="Book Antiqua" w:hAnsi="Book Antiqua"/>
        </w:rPr>
        <w:t xml:space="preserve">Челябинской области, предопределено функциональное назначение Еткульского муниципального района, во </w:t>
      </w:r>
      <w:proofErr w:type="gramStart"/>
      <w:r>
        <w:rPr>
          <w:rFonts w:ascii="Book Antiqua" w:hAnsi="Book Antiqua"/>
        </w:rPr>
        <w:t>внутри-областном</w:t>
      </w:r>
      <w:proofErr w:type="gramEnd"/>
      <w:r>
        <w:rPr>
          <w:rFonts w:ascii="Book Antiqua" w:hAnsi="Book Antiqua"/>
        </w:rPr>
        <w:t xml:space="preserve"> разделении труда, как поставщика сельскохозяйственной продукции и одного из рекреационных районов областного центра. </w:t>
      </w:r>
    </w:p>
    <w:p w:rsidR="00A347F5" w:rsidRDefault="00A347F5" w:rsidP="00A347F5">
      <w:pPr>
        <w:rPr>
          <w:rFonts w:ascii="Book Antiqua" w:hAnsi="Book Antiqua"/>
        </w:rPr>
      </w:pPr>
      <w:r>
        <w:rPr>
          <w:rFonts w:ascii="Book Antiqua" w:hAnsi="Book Antiqua"/>
        </w:rPr>
        <w:t xml:space="preserve">   Исходя из природных, географических и экономических особенностей мест и сложившейся ситуации в районе, </w:t>
      </w:r>
      <w:r w:rsidRPr="00460E3A">
        <w:rPr>
          <w:rFonts w:ascii="Book Antiqua" w:hAnsi="Book Antiqua"/>
          <w:b/>
        </w:rPr>
        <w:t>основными направлениями дальнейшего</w:t>
      </w:r>
      <w:r>
        <w:rPr>
          <w:rFonts w:ascii="Book Antiqua" w:hAnsi="Book Antiqua"/>
        </w:rPr>
        <w:t xml:space="preserve"> </w:t>
      </w:r>
      <w:r w:rsidRPr="00460E3A">
        <w:rPr>
          <w:rFonts w:ascii="Book Antiqua" w:hAnsi="Book Antiqua"/>
          <w:b/>
        </w:rPr>
        <w:t>территориального развития</w:t>
      </w:r>
      <w:r>
        <w:rPr>
          <w:rFonts w:ascii="Book Antiqua" w:hAnsi="Book Antiqua"/>
        </w:rPr>
        <w:t xml:space="preserve"> являются: </w:t>
      </w:r>
    </w:p>
    <w:p w:rsidR="00A347F5" w:rsidRDefault="00A347F5" w:rsidP="00A347F5">
      <w:pPr>
        <w:rPr>
          <w:rFonts w:ascii="Book Antiqua" w:hAnsi="Book Antiqua"/>
        </w:rPr>
      </w:pPr>
      <w:r>
        <w:rPr>
          <w:rFonts w:ascii="Book Antiqua" w:hAnsi="Book Antiqua"/>
        </w:rPr>
        <w:t xml:space="preserve">   - развитие сложившейся районной системы расселения, существующих сельских поселений и населенных пунктов; развитие малоэтажного жилищного строительства, социальной и инженерно-транспортной инфраструктур;</w:t>
      </w:r>
    </w:p>
    <w:p w:rsidR="00A347F5" w:rsidRDefault="00A347F5" w:rsidP="00A347F5">
      <w:pPr>
        <w:rPr>
          <w:rFonts w:ascii="Book Antiqua" w:hAnsi="Book Antiqua"/>
        </w:rPr>
      </w:pPr>
      <w:r>
        <w:rPr>
          <w:rFonts w:ascii="Book Antiqua" w:hAnsi="Book Antiqua"/>
        </w:rPr>
        <w:t xml:space="preserve">   - размещение новых жилых образований для Челябинского мегаполиса: дачные коттеджные поселки Сапфир Урала и Турпаново; малоэтажные жилые районы комплексной застройки с развитой социальной инфраструктурой в районном центре и сельских поселениях;</w:t>
      </w:r>
    </w:p>
    <w:p w:rsidR="00A347F5" w:rsidRDefault="00A347F5" w:rsidP="00A347F5">
      <w:pPr>
        <w:rPr>
          <w:rFonts w:ascii="Book Antiqua" w:hAnsi="Book Antiqua"/>
        </w:rPr>
      </w:pPr>
      <w:r>
        <w:rPr>
          <w:rFonts w:ascii="Book Antiqua" w:hAnsi="Book Antiqua"/>
        </w:rPr>
        <w:t xml:space="preserve">   - размещение новых и развитие существующих рекреационных объектов: учреждений для длительного и кратковременного отдыха населения челябинской агломерации, объектов для летнего отдыха детей; обустройство природных лесопарковых зон и акваторий;</w:t>
      </w:r>
    </w:p>
    <w:p w:rsidR="00A347F5" w:rsidRDefault="00A347F5" w:rsidP="00A347F5">
      <w:pPr>
        <w:rPr>
          <w:rFonts w:ascii="Book Antiqua" w:hAnsi="Book Antiqua"/>
        </w:rPr>
      </w:pPr>
      <w:r>
        <w:rPr>
          <w:rFonts w:ascii="Book Antiqua" w:hAnsi="Book Antiqua"/>
        </w:rPr>
        <w:t xml:space="preserve">   - создание новых ООПТ и придание статуса памятников природы регионального значения следующим территориям и акваториям: озерам – Селезян, Большой и Малый Сарыкуль, лесным массивам – Назаровский и Копытовский боры, Коелгинские известняки на левобережье реки Увелька ниже села Коелга;</w:t>
      </w:r>
    </w:p>
    <w:p w:rsidR="00A347F5" w:rsidRDefault="00A347F5" w:rsidP="00A347F5">
      <w:pPr>
        <w:rPr>
          <w:rFonts w:ascii="Book Antiqua" w:hAnsi="Book Antiqua"/>
        </w:rPr>
      </w:pPr>
      <w:r>
        <w:rPr>
          <w:rFonts w:ascii="Book Antiqua" w:hAnsi="Book Antiqua"/>
        </w:rPr>
        <w:t xml:space="preserve">   - развитие территорий сельскохозяйственного производства, переработки и хранения сельскохозяйственной продукции, включая мелкотоварное производство в личных подсобных и домашних хозяйствах: животноводство, птицеводство и пчеловодство;</w:t>
      </w:r>
    </w:p>
    <w:p w:rsidR="00A347F5" w:rsidRDefault="00A347F5" w:rsidP="00A347F5">
      <w:pPr>
        <w:rPr>
          <w:rFonts w:ascii="Book Antiqua" w:hAnsi="Book Antiqua"/>
        </w:rPr>
      </w:pPr>
      <w:r>
        <w:rPr>
          <w:rFonts w:ascii="Book Antiqua" w:hAnsi="Book Antiqua"/>
        </w:rPr>
        <w:lastRenderedPageBreak/>
        <w:t xml:space="preserve">   - развитие территорий для размещения новых производств по добыче и обработке подземных ископаемых: месторождений рудного золота в районах Березняковского, Северо-Березняковского и Северо-Таяндинского участков; месторождений Коелгинского мрамора, Восточно-Варламовского месторождения гранитов, Еманжелинского месторождения порфиритов; Еткульского и Нехорошевского месторождений формовочного песка;  Белоносовского и Северо-Еткульского месторождений строительного песка;</w:t>
      </w:r>
    </w:p>
    <w:p w:rsidR="00A347F5" w:rsidRDefault="00A347F5" w:rsidP="00A347F5">
      <w:pPr>
        <w:rPr>
          <w:rFonts w:ascii="Book Antiqua" w:hAnsi="Book Antiqua"/>
        </w:rPr>
      </w:pPr>
      <w:r>
        <w:rPr>
          <w:rFonts w:ascii="Book Antiqua" w:hAnsi="Book Antiqua"/>
        </w:rPr>
        <w:t xml:space="preserve">   - прокладка по территории района новых магистральных инженерных и транспортных коммуникаций: </w:t>
      </w:r>
    </w:p>
    <w:p w:rsidR="00A347F5" w:rsidRDefault="00A347F5" w:rsidP="00A347F5">
      <w:pPr>
        <w:rPr>
          <w:rFonts w:ascii="Book Antiqua" w:hAnsi="Book Antiqua"/>
        </w:rPr>
      </w:pPr>
      <w:r>
        <w:rPr>
          <w:rFonts w:ascii="Book Antiqua" w:hAnsi="Book Antiqua"/>
        </w:rPr>
        <w:t xml:space="preserve">           - автодороги «Устьянцево – Копытово – Большое Султаново»;</w:t>
      </w:r>
    </w:p>
    <w:p w:rsidR="00A347F5" w:rsidRDefault="00A347F5" w:rsidP="00A347F5">
      <w:pPr>
        <w:rPr>
          <w:rFonts w:ascii="Book Antiqua" w:hAnsi="Book Antiqua"/>
        </w:rPr>
      </w:pPr>
      <w:r>
        <w:rPr>
          <w:rFonts w:ascii="Book Antiqua" w:hAnsi="Book Antiqua"/>
        </w:rPr>
        <w:t xml:space="preserve">           - газопроводов «Потапово – Лебедевка», «Таянды – </w:t>
      </w:r>
      <w:proofErr w:type="gramStart"/>
      <w:r>
        <w:rPr>
          <w:rFonts w:ascii="Book Antiqua" w:hAnsi="Book Antiqua"/>
        </w:rPr>
        <w:t>Зауральский</w:t>
      </w:r>
      <w:proofErr w:type="gramEnd"/>
      <w:r>
        <w:rPr>
          <w:rFonts w:ascii="Book Antiqua" w:hAnsi="Book Antiqua"/>
        </w:rPr>
        <w:t xml:space="preserve">»,  </w:t>
      </w:r>
    </w:p>
    <w:p w:rsidR="00A347F5" w:rsidRDefault="00A347F5" w:rsidP="00A347F5">
      <w:pPr>
        <w:rPr>
          <w:rFonts w:ascii="Book Antiqua" w:hAnsi="Book Antiqua"/>
        </w:rPr>
      </w:pPr>
      <w:r>
        <w:rPr>
          <w:rFonts w:ascii="Book Antiqua" w:hAnsi="Book Antiqua"/>
        </w:rPr>
        <w:t xml:space="preserve">             «Каратабан – Сухоруково»;</w:t>
      </w:r>
    </w:p>
    <w:p w:rsidR="00A347F5" w:rsidRDefault="00A347F5" w:rsidP="00A347F5">
      <w:pPr>
        <w:rPr>
          <w:rFonts w:ascii="Book Antiqua" w:hAnsi="Book Antiqua"/>
        </w:rPr>
      </w:pPr>
      <w:r>
        <w:rPr>
          <w:rFonts w:ascii="Book Antiqua" w:hAnsi="Book Antiqua"/>
        </w:rPr>
        <w:t xml:space="preserve">           - </w:t>
      </w:r>
      <w:proofErr w:type="gramStart"/>
      <w:r>
        <w:rPr>
          <w:rFonts w:ascii="Book Antiqua" w:hAnsi="Book Antiqua"/>
        </w:rPr>
        <w:t>ВЛ</w:t>
      </w:r>
      <w:proofErr w:type="gramEnd"/>
      <w:r>
        <w:rPr>
          <w:rFonts w:ascii="Book Antiqua" w:hAnsi="Book Antiqua"/>
        </w:rPr>
        <w:t xml:space="preserve"> 500 кВ «Троицкая ГРЭС – Козырево»;</w:t>
      </w:r>
    </w:p>
    <w:p w:rsidR="00A347F5" w:rsidRPr="0018325D" w:rsidRDefault="00A347F5" w:rsidP="00A347F5">
      <w:pPr>
        <w:rPr>
          <w:rFonts w:ascii="Book Antiqua" w:hAnsi="Book Antiqua"/>
        </w:rPr>
      </w:pPr>
      <w:r>
        <w:rPr>
          <w:rFonts w:ascii="Book Antiqua" w:hAnsi="Book Antiqua"/>
        </w:rPr>
        <w:t xml:space="preserve">   - размещение и развитие объектов придорожного сервиса: мотели и кемпинги, автомобильные парковки и стоянки, автозаправочные, автомойки и предприятия автосервиса.</w:t>
      </w:r>
    </w:p>
    <w:p w:rsidR="00A347F5" w:rsidRDefault="00A347F5"/>
    <w:p w:rsidR="00A347F5" w:rsidRDefault="00A347F5"/>
    <w:p w:rsidR="00A347F5" w:rsidRDefault="00A347F5"/>
    <w:p w:rsidR="00A347F5" w:rsidRDefault="00A347F5"/>
    <w:p w:rsidR="00A347F5" w:rsidRDefault="00A347F5"/>
    <w:p w:rsidR="001573C6" w:rsidRDefault="001573C6"/>
    <w:p w:rsidR="001573C6" w:rsidRDefault="001573C6"/>
    <w:p w:rsidR="001573C6" w:rsidRDefault="001573C6"/>
    <w:p w:rsidR="001573C6" w:rsidRDefault="001573C6"/>
    <w:p w:rsidR="001573C6" w:rsidRDefault="001573C6"/>
    <w:p w:rsidR="001573C6" w:rsidRDefault="001573C6"/>
    <w:p w:rsidR="001573C6" w:rsidRDefault="001573C6"/>
    <w:p w:rsidR="001573C6" w:rsidRDefault="001573C6"/>
    <w:p w:rsidR="001573C6" w:rsidRDefault="001573C6"/>
    <w:p w:rsidR="001573C6" w:rsidRDefault="001573C6"/>
    <w:p w:rsidR="001573C6" w:rsidRDefault="001573C6"/>
    <w:p w:rsidR="001573C6" w:rsidRDefault="001573C6"/>
    <w:p w:rsidR="001573C6" w:rsidRDefault="001573C6"/>
    <w:p w:rsidR="001573C6" w:rsidRDefault="001573C6"/>
    <w:p w:rsidR="001573C6" w:rsidRDefault="001573C6"/>
    <w:p w:rsidR="001573C6" w:rsidRDefault="001573C6"/>
    <w:p w:rsidR="001573C6" w:rsidRDefault="001573C6"/>
    <w:p w:rsidR="001573C6" w:rsidRDefault="001573C6"/>
    <w:p w:rsidR="001573C6" w:rsidRDefault="001573C6"/>
    <w:p w:rsidR="001573C6" w:rsidRDefault="001573C6"/>
    <w:p w:rsidR="001573C6" w:rsidRDefault="001573C6"/>
    <w:p w:rsidR="001573C6" w:rsidRDefault="001573C6"/>
    <w:p w:rsidR="001573C6" w:rsidRDefault="001573C6"/>
    <w:p w:rsidR="001573C6" w:rsidRDefault="001573C6"/>
    <w:p w:rsidR="001573C6" w:rsidRDefault="001573C6"/>
    <w:p w:rsidR="001573C6" w:rsidRDefault="001573C6"/>
    <w:p w:rsidR="001573C6" w:rsidRDefault="001573C6"/>
    <w:p w:rsidR="001573C6" w:rsidRDefault="001573C6"/>
    <w:p w:rsidR="00A347F5" w:rsidRDefault="00A347F5"/>
    <w:p w:rsidR="00A347F5" w:rsidRDefault="00A347F5"/>
    <w:p w:rsidR="00A347F5" w:rsidRDefault="00A347F5"/>
    <w:p w:rsidR="00A347F5" w:rsidRDefault="00A347F5"/>
    <w:p w:rsidR="00A347F5" w:rsidRDefault="00A347F5"/>
    <w:p w:rsidR="00A347F5" w:rsidRDefault="00A347F5" w:rsidP="00A347F5">
      <w:pPr>
        <w:rPr>
          <w:rFonts w:ascii="Book Antiqua" w:hAnsi="Book Antiqua"/>
          <w:b/>
        </w:rPr>
      </w:pPr>
      <w:r>
        <w:rPr>
          <w:rFonts w:ascii="Book Antiqua" w:hAnsi="Book Antiqua"/>
          <w:b/>
          <w:lang w:val="en-US"/>
        </w:rPr>
        <w:lastRenderedPageBreak/>
        <w:t>IV</w:t>
      </w:r>
      <w:r w:rsidRPr="00C47F83">
        <w:rPr>
          <w:rFonts w:ascii="Book Antiqua" w:hAnsi="Book Antiqua"/>
          <w:b/>
        </w:rPr>
        <w:t>.</w:t>
      </w:r>
      <w:r>
        <w:rPr>
          <w:rFonts w:ascii="Book Antiqua" w:hAnsi="Book Antiqua"/>
          <w:b/>
        </w:rPr>
        <w:t xml:space="preserve"> ПРЕДЛОЖЕНИЯ ПО ТЕРРИТОРИАЛЬНОМУ ПЛАНИРОВАНИЮ</w:t>
      </w:r>
    </w:p>
    <w:p w:rsidR="00A347F5" w:rsidRDefault="00A347F5" w:rsidP="00A347F5">
      <w:pPr>
        <w:rPr>
          <w:rFonts w:ascii="Book Antiqua" w:hAnsi="Book Antiqua"/>
          <w:b/>
        </w:rPr>
      </w:pPr>
    </w:p>
    <w:p w:rsidR="00A347F5" w:rsidRDefault="00A347F5" w:rsidP="00A347F5">
      <w:pPr>
        <w:rPr>
          <w:rFonts w:ascii="Book Antiqua" w:hAnsi="Book Antiqua"/>
        </w:rPr>
      </w:pPr>
      <w:r>
        <w:rPr>
          <w:rFonts w:ascii="Book Antiqua" w:hAnsi="Book Antiqua"/>
          <w:b/>
        </w:rPr>
        <w:t xml:space="preserve">   </w:t>
      </w:r>
      <w:r w:rsidRPr="005541A3">
        <w:rPr>
          <w:rFonts w:ascii="Book Antiqua" w:hAnsi="Book Antiqua"/>
        </w:rPr>
        <w:t xml:space="preserve">Обязательными положениями </w:t>
      </w:r>
      <w:r>
        <w:rPr>
          <w:rFonts w:ascii="Book Antiqua" w:hAnsi="Book Antiqua"/>
        </w:rPr>
        <w:t>территориального планирования являются:</w:t>
      </w:r>
    </w:p>
    <w:p w:rsidR="00A347F5" w:rsidRDefault="00A347F5" w:rsidP="00A347F5">
      <w:pPr>
        <w:rPr>
          <w:rFonts w:ascii="Book Antiqua" w:hAnsi="Book Antiqua"/>
        </w:rPr>
      </w:pPr>
      <w:r>
        <w:rPr>
          <w:rFonts w:ascii="Book Antiqua" w:hAnsi="Book Antiqua"/>
        </w:rPr>
        <w:t xml:space="preserve">   - зонирование территории с установлением зон различного функционального назначения и ограничений на использование территорий указанных зон при осуществлении градостроительной деятельности;</w:t>
      </w:r>
    </w:p>
    <w:p w:rsidR="00A347F5" w:rsidRDefault="00A347F5" w:rsidP="00A347F5">
      <w:pPr>
        <w:rPr>
          <w:rFonts w:ascii="Book Antiqua" w:hAnsi="Book Antiqua"/>
        </w:rPr>
      </w:pPr>
      <w:r>
        <w:rPr>
          <w:rFonts w:ascii="Book Antiqua" w:hAnsi="Book Antiqua"/>
        </w:rPr>
        <w:t xml:space="preserve">   - основные направления развития сельских поселений во взаимосвязи с развитием системы расселения муниципального района;</w:t>
      </w:r>
    </w:p>
    <w:p w:rsidR="00A347F5" w:rsidRDefault="00A347F5" w:rsidP="00A347F5">
      <w:pPr>
        <w:rPr>
          <w:rFonts w:ascii="Book Antiqua" w:hAnsi="Book Antiqua"/>
        </w:rPr>
      </w:pPr>
      <w:r>
        <w:rPr>
          <w:rFonts w:ascii="Book Antiqua" w:hAnsi="Book Antiqua"/>
        </w:rPr>
        <w:t xml:space="preserve">   - основные направления развития и модернизации инженерной, транспортной, социальной и производственной инфраструктур;</w:t>
      </w:r>
    </w:p>
    <w:p w:rsidR="00A347F5" w:rsidRDefault="00A347F5" w:rsidP="00A347F5">
      <w:pPr>
        <w:rPr>
          <w:rFonts w:ascii="Book Antiqua" w:hAnsi="Book Antiqua"/>
        </w:rPr>
      </w:pPr>
      <w:r>
        <w:rPr>
          <w:rFonts w:ascii="Book Antiqua" w:hAnsi="Book Antiqua"/>
        </w:rPr>
        <w:t xml:space="preserve">   - предложения по выделению территорий для размещения индивидуального жилищного строительства, дачных кооперативов, садоводческих товариществ и организации мест отдыха и лечения населения;</w:t>
      </w:r>
    </w:p>
    <w:p w:rsidR="00A347F5" w:rsidRDefault="00A347F5" w:rsidP="00A347F5">
      <w:pPr>
        <w:rPr>
          <w:rFonts w:ascii="Book Antiqua" w:hAnsi="Book Antiqua"/>
        </w:rPr>
      </w:pPr>
      <w:r>
        <w:rPr>
          <w:rFonts w:ascii="Book Antiqua" w:hAnsi="Book Antiqua"/>
        </w:rPr>
        <w:t xml:space="preserve">   - меры по улучшению экологической обстановки с выделением территорий, выполняющих средо-защитные и санитарно-гигиенические функции, прежде всего в границах с неблагополучной экологической обстановкой;</w:t>
      </w:r>
    </w:p>
    <w:p w:rsidR="00A347F5" w:rsidRDefault="00A347F5" w:rsidP="00A347F5">
      <w:pPr>
        <w:rPr>
          <w:rFonts w:ascii="Book Antiqua" w:hAnsi="Book Antiqua"/>
        </w:rPr>
      </w:pPr>
      <w:r>
        <w:rPr>
          <w:rFonts w:ascii="Book Antiqua" w:hAnsi="Book Antiqua"/>
        </w:rPr>
        <w:t xml:space="preserve">   - меры по защите территорий от воздействия чрезвычайных ситуаций природного и техногенного характера и гражданской обороне;</w:t>
      </w:r>
    </w:p>
    <w:p w:rsidR="00A347F5" w:rsidRDefault="00A347F5" w:rsidP="00A347F5">
      <w:pPr>
        <w:rPr>
          <w:rFonts w:ascii="Book Antiqua" w:hAnsi="Book Antiqua"/>
        </w:rPr>
      </w:pPr>
      <w:r>
        <w:rPr>
          <w:rFonts w:ascii="Book Antiqua" w:hAnsi="Book Antiqua"/>
        </w:rPr>
        <w:t xml:space="preserve">   - предложения по установлению границ поселений, зон с особыми условиями использованию территорий;</w:t>
      </w:r>
    </w:p>
    <w:p w:rsidR="00A347F5" w:rsidRDefault="00A347F5" w:rsidP="00A347F5">
      <w:pPr>
        <w:rPr>
          <w:rFonts w:ascii="Book Antiqua" w:hAnsi="Book Antiqua"/>
        </w:rPr>
      </w:pPr>
      <w:r>
        <w:rPr>
          <w:rFonts w:ascii="Book Antiqua" w:hAnsi="Book Antiqua"/>
        </w:rPr>
        <w:t xml:space="preserve">   - предложения по выделению территорий резерва для развития поселений;</w:t>
      </w:r>
    </w:p>
    <w:p w:rsidR="00A347F5" w:rsidRDefault="00A347F5" w:rsidP="00A347F5">
      <w:pPr>
        <w:rPr>
          <w:rFonts w:ascii="Book Antiqua" w:hAnsi="Book Antiqua"/>
        </w:rPr>
      </w:pPr>
      <w:r>
        <w:rPr>
          <w:rFonts w:ascii="Book Antiqua" w:hAnsi="Book Antiqua"/>
        </w:rPr>
        <w:t xml:space="preserve">   - планировочные мероприятия по сохранению территорий объектов историко-культурного и природного наследия;</w:t>
      </w:r>
    </w:p>
    <w:p w:rsidR="00A347F5" w:rsidRDefault="00A347F5" w:rsidP="00A347F5">
      <w:pPr>
        <w:rPr>
          <w:rFonts w:ascii="Book Antiqua" w:hAnsi="Book Antiqua"/>
        </w:rPr>
      </w:pPr>
      <w:r>
        <w:rPr>
          <w:rFonts w:ascii="Book Antiqua" w:hAnsi="Book Antiqua"/>
        </w:rPr>
        <w:t xml:space="preserve">   - размещение объектов по обезвреживанию, переработке, утилизации, складированию и захоронению производственных и бытовых отходов;</w:t>
      </w:r>
    </w:p>
    <w:p w:rsidR="00A347F5" w:rsidRDefault="00A347F5" w:rsidP="00A347F5">
      <w:pPr>
        <w:rPr>
          <w:rFonts w:ascii="Book Antiqua" w:hAnsi="Book Antiqua"/>
        </w:rPr>
      </w:pPr>
      <w:r>
        <w:rPr>
          <w:rFonts w:ascii="Book Antiqua" w:hAnsi="Book Antiqua"/>
        </w:rPr>
        <w:t xml:space="preserve">   - первоочередные градостроительные мероприятия по реализации схемы территориального планирования муниципального района, предложения по перечню и границам объектов первоочередного градостроительного освоения;</w:t>
      </w:r>
    </w:p>
    <w:p w:rsidR="00A347F5" w:rsidRDefault="00A347F5" w:rsidP="00A347F5">
      <w:pPr>
        <w:rPr>
          <w:rFonts w:ascii="Book Antiqua" w:hAnsi="Book Antiqua"/>
        </w:rPr>
      </w:pPr>
      <w:r>
        <w:rPr>
          <w:rFonts w:ascii="Book Antiqua" w:hAnsi="Book Antiqua"/>
        </w:rPr>
        <w:t xml:space="preserve">   - предложения по формированию инвестиционных зон и территорий активного экономического развития с определением мероприятий по их инфраструктурному обеспечению;</w:t>
      </w:r>
    </w:p>
    <w:p w:rsidR="00A347F5" w:rsidRDefault="00A347F5" w:rsidP="00A347F5">
      <w:pPr>
        <w:rPr>
          <w:rFonts w:ascii="Book Antiqua" w:hAnsi="Book Antiqua"/>
        </w:rPr>
      </w:pPr>
      <w:r>
        <w:rPr>
          <w:rFonts w:ascii="Book Antiqua" w:hAnsi="Book Antiqua"/>
        </w:rPr>
        <w:t xml:space="preserve">   - меры государственной </w:t>
      </w:r>
      <w:proofErr w:type="gramStart"/>
      <w:r>
        <w:rPr>
          <w:rFonts w:ascii="Book Antiqua" w:hAnsi="Book Antiqua"/>
        </w:rPr>
        <w:t>поддержки реализации схемы территориального планирования муниципального района</w:t>
      </w:r>
      <w:proofErr w:type="gramEnd"/>
      <w:r>
        <w:rPr>
          <w:rFonts w:ascii="Book Antiqua" w:hAnsi="Book Antiqua"/>
        </w:rPr>
        <w:t xml:space="preserve">. </w:t>
      </w:r>
    </w:p>
    <w:p w:rsidR="001573C6" w:rsidRDefault="001573C6" w:rsidP="00A347F5">
      <w:pPr>
        <w:rPr>
          <w:rFonts w:ascii="Book Antiqua" w:hAnsi="Book Antiqua"/>
        </w:rPr>
      </w:pPr>
    </w:p>
    <w:p w:rsidR="001573C6" w:rsidRDefault="001573C6" w:rsidP="00A347F5">
      <w:pPr>
        <w:rPr>
          <w:rFonts w:ascii="Book Antiqua" w:hAnsi="Book Antiqua"/>
        </w:rPr>
      </w:pPr>
    </w:p>
    <w:p w:rsidR="00A347F5" w:rsidRDefault="00A347F5" w:rsidP="00A347F5">
      <w:pPr>
        <w:rPr>
          <w:rFonts w:ascii="Book Antiqua" w:hAnsi="Book Antiqua"/>
          <w:b/>
        </w:rPr>
      </w:pPr>
    </w:p>
    <w:p w:rsidR="00A347F5" w:rsidRDefault="00A347F5" w:rsidP="00A347F5">
      <w:pPr>
        <w:numPr>
          <w:ilvl w:val="0"/>
          <w:numId w:val="23"/>
        </w:numPr>
        <w:rPr>
          <w:rFonts w:ascii="Book Antiqua" w:hAnsi="Book Antiqua"/>
          <w:b/>
        </w:rPr>
      </w:pPr>
      <w:r>
        <w:rPr>
          <w:rFonts w:ascii="Book Antiqua" w:hAnsi="Book Antiqua"/>
          <w:b/>
        </w:rPr>
        <w:t>ПЛАНИРОВОЧНАЯ ОРГАНИЗАЦИЯ ТЕРРИТОРИИ</w:t>
      </w:r>
    </w:p>
    <w:p w:rsidR="00A347F5" w:rsidRDefault="00A347F5" w:rsidP="00A347F5">
      <w:pPr>
        <w:rPr>
          <w:rFonts w:ascii="Book Antiqua" w:hAnsi="Book Antiqua"/>
        </w:rPr>
      </w:pPr>
    </w:p>
    <w:p w:rsidR="00A347F5" w:rsidRDefault="00A347F5" w:rsidP="00A347F5">
      <w:pPr>
        <w:jc w:val="center"/>
        <w:rPr>
          <w:rFonts w:ascii="Book Antiqua" w:hAnsi="Book Antiqua"/>
          <w:b/>
        </w:rPr>
      </w:pPr>
      <w:r>
        <w:rPr>
          <w:rFonts w:ascii="Book Antiqua" w:hAnsi="Book Antiqua"/>
          <w:b/>
        </w:rPr>
        <w:t>Проектная система расселения</w:t>
      </w:r>
    </w:p>
    <w:p w:rsidR="00A347F5" w:rsidRDefault="00A347F5" w:rsidP="00A347F5">
      <w:pPr>
        <w:rPr>
          <w:rFonts w:ascii="Book Antiqua" w:hAnsi="Book Antiqua"/>
        </w:rPr>
      </w:pPr>
    </w:p>
    <w:p w:rsidR="00A347F5" w:rsidRDefault="00A347F5" w:rsidP="00A347F5">
      <w:pPr>
        <w:rPr>
          <w:rFonts w:ascii="Book Antiqua" w:hAnsi="Book Antiqua"/>
        </w:rPr>
      </w:pPr>
      <w:r>
        <w:rPr>
          <w:rFonts w:ascii="Book Antiqua" w:hAnsi="Book Antiqua"/>
        </w:rPr>
        <w:t xml:space="preserve">   Схемой территориального планирования на перспективу предлагается сохранение  сложившейся системы расселения Еткульского муниципального района с перспективным развитием существующих и вновь создаваемых сельских населенных пунктов, включающее строительство жилья для постоянного и временного проживания, объектов повседневного торгово-бытового обслуживания населения, инженерного и транспортного обеспечения.</w:t>
      </w:r>
    </w:p>
    <w:p w:rsidR="00A347F5" w:rsidRPr="00A3732D" w:rsidRDefault="00A347F5" w:rsidP="00A347F5">
      <w:pPr>
        <w:rPr>
          <w:rFonts w:ascii="Book Antiqua" w:hAnsi="Book Antiqua"/>
        </w:rPr>
      </w:pPr>
      <w:r>
        <w:rPr>
          <w:rFonts w:ascii="Book Antiqua" w:hAnsi="Book Antiqua"/>
        </w:rPr>
        <w:t xml:space="preserve">   Основу системы расселения составляют административные центры района и сельских поселений, которые выполняют функции административно-экономических центров и центров периодического социального, медицинского, культурного и бытового обслуживания населения.   </w:t>
      </w:r>
    </w:p>
    <w:p w:rsidR="00A347F5" w:rsidRDefault="00A347F5" w:rsidP="00A347F5">
      <w:pPr>
        <w:rPr>
          <w:rFonts w:ascii="Book Antiqua" w:hAnsi="Book Antiqua"/>
        </w:rPr>
      </w:pPr>
    </w:p>
    <w:p w:rsidR="00A347F5" w:rsidRDefault="00A347F5" w:rsidP="00A347F5">
      <w:pPr>
        <w:ind w:left="60"/>
        <w:rPr>
          <w:rFonts w:ascii="Book Antiqua" w:hAnsi="Book Antiqua"/>
        </w:rPr>
      </w:pPr>
      <w:r>
        <w:rPr>
          <w:rFonts w:ascii="Book Antiqua" w:hAnsi="Book Antiqua"/>
        </w:rPr>
        <w:lastRenderedPageBreak/>
        <w:t xml:space="preserve">   На территории Еткульского муниципального района расположено 42 </w:t>
      </w:r>
      <w:proofErr w:type="gramStart"/>
      <w:r>
        <w:rPr>
          <w:rFonts w:ascii="Book Antiqua" w:hAnsi="Book Antiqua"/>
        </w:rPr>
        <w:t>сельских</w:t>
      </w:r>
      <w:proofErr w:type="gramEnd"/>
      <w:r>
        <w:rPr>
          <w:rFonts w:ascii="Book Antiqua" w:hAnsi="Book Antiqua"/>
        </w:rPr>
        <w:t xml:space="preserve">  населенных пункта территориально отнесенные к 12 сельским поселениям. </w:t>
      </w:r>
    </w:p>
    <w:p w:rsidR="00A347F5" w:rsidRDefault="00A347F5" w:rsidP="00A347F5">
      <w:pPr>
        <w:ind w:left="60"/>
        <w:rPr>
          <w:rFonts w:ascii="Book Antiqua" w:hAnsi="Book Antiqua"/>
        </w:rPr>
      </w:pPr>
      <w:r>
        <w:rPr>
          <w:rFonts w:ascii="Book Antiqua" w:hAnsi="Book Antiqua"/>
        </w:rPr>
        <w:t xml:space="preserve">   Общая площадь населенных пунктов составляет </w:t>
      </w:r>
      <w:smartTag w:uri="urn:schemas-microsoft-com:office:smarttags" w:element="metricconverter">
        <w:smartTagPr>
          <w:attr w:name="ProductID" w:val="4582 га"/>
        </w:smartTagPr>
        <w:r>
          <w:rPr>
            <w:rFonts w:ascii="Book Antiqua" w:hAnsi="Book Antiqua"/>
          </w:rPr>
          <w:t>4582 га</w:t>
        </w:r>
      </w:smartTag>
      <w:r>
        <w:rPr>
          <w:rFonts w:ascii="Book Antiqua" w:hAnsi="Book Antiqua"/>
        </w:rPr>
        <w:t xml:space="preserve"> (1,8% от площади района). Численность населения – 30794 чел., плотность населения – 6,7 чел./</w:t>
      </w:r>
      <w:proofErr w:type="gramStart"/>
      <w:r>
        <w:rPr>
          <w:rFonts w:ascii="Book Antiqua" w:hAnsi="Book Antiqua"/>
        </w:rPr>
        <w:t>га</w:t>
      </w:r>
      <w:proofErr w:type="gramEnd"/>
      <w:r>
        <w:rPr>
          <w:rFonts w:ascii="Book Antiqua" w:hAnsi="Book Antiqua"/>
        </w:rPr>
        <w:t xml:space="preserve">.  </w:t>
      </w:r>
    </w:p>
    <w:p w:rsidR="00A347F5" w:rsidRDefault="00A347F5" w:rsidP="00A347F5">
      <w:pPr>
        <w:rPr>
          <w:rFonts w:ascii="Book Antiqua" w:hAnsi="Book Antiqua"/>
        </w:rPr>
      </w:pPr>
      <w:r>
        <w:rPr>
          <w:rFonts w:ascii="Book Antiqua" w:hAnsi="Book Antiqua"/>
        </w:rPr>
        <w:t xml:space="preserve">   На восточной части территории Еткульского муниципального района, в настоящее время, проживает - 20,4 тыс</w:t>
      </w:r>
      <w:proofErr w:type="gramStart"/>
      <w:r>
        <w:rPr>
          <w:rFonts w:ascii="Book Antiqua" w:hAnsi="Book Antiqua"/>
        </w:rPr>
        <w:t>.ч</w:t>
      </w:r>
      <w:proofErr w:type="gramEnd"/>
      <w:r>
        <w:rPr>
          <w:rFonts w:ascii="Book Antiqua" w:hAnsi="Book Antiqua"/>
        </w:rPr>
        <w:t>ел., что составляет 2/3 населения района. Географическим центром является административный районный центр - село</w:t>
      </w:r>
      <w:r w:rsidRPr="002C0F21">
        <w:rPr>
          <w:rFonts w:ascii="Book Antiqua" w:hAnsi="Book Antiqua"/>
        </w:rPr>
        <w:t xml:space="preserve"> </w:t>
      </w:r>
      <w:r>
        <w:rPr>
          <w:rFonts w:ascii="Book Antiqua" w:hAnsi="Book Antiqua"/>
        </w:rPr>
        <w:t>Еткуль. Западная часть района, с население – 10,4 тыс</w:t>
      </w:r>
      <w:proofErr w:type="gramStart"/>
      <w:r>
        <w:rPr>
          <w:rFonts w:ascii="Book Antiqua" w:hAnsi="Book Antiqua"/>
        </w:rPr>
        <w:t>.ч</w:t>
      </w:r>
      <w:proofErr w:type="gramEnd"/>
      <w:r>
        <w:rPr>
          <w:rFonts w:ascii="Book Antiqua" w:hAnsi="Book Antiqua"/>
        </w:rPr>
        <w:t xml:space="preserve">ел. тяготеет к районному подцентру – село Коелга. </w:t>
      </w:r>
    </w:p>
    <w:p w:rsidR="00A347F5" w:rsidRDefault="00A347F5" w:rsidP="00A347F5">
      <w:pPr>
        <w:rPr>
          <w:rFonts w:ascii="Book Antiqua" w:hAnsi="Book Antiqua"/>
        </w:rPr>
      </w:pPr>
      <w:r>
        <w:rPr>
          <w:rFonts w:ascii="Book Antiqua" w:hAnsi="Book Antiqua"/>
        </w:rPr>
        <w:t xml:space="preserve">   В районе сформировано 12 сельских поселений, с административными центрами в каждом поселении, численностью населения от 1,0 до 5,0 тыс. человек и зоной влияния 7 – </w:t>
      </w:r>
      <w:smartTag w:uri="urn:schemas-microsoft-com:office:smarttags" w:element="metricconverter">
        <w:smartTagPr>
          <w:attr w:name="ProductID" w:val="10 км"/>
        </w:smartTagPr>
        <w:r>
          <w:rPr>
            <w:rFonts w:ascii="Book Antiqua" w:hAnsi="Book Antiqua"/>
          </w:rPr>
          <w:t>10 км</w:t>
        </w:r>
      </w:smartTag>
      <w:r>
        <w:rPr>
          <w:rFonts w:ascii="Book Antiqua" w:hAnsi="Book Antiqua"/>
        </w:rPr>
        <w:t xml:space="preserve">. </w:t>
      </w:r>
    </w:p>
    <w:p w:rsidR="00A347F5" w:rsidRDefault="00A347F5" w:rsidP="00A347F5">
      <w:pPr>
        <w:rPr>
          <w:rFonts w:ascii="Book Antiqua" w:hAnsi="Book Antiqua"/>
        </w:rPr>
      </w:pPr>
      <w:r>
        <w:rPr>
          <w:rFonts w:ascii="Book Antiqua" w:hAnsi="Book Antiqua"/>
        </w:rPr>
        <w:t xml:space="preserve">   Опорным центром районной системы расселения является село Еткуль – административный центр района, расположенный в центре восточной части Еткульского района, а в юго-западной части района – формируемый подрайонный центр, с отдельными функциями межселенного культурно-бытового обслуживания  – село Коелга.</w:t>
      </w:r>
    </w:p>
    <w:p w:rsidR="00A347F5" w:rsidRDefault="00A347F5" w:rsidP="00A347F5">
      <w:pPr>
        <w:ind w:left="60"/>
        <w:rPr>
          <w:rFonts w:ascii="Book Antiqua" w:hAnsi="Book Antiqua"/>
        </w:rPr>
      </w:pPr>
      <w:r>
        <w:rPr>
          <w:rFonts w:ascii="Book Antiqua" w:hAnsi="Book Antiqua"/>
        </w:rPr>
        <w:t xml:space="preserve">   </w:t>
      </w:r>
    </w:p>
    <w:p w:rsidR="00A347F5" w:rsidRDefault="00A347F5" w:rsidP="00A347F5">
      <w:pPr>
        <w:ind w:left="60"/>
        <w:rPr>
          <w:rFonts w:ascii="Book Antiqua" w:hAnsi="Book Antiqua"/>
        </w:rPr>
      </w:pPr>
      <w:r>
        <w:rPr>
          <w:rFonts w:ascii="Book Antiqua" w:hAnsi="Book Antiqua"/>
        </w:rPr>
        <w:t xml:space="preserve">   Схемой территориального планирования района по существующим сельским населенным пунктам выделены </w:t>
      </w:r>
      <w:proofErr w:type="gramStart"/>
      <w:r>
        <w:rPr>
          <w:rFonts w:ascii="Book Antiqua" w:hAnsi="Book Antiqua"/>
        </w:rPr>
        <w:t>четыре группы, имеющих</w:t>
      </w:r>
      <w:proofErr w:type="gramEnd"/>
      <w:r>
        <w:rPr>
          <w:rFonts w:ascii="Book Antiqua" w:hAnsi="Book Antiqua"/>
        </w:rPr>
        <w:t xml:space="preserve"> различия в направлении их дальнейшего развития:</w:t>
      </w:r>
    </w:p>
    <w:p w:rsidR="00A347F5" w:rsidRDefault="00A347F5" w:rsidP="00A347F5">
      <w:pPr>
        <w:ind w:left="60"/>
        <w:rPr>
          <w:rFonts w:ascii="Book Antiqua" w:hAnsi="Book Antiqua"/>
        </w:rPr>
      </w:pPr>
      <w:r>
        <w:rPr>
          <w:rFonts w:ascii="Book Antiqua" w:hAnsi="Book Antiqua"/>
        </w:rPr>
        <w:t xml:space="preserve">   - </w:t>
      </w:r>
      <w:r>
        <w:rPr>
          <w:rFonts w:ascii="Book Antiqua" w:hAnsi="Book Antiqua"/>
          <w:b/>
        </w:rPr>
        <w:t xml:space="preserve">административный центр района, – село Еткуль и центр западной части района – село Коелга, </w:t>
      </w:r>
      <w:r>
        <w:rPr>
          <w:rFonts w:ascii="Book Antiqua" w:hAnsi="Book Antiqua"/>
        </w:rPr>
        <w:t xml:space="preserve">имеющие базу для дальнейшего экономического и </w:t>
      </w:r>
      <w:proofErr w:type="gramStart"/>
      <w:r>
        <w:rPr>
          <w:rFonts w:ascii="Book Antiqua" w:hAnsi="Book Antiqua"/>
        </w:rPr>
        <w:t>терри-ториального</w:t>
      </w:r>
      <w:proofErr w:type="gramEnd"/>
      <w:r>
        <w:rPr>
          <w:rFonts w:ascii="Book Antiqua" w:hAnsi="Book Antiqua"/>
        </w:rPr>
        <w:t xml:space="preserve"> развития, связанных с размещением новых производств для строительной индустрии, предприятий и учреждений социально-бытового обслуживания, объектов рекреационного назначения и др.</w:t>
      </w:r>
    </w:p>
    <w:p w:rsidR="00A347F5" w:rsidRDefault="00A347F5" w:rsidP="00A347F5">
      <w:pPr>
        <w:ind w:left="60"/>
        <w:rPr>
          <w:rFonts w:ascii="Book Antiqua" w:hAnsi="Book Antiqua"/>
        </w:rPr>
      </w:pPr>
      <w:r>
        <w:rPr>
          <w:rFonts w:ascii="Book Antiqua" w:hAnsi="Book Antiqua"/>
        </w:rPr>
        <w:t xml:space="preserve">   В этих населенных пунктах намечается обширная программа нового жилищного и дачного  строительства с развитием инженерной и транспортной инфраструктур. </w:t>
      </w:r>
    </w:p>
    <w:p w:rsidR="00A347F5" w:rsidRDefault="00A347F5" w:rsidP="00A347F5">
      <w:pPr>
        <w:ind w:left="60"/>
        <w:rPr>
          <w:rFonts w:ascii="Book Antiqua" w:hAnsi="Book Antiqua"/>
        </w:rPr>
      </w:pPr>
      <w:r>
        <w:rPr>
          <w:rFonts w:ascii="Book Antiqua" w:hAnsi="Book Antiqua"/>
        </w:rPr>
        <w:t xml:space="preserve">   </w:t>
      </w:r>
    </w:p>
    <w:p w:rsidR="00A347F5" w:rsidRDefault="00A347F5" w:rsidP="00A347F5">
      <w:pPr>
        <w:ind w:left="60"/>
        <w:rPr>
          <w:rFonts w:ascii="Book Antiqua" w:hAnsi="Book Antiqua"/>
        </w:rPr>
      </w:pPr>
      <w:r>
        <w:rPr>
          <w:rFonts w:ascii="Book Antiqua" w:hAnsi="Book Antiqua"/>
        </w:rPr>
        <w:t xml:space="preserve">   </w:t>
      </w:r>
      <w:r>
        <w:rPr>
          <w:rFonts w:ascii="Book Antiqua" w:hAnsi="Book Antiqua"/>
          <w:b/>
        </w:rPr>
        <w:t>- административные центры сельских поселений,</w:t>
      </w:r>
      <w:r w:rsidRPr="001D506C">
        <w:rPr>
          <w:rFonts w:ascii="Book Antiqua" w:hAnsi="Book Antiqua"/>
        </w:rPr>
        <w:t xml:space="preserve"> </w:t>
      </w:r>
      <w:r>
        <w:rPr>
          <w:rFonts w:ascii="Book Antiqua" w:hAnsi="Book Antiqua"/>
        </w:rPr>
        <w:t>имеющие базу для дальнейшего экономического и территориального развития, связанных с размещением</w:t>
      </w:r>
      <w:r w:rsidRPr="001D506C">
        <w:rPr>
          <w:rFonts w:ascii="Book Antiqua" w:hAnsi="Book Antiqua"/>
        </w:rPr>
        <w:t xml:space="preserve"> </w:t>
      </w:r>
      <w:r>
        <w:rPr>
          <w:rFonts w:ascii="Book Antiqua" w:hAnsi="Book Antiqua"/>
        </w:rPr>
        <w:t>предприятий и учреждений социально-бытового обслуживания.</w:t>
      </w:r>
    </w:p>
    <w:p w:rsidR="00A347F5" w:rsidRDefault="00A347F5" w:rsidP="00A347F5">
      <w:pPr>
        <w:ind w:left="60"/>
        <w:rPr>
          <w:rFonts w:ascii="Book Antiqua" w:hAnsi="Book Antiqua"/>
        </w:rPr>
      </w:pPr>
      <w:r>
        <w:rPr>
          <w:rFonts w:ascii="Book Antiqua" w:hAnsi="Book Antiqua"/>
          <w:b/>
        </w:rPr>
        <w:t xml:space="preserve">   </w:t>
      </w:r>
      <w:r>
        <w:rPr>
          <w:rFonts w:ascii="Book Antiqua" w:hAnsi="Book Antiqua"/>
        </w:rPr>
        <w:t xml:space="preserve">В этих населенных пунктах намечается программа нового жилищного и дачного  строительства с развитием инженерной и транспортной инфраструктур. </w:t>
      </w:r>
    </w:p>
    <w:p w:rsidR="00A347F5" w:rsidRPr="001D506C" w:rsidRDefault="00A347F5" w:rsidP="00A347F5">
      <w:pPr>
        <w:rPr>
          <w:rFonts w:ascii="Book Antiqua" w:hAnsi="Book Antiqua"/>
        </w:rPr>
      </w:pPr>
    </w:p>
    <w:p w:rsidR="00A347F5" w:rsidRDefault="00A347F5" w:rsidP="00A347F5">
      <w:pPr>
        <w:ind w:left="60"/>
        <w:rPr>
          <w:rFonts w:ascii="Book Antiqua" w:hAnsi="Book Antiqua"/>
        </w:rPr>
      </w:pPr>
      <w:r>
        <w:rPr>
          <w:rFonts w:ascii="Book Antiqua" w:hAnsi="Book Antiqua"/>
          <w:b/>
        </w:rPr>
        <w:t xml:space="preserve">   - развиваемые сельские населенные пункты, </w:t>
      </w:r>
      <w:r>
        <w:rPr>
          <w:rFonts w:ascii="Book Antiqua" w:hAnsi="Book Antiqua"/>
        </w:rPr>
        <w:t>имеющие базу для дальнейшего экономического и территориального развития, связанных с размещение новых производств  добывающей и строительной индустрии (</w:t>
      </w:r>
      <w:proofErr w:type="gramStart"/>
      <w:r>
        <w:rPr>
          <w:rFonts w:ascii="Book Antiqua" w:hAnsi="Book Antiqua"/>
        </w:rPr>
        <w:t>Депутатский</w:t>
      </w:r>
      <w:proofErr w:type="gramEnd"/>
      <w:r>
        <w:rPr>
          <w:rFonts w:ascii="Book Antiqua" w:hAnsi="Book Antiqua"/>
        </w:rPr>
        <w:t>, Березняки, Шибаево), предприятий и учреждений социально-бытового обслуживания, объектов рекреационного назначения (Шеломенцево, Аткуль и др.).</w:t>
      </w:r>
    </w:p>
    <w:p w:rsidR="00A347F5" w:rsidRDefault="00A347F5" w:rsidP="00A347F5">
      <w:pPr>
        <w:ind w:left="60"/>
        <w:rPr>
          <w:rFonts w:ascii="Book Antiqua" w:hAnsi="Book Antiqua"/>
        </w:rPr>
      </w:pPr>
      <w:r>
        <w:rPr>
          <w:rFonts w:ascii="Book Antiqua" w:hAnsi="Book Antiqua"/>
        </w:rPr>
        <w:t xml:space="preserve">   В этих населенных пунктах намечается программа нового жилищного и дачного  строительства с развитием сферы обслуживания, инженерного оборудования (локальные системы водоснабжения, водоотведения, теплоснабжения). </w:t>
      </w:r>
    </w:p>
    <w:p w:rsidR="00A347F5" w:rsidRDefault="00A347F5" w:rsidP="00A347F5">
      <w:pPr>
        <w:rPr>
          <w:rFonts w:ascii="Book Antiqua" w:hAnsi="Book Antiqua"/>
        </w:rPr>
      </w:pPr>
      <w:r>
        <w:rPr>
          <w:rFonts w:ascii="Book Antiqua" w:hAnsi="Book Antiqua"/>
        </w:rPr>
        <w:t xml:space="preserve">   - </w:t>
      </w:r>
      <w:r>
        <w:rPr>
          <w:rFonts w:ascii="Book Antiqua" w:hAnsi="Book Antiqua"/>
          <w:b/>
        </w:rPr>
        <w:t xml:space="preserve">сохраняемые сельские населенные пункты, </w:t>
      </w:r>
      <w:r>
        <w:rPr>
          <w:rFonts w:ascii="Book Antiqua" w:hAnsi="Book Antiqua"/>
        </w:rPr>
        <w:t>имеющие базу для дальнейшего экономического и территориального развития.</w:t>
      </w:r>
    </w:p>
    <w:p w:rsidR="00A347F5" w:rsidRDefault="00A347F5" w:rsidP="00A347F5">
      <w:pPr>
        <w:rPr>
          <w:rFonts w:ascii="Book Antiqua" w:hAnsi="Book Antiqua"/>
        </w:rPr>
      </w:pPr>
      <w:r>
        <w:rPr>
          <w:rFonts w:ascii="Book Antiqua" w:hAnsi="Book Antiqua"/>
        </w:rPr>
        <w:t xml:space="preserve"> </w:t>
      </w:r>
      <w:r>
        <w:rPr>
          <w:rFonts w:ascii="Book Antiqua" w:hAnsi="Book Antiqua"/>
          <w:b/>
        </w:rPr>
        <w:t xml:space="preserve"> </w:t>
      </w:r>
      <w:r>
        <w:rPr>
          <w:rFonts w:ascii="Book Antiqua" w:hAnsi="Book Antiqua"/>
        </w:rPr>
        <w:t xml:space="preserve">     </w:t>
      </w:r>
      <w:r>
        <w:rPr>
          <w:rFonts w:ascii="Book Antiqua" w:hAnsi="Book Antiqua"/>
          <w:b/>
        </w:rPr>
        <w:t xml:space="preserve"> </w:t>
      </w:r>
      <w:r>
        <w:rPr>
          <w:rFonts w:ascii="Book Antiqua" w:hAnsi="Book Antiqua"/>
        </w:rPr>
        <w:t xml:space="preserve">   </w:t>
      </w:r>
    </w:p>
    <w:p w:rsidR="00A347F5" w:rsidRDefault="00A347F5" w:rsidP="00A347F5">
      <w:pPr>
        <w:rPr>
          <w:rFonts w:ascii="Book Antiqua" w:hAnsi="Book Antiqua"/>
        </w:rPr>
      </w:pPr>
      <w:r>
        <w:rPr>
          <w:rFonts w:ascii="Book Antiqua" w:hAnsi="Book Antiqua"/>
        </w:rPr>
        <w:t xml:space="preserve">   Организация и строительство новых жилых районов и кварталов во всех сельских населенных пунктах, а также строительство </w:t>
      </w:r>
      <w:r w:rsidRPr="00952035">
        <w:rPr>
          <w:rFonts w:ascii="Book Antiqua" w:hAnsi="Book Antiqua"/>
          <w:b/>
        </w:rPr>
        <w:t xml:space="preserve">новых поселков дачного </w:t>
      </w:r>
      <w:r w:rsidRPr="00952035">
        <w:rPr>
          <w:rFonts w:ascii="Book Antiqua" w:hAnsi="Book Antiqua"/>
          <w:b/>
        </w:rPr>
        <w:lastRenderedPageBreak/>
        <w:t>типа</w:t>
      </w:r>
      <w:r>
        <w:rPr>
          <w:rFonts w:ascii="Book Antiqua" w:hAnsi="Book Antiqua"/>
        </w:rPr>
        <w:t xml:space="preserve"> (Сапфир Урала, Турпаново и далее) в большей степени ориентированно на удовлетворение запросов жителей г</w:t>
      </w:r>
      <w:proofErr w:type="gramStart"/>
      <w:r>
        <w:rPr>
          <w:rFonts w:ascii="Book Antiqua" w:hAnsi="Book Antiqua"/>
        </w:rPr>
        <w:t>.Ч</w:t>
      </w:r>
      <w:proofErr w:type="gramEnd"/>
      <w:r>
        <w:rPr>
          <w:rFonts w:ascii="Book Antiqua" w:hAnsi="Book Antiqua"/>
        </w:rPr>
        <w:t>елябинска в связи с растущим интересом к индивидуальному загородному  усадебному жилью.</w:t>
      </w:r>
    </w:p>
    <w:p w:rsidR="00A347F5" w:rsidRDefault="00A347F5" w:rsidP="00A347F5">
      <w:pPr>
        <w:rPr>
          <w:rFonts w:ascii="Book Antiqua" w:hAnsi="Book Antiqua"/>
        </w:rPr>
      </w:pPr>
    </w:p>
    <w:p w:rsidR="00A347F5" w:rsidRDefault="00A347F5" w:rsidP="00A347F5">
      <w:pPr>
        <w:rPr>
          <w:rFonts w:ascii="Book Antiqua" w:hAnsi="Book Antiqua"/>
        </w:rPr>
      </w:pPr>
      <w:r>
        <w:rPr>
          <w:rFonts w:ascii="Book Antiqua" w:hAnsi="Book Antiqua"/>
        </w:rPr>
        <w:t xml:space="preserve">  Решение жилищной проблемы для удовлетворения растущих потребностей населения в комфортном и качественном жилье, а также в благоприятной среде обитания предусматривается за счет:</w:t>
      </w:r>
    </w:p>
    <w:p w:rsidR="00A347F5" w:rsidRDefault="00A347F5" w:rsidP="00A347F5">
      <w:pPr>
        <w:rPr>
          <w:rFonts w:ascii="Book Antiqua" w:hAnsi="Book Antiqua"/>
        </w:rPr>
      </w:pPr>
      <w:r>
        <w:rPr>
          <w:rFonts w:ascii="Book Antiqua" w:hAnsi="Book Antiqua"/>
        </w:rPr>
        <w:t xml:space="preserve">   - освоения свободных площадок, привлекательных по природно-ландшафтным характеристикам с учетом возможностей территориального развития каждого отдельно взятого сельского населенного пункта;</w:t>
      </w:r>
    </w:p>
    <w:p w:rsidR="00A347F5" w:rsidRDefault="00A347F5" w:rsidP="00A347F5">
      <w:pPr>
        <w:rPr>
          <w:rFonts w:ascii="Book Antiqua" w:hAnsi="Book Antiqua"/>
        </w:rPr>
      </w:pPr>
      <w:r>
        <w:rPr>
          <w:rFonts w:ascii="Book Antiqua" w:hAnsi="Book Antiqua"/>
        </w:rPr>
        <w:t xml:space="preserve">   - строительства 1-2 этажных усадебных домов и коттеджей, обустроенных необходимой системой жизнедеятельности во всех населенных пунктах района;  </w:t>
      </w:r>
    </w:p>
    <w:p w:rsidR="00A347F5" w:rsidRDefault="00A347F5" w:rsidP="00A347F5">
      <w:pPr>
        <w:rPr>
          <w:rFonts w:ascii="Book Antiqua" w:hAnsi="Book Antiqua"/>
        </w:rPr>
      </w:pPr>
      <w:r>
        <w:rPr>
          <w:rFonts w:ascii="Book Antiqua" w:hAnsi="Book Antiqua"/>
        </w:rPr>
        <w:t xml:space="preserve">- строительства 2-этажных блокированных домов в крупных жилых районах комплексной застройки в районном центре и административных центрах сельских поселениях; </w:t>
      </w:r>
    </w:p>
    <w:p w:rsidR="00A347F5" w:rsidRDefault="00A347F5" w:rsidP="00A347F5">
      <w:pPr>
        <w:rPr>
          <w:rFonts w:ascii="Book Antiqua" w:hAnsi="Book Antiqua"/>
        </w:rPr>
      </w:pPr>
      <w:r>
        <w:rPr>
          <w:rFonts w:ascii="Book Antiqua" w:hAnsi="Book Antiqua"/>
        </w:rPr>
        <w:t xml:space="preserve">   - строительства 2-3 этажных секционных домов для малосемейных и молодых специалистов в селах Еткуль, Коелга и Селезян;</w:t>
      </w:r>
    </w:p>
    <w:p w:rsidR="00A347F5" w:rsidRDefault="00A347F5" w:rsidP="00A347F5">
      <w:pPr>
        <w:rPr>
          <w:rFonts w:ascii="Book Antiqua" w:hAnsi="Book Antiqua"/>
        </w:rPr>
      </w:pPr>
      <w:r>
        <w:rPr>
          <w:rFonts w:ascii="Book Antiqua" w:hAnsi="Book Antiqua"/>
        </w:rPr>
        <w:t xml:space="preserve">   - реконструкции, расширения и реновации жилого фонда в сохраняемой усадебной застройке (замена ветхих домов </w:t>
      </w:r>
      <w:proofErr w:type="gramStart"/>
      <w:r>
        <w:rPr>
          <w:rFonts w:ascii="Book Antiqua" w:hAnsi="Book Antiqua"/>
        </w:rPr>
        <w:t>на</w:t>
      </w:r>
      <w:proofErr w:type="gramEnd"/>
      <w:r>
        <w:rPr>
          <w:rFonts w:ascii="Book Antiqua" w:hAnsi="Book Antiqua"/>
        </w:rPr>
        <w:t xml:space="preserve"> новые, в пределах существующих земельных участков).     </w:t>
      </w:r>
    </w:p>
    <w:p w:rsidR="00A347F5" w:rsidRDefault="00A347F5" w:rsidP="00A347F5">
      <w:pPr>
        <w:rPr>
          <w:rFonts w:ascii="Book Antiqua" w:hAnsi="Book Antiqua"/>
        </w:rPr>
      </w:pPr>
    </w:p>
    <w:p w:rsidR="00A347F5" w:rsidRDefault="00A347F5" w:rsidP="00A347F5">
      <w:pPr>
        <w:jc w:val="center"/>
        <w:rPr>
          <w:rFonts w:ascii="Book Antiqua" w:hAnsi="Book Antiqua"/>
          <w:b/>
        </w:rPr>
      </w:pPr>
      <w:r>
        <w:rPr>
          <w:rFonts w:ascii="Book Antiqua" w:hAnsi="Book Antiqua"/>
          <w:b/>
        </w:rPr>
        <w:t>Функциональное зонирование территории.</w:t>
      </w:r>
    </w:p>
    <w:p w:rsidR="00A347F5" w:rsidRDefault="00A347F5" w:rsidP="00A347F5">
      <w:pPr>
        <w:rPr>
          <w:rFonts w:ascii="Book Antiqua" w:hAnsi="Book Antiqua"/>
          <w:b/>
        </w:rPr>
      </w:pPr>
    </w:p>
    <w:p w:rsidR="00A347F5" w:rsidRDefault="00A347F5" w:rsidP="00A347F5">
      <w:pPr>
        <w:rPr>
          <w:rFonts w:ascii="Book Antiqua" w:hAnsi="Book Antiqua"/>
        </w:rPr>
      </w:pPr>
      <w:r>
        <w:rPr>
          <w:rFonts w:ascii="Book Antiqua" w:hAnsi="Book Antiqua"/>
        </w:rPr>
        <w:t xml:space="preserve">   Функциональное зонирование территории Еткульского муниципального района предопределено функциональным назначением района в составе Челябинской агломерации, как поставщика сельскохозяйственной продукции и одного из рекреационных районов областного центра и соседних городов.</w:t>
      </w:r>
    </w:p>
    <w:p w:rsidR="00A347F5" w:rsidRPr="00697015" w:rsidRDefault="00A347F5" w:rsidP="00A347F5">
      <w:pPr>
        <w:rPr>
          <w:rFonts w:ascii="Book Antiqua" w:hAnsi="Book Antiqua"/>
        </w:rPr>
      </w:pPr>
      <w:r>
        <w:rPr>
          <w:rFonts w:ascii="Book Antiqua" w:hAnsi="Book Antiqua"/>
        </w:rPr>
        <w:t xml:space="preserve">   Значительную часть территории района занимают зоны естественного ландшафта.</w:t>
      </w:r>
    </w:p>
    <w:p w:rsidR="00A347F5" w:rsidRDefault="00A347F5" w:rsidP="00A347F5">
      <w:pPr>
        <w:rPr>
          <w:rFonts w:ascii="Book Antiqua" w:hAnsi="Book Antiqua"/>
        </w:rPr>
      </w:pPr>
      <w:r w:rsidRPr="00697015">
        <w:rPr>
          <w:rFonts w:ascii="Book Antiqua" w:hAnsi="Book Antiqua"/>
        </w:rPr>
        <w:t xml:space="preserve">  Предложения по размещению функциональных зон</w:t>
      </w:r>
      <w:r>
        <w:rPr>
          <w:rFonts w:ascii="Book Antiqua" w:hAnsi="Book Antiqua"/>
        </w:rPr>
        <w:t xml:space="preserve"> перспективного развития намечаются с учетом установленных ограничений градостроительной </w:t>
      </w:r>
      <w:proofErr w:type="gramStart"/>
      <w:r>
        <w:rPr>
          <w:rFonts w:ascii="Book Antiqua" w:hAnsi="Book Antiqua"/>
        </w:rPr>
        <w:t>деятель-ности</w:t>
      </w:r>
      <w:proofErr w:type="gramEnd"/>
      <w:r>
        <w:rPr>
          <w:rFonts w:ascii="Book Antiqua" w:hAnsi="Book Antiqua"/>
        </w:rPr>
        <w:t xml:space="preserve"> и комплексного анализа территории Еткульского района.</w:t>
      </w:r>
    </w:p>
    <w:p w:rsidR="00A347F5" w:rsidRDefault="00A347F5" w:rsidP="00A347F5">
      <w:pPr>
        <w:rPr>
          <w:rFonts w:ascii="Book Antiqua" w:hAnsi="Book Antiqua"/>
        </w:rPr>
      </w:pPr>
      <w:r>
        <w:rPr>
          <w:rFonts w:ascii="Book Antiqua" w:hAnsi="Book Antiqua"/>
        </w:rPr>
        <w:t xml:space="preserve">   Установленное функциональное назначение территорий, предлагаемых к </w:t>
      </w:r>
      <w:proofErr w:type="gramStart"/>
      <w:r>
        <w:rPr>
          <w:rFonts w:ascii="Book Antiqua" w:hAnsi="Book Antiqua"/>
        </w:rPr>
        <w:t>осво-ению</w:t>
      </w:r>
      <w:proofErr w:type="gramEnd"/>
      <w:r>
        <w:rPr>
          <w:rFonts w:ascii="Book Antiqua" w:hAnsi="Book Antiqua"/>
        </w:rPr>
        <w:t xml:space="preserve">, является юридическим инструментом обеспечения использования террито-рии при осуществлении градостроительной деятельности в соответствии с целями, требованиями и основными направлениями градостроительного развития Еткульского муниципального района. </w:t>
      </w:r>
    </w:p>
    <w:p w:rsidR="00A347F5" w:rsidRDefault="00A347F5" w:rsidP="00A347F5">
      <w:pPr>
        <w:rPr>
          <w:rFonts w:ascii="Book Antiqua" w:hAnsi="Book Antiqua"/>
        </w:rPr>
      </w:pPr>
      <w:r>
        <w:rPr>
          <w:rFonts w:ascii="Book Antiqua" w:hAnsi="Book Antiqua"/>
        </w:rPr>
        <w:t xml:space="preserve">    Градостроительное зонирование территорий является одним из основных результатов разработки территориально-планировочной документации: </w:t>
      </w:r>
    </w:p>
    <w:p w:rsidR="00A347F5" w:rsidRDefault="00A347F5" w:rsidP="00A347F5">
      <w:pPr>
        <w:rPr>
          <w:rFonts w:ascii="Book Antiqua" w:hAnsi="Book Antiqua"/>
        </w:rPr>
      </w:pPr>
      <w:r>
        <w:rPr>
          <w:rFonts w:ascii="Book Antiqua" w:hAnsi="Book Antiqua"/>
        </w:rPr>
        <w:t xml:space="preserve">    - распределение территории по ее назначению и связанным с ним ограничениям по освоению застройкой, транспортной и инженерной инфраструктурами;    </w:t>
      </w:r>
    </w:p>
    <w:p w:rsidR="00A347F5" w:rsidRDefault="00A347F5" w:rsidP="00A347F5">
      <w:pPr>
        <w:rPr>
          <w:rFonts w:ascii="Book Antiqua" w:hAnsi="Book Antiqua"/>
        </w:rPr>
      </w:pPr>
      <w:r>
        <w:rPr>
          <w:rFonts w:ascii="Book Antiqua" w:hAnsi="Book Antiqua"/>
        </w:rPr>
        <w:t xml:space="preserve">    - по рациональному использованию территории для различных видов хозяйс</w:t>
      </w:r>
      <w:proofErr w:type="gramStart"/>
      <w:r>
        <w:rPr>
          <w:rFonts w:ascii="Book Antiqua" w:hAnsi="Book Antiqua"/>
        </w:rPr>
        <w:t>т-</w:t>
      </w:r>
      <w:proofErr w:type="gramEnd"/>
      <w:r>
        <w:rPr>
          <w:rFonts w:ascii="Book Antiqua" w:hAnsi="Book Antiqua"/>
        </w:rPr>
        <w:t xml:space="preserve"> венной деятельности, проживания и отдыха населения, а также охраны окружаю-щей среды.</w:t>
      </w:r>
    </w:p>
    <w:p w:rsidR="00A347F5" w:rsidRDefault="00A347F5" w:rsidP="00A347F5">
      <w:pPr>
        <w:rPr>
          <w:rFonts w:ascii="Book Antiqua" w:hAnsi="Book Antiqua"/>
        </w:rPr>
      </w:pPr>
      <w:r>
        <w:rPr>
          <w:rFonts w:ascii="Book Antiqua" w:hAnsi="Book Antiqua"/>
        </w:rPr>
        <w:t xml:space="preserve">   Главной целью градостроительного зонирования территории является </w:t>
      </w:r>
      <w:proofErr w:type="gramStart"/>
      <w:r>
        <w:rPr>
          <w:rFonts w:ascii="Book Antiqua" w:hAnsi="Book Antiqua"/>
        </w:rPr>
        <w:t>поддер-жание</w:t>
      </w:r>
      <w:proofErr w:type="gramEnd"/>
      <w:r>
        <w:rPr>
          <w:rFonts w:ascii="Book Antiqua" w:hAnsi="Book Antiqua"/>
        </w:rPr>
        <w:t xml:space="preserve"> баланса интересов распоряжающихся и пользующихся этой территорией физических и юридических лиц. </w:t>
      </w:r>
    </w:p>
    <w:p w:rsidR="00A347F5" w:rsidRDefault="00A347F5" w:rsidP="00A347F5">
      <w:pPr>
        <w:rPr>
          <w:rFonts w:ascii="Book Antiqua" w:hAnsi="Book Antiqua"/>
        </w:rPr>
      </w:pPr>
      <w:r>
        <w:rPr>
          <w:rFonts w:ascii="Book Antiqua" w:hAnsi="Book Antiqua"/>
        </w:rPr>
        <w:t xml:space="preserve">   В настоящее время функциональное зонирование территории выражено достаточно определенно, оно поддерживается и развивается на перспективу в части организации зон рекреационного использования.</w:t>
      </w:r>
    </w:p>
    <w:p w:rsidR="00A347F5" w:rsidRDefault="00A347F5" w:rsidP="00A347F5">
      <w:pPr>
        <w:rPr>
          <w:rFonts w:ascii="Book Antiqua" w:hAnsi="Book Antiqua"/>
        </w:rPr>
      </w:pPr>
      <w:r>
        <w:rPr>
          <w:rFonts w:ascii="Book Antiqua" w:hAnsi="Book Antiqua"/>
        </w:rPr>
        <w:lastRenderedPageBreak/>
        <w:t xml:space="preserve">   В соответствии с этой целью на территории Еткульского муниципального  района устанавливаются следующие зоны функционального назначения территорий:</w:t>
      </w:r>
    </w:p>
    <w:p w:rsidR="00A347F5" w:rsidRDefault="00A347F5" w:rsidP="00A347F5">
      <w:pPr>
        <w:rPr>
          <w:rFonts w:ascii="Book Antiqua" w:hAnsi="Book Antiqua"/>
        </w:rPr>
      </w:pPr>
      <w:r>
        <w:rPr>
          <w:rFonts w:ascii="Book Antiqua" w:hAnsi="Book Antiqua"/>
        </w:rPr>
        <w:t xml:space="preserve">   -  </w:t>
      </w:r>
      <w:r w:rsidRPr="004B2060">
        <w:rPr>
          <w:rFonts w:ascii="Book Antiqua" w:hAnsi="Book Antiqua"/>
          <w:b/>
        </w:rPr>
        <w:t>зона развития</w:t>
      </w:r>
      <w:r>
        <w:rPr>
          <w:rFonts w:ascii="Book Antiqua" w:hAnsi="Book Antiqua"/>
        </w:rPr>
        <w:t xml:space="preserve"> </w:t>
      </w:r>
      <w:r w:rsidRPr="004B2060">
        <w:rPr>
          <w:rFonts w:ascii="Book Antiqua" w:hAnsi="Book Antiqua"/>
          <w:b/>
        </w:rPr>
        <w:t>административного</w:t>
      </w:r>
      <w:r>
        <w:rPr>
          <w:rFonts w:ascii="Book Antiqua" w:hAnsi="Book Antiqua"/>
        </w:rPr>
        <w:t xml:space="preserve"> </w:t>
      </w:r>
      <w:r w:rsidRPr="004B2060">
        <w:rPr>
          <w:rFonts w:ascii="Book Antiqua" w:hAnsi="Book Antiqua"/>
          <w:b/>
        </w:rPr>
        <w:t>районного центра</w:t>
      </w:r>
      <w:r>
        <w:rPr>
          <w:rFonts w:ascii="Book Antiqua" w:hAnsi="Book Antiqua"/>
        </w:rPr>
        <w:t xml:space="preserve"> и центра обслуживания восточной части территории района – села Еткуль;</w:t>
      </w:r>
    </w:p>
    <w:p w:rsidR="00A347F5" w:rsidRDefault="00A347F5" w:rsidP="00A347F5">
      <w:pPr>
        <w:rPr>
          <w:rFonts w:ascii="Book Antiqua" w:hAnsi="Book Antiqua"/>
        </w:rPr>
      </w:pPr>
      <w:r>
        <w:rPr>
          <w:rFonts w:ascii="Book Antiqua" w:hAnsi="Book Antiqua"/>
        </w:rPr>
        <w:t xml:space="preserve">   -  </w:t>
      </w:r>
      <w:r w:rsidRPr="004B2060">
        <w:rPr>
          <w:rFonts w:ascii="Book Antiqua" w:hAnsi="Book Antiqua"/>
          <w:b/>
        </w:rPr>
        <w:t xml:space="preserve">зона </w:t>
      </w:r>
      <w:proofErr w:type="gramStart"/>
      <w:r w:rsidRPr="004B2060">
        <w:rPr>
          <w:rFonts w:ascii="Book Antiqua" w:hAnsi="Book Antiqua"/>
          <w:b/>
        </w:rPr>
        <w:t>развития центра обслуживания западной части</w:t>
      </w:r>
      <w:r>
        <w:rPr>
          <w:rFonts w:ascii="Book Antiqua" w:hAnsi="Book Antiqua"/>
        </w:rPr>
        <w:t xml:space="preserve"> территории</w:t>
      </w:r>
      <w:proofErr w:type="gramEnd"/>
      <w:r>
        <w:rPr>
          <w:rFonts w:ascii="Book Antiqua" w:hAnsi="Book Antiqua"/>
        </w:rPr>
        <w:t xml:space="preserve"> района – села Коелга;</w:t>
      </w:r>
    </w:p>
    <w:p w:rsidR="00A347F5" w:rsidRDefault="00A347F5" w:rsidP="00A347F5">
      <w:pPr>
        <w:rPr>
          <w:rFonts w:ascii="Book Antiqua" w:hAnsi="Book Antiqua"/>
        </w:rPr>
      </w:pPr>
      <w:r>
        <w:rPr>
          <w:rFonts w:ascii="Book Antiqua" w:hAnsi="Book Antiqua"/>
        </w:rPr>
        <w:t xml:space="preserve">   - </w:t>
      </w:r>
      <w:r w:rsidRPr="004B2060">
        <w:rPr>
          <w:rFonts w:ascii="Book Antiqua" w:hAnsi="Book Antiqua"/>
          <w:b/>
        </w:rPr>
        <w:t>зоны преимущественного развития сельского хозяйства</w:t>
      </w:r>
      <w:r>
        <w:rPr>
          <w:rFonts w:ascii="Book Antiqua" w:hAnsi="Book Antiqua"/>
        </w:rPr>
        <w:t xml:space="preserve"> расположены по всей территории района;</w:t>
      </w:r>
    </w:p>
    <w:p w:rsidR="00A347F5" w:rsidRDefault="00A347F5" w:rsidP="00A347F5">
      <w:pPr>
        <w:rPr>
          <w:rFonts w:ascii="Book Antiqua" w:hAnsi="Book Antiqua"/>
        </w:rPr>
      </w:pPr>
      <w:r>
        <w:rPr>
          <w:rFonts w:ascii="Book Antiqua" w:hAnsi="Book Antiqua"/>
        </w:rPr>
        <w:t xml:space="preserve">   - </w:t>
      </w:r>
      <w:r w:rsidRPr="004B2060">
        <w:rPr>
          <w:rFonts w:ascii="Book Antiqua" w:hAnsi="Book Antiqua"/>
          <w:b/>
        </w:rPr>
        <w:t>зоны развития производственных территорий</w:t>
      </w:r>
      <w:r>
        <w:rPr>
          <w:rFonts w:ascii="Book Antiqua" w:hAnsi="Book Antiqua"/>
        </w:rPr>
        <w:t xml:space="preserve">, связанных с добычей и </w:t>
      </w:r>
      <w:proofErr w:type="gramStart"/>
      <w:r>
        <w:rPr>
          <w:rFonts w:ascii="Book Antiqua" w:hAnsi="Book Antiqua"/>
        </w:rPr>
        <w:t>обработ-кой</w:t>
      </w:r>
      <w:proofErr w:type="gramEnd"/>
      <w:r>
        <w:rPr>
          <w:rFonts w:ascii="Book Antiqua" w:hAnsi="Book Antiqua"/>
        </w:rPr>
        <w:t xml:space="preserve"> полезных ископаемых (Коелгинское месторождение мрамора, Березняковское месторождение золота, Белоносовское, Еткульское и Шибаевское месторождения строительного песка);</w:t>
      </w:r>
    </w:p>
    <w:p w:rsidR="00A347F5" w:rsidRDefault="00A347F5" w:rsidP="00A347F5">
      <w:pPr>
        <w:rPr>
          <w:rFonts w:ascii="Book Antiqua" w:hAnsi="Book Antiqua"/>
        </w:rPr>
      </w:pPr>
      <w:r>
        <w:rPr>
          <w:rFonts w:ascii="Book Antiqua" w:hAnsi="Book Antiqua"/>
        </w:rPr>
        <w:t xml:space="preserve">   </w:t>
      </w:r>
      <w:proofErr w:type="gramStart"/>
      <w:r>
        <w:rPr>
          <w:rFonts w:ascii="Book Antiqua" w:hAnsi="Book Antiqua"/>
        </w:rPr>
        <w:t xml:space="preserve">- </w:t>
      </w:r>
      <w:r w:rsidRPr="004B2060">
        <w:rPr>
          <w:rFonts w:ascii="Book Antiqua" w:hAnsi="Book Antiqua"/>
          <w:b/>
        </w:rPr>
        <w:t>рекреационные зоны</w:t>
      </w:r>
      <w:r>
        <w:rPr>
          <w:rFonts w:ascii="Book Antiqua" w:hAnsi="Book Antiqua"/>
        </w:rPr>
        <w:t xml:space="preserve"> (зоны отдыха в восточной части района:</w:t>
      </w:r>
      <w:proofErr w:type="gramEnd"/>
      <w:r>
        <w:rPr>
          <w:rFonts w:ascii="Book Antiqua" w:hAnsi="Book Antiqua"/>
        </w:rPr>
        <w:t xml:space="preserve"> Белоносово – Еткуль – Печенкино – Шеломенцево – Белоусово, в западной части района: </w:t>
      </w:r>
      <w:proofErr w:type="gramStart"/>
      <w:r>
        <w:rPr>
          <w:rFonts w:ascii="Book Antiqua" w:hAnsi="Book Antiqua"/>
        </w:rPr>
        <w:t>Таянды – Погорелка);</w:t>
      </w:r>
      <w:proofErr w:type="gramEnd"/>
    </w:p>
    <w:p w:rsidR="00A347F5" w:rsidRDefault="00A347F5" w:rsidP="00A347F5">
      <w:pPr>
        <w:rPr>
          <w:rFonts w:ascii="Book Antiqua" w:hAnsi="Book Antiqua"/>
        </w:rPr>
      </w:pPr>
      <w:r>
        <w:rPr>
          <w:rFonts w:ascii="Book Antiqua" w:hAnsi="Book Antiqua"/>
        </w:rPr>
        <w:t xml:space="preserve">   - зоны развития охотничьих и рыболовецких хозяйств Еткульского района (Шибаево, Селезян, Аткуль, Буташ);     </w:t>
      </w:r>
    </w:p>
    <w:p w:rsidR="00A347F5" w:rsidRDefault="00A347F5" w:rsidP="00A347F5">
      <w:pPr>
        <w:rPr>
          <w:rFonts w:ascii="Book Antiqua" w:hAnsi="Book Antiqua"/>
        </w:rPr>
      </w:pPr>
      <w:r>
        <w:rPr>
          <w:rFonts w:ascii="Book Antiqua" w:hAnsi="Book Antiqua"/>
        </w:rPr>
        <w:t xml:space="preserve">   - </w:t>
      </w:r>
      <w:r w:rsidRPr="004B2060">
        <w:rPr>
          <w:rFonts w:ascii="Book Antiqua" w:hAnsi="Book Antiqua"/>
          <w:b/>
        </w:rPr>
        <w:t>зоны преимущественной охраны природы</w:t>
      </w:r>
      <w:r>
        <w:rPr>
          <w:rFonts w:ascii="Book Antiqua" w:hAnsi="Book Antiqua"/>
        </w:rPr>
        <w:t xml:space="preserve"> (территории ООПТ, защитные лесные полосы вдоль дорог и по берегам водоемов, зоны санитарной охраны источников питьевого водоснабжения);</w:t>
      </w:r>
    </w:p>
    <w:p w:rsidR="00A347F5" w:rsidRDefault="00A347F5" w:rsidP="00A347F5">
      <w:pPr>
        <w:rPr>
          <w:rFonts w:ascii="Book Antiqua" w:hAnsi="Book Antiqua"/>
        </w:rPr>
      </w:pPr>
      <w:r>
        <w:rPr>
          <w:rFonts w:ascii="Book Antiqua" w:hAnsi="Book Antiqua"/>
        </w:rPr>
        <w:t xml:space="preserve">   - </w:t>
      </w:r>
      <w:r w:rsidRPr="004B2060">
        <w:rPr>
          <w:rFonts w:ascii="Book Antiqua" w:hAnsi="Book Antiqua"/>
          <w:b/>
        </w:rPr>
        <w:t>зоны специального назначения</w:t>
      </w:r>
      <w:r>
        <w:rPr>
          <w:rFonts w:ascii="Book Antiqua" w:hAnsi="Book Antiqua"/>
        </w:rPr>
        <w:t xml:space="preserve"> (санитарно-защитные зоны полигонов и свалок ТБО, кладбищ, скотомогильников);</w:t>
      </w:r>
    </w:p>
    <w:p w:rsidR="00A347F5" w:rsidRDefault="00A347F5" w:rsidP="00A347F5">
      <w:pPr>
        <w:rPr>
          <w:rFonts w:ascii="Book Antiqua" w:hAnsi="Book Antiqua"/>
        </w:rPr>
      </w:pPr>
      <w:r>
        <w:rPr>
          <w:rFonts w:ascii="Book Antiqua" w:hAnsi="Book Antiqua"/>
        </w:rPr>
        <w:t xml:space="preserve">   - </w:t>
      </w:r>
      <w:proofErr w:type="gramStart"/>
      <w:r>
        <w:rPr>
          <w:rFonts w:ascii="Book Antiqua" w:hAnsi="Book Antiqua"/>
        </w:rPr>
        <w:t>зоны</w:t>
      </w:r>
      <w:proofErr w:type="gramEnd"/>
      <w:r>
        <w:rPr>
          <w:rFonts w:ascii="Book Antiqua" w:hAnsi="Book Antiqua"/>
        </w:rPr>
        <w:t xml:space="preserve"> требующие дополнительных мероприятий по инженерной подготовки и мелиорации (подрабатываемые территории и болота).</w:t>
      </w:r>
    </w:p>
    <w:p w:rsidR="00A347F5" w:rsidRDefault="00A347F5" w:rsidP="00A347F5">
      <w:pPr>
        <w:rPr>
          <w:rFonts w:ascii="Book Antiqua" w:hAnsi="Book Antiqua"/>
          <w:b/>
        </w:rPr>
      </w:pPr>
    </w:p>
    <w:p w:rsidR="00A347F5" w:rsidRDefault="00A347F5" w:rsidP="00A347F5">
      <w:pPr>
        <w:jc w:val="center"/>
        <w:rPr>
          <w:rFonts w:ascii="Book Antiqua" w:hAnsi="Book Antiqua"/>
          <w:b/>
        </w:rPr>
      </w:pPr>
      <w:r>
        <w:rPr>
          <w:rFonts w:ascii="Book Antiqua" w:hAnsi="Book Antiqua"/>
          <w:b/>
        </w:rPr>
        <w:t>Планировочная структура</w:t>
      </w:r>
    </w:p>
    <w:p w:rsidR="00A347F5" w:rsidRDefault="00A347F5" w:rsidP="00A347F5">
      <w:pPr>
        <w:rPr>
          <w:rFonts w:ascii="Book Antiqua" w:hAnsi="Book Antiqua"/>
          <w:b/>
        </w:rPr>
      </w:pPr>
    </w:p>
    <w:p w:rsidR="00A347F5" w:rsidRPr="00350E16" w:rsidRDefault="00A347F5" w:rsidP="00A347F5">
      <w:pPr>
        <w:rPr>
          <w:rFonts w:ascii="Book Antiqua" w:hAnsi="Book Antiqua"/>
        </w:rPr>
      </w:pPr>
      <w:r>
        <w:rPr>
          <w:rFonts w:ascii="Book Antiqua" w:hAnsi="Book Antiqua"/>
          <w:b/>
        </w:rPr>
        <w:t xml:space="preserve">   </w:t>
      </w:r>
      <w:proofErr w:type="gramStart"/>
      <w:r w:rsidRPr="00B3337B">
        <w:rPr>
          <w:rFonts w:ascii="Book Antiqua" w:hAnsi="Book Antiqua"/>
        </w:rPr>
        <w:t>Планировочная и транспортная структура</w:t>
      </w:r>
      <w:r>
        <w:rPr>
          <w:rFonts w:ascii="Book Antiqua" w:hAnsi="Book Antiqua"/>
          <w:b/>
        </w:rPr>
        <w:t xml:space="preserve"> </w:t>
      </w:r>
      <w:r>
        <w:rPr>
          <w:rFonts w:ascii="Book Antiqua" w:hAnsi="Book Antiqua"/>
        </w:rPr>
        <w:t>Еткульского муниципального района сложилась и развивается в широтном направлении, вдоль автодороги Селезян – Еткуль – Еманжелинка – Коелга, которая связывает территорию района с меридианальной – главной планировочной и транспортной осью Челябинской области, проходящей в центральной части района, и представлена железнодорожной магистралью и автомобильной дорогой федерального и международного значения Челябинск – Троицк – Кустанай, а также с автомобильной дорогой, областного значения, Челябинск – Еткуль</w:t>
      </w:r>
      <w:proofErr w:type="gramEnd"/>
      <w:r>
        <w:rPr>
          <w:rFonts w:ascii="Book Antiqua" w:hAnsi="Book Antiqua"/>
        </w:rPr>
        <w:t xml:space="preserve"> – Октябрьское, на </w:t>
      </w:r>
      <w:proofErr w:type="gramStart"/>
      <w:r>
        <w:rPr>
          <w:rFonts w:ascii="Book Antiqua" w:hAnsi="Book Antiqua"/>
        </w:rPr>
        <w:t>которой</w:t>
      </w:r>
      <w:proofErr w:type="gramEnd"/>
      <w:r>
        <w:rPr>
          <w:rFonts w:ascii="Book Antiqua" w:hAnsi="Book Antiqua"/>
        </w:rPr>
        <w:t xml:space="preserve"> находится административный центр района – село Еткуль. Это два основных, областного масштаба, меридианальных направления, к которым </w:t>
      </w:r>
    </w:p>
    <w:p w:rsidR="00A347F5" w:rsidRDefault="00A347F5" w:rsidP="00A347F5">
      <w:pPr>
        <w:rPr>
          <w:rFonts w:ascii="Book Antiqua" w:hAnsi="Book Antiqua"/>
        </w:rPr>
      </w:pPr>
      <w:r>
        <w:rPr>
          <w:rFonts w:ascii="Book Antiqua" w:hAnsi="Book Antiqua"/>
        </w:rPr>
        <w:t xml:space="preserve">подходят все транспортные магистрали широтных направлений, идущие из глубины территории района. </w:t>
      </w:r>
    </w:p>
    <w:p w:rsidR="00A347F5" w:rsidRDefault="00A347F5" w:rsidP="00A347F5">
      <w:pPr>
        <w:rPr>
          <w:rFonts w:ascii="Book Antiqua" w:hAnsi="Book Antiqua"/>
        </w:rPr>
      </w:pPr>
      <w:r>
        <w:rPr>
          <w:rFonts w:ascii="Book Antiqua" w:hAnsi="Book Antiqua"/>
        </w:rPr>
        <w:t xml:space="preserve">   Кроме того, автодорога Селезян – Еткуль – Еманжелинка является частью южного полукольца автодороги на Копейск, в северо-восточном направлении, а в северо-западном на Зауральский – Тимирязевский. </w:t>
      </w:r>
    </w:p>
    <w:p w:rsidR="00A347F5" w:rsidRDefault="00A347F5" w:rsidP="00A347F5">
      <w:pPr>
        <w:rPr>
          <w:rFonts w:ascii="Book Antiqua" w:hAnsi="Book Antiqua"/>
        </w:rPr>
      </w:pPr>
      <w:r>
        <w:rPr>
          <w:rFonts w:ascii="Book Antiqua" w:hAnsi="Book Antiqua"/>
        </w:rPr>
        <w:t xml:space="preserve">   Все сельские поселения и населенные пункты имеют автодорожную связь с районным центром.</w:t>
      </w:r>
    </w:p>
    <w:p w:rsidR="00A347F5" w:rsidRDefault="00A347F5" w:rsidP="00A347F5">
      <w:pPr>
        <w:rPr>
          <w:rFonts w:ascii="Book Antiqua" w:hAnsi="Book Antiqua"/>
          <w:b/>
        </w:rPr>
      </w:pPr>
    </w:p>
    <w:p w:rsidR="00A347F5" w:rsidRPr="004B2060" w:rsidRDefault="00A347F5" w:rsidP="00A347F5">
      <w:pPr>
        <w:rPr>
          <w:rFonts w:ascii="Book Antiqua" w:hAnsi="Book Antiqua"/>
          <w:b/>
        </w:rPr>
      </w:pPr>
      <w:r>
        <w:rPr>
          <w:rFonts w:ascii="Book Antiqua" w:hAnsi="Book Antiqua"/>
          <w:b/>
        </w:rPr>
        <w:t xml:space="preserve">     </w:t>
      </w:r>
      <w:r w:rsidRPr="004B2060">
        <w:rPr>
          <w:rFonts w:ascii="Book Antiqua" w:hAnsi="Book Antiqua"/>
          <w:b/>
        </w:rPr>
        <w:t>Таким образом:</w:t>
      </w:r>
    </w:p>
    <w:p w:rsidR="00A347F5" w:rsidRDefault="00A347F5" w:rsidP="00A347F5">
      <w:pPr>
        <w:rPr>
          <w:rFonts w:ascii="Book Antiqua" w:hAnsi="Book Antiqua"/>
        </w:rPr>
      </w:pPr>
      <w:r>
        <w:rPr>
          <w:rFonts w:ascii="Book Antiqua" w:hAnsi="Book Antiqua"/>
        </w:rPr>
        <w:t xml:space="preserve">   - территория Еткульского муниципального района, в целом наиболее сохранилась в экологическом отношении: имеет практически ненарушенную экосистему и обладает ценнейшим ландшафтно-экологическим ресурсом; наименее загрязнена и хорошо проветривается благоприятными ветрами;</w:t>
      </w:r>
    </w:p>
    <w:p w:rsidR="00A347F5" w:rsidRDefault="00A347F5" w:rsidP="00A347F5">
      <w:pPr>
        <w:rPr>
          <w:rFonts w:ascii="Book Antiqua" w:hAnsi="Book Antiqua"/>
        </w:rPr>
      </w:pPr>
      <w:r>
        <w:rPr>
          <w:rFonts w:ascii="Book Antiqua" w:hAnsi="Book Antiqua"/>
        </w:rPr>
        <w:lastRenderedPageBreak/>
        <w:t xml:space="preserve">   - система расселения района определена по направлениям основных транспортных связей и опорного экологического каркаса;</w:t>
      </w:r>
    </w:p>
    <w:p w:rsidR="00A347F5" w:rsidRDefault="00A347F5" w:rsidP="00A347F5">
      <w:pPr>
        <w:rPr>
          <w:rFonts w:ascii="Book Antiqua" w:hAnsi="Book Antiqua"/>
          <w:b/>
        </w:rPr>
      </w:pPr>
      <w:r w:rsidRPr="004B2060">
        <w:rPr>
          <w:rFonts w:ascii="Book Antiqua" w:hAnsi="Book Antiqua"/>
          <w:b/>
        </w:rPr>
        <w:t xml:space="preserve">   - район обладает достаточным территориальным потенциалом для своего развития. </w:t>
      </w:r>
    </w:p>
    <w:p w:rsidR="00A347F5" w:rsidRPr="004B2060" w:rsidRDefault="00A347F5" w:rsidP="00A347F5">
      <w:pPr>
        <w:rPr>
          <w:rFonts w:ascii="Book Antiqua" w:hAnsi="Book Antiqua"/>
          <w:b/>
        </w:rPr>
      </w:pPr>
    </w:p>
    <w:p w:rsidR="00A347F5" w:rsidRDefault="00A347F5" w:rsidP="00A347F5">
      <w:pPr>
        <w:rPr>
          <w:rFonts w:ascii="Book Antiqua" w:hAnsi="Book Antiqua"/>
        </w:rPr>
      </w:pPr>
      <w:r>
        <w:rPr>
          <w:rFonts w:ascii="Book Antiqua" w:hAnsi="Book Antiqua"/>
        </w:rPr>
        <w:t xml:space="preserve">   Схемой территориального планирования Еткульского муниципального района предлагается:</w:t>
      </w:r>
    </w:p>
    <w:p w:rsidR="00A347F5" w:rsidRDefault="00A347F5" w:rsidP="00A347F5">
      <w:pPr>
        <w:rPr>
          <w:rFonts w:ascii="Book Antiqua" w:hAnsi="Book Antiqua"/>
        </w:rPr>
      </w:pPr>
      <w:r>
        <w:rPr>
          <w:rFonts w:ascii="Book Antiqua" w:hAnsi="Book Antiqua"/>
        </w:rPr>
        <w:t xml:space="preserve">   - увеличить и развить плотность освоения территории района;</w:t>
      </w:r>
    </w:p>
    <w:p w:rsidR="00A347F5" w:rsidRDefault="00A347F5" w:rsidP="00A347F5">
      <w:pPr>
        <w:rPr>
          <w:rFonts w:ascii="Book Antiqua" w:hAnsi="Book Antiqua"/>
        </w:rPr>
      </w:pPr>
      <w:r>
        <w:rPr>
          <w:rFonts w:ascii="Book Antiqua" w:hAnsi="Book Antiqua"/>
        </w:rPr>
        <w:t xml:space="preserve">   - усовершенствовать транспортную структуру в целях создания более надежной и удобной транспортной связи всех сельских поселений и населенных пунктов между собой и с основными транспортными магистралями области;</w:t>
      </w:r>
    </w:p>
    <w:p w:rsidR="00A347F5" w:rsidRDefault="00A347F5" w:rsidP="00A347F5">
      <w:pPr>
        <w:rPr>
          <w:rFonts w:ascii="Book Antiqua" w:hAnsi="Book Antiqua"/>
        </w:rPr>
      </w:pPr>
      <w:r>
        <w:rPr>
          <w:rFonts w:ascii="Book Antiqua" w:hAnsi="Book Antiqua"/>
        </w:rPr>
        <w:t xml:space="preserve">   - оздоровить социальную обстановку и создать комфортную среду проживания во всех сельских поселениях и населенных пунктах района;</w:t>
      </w:r>
    </w:p>
    <w:p w:rsidR="00A347F5" w:rsidRDefault="00A347F5" w:rsidP="00A347F5">
      <w:pPr>
        <w:rPr>
          <w:rFonts w:ascii="Book Antiqua" w:hAnsi="Book Antiqua"/>
        </w:rPr>
      </w:pPr>
      <w:r>
        <w:rPr>
          <w:rFonts w:ascii="Book Antiqua" w:hAnsi="Book Antiqua"/>
        </w:rPr>
        <w:t xml:space="preserve">   - разместить территориально емкие производства, транспортные и коммунальные предприятия за пределами населенных пунктов;</w:t>
      </w:r>
    </w:p>
    <w:p w:rsidR="00A347F5" w:rsidRDefault="00A347F5" w:rsidP="00A347F5">
      <w:pPr>
        <w:rPr>
          <w:rFonts w:ascii="Book Antiqua" w:hAnsi="Book Antiqua"/>
        </w:rPr>
      </w:pPr>
      <w:r>
        <w:rPr>
          <w:rFonts w:ascii="Book Antiqua" w:hAnsi="Book Antiqua"/>
        </w:rPr>
        <w:t xml:space="preserve">   - развивать рекреационные пространства природной среды;</w:t>
      </w:r>
    </w:p>
    <w:p w:rsidR="00A347F5" w:rsidRDefault="00A347F5" w:rsidP="00A347F5">
      <w:pPr>
        <w:rPr>
          <w:rFonts w:ascii="Book Antiqua" w:hAnsi="Book Antiqua"/>
        </w:rPr>
      </w:pPr>
      <w:r>
        <w:rPr>
          <w:rFonts w:ascii="Book Antiqua" w:hAnsi="Book Antiqua"/>
        </w:rPr>
        <w:t xml:space="preserve">   - сохранить </w:t>
      </w:r>
      <w:proofErr w:type="gramStart"/>
      <w:r>
        <w:rPr>
          <w:rFonts w:ascii="Book Antiqua" w:hAnsi="Book Antiqua"/>
        </w:rPr>
        <w:t>нетронутыми</w:t>
      </w:r>
      <w:proofErr w:type="gramEnd"/>
      <w:r>
        <w:rPr>
          <w:rFonts w:ascii="Book Antiqua" w:hAnsi="Book Antiqua"/>
        </w:rPr>
        <w:t xml:space="preserve"> крупные лесные массивы и акватории.       </w:t>
      </w:r>
    </w:p>
    <w:p w:rsidR="00A347F5" w:rsidRDefault="00A347F5" w:rsidP="00A347F5">
      <w:pPr>
        <w:rPr>
          <w:rFonts w:ascii="Book Antiqua" w:hAnsi="Book Antiqua"/>
        </w:rPr>
      </w:pPr>
      <w:r>
        <w:rPr>
          <w:rFonts w:ascii="Book Antiqua" w:hAnsi="Book Antiqua"/>
        </w:rPr>
        <w:t xml:space="preserve">  </w:t>
      </w:r>
    </w:p>
    <w:p w:rsidR="00A347F5" w:rsidRDefault="00A347F5" w:rsidP="00A347F5">
      <w:pPr>
        <w:rPr>
          <w:rFonts w:ascii="Book Antiqua" w:hAnsi="Book Antiqua"/>
        </w:rPr>
      </w:pPr>
    </w:p>
    <w:p w:rsidR="001573C6" w:rsidRDefault="001573C6" w:rsidP="00A347F5">
      <w:pPr>
        <w:rPr>
          <w:rFonts w:ascii="Book Antiqua" w:hAnsi="Book Antiqua"/>
        </w:rPr>
      </w:pPr>
    </w:p>
    <w:p w:rsidR="00A347F5" w:rsidRDefault="00A347F5" w:rsidP="00A347F5">
      <w:pPr>
        <w:numPr>
          <w:ilvl w:val="0"/>
          <w:numId w:val="23"/>
        </w:numPr>
        <w:rPr>
          <w:rFonts w:ascii="Book Antiqua" w:hAnsi="Book Antiqua"/>
          <w:b/>
        </w:rPr>
      </w:pPr>
      <w:r>
        <w:rPr>
          <w:rFonts w:ascii="Book Antiqua" w:hAnsi="Book Antiqua"/>
          <w:b/>
        </w:rPr>
        <w:t>РАЗВИТИЕ НАСЕЛЕННЫХ МЕСТ</w:t>
      </w:r>
    </w:p>
    <w:p w:rsidR="00A347F5" w:rsidRDefault="00A347F5" w:rsidP="00A347F5">
      <w:pPr>
        <w:rPr>
          <w:rFonts w:ascii="Book Antiqua" w:hAnsi="Book Antiqua"/>
        </w:rPr>
      </w:pPr>
      <w:r>
        <w:rPr>
          <w:rFonts w:ascii="Book Antiqua" w:hAnsi="Book Antiqua"/>
        </w:rPr>
        <w:t xml:space="preserve">    </w:t>
      </w:r>
    </w:p>
    <w:p w:rsidR="00A347F5" w:rsidRDefault="00A347F5" w:rsidP="00A347F5">
      <w:pPr>
        <w:rPr>
          <w:rFonts w:ascii="Book Antiqua" w:hAnsi="Book Antiqua"/>
        </w:rPr>
      </w:pPr>
      <w:r>
        <w:rPr>
          <w:rFonts w:ascii="Book Antiqua" w:hAnsi="Book Antiqua"/>
        </w:rPr>
        <w:t xml:space="preserve">    Схемой территориального планирования Еткульского муниципального района предусматривается развитие населенных мест, как в пределах существующих границ сельских населенных пунктов, имеющих низкую плотность застройки, так и вне населенных пунктов – в пределах территорий соответствующих сельских поселений, при этом изменение границ сельских поселений не предусматривается.</w:t>
      </w:r>
    </w:p>
    <w:p w:rsidR="00A347F5" w:rsidRDefault="00A347F5" w:rsidP="00A347F5">
      <w:pPr>
        <w:rPr>
          <w:rFonts w:ascii="Book Antiqua" w:hAnsi="Book Antiqua"/>
        </w:rPr>
      </w:pPr>
    </w:p>
    <w:p w:rsidR="00A347F5" w:rsidRDefault="00A347F5" w:rsidP="00A347F5">
      <w:pPr>
        <w:rPr>
          <w:rFonts w:ascii="Book Antiqua" w:hAnsi="Book Antiqua"/>
          <w:b/>
        </w:rPr>
      </w:pPr>
      <w:r>
        <w:rPr>
          <w:rFonts w:ascii="Book Antiqua" w:hAnsi="Book Antiqua"/>
          <w:b/>
        </w:rPr>
        <w:t>Территориальное развитие сельских населенных пунктов.</w:t>
      </w:r>
    </w:p>
    <w:p w:rsidR="00A347F5" w:rsidRDefault="00A347F5" w:rsidP="00A347F5">
      <w:pPr>
        <w:rPr>
          <w:rFonts w:ascii="Book Antiqua" w:hAnsi="Book Antiqua"/>
          <w:b/>
        </w:rPr>
      </w:pPr>
    </w:p>
    <w:tbl>
      <w:tblPr>
        <w:tblStyle w:val="a3"/>
        <w:tblW w:w="5089" w:type="pct"/>
        <w:tblLayout w:type="fixed"/>
        <w:tblLook w:val="01E0"/>
      </w:tblPr>
      <w:tblGrid>
        <w:gridCol w:w="511"/>
        <w:gridCol w:w="2658"/>
        <w:gridCol w:w="1080"/>
        <w:gridCol w:w="1079"/>
        <w:gridCol w:w="976"/>
        <w:gridCol w:w="1185"/>
        <w:gridCol w:w="1079"/>
        <w:gridCol w:w="1173"/>
      </w:tblGrid>
      <w:tr w:rsidR="00A347F5" w:rsidTr="00A347F5">
        <w:trPr>
          <w:trHeight w:val="297"/>
        </w:trPr>
        <w:tc>
          <w:tcPr>
            <w:tcW w:w="262" w:type="pct"/>
            <w:vMerge w:val="restart"/>
          </w:tcPr>
          <w:p w:rsidR="00A347F5" w:rsidRDefault="00A347F5" w:rsidP="00A347F5">
            <w:pPr>
              <w:rPr>
                <w:rFonts w:ascii="Book Antiqua" w:hAnsi="Book Antiqua"/>
              </w:rPr>
            </w:pPr>
            <w:r>
              <w:rPr>
                <w:rFonts w:ascii="Book Antiqua" w:hAnsi="Book Antiqua"/>
              </w:rPr>
              <w:t>№</w:t>
            </w:r>
          </w:p>
          <w:p w:rsidR="00A347F5" w:rsidRDefault="00A347F5" w:rsidP="00A347F5">
            <w:pPr>
              <w:rPr>
                <w:rFonts w:ascii="Book Antiqua" w:hAnsi="Book Antiqua"/>
              </w:rPr>
            </w:pPr>
            <w:r>
              <w:rPr>
                <w:rFonts w:ascii="Book Antiqua" w:hAnsi="Book Antiqua"/>
              </w:rPr>
              <w:t>пп</w:t>
            </w:r>
          </w:p>
        </w:tc>
        <w:tc>
          <w:tcPr>
            <w:tcW w:w="1364" w:type="pct"/>
            <w:vMerge w:val="restart"/>
          </w:tcPr>
          <w:p w:rsidR="00A347F5" w:rsidRDefault="00A347F5" w:rsidP="00A347F5">
            <w:pPr>
              <w:jc w:val="center"/>
              <w:rPr>
                <w:rFonts w:ascii="Book Antiqua" w:hAnsi="Book Antiqua"/>
              </w:rPr>
            </w:pPr>
            <w:r>
              <w:rPr>
                <w:rFonts w:ascii="Book Antiqua" w:hAnsi="Book Antiqua"/>
              </w:rPr>
              <w:t>Сельское поселение, населенный пункт</w:t>
            </w:r>
          </w:p>
        </w:tc>
        <w:tc>
          <w:tcPr>
            <w:tcW w:w="1609" w:type="pct"/>
            <w:gridSpan w:val="3"/>
          </w:tcPr>
          <w:p w:rsidR="00A347F5" w:rsidRDefault="00A347F5" w:rsidP="00A347F5">
            <w:pPr>
              <w:jc w:val="center"/>
              <w:rPr>
                <w:rFonts w:ascii="Book Antiqua" w:hAnsi="Book Antiqua"/>
              </w:rPr>
            </w:pPr>
            <w:r>
              <w:rPr>
                <w:rFonts w:ascii="Book Antiqua" w:hAnsi="Book Antiqua"/>
              </w:rPr>
              <w:t>Площадь территории населенного пункта</w:t>
            </w:r>
          </w:p>
        </w:tc>
        <w:tc>
          <w:tcPr>
            <w:tcW w:w="1162" w:type="pct"/>
            <w:gridSpan w:val="2"/>
            <w:shd w:val="clear" w:color="auto" w:fill="auto"/>
          </w:tcPr>
          <w:p w:rsidR="00A347F5" w:rsidRDefault="00A347F5" w:rsidP="00A347F5">
            <w:pPr>
              <w:jc w:val="center"/>
              <w:rPr>
                <w:rFonts w:ascii="Book Antiqua" w:hAnsi="Book Antiqua"/>
              </w:rPr>
            </w:pPr>
            <w:r>
              <w:rPr>
                <w:rFonts w:ascii="Book Antiqua" w:hAnsi="Book Antiqua"/>
              </w:rPr>
              <w:t>Численность населения</w:t>
            </w:r>
          </w:p>
        </w:tc>
        <w:tc>
          <w:tcPr>
            <w:tcW w:w="602" w:type="pct"/>
            <w:vMerge w:val="restart"/>
            <w:shd w:val="clear" w:color="auto" w:fill="auto"/>
          </w:tcPr>
          <w:p w:rsidR="00A347F5" w:rsidRDefault="00A347F5" w:rsidP="00A347F5">
            <w:pPr>
              <w:jc w:val="center"/>
              <w:rPr>
                <w:rFonts w:ascii="Book Antiqua" w:hAnsi="Book Antiqua"/>
              </w:rPr>
            </w:pPr>
            <w:r>
              <w:rPr>
                <w:rFonts w:ascii="Book Antiqua" w:hAnsi="Book Antiqua"/>
              </w:rPr>
              <w:t>Плотн</w:t>
            </w:r>
          </w:p>
          <w:p w:rsidR="00A347F5" w:rsidRDefault="00A347F5" w:rsidP="00A347F5">
            <w:pPr>
              <w:jc w:val="center"/>
              <w:rPr>
                <w:rFonts w:ascii="Book Antiqua" w:hAnsi="Book Antiqua"/>
              </w:rPr>
            </w:pPr>
            <w:r>
              <w:rPr>
                <w:rFonts w:ascii="Book Antiqua" w:hAnsi="Book Antiqua"/>
              </w:rPr>
              <w:t>населен</w:t>
            </w:r>
          </w:p>
          <w:p w:rsidR="00A347F5" w:rsidRDefault="00A347F5" w:rsidP="00A347F5">
            <w:pPr>
              <w:jc w:val="center"/>
              <w:rPr>
                <w:rFonts w:ascii="Book Antiqua" w:hAnsi="Book Antiqua"/>
              </w:rPr>
            </w:pPr>
            <w:r>
              <w:rPr>
                <w:rFonts w:ascii="Book Antiqua" w:hAnsi="Book Antiqua"/>
              </w:rPr>
              <w:t>факт</w:t>
            </w:r>
          </w:p>
        </w:tc>
      </w:tr>
      <w:tr w:rsidR="00A347F5" w:rsidTr="00A347F5">
        <w:trPr>
          <w:trHeight w:val="441"/>
        </w:trPr>
        <w:tc>
          <w:tcPr>
            <w:tcW w:w="262" w:type="pct"/>
            <w:vMerge/>
          </w:tcPr>
          <w:p w:rsidR="00A347F5" w:rsidRDefault="00A347F5" w:rsidP="00A347F5">
            <w:pPr>
              <w:rPr>
                <w:rFonts w:ascii="Book Antiqua" w:hAnsi="Book Antiqua"/>
              </w:rPr>
            </w:pPr>
          </w:p>
        </w:tc>
        <w:tc>
          <w:tcPr>
            <w:tcW w:w="1364" w:type="pct"/>
            <w:vMerge/>
          </w:tcPr>
          <w:p w:rsidR="00A347F5" w:rsidRDefault="00A347F5" w:rsidP="00A347F5">
            <w:pPr>
              <w:jc w:val="center"/>
              <w:rPr>
                <w:rFonts w:ascii="Book Antiqua" w:hAnsi="Book Antiqua"/>
              </w:rPr>
            </w:pPr>
          </w:p>
        </w:tc>
        <w:tc>
          <w:tcPr>
            <w:tcW w:w="554" w:type="pct"/>
          </w:tcPr>
          <w:p w:rsidR="00A347F5" w:rsidRDefault="00A347F5" w:rsidP="00A347F5">
            <w:pPr>
              <w:jc w:val="center"/>
              <w:rPr>
                <w:rFonts w:ascii="Book Antiqua" w:hAnsi="Book Antiqua"/>
              </w:rPr>
            </w:pPr>
            <w:r>
              <w:rPr>
                <w:rFonts w:ascii="Book Antiqua" w:hAnsi="Book Antiqua"/>
              </w:rPr>
              <w:t>факт</w:t>
            </w:r>
          </w:p>
        </w:tc>
        <w:tc>
          <w:tcPr>
            <w:tcW w:w="554" w:type="pct"/>
          </w:tcPr>
          <w:p w:rsidR="00A347F5" w:rsidRDefault="00A347F5" w:rsidP="00A347F5">
            <w:pPr>
              <w:jc w:val="center"/>
              <w:rPr>
                <w:rFonts w:ascii="Book Antiqua" w:hAnsi="Book Antiqua"/>
              </w:rPr>
            </w:pPr>
            <w:r>
              <w:rPr>
                <w:rFonts w:ascii="Book Antiqua" w:hAnsi="Book Antiqua"/>
              </w:rPr>
              <w:t>проект</w:t>
            </w:r>
          </w:p>
        </w:tc>
        <w:tc>
          <w:tcPr>
            <w:tcW w:w="501" w:type="pct"/>
          </w:tcPr>
          <w:p w:rsidR="00A347F5" w:rsidRDefault="00A347F5" w:rsidP="00A347F5">
            <w:pPr>
              <w:jc w:val="center"/>
              <w:rPr>
                <w:rFonts w:ascii="Book Antiqua" w:hAnsi="Book Antiqua"/>
              </w:rPr>
            </w:pPr>
            <w:r>
              <w:rPr>
                <w:rFonts w:ascii="Book Antiqua" w:hAnsi="Book Antiqua"/>
              </w:rPr>
              <w:t>рост</w:t>
            </w:r>
          </w:p>
        </w:tc>
        <w:tc>
          <w:tcPr>
            <w:tcW w:w="608" w:type="pct"/>
            <w:shd w:val="clear" w:color="auto" w:fill="auto"/>
          </w:tcPr>
          <w:p w:rsidR="00A347F5" w:rsidRDefault="00A347F5" w:rsidP="00A347F5">
            <w:pPr>
              <w:jc w:val="center"/>
              <w:rPr>
                <w:rFonts w:ascii="Book Antiqua" w:hAnsi="Book Antiqua"/>
              </w:rPr>
            </w:pPr>
            <w:r>
              <w:rPr>
                <w:rFonts w:ascii="Book Antiqua" w:hAnsi="Book Antiqua"/>
              </w:rPr>
              <w:t>факт</w:t>
            </w:r>
          </w:p>
        </w:tc>
        <w:tc>
          <w:tcPr>
            <w:tcW w:w="554" w:type="pct"/>
            <w:shd w:val="clear" w:color="auto" w:fill="auto"/>
          </w:tcPr>
          <w:p w:rsidR="00A347F5" w:rsidRDefault="00A347F5" w:rsidP="00A347F5">
            <w:pPr>
              <w:rPr>
                <w:rFonts w:ascii="Book Antiqua" w:hAnsi="Book Antiqua"/>
              </w:rPr>
            </w:pPr>
            <w:r>
              <w:rPr>
                <w:rFonts w:ascii="Book Antiqua" w:hAnsi="Book Antiqua"/>
              </w:rPr>
              <w:t>проект</w:t>
            </w:r>
          </w:p>
        </w:tc>
        <w:tc>
          <w:tcPr>
            <w:tcW w:w="602" w:type="pct"/>
            <w:vMerge/>
            <w:shd w:val="clear" w:color="auto" w:fill="auto"/>
          </w:tcPr>
          <w:p w:rsidR="00A347F5" w:rsidRDefault="00A347F5" w:rsidP="00A347F5">
            <w:pPr>
              <w:jc w:val="center"/>
              <w:rPr>
                <w:rFonts w:ascii="Book Antiqua" w:hAnsi="Book Antiqua"/>
              </w:rPr>
            </w:pPr>
          </w:p>
        </w:tc>
      </w:tr>
      <w:tr w:rsidR="00A347F5" w:rsidTr="00A347F5">
        <w:tc>
          <w:tcPr>
            <w:tcW w:w="262" w:type="pct"/>
          </w:tcPr>
          <w:p w:rsidR="00A347F5" w:rsidRPr="007E016F" w:rsidRDefault="00A347F5" w:rsidP="00A347F5">
            <w:pPr>
              <w:jc w:val="center"/>
              <w:rPr>
                <w:rFonts w:ascii="Book Antiqua" w:hAnsi="Book Antiqua"/>
                <w:b/>
              </w:rPr>
            </w:pPr>
            <w:r>
              <w:rPr>
                <w:rFonts w:ascii="Book Antiqua" w:hAnsi="Book Antiqua"/>
                <w:b/>
              </w:rPr>
              <w:t>1</w:t>
            </w:r>
          </w:p>
        </w:tc>
        <w:tc>
          <w:tcPr>
            <w:tcW w:w="1364" w:type="pct"/>
          </w:tcPr>
          <w:p w:rsidR="00A347F5" w:rsidRPr="007E016F" w:rsidRDefault="00A347F5" w:rsidP="00A347F5">
            <w:pPr>
              <w:rPr>
                <w:rFonts w:ascii="Book Antiqua" w:hAnsi="Book Antiqua"/>
                <w:b/>
              </w:rPr>
            </w:pPr>
            <w:r>
              <w:rPr>
                <w:rFonts w:ascii="Book Antiqua" w:hAnsi="Book Antiqua"/>
                <w:b/>
              </w:rPr>
              <w:t>Бектышское</w:t>
            </w:r>
          </w:p>
        </w:tc>
        <w:tc>
          <w:tcPr>
            <w:tcW w:w="554" w:type="pct"/>
          </w:tcPr>
          <w:p w:rsidR="00A347F5" w:rsidRPr="0097343A" w:rsidRDefault="00A347F5" w:rsidP="00A347F5">
            <w:pPr>
              <w:jc w:val="center"/>
              <w:rPr>
                <w:rFonts w:ascii="Book Antiqua" w:hAnsi="Book Antiqua"/>
                <w:b/>
              </w:rPr>
            </w:pPr>
            <w:r>
              <w:rPr>
                <w:rFonts w:ascii="Book Antiqua" w:hAnsi="Book Antiqua"/>
                <w:b/>
              </w:rPr>
              <w:t>120,7</w:t>
            </w:r>
          </w:p>
        </w:tc>
        <w:tc>
          <w:tcPr>
            <w:tcW w:w="554" w:type="pct"/>
          </w:tcPr>
          <w:p w:rsidR="00A347F5" w:rsidRPr="00756BDC" w:rsidRDefault="00A347F5" w:rsidP="00A347F5">
            <w:pPr>
              <w:jc w:val="center"/>
              <w:rPr>
                <w:rFonts w:ascii="Book Antiqua" w:hAnsi="Book Antiqua"/>
                <w:b/>
              </w:rPr>
            </w:pPr>
            <w:r>
              <w:rPr>
                <w:rFonts w:ascii="Book Antiqua" w:hAnsi="Book Antiqua"/>
                <w:b/>
              </w:rPr>
              <w:t>140,0</w:t>
            </w:r>
          </w:p>
        </w:tc>
        <w:tc>
          <w:tcPr>
            <w:tcW w:w="501" w:type="pct"/>
          </w:tcPr>
          <w:p w:rsidR="00A347F5" w:rsidRPr="000612A8" w:rsidRDefault="00A347F5" w:rsidP="00A347F5">
            <w:pPr>
              <w:jc w:val="center"/>
              <w:rPr>
                <w:rFonts w:ascii="Book Antiqua" w:hAnsi="Book Antiqua"/>
                <w:b/>
              </w:rPr>
            </w:pPr>
            <w:r>
              <w:rPr>
                <w:rFonts w:ascii="Book Antiqua" w:hAnsi="Book Antiqua"/>
                <w:b/>
              </w:rPr>
              <w:t>19,3</w:t>
            </w:r>
          </w:p>
        </w:tc>
        <w:tc>
          <w:tcPr>
            <w:tcW w:w="608" w:type="pct"/>
          </w:tcPr>
          <w:p w:rsidR="00A347F5" w:rsidRPr="00F8586E" w:rsidRDefault="00A347F5" w:rsidP="00A347F5">
            <w:pPr>
              <w:jc w:val="center"/>
              <w:rPr>
                <w:rFonts w:ascii="Book Antiqua" w:hAnsi="Book Antiqua"/>
                <w:b/>
              </w:rPr>
            </w:pPr>
            <w:r>
              <w:rPr>
                <w:rFonts w:ascii="Book Antiqua" w:hAnsi="Book Antiqua"/>
                <w:b/>
              </w:rPr>
              <w:t>780</w:t>
            </w:r>
          </w:p>
        </w:tc>
        <w:tc>
          <w:tcPr>
            <w:tcW w:w="554" w:type="pct"/>
          </w:tcPr>
          <w:p w:rsidR="00A347F5" w:rsidRPr="00976430" w:rsidRDefault="00A347F5" w:rsidP="00A347F5">
            <w:pPr>
              <w:jc w:val="center"/>
              <w:rPr>
                <w:rFonts w:ascii="Book Antiqua" w:hAnsi="Book Antiqua"/>
                <w:b/>
              </w:rPr>
            </w:pPr>
            <w:r>
              <w:rPr>
                <w:rFonts w:ascii="Book Antiqua" w:hAnsi="Book Antiqua"/>
                <w:b/>
              </w:rPr>
              <w:t>800</w:t>
            </w:r>
          </w:p>
        </w:tc>
        <w:tc>
          <w:tcPr>
            <w:tcW w:w="602" w:type="pct"/>
          </w:tcPr>
          <w:p w:rsidR="00A347F5" w:rsidRPr="00703648" w:rsidRDefault="00A347F5" w:rsidP="00A347F5">
            <w:pPr>
              <w:jc w:val="center"/>
              <w:rPr>
                <w:rFonts w:ascii="Book Antiqua" w:hAnsi="Book Antiqua"/>
                <w:b/>
              </w:rPr>
            </w:pPr>
            <w:r>
              <w:rPr>
                <w:rFonts w:ascii="Book Antiqua" w:hAnsi="Book Antiqua"/>
                <w:b/>
              </w:rPr>
              <w:t>6,5</w:t>
            </w:r>
          </w:p>
        </w:tc>
      </w:tr>
      <w:tr w:rsidR="00A347F5" w:rsidTr="00A347F5">
        <w:tc>
          <w:tcPr>
            <w:tcW w:w="262" w:type="pct"/>
          </w:tcPr>
          <w:p w:rsidR="00A347F5" w:rsidRDefault="00A347F5" w:rsidP="00A347F5">
            <w:pPr>
              <w:jc w:val="center"/>
              <w:rPr>
                <w:rFonts w:ascii="Book Antiqua" w:hAnsi="Book Antiqua"/>
              </w:rPr>
            </w:pPr>
          </w:p>
        </w:tc>
        <w:tc>
          <w:tcPr>
            <w:tcW w:w="1364" w:type="pct"/>
          </w:tcPr>
          <w:p w:rsidR="00A347F5" w:rsidRDefault="00A347F5" w:rsidP="00A347F5">
            <w:pPr>
              <w:rPr>
                <w:rFonts w:ascii="Book Antiqua" w:hAnsi="Book Antiqua"/>
              </w:rPr>
            </w:pPr>
            <w:r>
              <w:rPr>
                <w:rFonts w:ascii="Book Antiqua" w:hAnsi="Book Antiqua"/>
              </w:rPr>
              <w:t>п. Бектыш</w:t>
            </w:r>
          </w:p>
        </w:tc>
        <w:tc>
          <w:tcPr>
            <w:tcW w:w="554" w:type="pct"/>
          </w:tcPr>
          <w:p w:rsidR="00A347F5" w:rsidRDefault="00A347F5" w:rsidP="00A347F5">
            <w:pPr>
              <w:jc w:val="center"/>
              <w:rPr>
                <w:rFonts w:ascii="Book Antiqua" w:hAnsi="Book Antiqua"/>
              </w:rPr>
            </w:pPr>
            <w:r>
              <w:rPr>
                <w:rFonts w:ascii="Book Antiqua" w:hAnsi="Book Antiqua"/>
              </w:rPr>
              <w:t>120,7</w:t>
            </w:r>
          </w:p>
        </w:tc>
        <w:tc>
          <w:tcPr>
            <w:tcW w:w="554" w:type="pct"/>
          </w:tcPr>
          <w:p w:rsidR="00A347F5" w:rsidRDefault="00A347F5" w:rsidP="00A347F5">
            <w:pPr>
              <w:jc w:val="center"/>
              <w:rPr>
                <w:rFonts w:ascii="Book Antiqua" w:hAnsi="Book Antiqua"/>
              </w:rPr>
            </w:pPr>
            <w:r>
              <w:rPr>
                <w:rFonts w:ascii="Book Antiqua" w:hAnsi="Book Antiqua"/>
              </w:rPr>
              <w:t>140,0</w:t>
            </w:r>
          </w:p>
        </w:tc>
        <w:tc>
          <w:tcPr>
            <w:tcW w:w="501" w:type="pct"/>
          </w:tcPr>
          <w:p w:rsidR="00A347F5" w:rsidRDefault="00A347F5" w:rsidP="00A347F5">
            <w:pPr>
              <w:jc w:val="center"/>
              <w:rPr>
                <w:rFonts w:ascii="Book Antiqua" w:hAnsi="Book Antiqua"/>
              </w:rPr>
            </w:pPr>
            <w:r>
              <w:rPr>
                <w:rFonts w:ascii="Book Antiqua" w:hAnsi="Book Antiqua"/>
              </w:rPr>
              <w:t>19,3</w:t>
            </w:r>
          </w:p>
        </w:tc>
        <w:tc>
          <w:tcPr>
            <w:tcW w:w="608" w:type="pct"/>
          </w:tcPr>
          <w:p w:rsidR="00A347F5" w:rsidRDefault="00A347F5" w:rsidP="00A347F5">
            <w:pPr>
              <w:jc w:val="center"/>
              <w:rPr>
                <w:rFonts w:ascii="Book Antiqua" w:hAnsi="Book Antiqua"/>
              </w:rPr>
            </w:pPr>
            <w:r>
              <w:rPr>
                <w:rFonts w:ascii="Book Antiqua" w:hAnsi="Book Antiqua"/>
              </w:rPr>
              <w:t>780</w:t>
            </w:r>
          </w:p>
        </w:tc>
        <w:tc>
          <w:tcPr>
            <w:tcW w:w="554" w:type="pct"/>
          </w:tcPr>
          <w:p w:rsidR="00A347F5" w:rsidRDefault="00A347F5" w:rsidP="00A347F5">
            <w:pPr>
              <w:jc w:val="center"/>
              <w:rPr>
                <w:rFonts w:ascii="Book Antiqua" w:hAnsi="Book Antiqua"/>
              </w:rPr>
            </w:pPr>
            <w:r>
              <w:rPr>
                <w:rFonts w:ascii="Book Antiqua" w:hAnsi="Book Antiqua"/>
              </w:rPr>
              <w:t>800</w:t>
            </w:r>
          </w:p>
        </w:tc>
        <w:tc>
          <w:tcPr>
            <w:tcW w:w="602" w:type="pct"/>
          </w:tcPr>
          <w:p w:rsidR="00A347F5" w:rsidRDefault="00A347F5" w:rsidP="00A347F5">
            <w:pPr>
              <w:jc w:val="center"/>
              <w:rPr>
                <w:rFonts w:ascii="Book Antiqua" w:hAnsi="Book Antiqua"/>
              </w:rPr>
            </w:pPr>
            <w:r>
              <w:rPr>
                <w:rFonts w:ascii="Book Antiqua" w:hAnsi="Book Antiqua"/>
              </w:rPr>
              <w:t>6,5</w:t>
            </w:r>
          </w:p>
        </w:tc>
      </w:tr>
      <w:tr w:rsidR="00A347F5" w:rsidTr="00A347F5">
        <w:tc>
          <w:tcPr>
            <w:tcW w:w="262" w:type="pct"/>
          </w:tcPr>
          <w:p w:rsidR="00A347F5" w:rsidRPr="00F26E93" w:rsidRDefault="00A347F5" w:rsidP="00A347F5">
            <w:pPr>
              <w:jc w:val="center"/>
              <w:rPr>
                <w:rFonts w:ascii="Book Antiqua" w:hAnsi="Book Antiqua"/>
                <w:b/>
              </w:rPr>
            </w:pPr>
            <w:r>
              <w:rPr>
                <w:rFonts w:ascii="Book Antiqua" w:hAnsi="Book Antiqua"/>
                <w:b/>
              </w:rPr>
              <w:t>2</w:t>
            </w:r>
          </w:p>
        </w:tc>
        <w:tc>
          <w:tcPr>
            <w:tcW w:w="1364" w:type="pct"/>
          </w:tcPr>
          <w:p w:rsidR="00A347F5" w:rsidRPr="00F26E93" w:rsidRDefault="00A347F5" w:rsidP="00A347F5">
            <w:pPr>
              <w:rPr>
                <w:rFonts w:ascii="Book Antiqua" w:hAnsi="Book Antiqua"/>
                <w:b/>
              </w:rPr>
            </w:pPr>
            <w:r>
              <w:rPr>
                <w:rFonts w:ascii="Book Antiqua" w:hAnsi="Book Antiqua"/>
                <w:b/>
              </w:rPr>
              <w:t>Белоносовское</w:t>
            </w:r>
          </w:p>
        </w:tc>
        <w:tc>
          <w:tcPr>
            <w:tcW w:w="554" w:type="pct"/>
          </w:tcPr>
          <w:p w:rsidR="00A347F5" w:rsidRPr="0097343A" w:rsidRDefault="00A347F5" w:rsidP="00A347F5">
            <w:pPr>
              <w:jc w:val="center"/>
              <w:rPr>
                <w:rFonts w:ascii="Book Antiqua" w:hAnsi="Book Antiqua"/>
                <w:b/>
              </w:rPr>
            </w:pPr>
            <w:r>
              <w:rPr>
                <w:rFonts w:ascii="Book Antiqua" w:hAnsi="Book Antiqua"/>
                <w:b/>
              </w:rPr>
              <w:t>554,2</w:t>
            </w:r>
          </w:p>
        </w:tc>
        <w:tc>
          <w:tcPr>
            <w:tcW w:w="554" w:type="pct"/>
          </w:tcPr>
          <w:p w:rsidR="00A347F5" w:rsidRPr="00B50D2F" w:rsidRDefault="00A347F5" w:rsidP="00A347F5">
            <w:pPr>
              <w:jc w:val="center"/>
              <w:rPr>
                <w:rFonts w:ascii="Book Antiqua" w:hAnsi="Book Antiqua"/>
                <w:b/>
              </w:rPr>
            </w:pPr>
            <w:r w:rsidRPr="00B50D2F">
              <w:rPr>
                <w:rFonts w:ascii="Book Antiqua" w:hAnsi="Book Antiqua"/>
                <w:b/>
              </w:rPr>
              <w:t>775,0</w:t>
            </w:r>
          </w:p>
        </w:tc>
        <w:tc>
          <w:tcPr>
            <w:tcW w:w="501" w:type="pct"/>
          </w:tcPr>
          <w:p w:rsidR="00A347F5" w:rsidRPr="00B50D2F" w:rsidRDefault="00A347F5" w:rsidP="00A347F5">
            <w:pPr>
              <w:jc w:val="center"/>
              <w:rPr>
                <w:rFonts w:ascii="Book Antiqua" w:hAnsi="Book Antiqua"/>
                <w:b/>
              </w:rPr>
            </w:pPr>
            <w:r>
              <w:rPr>
                <w:rFonts w:ascii="Book Antiqua" w:hAnsi="Book Antiqua"/>
                <w:b/>
              </w:rPr>
              <w:t>220,8</w:t>
            </w:r>
          </w:p>
        </w:tc>
        <w:tc>
          <w:tcPr>
            <w:tcW w:w="608" w:type="pct"/>
          </w:tcPr>
          <w:p w:rsidR="00A347F5" w:rsidRPr="00F8586E" w:rsidRDefault="00A347F5" w:rsidP="00A347F5">
            <w:pPr>
              <w:jc w:val="center"/>
              <w:rPr>
                <w:rFonts w:ascii="Book Antiqua" w:hAnsi="Book Antiqua"/>
                <w:b/>
              </w:rPr>
            </w:pPr>
            <w:r>
              <w:rPr>
                <w:rFonts w:ascii="Book Antiqua" w:hAnsi="Book Antiqua"/>
                <w:b/>
              </w:rPr>
              <w:t>2483</w:t>
            </w:r>
          </w:p>
        </w:tc>
        <w:tc>
          <w:tcPr>
            <w:tcW w:w="554" w:type="pct"/>
          </w:tcPr>
          <w:p w:rsidR="00A347F5" w:rsidRPr="00976430" w:rsidRDefault="00A347F5" w:rsidP="00A347F5">
            <w:pPr>
              <w:jc w:val="center"/>
              <w:rPr>
                <w:rFonts w:ascii="Book Antiqua" w:hAnsi="Book Antiqua"/>
                <w:b/>
              </w:rPr>
            </w:pPr>
            <w:r>
              <w:rPr>
                <w:rFonts w:ascii="Book Antiqua" w:hAnsi="Book Antiqua"/>
                <w:b/>
              </w:rPr>
              <w:t>2550</w:t>
            </w:r>
          </w:p>
        </w:tc>
        <w:tc>
          <w:tcPr>
            <w:tcW w:w="602" w:type="pct"/>
          </w:tcPr>
          <w:p w:rsidR="00A347F5" w:rsidRPr="00703648" w:rsidRDefault="00A347F5" w:rsidP="00A347F5">
            <w:pPr>
              <w:jc w:val="center"/>
              <w:rPr>
                <w:rFonts w:ascii="Book Antiqua" w:hAnsi="Book Antiqua"/>
                <w:b/>
              </w:rPr>
            </w:pPr>
            <w:r>
              <w:rPr>
                <w:rFonts w:ascii="Book Antiqua" w:hAnsi="Book Antiqua"/>
                <w:b/>
              </w:rPr>
              <w:t>4,5</w:t>
            </w:r>
          </w:p>
        </w:tc>
      </w:tr>
      <w:tr w:rsidR="00A347F5" w:rsidTr="00A347F5">
        <w:tc>
          <w:tcPr>
            <w:tcW w:w="262" w:type="pct"/>
          </w:tcPr>
          <w:p w:rsidR="00A347F5" w:rsidRDefault="00A347F5" w:rsidP="00A347F5">
            <w:pPr>
              <w:jc w:val="center"/>
              <w:rPr>
                <w:rFonts w:ascii="Book Antiqua" w:hAnsi="Book Antiqua"/>
              </w:rPr>
            </w:pPr>
          </w:p>
        </w:tc>
        <w:tc>
          <w:tcPr>
            <w:tcW w:w="1364" w:type="pct"/>
          </w:tcPr>
          <w:p w:rsidR="00A347F5" w:rsidRDefault="00A347F5" w:rsidP="00A347F5">
            <w:pPr>
              <w:rPr>
                <w:rFonts w:ascii="Book Antiqua" w:hAnsi="Book Antiqua"/>
              </w:rPr>
            </w:pPr>
            <w:r>
              <w:rPr>
                <w:rFonts w:ascii="Book Antiqua" w:hAnsi="Book Antiqua"/>
              </w:rPr>
              <w:t>п. Белоносово</w:t>
            </w:r>
          </w:p>
        </w:tc>
        <w:tc>
          <w:tcPr>
            <w:tcW w:w="554" w:type="pct"/>
          </w:tcPr>
          <w:p w:rsidR="00A347F5" w:rsidRDefault="00A347F5" w:rsidP="00A347F5">
            <w:pPr>
              <w:jc w:val="center"/>
              <w:rPr>
                <w:rFonts w:ascii="Book Antiqua" w:hAnsi="Book Antiqua"/>
              </w:rPr>
            </w:pPr>
            <w:r>
              <w:rPr>
                <w:rFonts w:ascii="Book Antiqua" w:hAnsi="Book Antiqua"/>
              </w:rPr>
              <w:t>194,4</w:t>
            </w:r>
          </w:p>
        </w:tc>
        <w:tc>
          <w:tcPr>
            <w:tcW w:w="554" w:type="pct"/>
          </w:tcPr>
          <w:p w:rsidR="00A347F5" w:rsidRDefault="00A347F5" w:rsidP="00A347F5">
            <w:pPr>
              <w:jc w:val="center"/>
              <w:rPr>
                <w:rFonts w:ascii="Book Antiqua" w:hAnsi="Book Antiqua"/>
              </w:rPr>
            </w:pPr>
            <w:r>
              <w:rPr>
                <w:rFonts w:ascii="Book Antiqua" w:hAnsi="Book Antiqua"/>
              </w:rPr>
              <w:t>282,0</w:t>
            </w:r>
          </w:p>
        </w:tc>
        <w:tc>
          <w:tcPr>
            <w:tcW w:w="501" w:type="pct"/>
          </w:tcPr>
          <w:p w:rsidR="00A347F5" w:rsidRDefault="00A347F5" w:rsidP="00A347F5">
            <w:pPr>
              <w:jc w:val="center"/>
              <w:rPr>
                <w:rFonts w:ascii="Book Antiqua" w:hAnsi="Book Antiqua"/>
              </w:rPr>
            </w:pPr>
            <w:r>
              <w:rPr>
                <w:rFonts w:ascii="Book Antiqua" w:hAnsi="Book Antiqua"/>
              </w:rPr>
              <w:t>87,6</w:t>
            </w:r>
          </w:p>
        </w:tc>
        <w:tc>
          <w:tcPr>
            <w:tcW w:w="608" w:type="pct"/>
          </w:tcPr>
          <w:p w:rsidR="00A347F5" w:rsidRDefault="00A347F5" w:rsidP="00A347F5">
            <w:pPr>
              <w:jc w:val="center"/>
              <w:rPr>
                <w:rFonts w:ascii="Book Antiqua" w:hAnsi="Book Antiqua"/>
              </w:rPr>
            </w:pPr>
            <w:r>
              <w:rPr>
                <w:rFonts w:ascii="Book Antiqua" w:hAnsi="Book Antiqua"/>
              </w:rPr>
              <w:t>1236</w:t>
            </w:r>
          </w:p>
        </w:tc>
        <w:tc>
          <w:tcPr>
            <w:tcW w:w="554" w:type="pct"/>
          </w:tcPr>
          <w:p w:rsidR="00A347F5" w:rsidRDefault="00A347F5" w:rsidP="00A347F5">
            <w:pPr>
              <w:jc w:val="center"/>
              <w:rPr>
                <w:rFonts w:ascii="Book Antiqua" w:hAnsi="Book Antiqua"/>
              </w:rPr>
            </w:pPr>
            <w:r>
              <w:rPr>
                <w:rFonts w:ascii="Book Antiqua" w:hAnsi="Book Antiqua"/>
              </w:rPr>
              <w:t>1250</w:t>
            </w:r>
          </w:p>
        </w:tc>
        <w:tc>
          <w:tcPr>
            <w:tcW w:w="602" w:type="pct"/>
          </w:tcPr>
          <w:p w:rsidR="00A347F5" w:rsidRDefault="00A347F5" w:rsidP="00A347F5">
            <w:pPr>
              <w:jc w:val="center"/>
              <w:rPr>
                <w:rFonts w:ascii="Book Antiqua" w:hAnsi="Book Antiqua"/>
              </w:rPr>
            </w:pPr>
            <w:r>
              <w:rPr>
                <w:rFonts w:ascii="Book Antiqua" w:hAnsi="Book Antiqua"/>
              </w:rPr>
              <w:t>6,4</w:t>
            </w:r>
          </w:p>
        </w:tc>
      </w:tr>
      <w:tr w:rsidR="00A347F5" w:rsidTr="00A347F5">
        <w:tc>
          <w:tcPr>
            <w:tcW w:w="262" w:type="pct"/>
          </w:tcPr>
          <w:p w:rsidR="00A347F5" w:rsidRDefault="00A347F5" w:rsidP="00A347F5">
            <w:pPr>
              <w:rPr>
                <w:rFonts w:ascii="Book Antiqua" w:hAnsi="Book Antiqua"/>
              </w:rPr>
            </w:pPr>
          </w:p>
        </w:tc>
        <w:tc>
          <w:tcPr>
            <w:tcW w:w="1364" w:type="pct"/>
          </w:tcPr>
          <w:p w:rsidR="00A347F5" w:rsidRDefault="00A347F5" w:rsidP="00A347F5">
            <w:pPr>
              <w:rPr>
                <w:rFonts w:ascii="Book Antiqua" w:hAnsi="Book Antiqua"/>
              </w:rPr>
            </w:pPr>
            <w:proofErr w:type="gramStart"/>
            <w:r>
              <w:rPr>
                <w:rFonts w:ascii="Book Antiqua" w:hAnsi="Book Antiqua"/>
              </w:rPr>
              <w:t>с</w:t>
            </w:r>
            <w:proofErr w:type="gramEnd"/>
            <w:r>
              <w:rPr>
                <w:rFonts w:ascii="Book Antiqua" w:hAnsi="Book Antiqua"/>
              </w:rPr>
              <w:t>. Александровка</w:t>
            </w:r>
          </w:p>
        </w:tc>
        <w:tc>
          <w:tcPr>
            <w:tcW w:w="554" w:type="pct"/>
          </w:tcPr>
          <w:p w:rsidR="00A347F5" w:rsidRDefault="00A347F5" w:rsidP="00A347F5">
            <w:pPr>
              <w:jc w:val="center"/>
              <w:rPr>
                <w:rFonts w:ascii="Book Antiqua" w:hAnsi="Book Antiqua"/>
              </w:rPr>
            </w:pPr>
            <w:r>
              <w:rPr>
                <w:rFonts w:ascii="Book Antiqua" w:hAnsi="Book Antiqua"/>
              </w:rPr>
              <w:t>158,0</w:t>
            </w:r>
          </w:p>
        </w:tc>
        <w:tc>
          <w:tcPr>
            <w:tcW w:w="554" w:type="pct"/>
          </w:tcPr>
          <w:p w:rsidR="00A347F5" w:rsidRDefault="00A347F5" w:rsidP="00A347F5">
            <w:pPr>
              <w:jc w:val="center"/>
              <w:rPr>
                <w:rFonts w:ascii="Book Antiqua" w:hAnsi="Book Antiqua"/>
              </w:rPr>
            </w:pPr>
            <w:r>
              <w:rPr>
                <w:rFonts w:ascii="Book Antiqua" w:hAnsi="Book Antiqua"/>
              </w:rPr>
              <w:t>175,0</w:t>
            </w:r>
          </w:p>
        </w:tc>
        <w:tc>
          <w:tcPr>
            <w:tcW w:w="501" w:type="pct"/>
          </w:tcPr>
          <w:p w:rsidR="00A347F5" w:rsidRDefault="00A347F5" w:rsidP="00A347F5">
            <w:pPr>
              <w:jc w:val="center"/>
              <w:rPr>
                <w:rFonts w:ascii="Book Antiqua" w:hAnsi="Book Antiqua"/>
              </w:rPr>
            </w:pPr>
            <w:r>
              <w:rPr>
                <w:rFonts w:ascii="Book Antiqua" w:hAnsi="Book Antiqua"/>
              </w:rPr>
              <w:t>17,0</w:t>
            </w:r>
          </w:p>
        </w:tc>
        <w:tc>
          <w:tcPr>
            <w:tcW w:w="608" w:type="pct"/>
          </w:tcPr>
          <w:p w:rsidR="00A347F5" w:rsidRDefault="00A347F5" w:rsidP="00A347F5">
            <w:pPr>
              <w:jc w:val="center"/>
              <w:rPr>
                <w:rFonts w:ascii="Book Antiqua" w:hAnsi="Book Antiqua"/>
              </w:rPr>
            </w:pPr>
            <w:r>
              <w:rPr>
                <w:rFonts w:ascii="Book Antiqua" w:hAnsi="Book Antiqua"/>
              </w:rPr>
              <w:t>526</w:t>
            </w:r>
          </w:p>
        </w:tc>
        <w:tc>
          <w:tcPr>
            <w:tcW w:w="554" w:type="pct"/>
          </w:tcPr>
          <w:p w:rsidR="00A347F5" w:rsidRDefault="00A347F5" w:rsidP="00A347F5">
            <w:pPr>
              <w:jc w:val="center"/>
              <w:rPr>
                <w:rFonts w:ascii="Book Antiqua" w:hAnsi="Book Antiqua"/>
              </w:rPr>
            </w:pPr>
            <w:r>
              <w:rPr>
                <w:rFonts w:ascii="Book Antiqua" w:hAnsi="Book Antiqua"/>
              </w:rPr>
              <w:t>550</w:t>
            </w:r>
          </w:p>
        </w:tc>
        <w:tc>
          <w:tcPr>
            <w:tcW w:w="602" w:type="pct"/>
          </w:tcPr>
          <w:p w:rsidR="00A347F5" w:rsidRDefault="00A347F5" w:rsidP="00A347F5">
            <w:pPr>
              <w:jc w:val="center"/>
              <w:rPr>
                <w:rFonts w:ascii="Book Antiqua" w:hAnsi="Book Antiqua"/>
              </w:rPr>
            </w:pPr>
            <w:r>
              <w:rPr>
                <w:rFonts w:ascii="Book Antiqua" w:hAnsi="Book Antiqua"/>
              </w:rPr>
              <w:t>3,3</w:t>
            </w:r>
          </w:p>
        </w:tc>
      </w:tr>
      <w:tr w:rsidR="00A347F5" w:rsidTr="00A347F5">
        <w:tc>
          <w:tcPr>
            <w:tcW w:w="262" w:type="pct"/>
          </w:tcPr>
          <w:p w:rsidR="00A347F5" w:rsidRDefault="00A347F5" w:rsidP="00A347F5">
            <w:pPr>
              <w:rPr>
                <w:rFonts w:ascii="Book Antiqua" w:hAnsi="Book Antiqua"/>
              </w:rPr>
            </w:pPr>
          </w:p>
        </w:tc>
        <w:tc>
          <w:tcPr>
            <w:tcW w:w="1364" w:type="pct"/>
          </w:tcPr>
          <w:p w:rsidR="00A347F5" w:rsidRDefault="00A347F5" w:rsidP="00A347F5">
            <w:pPr>
              <w:rPr>
                <w:rFonts w:ascii="Book Antiqua" w:hAnsi="Book Antiqua"/>
              </w:rPr>
            </w:pPr>
            <w:r>
              <w:rPr>
                <w:rFonts w:ascii="Book Antiqua" w:hAnsi="Book Antiqua"/>
              </w:rPr>
              <w:t>п. Приозерный</w:t>
            </w:r>
          </w:p>
        </w:tc>
        <w:tc>
          <w:tcPr>
            <w:tcW w:w="554" w:type="pct"/>
          </w:tcPr>
          <w:p w:rsidR="00A347F5" w:rsidRDefault="00A347F5" w:rsidP="00A347F5">
            <w:pPr>
              <w:jc w:val="center"/>
              <w:rPr>
                <w:rFonts w:ascii="Book Antiqua" w:hAnsi="Book Antiqua"/>
              </w:rPr>
            </w:pPr>
            <w:r>
              <w:rPr>
                <w:rFonts w:ascii="Book Antiqua" w:hAnsi="Book Antiqua"/>
              </w:rPr>
              <w:t>43,6</w:t>
            </w:r>
          </w:p>
        </w:tc>
        <w:tc>
          <w:tcPr>
            <w:tcW w:w="554" w:type="pct"/>
          </w:tcPr>
          <w:p w:rsidR="00A347F5" w:rsidRDefault="00A347F5" w:rsidP="00A347F5">
            <w:pPr>
              <w:jc w:val="center"/>
              <w:rPr>
                <w:rFonts w:ascii="Book Antiqua" w:hAnsi="Book Antiqua"/>
              </w:rPr>
            </w:pPr>
            <w:r>
              <w:rPr>
                <w:rFonts w:ascii="Book Antiqua" w:hAnsi="Book Antiqua"/>
              </w:rPr>
              <w:t>55,0</w:t>
            </w:r>
          </w:p>
        </w:tc>
        <w:tc>
          <w:tcPr>
            <w:tcW w:w="501" w:type="pct"/>
          </w:tcPr>
          <w:p w:rsidR="00A347F5" w:rsidRDefault="00A347F5" w:rsidP="00A347F5">
            <w:pPr>
              <w:jc w:val="center"/>
              <w:rPr>
                <w:rFonts w:ascii="Book Antiqua" w:hAnsi="Book Antiqua"/>
              </w:rPr>
            </w:pPr>
            <w:r>
              <w:rPr>
                <w:rFonts w:ascii="Book Antiqua" w:hAnsi="Book Antiqua"/>
              </w:rPr>
              <w:t>11,4</w:t>
            </w:r>
          </w:p>
        </w:tc>
        <w:tc>
          <w:tcPr>
            <w:tcW w:w="608" w:type="pct"/>
          </w:tcPr>
          <w:p w:rsidR="00A347F5" w:rsidRDefault="00A347F5" w:rsidP="00A347F5">
            <w:pPr>
              <w:jc w:val="center"/>
              <w:rPr>
                <w:rFonts w:ascii="Book Antiqua" w:hAnsi="Book Antiqua"/>
              </w:rPr>
            </w:pPr>
            <w:r>
              <w:rPr>
                <w:rFonts w:ascii="Book Antiqua" w:hAnsi="Book Antiqua"/>
              </w:rPr>
              <w:t>377</w:t>
            </w:r>
          </w:p>
        </w:tc>
        <w:tc>
          <w:tcPr>
            <w:tcW w:w="554" w:type="pct"/>
          </w:tcPr>
          <w:p w:rsidR="00A347F5" w:rsidRDefault="00A347F5" w:rsidP="00A347F5">
            <w:pPr>
              <w:jc w:val="center"/>
              <w:rPr>
                <w:rFonts w:ascii="Book Antiqua" w:hAnsi="Book Antiqua"/>
              </w:rPr>
            </w:pPr>
            <w:r>
              <w:rPr>
                <w:rFonts w:ascii="Book Antiqua" w:hAnsi="Book Antiqua"/>
              </w:rPr>
              <w:t>400</w:t>
            </w:r>
          </w:p>
        </w:tc>
        <w:tc>
          <w:tcPr>
            <w:tcW w:w="602" w:type="pct"/>
          </w:tcPr>
          <w:p w:rsidR="00A347F5" w:rsidRDefault="00A347F5" w:rsidP="00A347F5">
            <w:pPr>
              <w:jc w:val="center"/>
              <w:rPr>
                <w:rFonts w:ascii="Book Antiqua" w:hAnsi="Book Antiqua"/>
              </w:rPr>
            </w:pPr>
            <w:r>
              <w:rPr>
                <w:rFonts w:ascii="Book Antiqua" w:hAnsi="Book Antiqua"/>
              </w:rPr>
              <w:t>8,6</w:t>
            </w:r>
          </w:p>
        </w:tc>
      </w:tr>
      <w:tr w:rsidR="00A347F5" w:rsidTr="00A347F5">
        <w:tc>
          <w:tcPr>
            <w:tcW w:w="262" w:type="pct"/>
          </w:tcPr>
          <w:p w:rsidR="00A347F5" w:rsidRDefault="00A347F5" w:rsidP="00A347F5">
            <w:pPr>
              <w:rPr>
                <w:rFonts w:ascii="Book Antiqua" w:hAnsi="Book Antiqua"/>
              </w:rPr>
            </w:pPr>
          </w:p>
        </w:tc>
        <w:tc>
          <w:tcPr>
            <w:tcW w:w="1364" w:type="pct"/>
          </w:tcPr>
          <w:p w:rsidR="00A347F5" w:rsidRDefault="00A347F5" w:rsidP="00A347F5">
            <w:pPr>
              <w:rPr>
                <w:rFonts w:ascii="Book Antiqua" w:hAnsi="Book Antiqua"/>
              </w:rPr>
            </w:pPr>
            <w:r>
              <w:rPr>
                <w:rFonts w:ascii="Book Antiqua" w:hAnsi="Book Antiqua"/>
              </w:rPr>
              <w:t>д. Сарыкуль</w:t>
            </w:r>
          </w:p>
        </w:tc>
        <w:tc>
          <w:tcPr>
            <w:tcW w:w="554" w:type="pct"/>
          </w:tcPr>
          <w:p w:rsidR="00A347F5" w:rsidRDefault="00A347F5" w:rsidP="00A347F5">
            <w:pPr>
              <w:jc w:val="center"/>
              <w:rPr>
                <w:rFonts w:ascii="Book Antiqua" w:hAnsi="Book Antiqua"/>
              </w:rPr>
            </w:pPr>
            <w:r>
              <w:rPr>
                <w:rFonts w:ascii="Book Antiqua" w:hAnsi="Book Antiqua"/>
              </w:rPr>
              <w:t>71,6</w:t>
            </w:r>
          </w:p>
        </w:tc>
        <w:tc>
          <w:tcPr>
            <w:tcW w:w="554" w:type="pct"/>
          </w:tcPr>
          <w:p w:rsidR="00A347F5" w:rsidRDefault="00A347F5" w:rsidP="00A347F5">
            <w:pPr>
              <w:jc w:val="center"/>
              <w:rPr>
                <w:rFonts w:ascii="Book Antiqua" w:hAnsi="Book Antiqua"/>
              </w:rPr>
            </w:pPr>
            <w:r>
              <w:rPr>
                <w:rFonts w:ascii="Book Antiqua" w:hAnsi="Book Antiqua"/>
              </w:rPr>
              <w:t>175,0</w:t>
            </w:r>
          </w:p>
        </w:tc>
        <w:tc>
          <w:tcPr>
            <w:tcW w:w="501" w:type="pct"/>
          </w:tcPr>
          <w:p w:rsidR="00A347F5" w:rsidRDefault="00A347F5" w:rsidP="00A347F5">
            <w:pPr>
              <w:jc w:val="center"/>
              <w:rPr>
                <w:rFonts w:ascii="Book Antiqua" w:hAnsi="Book Antiqua"/>
              </w:rPr>
            </w:pPr>
            <w:r>
              <w:rPr>
                <w:rFonts w:ascii="Book Antiqua" w:hAnsi="Book Antiqua"/>
              </w:rPr>
              <w:t>103,4</w:t>
            </w:r>
          </w:p>
        </w:tc>
        <w:tc>
          <w:tcPr>
            <w:tcW w:w="608" w:type="pct"/>
          </w:tcPr>
          <w:p w:rsidR="00A347F5" w:rsidRDefault="00A347F5" w:rsidP="00A347F5">
            <w:pPr>
              <w:jc w:val="center"/>
              <w:rPr>
                <w:rFonts w:ascii="Book Antiqua" w:hAnsi="Book Antiqua"/>
              </w:rPr>
            </w:pPr>
            <w:r>
              <w:rPr>
                <w:rFonts w:ascii="Book Antiqua" w:hAnsi="Book Antiqua"/>
              </w:rPr>
              <w:t>170</w:t>
            </w:r>
          </w:p>
        </w:tc>
        <w:tc>
          <w:tcPr>
            <w:tcW w:w="554" w:type="pct"/>
          </w:tcPr>
          <w:p w:rsidR="00A347F5" w:rsidRDefault="00A347F5" w:rsidP="00A347F5">
            <w:pPr>
              <w:jc w:val="center"/>
              <w:rPr>
                <w:rFonts w:ascii="Book Antiqua" w:hAnsi="Book Antiqua"/>
              </w:rPr>
            </w:pPr>
            <w:r>
              <w:rPr>
                <w:rFonts w:ascii="Book Antiqua" w:hAnsi="Book Antiqua"/>
              </w:rPr>
              <w:t>175</w:t>
            </w:r>
          </w:p>
        </w:tc>
        <w:tc>
          <w:tcPr>
            <w:tcW w:w="602" w:type="pct"/>
          </w:tcPr>
          <w:p w:rsidR="00A347F5" w:rsidRDefault="00A347F5" w:rsidP="00A347F5">
            <w:pPr>
              <w:jc w:val="center"/>
              <w:rPr>
                <w:rFonts w:ascii="Book Antiqua" w:hAnsi="Book Antiqua"/>
              </w:rPr>
            </w:pPr>
            <w:r>
              <w:rPr>
                <w:rFonts w:ascii="Book Antiqua" w:hAnsi="Book Antiqua"/>
              </w:rPr>
              <w:t>2,4</w:t>
            </w:r>
          </w:p>
        </w:tc>
      </w:tr>
      <w:tr w:rsidR="00A347F5" w:rsidTr="00A347F5">
        <w:tc>
          <w:tcPr>
            <w:tcW w:w="262" w:type="pct"/>
          </w:tcPr>
          <w:p w:rsidR="00A347F5" w:rsidRDefault="00A347F5" w:rsidP="00A347F5">
            <w:pPr>
              <w:rPr>
                <w:rFonts w:ascii="Book Antiqua" w:hAnsi="Book Antiqua"/>
              </w:rPr>
            </w:pPr>
          </w:p>
        </w:tc>
        <w:tc>
          <w:tcPr>
            <w:tcW w:w="1364" w:type="pct"/>
          </w:tcPr>
          <w:p w:rsidR="00A347F5" w:rsidRDefault="00A347F5" w:rsidP="00A347F5">
            <w:pPr>
              <w:rPr>
                <w:rFonts w:ascii="Book Antiqua" w:hAnsi="Book Antiqua"/>
              </w:rPr>
            </w:pPr>
            <w:r>
              <w:rPr>
                <w:rFonts w:ascii="Book Antiqua" w:hAnsi="Book Antiqua"/>
              </w:rPr>
              <w:t>с. Соколово</w:t>
            </w:r>
          </w:p>
        </w:tc>
        <w:tc>
          <w:tcPr>
            <w:tcW w:w="554" w:type="pct"/>
          </w:tcPr>
          <w:p w:rsidR="00A347F5" w:rsidRDefault="00A347F5" w:rsidP="00A347F5">
            <w:pPr>
              <w:jc w:val="center"/>
              <w:rPr>
                <w:rFonts w:ascii="Book Antiqua" w:hAnsi="Book Antiqua"/>
              </w:rPr>
            </w:pPr>
            <w:r>
              <w:rPr>
                <w:rFonts w:ascii="Book Antiqua" w:hAnsi="Book Antiqua"/>
              </w:rPr>
              <w:t>86,6</w:t>
            </w:r>
          </w:p>
        </w:tc>
        <w:tc>
          <w:tcPr>
            <w:tcW w:w="554" w:type="pct"/>
          </w:tcPr>
          <w:p w:rsidR="00A347F5" w:rsidRDefault="00A347F5" w:rsidP="00A347F5">
            <w:pPr>
              <w:jc w:val="center"/>
              <w:rPr>
                <w:rFonts w:ascii="Book Antiqua" w:hAnsi="Book Antiqua"/>
              </w:rPr>
            </w:pPr>
            <w:r>
              <w:rPr>
                <w:rFonts w:ascii="Book Antiqua" w:hAnsi="Book Antiqua"/>
              </w:rPr>
              <w:t>88,0</w:t>
            </w:r>
          </w:p>
        </w:tc>
        <w:tc>
          <w:tcPr>
            <w:tcW w:w="501" w:type="pct"/>
          </w:tcPr>
          <w:p w:rsidR="00A347F5" w:rsidRDefault="00A347F5" w:rsidP="00A347F5">
            <w:pPr>
              <w:jc w:val="center"/>
              <w:rPr>
                <w:rFonts w:ascii="Book Antiqua" w:hAnsi="Book Antiqua"/>
              </w:rPr>
            </w:pPr>
            <w:r>
              <w:rPr>
                <w:rFonts w:ascii="Book Antiqua" w:hAnsi="Book Antiqua"/>
              </w:rPr>
              <w:t>1,4</w:t>
            </w:r>
          </w:p>
        </w:tc>
        <w:tc>
          <w:tcPr>
            <w:tcW w:w="608" w:type="pct"/>
          </w:tcPr>
          <w:p w:rsidR="00A347F5" w:rsidRDefault="00A347F5" w:rsidP="00A347F5">
            <w:pPr>
              <w:jc w:val="center"/>
              <w:rPr>
                <w:rFonts w:ascii="Book Antiqua" w:hAnsi="Book Antiqua"/>
              </w:rPr>
            </w:pPr>
            <w:r>
              <w:rPr>
                <w:rFonts w:ascii="Book Antiqua" w:hAnsi="Book Antiqua"/>
              </w:rPr>
              <w:t>174</w:t>
            </w:r>
          </w:p>
        </w:tc>
        <w:tc>
          <w:tcPr>
            <w:tcW w:w="554" w:type="pct"/>
          </w:tcPr>
          <w:p w:rsidR="00A347F5" w:rsidRDefault="00A347F5" w:rsidP="00A347F5">
            <w:pPr>
              <w:jc w:val="center"/>
              <w:rPr>
                <w:rFonts w:ascii="Book Antiqua" w:hAnsi="Book Antiqua"/>
              </w:rPr>
            </w:pPr>
            <w:r>
              <w:rPr>
                <w:rFonts w:ascii="Book Antiqua" w:hAnsi="Book Antiqua"/>
              </w:rPr>
              <w:t>175</w:t>
            </w:r>
          </w:p>
        </w:tc>
        <w:tc>
          <w:tcPr>
            <w:tcW w:w="602" w:type="pct"/>
          </w:tcPr>
          <w:p w:rsidR="00A347F5" w:rsidRDefault="00A347F5" w:rsidP="00A347F5">
            <w:pPr>
              <w:jc w:val="center"/>
              <w:rPr>
                <w:rFonts w:ascii="Book Antiqua" w:hAnsi="Book Antiqua"/>
              </w:rPr>
            </w:pPr>
            <w:r>
              <w:rPr>
                <w:rFonts w:ascii="Book Antiqua" w:hAnsi="Book Antiqua"/>
              </w:rPr>
              <w:t>2,0</w:t>
            </w:r>
          </w:p>
        </w:tc>
      </w:tr>
      <w:tr w:rsidR="00A347F5" w:rsidTr="00A347F5">
        <w:tc>
          <w:tcPr>
            <w:tcW w:w="262" w:type="pct"/>
          </w:tcPr>
          <w:p w:rsidR="00A347F5" w:rsidRPr="0058118F" w:rsidRDefault="00A347F5" w:rsidP="00A347F5">
            <w:pPr>
              <w:jc w:val="center"/>
              <w:rPr>
                <w:rFonts w:ascii="Book Antiqua" w:hAnsi="Book Antiqua"/>
                <w:b/>
              </w:rPr>
            </w:pPr>
            <w:r>
              <w:rPr>
                <w:rFonts w:ascii="Book Antiqua" w:hAnsi="Book Antiqua"/>
                <w:b/>
              </w:rPr>
              <w:t>3</w:t>
            </w:r>
          </w:p>
        </w:tc>
        <w:tc>
          <w:tcPr>
            <w:tcW w:w="1364" w:type="pct"/>
          </w:tcPr>
          <w:p w:rsidR="00A347F5" w:rsidRPr="0058118F" w:rsidRDefault="00A347F5" w:rsidP="00A347F5">
            <w:pPr>
              <w:rPr>
                <w:rFonts w:ascii="Book Antiqua" w:hAnsi="Book Antiqua"/>
                <w:b/>
              </w:rPr>
            </w:pPr>
            <w:r>
              <w:rPr>
                <w:rFonts w:ascii="Book Antiqua" w:hAnsi="Book Antiqua"/>
                <w:b/>
              </w:rPr>
              <w:t>Белоусовское</w:t>
            </w:r>
          </w:p>
        </w:tc>
        <w:tc>
          <w:tcPr>
            <w:tcW w:w="554" w:type="pct"/>
          </w:tcPr>
          <w:p w:rsidR="00A347F5" w:rsidRPr="00F8586E" w:rsidRDefault="00A347F5" w:rsidP="00A347F5">
            <w:pPr>
              <w:jc w:val="center"/>
              <w:rPr>
                <w:rFonts w:ascii="Book Antiqua" w:hAnsi="Book Antiqua"/>
                <w:b/>
              </w:rPr>
            </w:pPr>
            <w:r>
              <w:rPr>
                <w:rFonts w:ascii="Book Antiqua" w:hAnsi="Book Antiqua"/>
                <w:b/>
              </w:rPr>
              <w:t>399,1</w:t>
            </w:r>
          </w:p>
        </w:tc>
        <w:tc>
          <w:tcPr>
            <w:tcW w:w="554" w:type="pct"/>
          </w:tcPr>
          <w:p w:rsidR="00A347F5" w:rsidRPr="00B10A34" w:rsidRDefault="00A347F5" w:rsidP="00A347F5">
            <w:pPr>
              <w:jc w:val="center"/>
              <w:rPr>
                <w:rFonts w:ascii="Book Antiqua" w:hAnsi="Book Antiqua"/>
                <w:b/>
              </w:rPr>
            </w:pPr>
            <w:r>
              <w:rPr>
                <w:rFonts w:ascii="Book Antiqua" w:hAnsi="Book Antiqua"/>
                <w:b/>
              </w:rPr>
              <w:t>470,0</w:t>
            </w:r>
          </w:p>
        </w:tc>
        <w:tc>
          <w:tcPr>
            <w:tcW w:w="501" w:type="pct"/>
          </w:tcPr>
          <w:p w:rsidR="00A347F5" w:rsidRPr="00B10A34" w:rsidRDefault="00A347F5" w:rsidP="00A347F5">
            <w:pPr>
              <w:jc w:val="center"/>
              <w:rPr>
                <w:rFonts w:ascii="Book Antiqua" w:hAnsi="Book Antiqua"/>
                <w:b/>
              </w:rPr>
            </w:pPr>
            <w:r>
              <w:rPr>
                <w:rFonts w:ascii="Book Antiqua" w:hAnsi="Book Antiqua"/>
                <w:b/>
              </w:rPr>
              <w:t>70,9</w:t>
            </w:r>
          </w:p>
        </w:tc>
        <w:tc>
          <w:tcPr>
            <w:tcW w:w="608" w:type="pct"/>
          </w:tcPr>
          <w:p w:rsidR="00A347F5" w:rsidRPr="00F8586E" w:rsidRDefault="00A347F5" w:rsidP="00A347F5">
            <w:pPr>
              <w:jc w:val="center"/>
              <w:rPr>
                <w:rFonts w:ascii="Book Antiqua" w:hAnsi="Book Antiqua"/>
                <w:b/>
              </w:rPr>
            </w:pPr>
            <w:r>
              <w:rPr>
                <w:rFonts w:ascii="Book Antiqua" w:hAnsi="Book Antiqua"/>
                <w:b/>
              </w:rPr>
              <w:t>1051</w:t>
            </w:r>
          </w:p>
        </w:tc>
        <w:tc>
          <w:tcPr>
            <w:tcW w:w="554" w:type="pct"/>
          </w:tcPr>
          <w:p w:rsidR="00A347F5" w:rsidRPr="00976430" w:rsidRDefault="00A347F5" w:rsidP="00A347F5">
            <w:pPr>
              <w:jc w:val="center"/>
              <w:rPr>
                <w:rFonts w:ascii="Book Antiqua" w:hAnsi="Book Antiqua"/>
                <w:b/>
              </w:rPr>
            </w:pPr>
            <w:r>
              <w:rPr>
                <w:rFonts w:ascii="Book Antiqua" w:hAnsi="Book Antiqua"/>
                <w:b/>
              </w:rPr>
              <w:t>1100</w:t>
            </w:r>
          </w:p>
        </w:tc>
        <w:tc>
          <w:tcPr>
            <w:tcW w:w="602" w:type="pct"/>
          </w:tcPr>
          <w:p w:rsidR="00A347F5" w:rsidRPr="00703648" w:rsidRDefault="00A347F5" w:rsidP="00A347F5">
            <w:pPr>
              <w:jc w:val="center"/>
              <w:rPr>
                <w:rFonts w:ascii="Book Antiqua" w:hAnsi="Book Antiqua"/>
                <w:b/>
              </w:rPr>
            </w:pPr>
            <w:r>
              <w:rPr>
                <w:rFonts w:ascii="Book Antiqua" w:hAnsi="Book Antiqua"/>
                <w:b/>
              </w:rPr>
              <w:t>2,6</w:t>
            </w:r>
          </w:p>
        </w:tc>
      </w:tr>
      <w:tr w:rsidR="00A347F5" w:rsidTr="00A347F5">
        <w:tc>
          <w:tcPr>
            <w:tcW w:w="262" w:type="pct"/>
          </w:tcPr>
          <w:p w:rsidR="00A347F5" w:rsidRDefault="00A347F5" w:rsidP="00A347F5">
            <w:pPr>
              <w:rPr>
                <w:rFonts w:ascii="Book Antiqua" w:hAnsi="Book Antiqua"/>
              </w:rPr>
            </w:pPr>
          </w:p>
        </w:tc>
        <w:tc>
          <w:tcPr>
            <w:tcW w:w="1364" w:type="pct"/>
          </w:tcPr>
          <w:p w:rsidR="00A347F5" w:rsidRDefault="00A347F5" w:rsidP="00A347F5">
            <w:pPr>
              <w:rPr>
                <w:rFonts w:ascii="Book Antiqua" w:hAnsi="Book Antiqua"/>
              </w:rPr>
            </w:pPr>
            <w:r>
              <w:rPr>
                <w:rFonts w:ascii="Book Antiqua" w:hAnsi="Book Antiqua"/>
              </w:rPr>
              <w:t>с. Белоусово</w:t>
            </w:r>
          </w:p>
        </w:tc>
        <w:tc>
          <w:tcPr>
            <w:tcW w:w="554" w:type="pct"/>
          </w:tcPr>
          <w:p w:rsidR="00A347F5" w:rsidRDefault="00A347F5" w:rsidP="00A347F5">
            <w:pPr>
              <w:jc w:val="center"/>
              <w:rPr>
                <w:rFonts w:ascii="Book Antiqua" w:hAnsi="Book Antiqua"/>
              </w:rPr>
            </w:pPr>
            <w:r>
              <w:rPr>
                <w:rFonts w:ascii="Book Antiqua" w:hAnsi="Book Antiqua"/>
              </w:rPr>
              <w:t>134,5</w:t>
            </w:r>
          </w:p>
        </w:tc>
        <w:tc>
          <w:tcPr>
            <w:tcW w:w="554" w:type="pct"/>
          </w:tcPr>
          <w:p w:rsidR="00A347F5" w:rsidRDefault="00A347F5" w:rsidP="00A347F5">
            <w:pPr>
              <w:jc w:val="center"/>
              <w:rPr>
                <w:rFonts w:ascii="Book Antiqua" w:hAnsi="Book Antiqua"/>
              </w:rPr>
            </w:pPr>
            <w:r>
              <w:rPr>
                <w:rFonts w:ascii="Book Antiqua" w:hAnsi="Book Antiqua"/>
              </w:rPr>
              <w:t>185,0</w:t>
            </w:r>
          </w:p>
        </w:tc>
        <w:tc>
          <w:tcPr>
            <w:tcW w:w="501" w:type="pct"/>
          </w:tcPr>
          <w:p w:rsidR="00A347F5" w:rsidRDefault="00A347F5" w:rsidP="00A347F5">
            <w:pPr>
              <w:jc w:val="center"/>
              <w:rPr>
                <w:rFonts w:ascii="Book Antiqua" w:hAnsi="Book Antiqua"/>
              </w:rPr>
            </w:pPr>
            <w:r>
              <w:rPr>
                <w:rFonts w:ascii="Book Antiqua" w:hAnsi="Book Antiqua"/>
              </w:rPr>
              <w:t>50,5</w:t>
            </w:r>
          </w:p>
        </w:tc>
        <w:tc>
          <w:tcPr>
            <w:tcW w:w="608" w:type="pct"/>
          </w:tcPr>
          <w:p w:rsidR="00A347F5" w:rsidRDefault="00A347F5" w:rsidP="00A347F5">
            <w:pPr>
              <w:jc w:val="center"/>
              <w:rPr>
                <w:rFonts w:ascii="Book Antiqua" w:hAnsi="Book Antiqua"/>
              </w:rPr>
            </w:pPr>
            <w:r>
              <w:rPr>
                <w:rFonts w:ascii="Book Antiqua" w:hAnsi="Book Antiqua"/>
              </w:rPr>
              <w:t>514</w:t>
            </w:r>
          </w:p>
        </w:tc>
        <w:tc>
          <w:tcPr>
            <w:tcW w:w="554" w:type="pct"/>
          </w:tcPr>
          <w:p w:rsidR="00A347F5" w:rsidRDefault="00A347F5" w:rsidP="00A347F5">
            <w:pPr>
              <w:jc w:val="center"/>
              <w:rPr>
                <w:rFonts w:ascii="Book Antiqua" w:hAnsi="Book Antiqua"/>
              </w:rPr>
            </w:pPr>
            <w:r>
              <w:rPr>
                <w:rFonts w:ascii="Book Antiqua" w:hAnsi="Book Antiqua"/>
              </w:rPr>
              <w:t>550</w:t>
            </w:r>
          </w:p>
        </w:tc>
        <w:tc>
          <w:tcPr>
            <w:tcW w:w="602" w:type="pct"/>
          </w:tcPr>
          <w:p w:rsidR="00A347F5" w:rsidRDefault="00A347F5" w:rsidP="00A347F5">
            <w:pPr>
              <w:jc w:val="center"/>
              <w:rPr>
                <w:rFonts w:ascii="Book Antiqua" w:hAnsi="Book Antiqua"/>
              </w:rPr>
            </w:pPr>
            <w:r>
              <w:rPr>
                <w:rFonts w:ascii="Book Antiqua" w:hAnsi="Book Antiqua"/>
              </w:rPr>
              <w:t>3,8</w:t>
            </w:r>
          </w:p>
        </w:tc>
      </w:tr>
      <w:tr w:rsidR="00A347F5" w:rsidTr="00A347F5">
        <w:tc>
          <w:tcPr>
            <w:tcW w:w="262" w:type="pct"/>
          </w:tcPr>
          <w:p w:rsidR="00A347F5" w:rsidRDefault="00A347F5" w:rsidP="00A347F5">
            <w:pPr>
              <w:rPr>
                <w:rFonts w:ascii="Book Antiqua" w:hAnsi="Book Antiqua"/>
              </w:rPr>
            </w:pPr>
          </w:p>
        </w:tc>
        <w:tc>
          <w:tcPr>
            <w:tcW w:w="1364" w:type="pct"/>
          </w:tcPr>
          <w:p w:rsidR="00A347F5" w:rsidRDefault="00A347F5" w:rsidP="00A347F5">
            <w:pPr>
              <w:rPr>
                <w:rFonts w:ascii="Book Antiqua" w:hAnsi="Book Antiqua"/>
              </w:rPr>
            </w:pPr>
            <w:r>
              <w:rPr>
                <w:rFonts w:ascii="Book Antiqua" w:hAnsi="Book Antiqua"/>
              </w:rPr>
              <w:t>д. Копытово</w:t>
            </w:r>
          </w:p>
        </w:tc>
        <w:tc>
          <w:tcPr>
            <w:tcW w:w="554" w:type="pct"/>
          </w:tcPr>
          <w:p w:rsidR="00A347F5" w:rsidRDefault="00A347F5" w:rsidP="00A347F5">
            <w:pPr>
              <w:jc w:val="center"/>
              <w:rPr>
                <w:rFonts w:ascii="Book Antiqua" w:hAnsi="Book Antiqua"/>
              </w:rPr>
            </w:pPr>
            <w:r>
              <w:rPr>
                <w:rFonts w:ascii="Book Antiqua" w:hAnsi="Book Antiqua"/>
              </w:rPr>
              <w:t>145,7</w:t>
            </w:r>
          </w:p>
        </w:tc>
        <w:tc>
          <w:tcPr>
            <w:tcW w:w="554" w:type="pct"/>
          </w:tcPr>
          <w:p w:rsidR="00A347F5" w:rsidRDefault="00A347F5" w:rsidP="00A347F5">
            <w:pPr>
              <w:jc w:val="center"/>
              <w:rPr>
                <w:rFonts w:ascii="Book Antiqua" w:hAnsi="Book Antiqua"/>
              </w:rPr>
            </w:pPr>
            <w:r>
              <w:rPr>
                <w:rFonts w:ascii="Book Antiqua" w:hAnsi="Book Antiqua"/>
              </w:rPr>
              <w:t>160,0</w:t>
            </w:r>
          </w:p>
        </w:tc>
        <w:tc>
          <w:tcPr>
            <w:tcW w:w="501" w:type="pct"/>
          </w:tcPr>
          <w:p w:rsidR="00A347F5" w:rsidRDefault="00A347F5" w:rsidP="00A347F5">
            <w:pPr>
              <w:jc w:val="center"/>
              <w:rPr>
                <w:rFonts w:ascii="Book Antiqua" w:hAnsi="Book Antiqua"/>
              </w:rPr>
            </w:pPr>
            <w:r>
              <w:rPr>
                <w:rFonts w:ascii="Book Antiqua" w:hAnsi="Book Antiqua"/>
              </w:rPr>
              <w:t>14,3</w:t>
            </w:r>
          </w:p>
        </w:tc>
        <w:tc>
          <w:tcPr>
            <w:tcW w:w="608" w:type="pct"/>
          </w:tcPr>
          <w:p w:rsidR="00A347F5" w:rsidRDefault="00A347F5" w:rsidP="00A347F5">
            <w:pPr>
              <w:jc w:val="center"/>
              <w:rPr>
                <w:rFonts w:ascii="Book Antiqua" w:hAnsi="Book Antiqua"/>
              </w:rPr>
            </w:pPr>
            <w:r>
              <w:rPr>
                <w:rFonts w:ascii="Book Antiqua" w:hAnsi="Book Antiqua"/>
              </w:rPr>
              <w:t>287</w:t>
            </w:r>
          </w:p>
        </w:tc>
        <w:tc>
          <w:tcPr>
            <w:tcW w:w="554" w:type="pct"/>
          </w:tcPr>
          <w:p w:rsidR="00A347F5" w:rsidRDefault="00A347F5" w:rsidP="00A347F5">
            <w:pPr>
              <w:jc w:val="center"/>
              <w:rPr>
                <w:rFonts w:ascii="Book Antiqua" w:hAnsi="Book Antiqua"/>
              </w:rPr>
            </w:pPr>
            <w:r>
              <w:rPr>
                <w:rFonts w:ascii="Book Antiqua" w:hAnsi="Book Antiqua"/>
              </w:rPr>
              <w:t>300</w:t>
            </w:r>
          </w:p>
        </w:tc>
        <w:tc>
          <w:tcPr>
            <w:tcW w:w="602" w:type="pct"/>
          </w:tcPr>
          <w:p w:rsidR="00A347F5" w:rsidRDefault="00A347F5" w:rsidP="00A347F5">
            <w:pPr>
              <w:jc w:val="center"/>
              <w:rPr>
                <w:rFonts w:ascii="Book Antiqua" w:hAnsi="Book Antiqua"/>
              </w:rPr>
            </w:pPr>
            <w:r>
              <w:rPr>
                <w:rFonts w:ascii="Book Antiqua" w:hAnsi="Book Antiqua"/>
              </w:rPr>
              <w:t>2,0</w:t>
            </w:r>
          </w:p>
        </w:tc>
      </w:tr>
      <w:tr w:rsidR="00A347F5" w:rsidTr="00A347F5">
        <w:tc>
          <w:tcPr>
            <w:tcW w:w="262" w:type="pct"/>
          </w:tcPr>
          <w:p w:rsidR="00A347F5" w:rsidRDefault="00A347F5" w:rsidP="00A347F5">
            <w:pPr>
              <w:rPr>
                <w:rFonts w:ascii="Book Antiqua" w:hAnsi="Book Antiqua"/>
              </w:rPr>
            </w:pPr>
          </w:p>
        </w:tc>
        <w:tc>
          <w:tcPr>
            <w:tcW w:w="1364" w:type="pct"/>
          </w:tcPr>
          <w:p w:rsidR="00A347F5" w:rsidRDefault="00A347F5" w:rsidP="00A347F5">
            <w:pPr>
              <w:rPr>
                <w:rFonts w:ascii="Book Antiqua" w:hAnsi="Book Antiqua"/>
              </w:rPr>
            </w:pPr>
            <w:r>
              <w:rPr>
                <w:rFonts w:ascii="Book Antiqua" w:hAnsi="Book Antiqua"/>
              </w:rPr>
              <w:t>п. Лесной</w:t>
            </w:r>
          </w:p>
        </w:tc>
        <w:tc>
          <w:tcPr>
            <w:tcW w:w="554" w:type="pct"/>
          </w:tcPr>
          <w:p w:rsidR="00A347F5" w:rsidRDefault="00A347F5" w:rsidP="00A347F5">
            <w:pPr>
              <w:jc w:val="center"/>
              <w:rPr>
                <w:rFonts w:ascii="Book Antiqua" w:hAnsi="Book Antiqua"/>
              </w:rPr>
            </w:pPr>
            <w:r>
              <w:rPr>
                <w:rFonts w:ascii="Book Antiqua" w:hAnsi="Book Antiqua"/>
              </w:rPr>
              <w:t>118,9</w:t>
            </w:r>
          </w:p>
        </w:tc>
        <w:tc>
          <w:tcPr>
            <w:tcW w:w="554" w:type="pct"/>
          </w:tcPr>
          <w:p w:rsidR="00A347F5" w:rsidRDefault="00A347F5" w:rsidP="00A347F5">
            <w:pPr>
              <w:jc w:val="center"/>
              <w:rPr>
                <w:rFonts w:ascii="Book Antiqua" w:hAnsi="Book Antiqua"/>
              </w:rPr>
            </w:pPr>
            <w:r>
              <w:rPr>
                <w:rFonts w:ascii="Book Antiqua" w:hAnsi="Book Antiqua"/>
              </w:rPr>
              <w:t>125,0</w:t>
            </w:r>
          </w:p>
        </w:tc>
        <w:tc>
          <w:tcPr>
            <w:tcW w:w="501" w:type="pct"/>
          </w:tcPr>
          <w:p w:rsidR="00A347F5" w:rsidRDefault="00A347F5" w:rsidP="00A347F5">
            <w:pPr>
              <w:jc w:val="center"/>
              <w:rPr>
                <w:rFonts w:ascii="Book Antiqua" w:hAnsi="Book Antiqua"/>
              </w:rPr>
            </w:pPr>
            <w:r>
              <w:rPr>
                <w:rFonts w:ascii="Book Antiqua" w:hAnsi="Book Antiqua"/>
              </w:rPr>
              <w:t>6,1</w:t>
            </w:r>
          </w:p>
        </w:tc>
        <w:tc>
          <w:tcPr>
            <w:tcW w:w="608" w:type="pct"/>
          </w:tcPr>
          <w:p w:rsidR="00A347F5" w:rsidRDefault="00A347F5" w:rsidP="00A347F5">
            <w:pPr>
              <w:jc w:val="center"/>
              <w:rPr>
                <w:rFonts w:ascii="Book Antiqua" w:hAnsi="Book Antiqua"/>
              </w:rPr>
            </w:pPr>
            <w:r>
              <w:rPr>
                <w:rFonts w:ascii="Book Antiqua" w:hAnsi="Book Antiqua"/>
              </w:rPr>
              <w:t>250</w:t>
            </w:r>
          </w:p>
        </w:tc>
        <w:tc>
          <w:tcPr>
            <w:tcW w:w="554" w:type="pct"/>
          </w:tcPr>
          <w:p w:rsidR="00A347F5" w:rsidRDefault="00A347F5" w:rsidP="00A347F5">
            <w:pPr>
              <w:jc w:val="center"/>
              <w:rPr>
                <w:rFonts w:ascii="Book Antiqua" w:hAnsi="Book Antiqua"/>
              </w:rPr>
            </w:pPr>
            <w:r>
              <w:rPr>
                <w:rFonts w:ascii="Book Antiqua" w:hAnsi="Book Antiqua"/>
              </w:rPr>
              <w:t>250</w:t>
            </w:r>
          </w:p>
        </w:tc>
        <w:tc>
          <w:tcPr>
            <w:tcW w:w="602" w:type="pct"/>
          </w:tcPr>
          <w:p w:rsidR="00A347F5" w:rsidRDefault="00A347F5" w:rsidP="00A347F5">
            <w:pPr>
              <w:jc w:val="center"/>
              <w:rPr>
                <w:rFonts w:ascii="Book Antiqua" w:hAnsi="Book Antiqua"/>
              </w:rPr>
            </w:pPr>
            <w:r>
              <w:rPr>
                <w:rFonts w:ascii="Book Antiqua" w:hAnsi="Book Antiqua"/>
              </w:rPr>
              <w:t>2,1</w:t>
            </w:r>
          </w:p>
        </w:tc>
      </w:tr>
      <w:tr w:rsidR="00A347F5" w:rsidTr="00A347F5">
        <w:tc>
          <w:tcPr>
            <w:tcW w:w="262" w:type="pct"/>
          </w:tcPr>
          <w:p w:rsidR="00A347F5" w:rsidRPr="0058118F" w:rsidRDefault="00A347F5" w:rsidP="00A347F5">
            <w:pPr>
              <w:jc w:val="center"/>
              <w:rPr>
                <w:rFonts w:ascii="Book Antiqua" w:hAnsi="Book Antiqua"/>
                <w:b/>
              </w:rPr>
            </w:pPr>
            <w:r>
              <w:rPr>
                <w:rFonts w:ascii="Book Antiqua" w:hAnsi="Book Antiqua"/>
                <w:b/>
              </w:rPr>
              <w:t>4</w:t>
            </w:r>
          </w:p>
        </w:tc>
        <w:tc>
          <w:tcPr>
            <w:tcW w:w="1364" w:type="pct"/>
          </w:tcPr>
          <w:p w:rsidR="00A347F5" w:rsidRPr="0058118F" w:rsidRDefault="00A347F5" w:rsidP="00A347F5">
            <w:pPr>
              <w:rPr>
                <w:rFonts w:ascii="Book Antiqua" w:hAnsi="Book Antiqua"/>
                <w:b/>
              </w:rPr>
            </w:pPr>
            <w:r>
              <w:rPr>
                <w:rFonts w:ascii="Book Antiqua" w:hAnsi="Book Antiqua"/>
                <w:b/>
              </w:rPr>
              <w:t>Еманжелинское</w:t>
            </w:r>
          </w:p>
        </w:tc>
        <w:tc>
          <w:tcPr>
            <w:tcW w:w="554" w:type="pct"/>
          </w:tcPr>
          <w:p w:rsidR="00A347F5" w:rsidRPr="00F8586E" w:rsidRDefault="00A347F5" w:rsidP="00A347F5">
            <w:pPr>
              <w:jc w:val="center"/>
              <w:rPr>
                <w:rFonts w:ascii="Book Antiqua" w:hAnsi="Book Antiqua"/>
                <w:b/>
              </w:rPr>
            </w:pPr>
            <w:r>
              <w:rPr>
                <w:rFonts w:ascii="Book Antiqua" w:hAnsi="Book Antiqua"/>
                <w:b/>
              </w:rPr>
              <w:t>783,2</w:t>
            </w:r>
          </w:p>
        </w:tc>
        <w:tc>
          <w:tcPr>
            <w:tcW w:w="554" w:type="pct"/>
          </w:tcPr>
          <w:p w:rsidR="00A347F5" w:rsidRPr="006F5890" w:rsidRDefault="00A347F5" w:rsidP="00A347F5">
            <w:pPr>
              <w:jc w:val="center"/>
              <w:rPr>
                <w:rFonts w:ascii="Book Antiqua" w:hAnsi="Book Antiqua"/>
                <w:b/>
              </w:rPr>
            </w:pPr>
            <w:r>
              <w:rPr>
                <w:rFonts w:ascii="Book Antiqua" w:hAnsi="Book Antiqua"/>
                <w:b/>
              </w:rPr>
              <w:t>83</w:t>
            </w:r>
            <w:r w:rsidRPr="006F5890">
              <w:rPr>
                <w:rFonts w:ascii="Book Antiqua" w:hAnsi="Book Antiqua"/>
                <w:b/>
              </w:rPr>
              <w:t>5,0</w:t>
            </w:r>
          </w:p>
        </w:tc>
        <w:tc>
          <w:tcPr>
            <w:tcW w:w="501" w:type="pct"/>
          </w:tcPr>
          <w:p w:rsidR="00A347F5" w:rsidRPr="006F5890" w:rsidRDefault="00A347F5" w:rsidP="00A347F5">
            <w:pPr>
              <w:jc w:val="center"/>
              <w:rPr>
                <w:rFonts w:ascii="Book Antiqua" w:hAnsi="Book Antiqua"/>
                <w:b/>
              </w:rPr>
            </w:pPr>
            <w:r>
              <w:rPr>
                <w:rFonts w:ascii="Book Antiqua" w:hAnsi="Book Antiqua"/>
                <w:b/>
              </w:rPr>
              <w:t>51,8</w:t>
            </w:r>
          </w:p>
        </w:tc>
        <w:tc>
          <w:tcPr>
            <w:tcW w:w="608" w:type="pct"/>
          </w:tcPr>
          <w:p w:rsidR="00A347F5" w:rsidRDefault="00A347F5" w:rsidP="00A347F5">
            <w:pPr>
              <w:jc w:val="center"/>
              <w:rPr>
                <w:rFonts w:ascii="Book Antiqua" w:hAnsi="Book Antiqua"/>
              </w:rPr>
            </w:pPr>
            <w:r>
              <w:rPr>
                <w:rFonts w:ascii="Book Antiqua" w:hAnsi="Book Antiqua"/>
                <w:b/>
              </w:rPr>
              <w:t>5289</w:t>
            </w:r>
          </w:p>
        </w:tc>
        <w:tc>
          <w:tcPr>
            <w:tcW w:w="554" w:type="pct"/>
          </w:tcPr>
          <w:p w:rsidR="00A347F5" w:rsidRPr="00976430" w:rsidRDefault="00A347F5" w:rsidP="00A347F5">
            <w:pPr>
              <w:jc w:val="center"/>
              <w:rPr>
                <w:rFonts w:ascii="Book Antiqua" w:hAnsi="Book Antiqua"/>
                <w:b/>
              </w:rPr>
            </w:pPr>
            <w:r>
              <w:rPr>
                <w:rFonts w:ascii="Book Antiqua" w:hAnsi="Book Antiqua"/>
                <w:b/>
              </w:rPr>
              <w:t>5350</w:t>
            </w:r>
          </w:p>
        </w:tc>
        <w:tc>
          <w:tcPr>
            <w:tcW w:w="602" w:type="pct"/>
          </w:tcPr>
          <w:p w:rsidR="00A347F5" w:rsidRPr="00703648" w:rsidRDefault="00A347F5" w:rsidP="00A347F5">
            <w:pPr>
              <w:jc w:val="center"/>
              <w:rPr>
                <w:rFonts w:ascii="Book Antiqua" w:hAnsi="Book Antiqua"/>
                <w:b/>
              </w:rPr>
            </w:pPr>
            <w:r>
              <w:rPr>
                <w:rFonts w:ascii="Book Antiqua" w:hAnsi="Book Antiqua"/>
                <w:b/>
              </w:rPr>
              <w:t>6,7</w:t>
            </w:r>
          </w:p>
        </w:tc>
      </w:tr>
      <w:tr w:rsidR="00A347F5" w:rsidTr="00A347F5">
        <w:tc>
          <w:tcPr>
            <w:tcW w:w="262" w:type="pct"/>
          </w:tcPr>
          <w:p w:rsidR="00A347F5" w:rsidRDefault="00A347F5" w:rsidP="00A347F5">
            <w:pPr>
              <w:rPr>
                <w:rFonts w:ascii="Book Antiqua" w:hAnsi="Book Antiqua"/>
              </w:rPr>
            </w:pPr>
          </w:p>
        </w:tc>
        <w:tc>
          <w:tcPr>
            <w:tcW w:w="1364" w:type="pct"/>
          </w:tcPr>
          <w:p w:rsidR="00A347F5" w:rsidRDefault="00A347F5" w:rsidP="00A347F5">
            <w:pPr>
              <w:rPr>
                <w:rFonts w:ascii="Book Antiqua" w:hAnsi="Book Antiqua"/>
              </w:rPr>
            </w:pPr>
            <w:proofErr w:type="gramStart"/>
            <w:r>
              <w:rPr>
                <w:rFonts w:ascii="Book Antiqua" w:hAnsi="Book Antiqua"/>
              </w:rPr>
              <w:t>с</w:t>
            </w:r>
            <w:proofErr w:type="gramEnd"/>
            <w:r>
              <w:rPr>
                <w:rFonts w:ascii="Book Antiqua" w:hAnsi="Book Antiqua"/>
              </w:rPr>
              <w:t>. Еманжелинка</w:t>
            </w:r>
          </w:p>
        </w:tc>
        <w:tc>
          <w:tcPr>
            <w:tcW w:w="554" w:type="pct"/>
          </w:tcPr>
          <w:p w:rsidR="00A347F5" w:rsidRDefault="00A347F5" w:rsidP="00A347F5">
            <w:pPr>
              <w:jc w:val="center"/>
              <w:rPr>
                <w:rFonts w:ascii="Book Antiqua" w:hAnsi="Book Antiqua"/>
              </w:rPr>
            </w:pPr>
            <w:r>
              <w:rPr>
                <w:rFonts w:ascii="Book Antiqua" w:hAnsi="Book Antiqua"/>
              </w:rPr>
              <w:t>472,9</w:t>
            </w:r>
          </w:p>
        </w:tc>
        <w:tc>
          <w:tcPr>
            <w:tcW w:w="554" w:type="pct"/>
          </w:tcPr>
          <w:p w:rsidR="00A347F5" w:rsidRDefault="00A347F5" w:rsidP="00A347F5">
            <w:pPr>
              <w:jc w:val="center"/>
              <w:rPr>
                <w:rFonts w:ascii="Book Antiqua" w:hAnsi="Book Antiqua"/>
              </w:rPr>
            </w:pPr>
            <w:r>
              <w:rPr>
                <w:rFonts w:ascii="Book Antiqua" w:hAnsi="Book Antiqua"/>
              </w:rPr>
              <w:t>496,1</w:t>
            </w:r>
          </w:p>
        </w:tc>
        <w:tc>
          <w:tcPr>
            <w:tcW w:w="501" w:type="pct"/>
          </w:tcPr>
          <w:p w:rsidR="00A347F5" w:rsidRDefault="00A347F5" w:rsidP="00A347F5">
            <w:pPr>
              <w:jc w:val="center"/>
              <w:rPr>
                <w:rFonts w:ascii="Book Antiqua" w:hAnsi="Book Antiqua"/>
              </w:rPr>
            </w:pPr>
            <w:r>
              <w:rPr>
                <w:rFonts w:ascii="Book Antiqua" w:hAnsi="Book Antiqua"/>
              </w:rPr>
              <w:t>23,2</w:t>
            </w:r>
          </w:p>
        </w:tc>
        <w:tc>
          <w:tcPr>
            <w:tcW w:w="608" w:type="pct"/>
          </w:tcPr>
          <w:p w:rsidR="00A347F5" w:rsidRDefault="00A347F5" w:rsidP="00A347F5">
            <w:pPr>
              <w:jc w:val="center"/>
              <w:rPr>
                <w:rFonts w:ascii="Book Antiqua" w:hAnsi="Book Antiqua"/>
              </w:rPr>
            </w:pPr>
            <w:r>
              <w:rPr>
                <w:rFonts w:ascii="Book Antiqua" w:hAnsi="Book Antiqua"/>
              </w:rPr>
              <w:t>4243</w:t>
            </w:r>
          </w:p>
        </w:tc>
        <w:tc>
          <w:tcPr>
            <w:tcW w:w="554" w:type="pct"/>
          </w:tcPr>
          <w:p w:rsidR="00A347F5" w:rsidRDefault="00A347F5" w:rsidP="00A347F5">
            <w:pPr>
              <w:jc w:val="center"/>
              <w:rPr>
                <w:rFonts w:ascii="Book Antiqua" w:hAnsi="Book Antiqua"/>
              </w:rPr>
            </w:pPr>
            <w:r>
              <w:rPr>
                <w:rFonts w:ascii="Book Antiqua" w:hAnsi="Book Antiqua"/>
              </w:rPr>
              <w:t>4250</w:t>
            </w:r>
          </w:p>
        </w:tc>
        <w:tc>
          <w:tcPr>
            <w:tcW w:w="602" w:type="pct"/>
          </w:tcPr>
          <w:p w:rsidR="00A347F5" w:rsidRDefault="00A347F5" w:rsidP="00A347F5">
            <w:pPr>
              <w:jc w:val="center"/>
              <w:rPr>
                <w:rFonts w:ascii="Book Antiqua" w:hAnsi="Book Antiqua"/>
              </w:rPr>
            </w:pPr>
            <w:r>
              <w:rPr>
                <w:rFonts w:ascii="Book Antiqua" w:hAnsi="Book Antiqua"/>
              </w:rPr>
              <w:t>9,0</w:t>
            </w:r>
          </w:p>
        </w:tc>
      </w:tr>
      <w:tr w:rsidR="00A347F5" w:rsidTr="00A347F5">
        <w:tc>
          <w:tcPr>
            <w:tcW w:w="262" w:type="pct"/>
          </w:tcPr>
          <w:p w:rsidR="00A347F5" w:rsidRDefault="00A347F5" w:rsidP="00A347F5">
            <w:pPr>
              <w:rPr>
                <w:rFonts w:ascii="Book Antiqua" w:hAnsi="Book Antiqua"/>
              </w:rPr>
            </w:pPr>
          </w:p>
        </w:tc>
        <w:tc>
          <w:tcPr>
            <w:tcW w:w="1364" w:type="pct"/>
          </w:tcPr>
          <w:p w:rsidR="00A347F5" w:rsidRDefault="00A347F5" w:rsidP="00A347F5">
            <w:pPr>
              <w:rPr>
                <w:rFonts w:ascii="Book Antiqua" w:hAnsi="Book Antiqua"/>
              </w:rPr>
            </w:pPr>
            <w:r>
              <w:rPr>
                <w:rFonts w:ascii="Book Antiqua" w:hAnsi="Book Antiqua"/>
              </w:rPr>
              <w:t>п. Березняки</w:t>
            </w:r>
          </w:p>
        </w:tc>
        <w:tc>
          <w:tcPr>
            <w:tcW w:w="554" w:type="pct"/>
          </w:tcPr>
          <w:p w:rsidR="00A347F5" w:rsidRDefault="00A347F5" w:rsidP="00A347F5">
            <w:pPr>
              <w:jc w:val="center"/>
              <w:rPr>
                <w:rFonts w:ascii="Book Antiqua" w:hAnsi="Book Antiqua"/>
              </w:rPr>
            </w:pPr>
            <w:r>
              <w:rPr>
                <w:rFonts w:ascii="Book Antiqua" w:hAnsi="Book Antiqua"/>
              </w:rPr>
              <w:t>70,0</w:t>
            </w:r>
          </w:p>
        </w:tc>
        <w:tc>
          <w:tcPr>
            <w:tcW w:w="554" w:type="pct"/>
          </w:tcPr>
          <w:p w:rsidR="00A347F5" w:rsidRDefault="00A347F5" w:rsidP="00A347F5">
            <w:pPr>
              <w:jc w:val="center"/>
              <w:rPr>
                <w:rFonts w:ascii="Book Antiqua" w:hAnsi="Book Antiqua"/>
              </w:rPr>
            </w:pPr>
            <w:r>
              <w:rPr>
                <w:rFonts w:ascii="Book Antiqua" w:hAnsi="Book Antiqua"/>
              </w:rPr>
              <w:t>75,0</w:t>
            </w:r>
          </w:p>
        </w:tc>
        <w:tc>
          <w:tcPr>
            <w:tcW w:w="501" w:type="pct"/>
          </w:tcPr>
          <w:p w:rsidR="00A347F5" w:rsidRDefault="00A347F5" w:rsidP="00A347F5">
            <w:pPr>
              <w:jc w:val="center"/>
              <w:rPr>
                <w:rFonts w:ascii="Book Antiqua" w:hAnsi="Book Antiqua"/>
              </w:rPr>
            </w:pPr>
            <w:r>
              <w:rPr>
                <w:rFonts w:ascii="Book Antiqua" w:hAnsi="Book Antiqua"/>
              </w:rPr>
              <w:t>5,0</w:t>
            </w:r>
          </w:p>
        </w:tc>
        <w:tc>
          <w:tcPr>
            <w:tcW w:w="608" w:type="pct"/>
          </w:tcPr>
          <w:p w:rsidR="00A347F5" w:rsidRDefault="00A347F5" w:rsidP="00A347F5">
            <w:pPr>
              <w:jc w:val="center"/>
              <w:rPr>
                <w:rFonts w:ascii="Book Antiqua" w:hAnsi="Book Antiqua"/>
              </w:rPr>
            </w:pPr>
            <w:r>
              <w:rPr>
                <w:rFonts w:ascii="Book Antiqua" w:hAnsi="Book Antiqua"/>
              </w:rPr>
              <w:t>220</w:t>
            </w:r>
          </w:p>
        </w:tc>
        <w:tc>
          <w:tcPr>
            <w:tcW w:w="554" w:type="pct"/>
          </w:tcPr>
          <w:p w:rsidR="00A347F5" w:rsidRDefault="00A347F5" w:rsidP="00A347F5">
            <w:pPr>
              <w:jc w:val="center"/>
              <w:rPr>
                <w:rFonts w:ascii="Book Antiqua" w:hAnsi="Book Antiqua"/>
              </w:rPr>
            </w:pPr>
            <w:r>
              <w:rPr>
                <w:rFonts w:ascii="Book Antiqua" w:hAnsi="Book Antiqua"/>
              </w:rPr>
              <w:t>250</w:t>
            </w:r>
          </w:p>
        </w:tc>
        <w:tc>
          <w:tcPr>
            <w:tcW w:w="602" w:type="pct"/>
          </w:tcPr>
          <w:p w:rsidR="00A347F5" w:rsidRDefault="00A347F5" w:rsidP="00A347F5">
            <w:pPr>
              <w:jc w:val="center"/>
              <w:rPr>
                <w:rFonts w:ascii="Book Antiqua" w:hAnsi="Book Antiqua"/>
              </w:rPr>
            </w:pPr>
            <w:r>
              <w:rPr>
                <w:rFonts w:ascii="Book Antiqua" w:hAnsi="Book Antiqua"/>
              </w:rPr>
              <w:t>3,1</w:t>
            </w:r>
          </w:p>
        </w:tc>
      </w:tr>
      <w:tr w:rsidR="00A347F5" w:rsidTr="00A347F5">
        <w:tc>
          <w:tcPr>
            <w:tcW w:w="262" w:type="pct"/>
          </w:tcPr>
          <w:p w:rsidR="00A347F5" w:rsidRDefault="00A347F5" w:rsidP="00A347F5">
            <w:pPr>
              <w:rPr>
                <w:rFonts w:ascii="Book Antiqua" w:hAnsi="Book Antiqua"/>
              </w:rPr>
            </w:pPr>
          </w:p>
        </w:tc>
        <w:tc>
          <w:tcPr>
            <w:tcW w:w="1364" w:type="pct"/>
          </w:tcPr>
          <w:p w:rsidR="00A347F5" w:rsidRDefault="00A347F5" w:rsidP="00A347F5">
            <w:pPr>
              <w:rPr>
                <w:rFonts w:ascii="Book Antiqua" w:hAnsi="Book Antiqua"/>
              </w:rPr>
            </w:pPr>
            <w:r>
              <w:rPr>
                <w:rFonts w:ascii="Book Antiqua" w:hAnsi="Book Antiqua"/>
              </w:rPr>
              <w:t>п. Депутатский</w:t>
            </w:r>
          </w:p>
        </w:tc>
        <w:tc>
          <w:tcPr>
            <w:tcW w:w="554" w:type="pct"/>
          </w:tcPr>
          <w:p w:rsidR="00A347F5" w:rsidRDefault="00A347F5" w:rsidP="00A347F5">
            <w:pPr>
              <w:jc w:val="center"/>
              <w:rPr>
                <w:rFonts w:ascii="Book Antiqua" w:hAnsi="Book Antiqua"/>
              </w:rPr>
            </w:pPr>
            <w:r>
              <w:rPr>
                <w:rFonts w:ascii="Book Antiqua" w:hAnsi="Book Antiqua"/>
              </w:rPr>
              <w:t>121,5</w:t>
            </w:r>
          </w:p>
        </w:tc>
        <w:tc>
          <w:tcPr>
            <w:tcW w:w="554" w:type="pct"/>
          </w:tcPr>
          <w:p w:rsidR="00A347F5" w:rsidRDefault="00A347F5" w:rsidP="00A347F5">
            <w:pPr>
              <w:jc w:val="center"/>
              <w:rPr>
                <w:rFonts w:ascii="Book Antiqua" w:hAnsi="Book Antiqua"/>
              </w:rPr>
            </w:pPr>
            <w:r>
              <w:rPr>
                <w:rFonts w:ascii="Book Antiqua" w:hAnsi="Book Antiqua"/>
              </w:rPr>
              <w:t>135,0</w:t>
            </w:r>
          </w:p>
        </w:tc>
        <w:tc>
          <w:tcPr>
            <w:tcW w:w="501" w:type="pct"/>
          </w:tcPr>
          <w:p w:rsidR="00A347F5" w:rsidRDefault="00A347F5" w:rsidP="00A347F5">
            <w:pPr>
              <w:jc w:val="center"/>
              <w:rPr>
                <w:rFonts w:ascii="Book Antiqua" w:hAnsi="Book Antiqua"/>
              </w:rPr>
            </w:pPr>
            <w:r>
              <w:rPr>
                <w:rFonts w:ascii="Book Antiqua" w:hAnsi="Book Antiqua"/>
              </w:rPr>
              <w:t>13,5</w:t>
            </w:r>
          </w:p>
        </w:tc>
        <w:tc>
          <w:tcPr>
            <w:tcW w:w="608" w:type="pct"/>
          </w:tcPr>
          <w:p w:rsidR="00A347F5" w:rsidRDefault="00A347F5" w:rsidP="00A347F5">
            <w:pPr>
              <w:jc w:val="center"/>
              <w:rPr>
                <w:rFonts w:ascii="Book Antiqua" w:hAnsi="Book Antiqua"/>
              </w:rPr>
            </w:pPr>
            <w:r>
              <w:rPr>
                <w:rFonts w:ascii="Book Antiqua" w:hAnsi="Book Antiqua"/>
              </w:rPr>
              <w:t>350</w:t>
            </w:r>
          </w:p>
        </w:tc>
        <w:tc>
          <w:tcPr>
            <w:tcW w:w="554" w:type="pct"/>
          </w:tcPr>
          <w:p w:rsidR="00A347F5" w:rsidRDefault="00A347F5" w:rsidP="00A347F5">
            <w:pPr>
              <w:jc w:val="center"/>
              <w:rPr>
                <w:rFonts w:ascii="Book Antiqua" w:hAnsi="Book Antiqua"/>
              </w:rPr>
            </w:pPr>
            <w:r>
              <w:rPr>
                <w:rFonts w:ascii="Book Antiqua" w:hAnsi="Book Antiqua"/>
              </w:rPr>
              <w:t>370</w:t>
            </w:r>
          </w:p>
        </w:tc>
        <w:tc>
          <w:tcPr>
            <w:tcW w:w="602" w:type="pct"/>
          </w:tcPr>
          <w:p w:rsidR="00A347F5" w:rsidRDefault="00A347F5" w:rsidP="00A347F5">
            <w:pPr>
              <w:jc w:val="center"/>
              <w:rPr>
                <w:rFonts w:ascii="Book Antiqua" w:hAnsi="Book Antiqua"/>
              </w:rPr>
            </w:pPr>
            <w:r>
              <w:rPr>
                <w:rFonts w:ascii="Book Antiqua" w:hAnsi="Book Antiqua"/>
              </w:rPr>
              <w:t>2,9</w:t>
            </w:r>
          </w:p>
        </w:tc>
      </w:tr>
      <w:tr w:rsidR="00A347F5" w:rsidTr="00A347F5">
        <w:tc>
          <w:tcPr>
            <w:tcW w:w="262" w:type="pct"/>
          </w:tcPr>
          <w:p w:rsidR="00A347F5" w:rsidRDefault="00A347F5" w:rsidP="00A347F5">
            <w:pPr>
              <w:rPr>
                <w:rFonts w:ascii="Book Antiqua" w:hAnsi="Book Antiqua"/>
              </w:rPr>
            </w:pPr>
          </w:p>
        </w:tc>
        <w:tc>
          <w:tcPr>
            <w:tcW w:w="1364" w:type="pct"/>
          </w:tcPr>
          <w:p w:rsidR="00A347F5" w:rsidRDefault="00A347F5" w:rsidP="00A347F5">
            <w:pPr>
              <w:rPr>
                <w:rFonts w:ascii="Book Antiqua" w:hAnsi="Book Antiqua"/>
              </w:rPr>
            </w:pPr>
            <w:r>
              <w:rPr>
                <w:rFonts w:ascii="Book Antiqua" w:hAnsi="Book Antiqua"/>
              </w:rPr>
              <w:t>п. Сары</w:t>
            </w:r>
          </w:p>
        </w:tc>
        <w:tc>
          <w:tcPr>
            <w:tcW w:w="554" w:type="pct"/>
          </w:tcPr>
          <w:p w:rsidR="00A347F5" w:rsidRDefault="00A347F5" w:rsidP="00A347F5">
            <w:pPr>
              <w:jc w:val="center"/>
              <w:rPr>
                <w:rFonts w:ascii="Book Antiqua" w:hAnsi="Book Antiqua"/>
              </w:rPr>
            </w:pPr>
            <w:r>
              <w:rPr>
                <w:rFonts w:ascii="Book Antiqua" w:hAnsi="Book Antiqua"/>
              </w:rPr>
              <w:t>23,9</w:t>
            </w:r>
          </w:p>
        </w:tc>
        <w:tc>
          <w:tcPr>
            <w:tcW w:w="554" w:type="pct"/>
          </w:tcPr>
          <w:p w:rsidR="00A347F5" w:rsidRDefault="00A347F5" w:rsidP="00A347F5">
            <w:pPr>
              <w:jc w:val="center"/>
              <w:rPr>
                <w:rFonts w:ascii="Book Antiqua" w:hAnsi="Book Antiqua"/>
              </w:rPr>
            </w:pPr>
            <w:r>
              <w:rPr>
                <w:rFonts w:ascii="Book Antiqua" w:hAnsi="Book Antiqua"/>
              </w:rPr>
              <w:t>23,9</w:t>
            </w:r>
          </w:p>
        </w:tc>
        <w:tc>
          <w:tcPr>
            <w:tcW w:w="501" w:type="pct"/>
          </w:tcPr>
          <w:p w:rsidR="00A347F5" w:rsidRDefault="00A347F5" w:rsidP="00A347F5">
            <w:pPr>
              <w:jc w:val="center"/>
              <w:rPr>
                <w:rFonts w:ascii="Book Antiqua" w:hAnsi="Book Antiqua"/>
              </w:rPr>
            </w:pPr>
            <w:r>
              <w:rPr>
                <w:rFonts w:ascii="Book Antiqua" w:hAnsi="Book Antiqua"/>
              </w:rPr>
              <w:t>-</w:t>
            </w:r>
          </w:p>
        </w:tc>
        <w:tc>
          <w:tcPr>
            <w:tcW w:w="608" w:type="pct"/>
          </w:tcPr>
          <w:p w:rsidR="00A347F5" w:rsidRDefault="00A347F5" w:rsidP="00A347F5">
            <w:pPr>
              <w:jc w:val="center"/>
              <w:rPr>
                <w:rFonts w:ascii="Book Antiqua" w:hAnsi="Book Antiqua"/>
              </w:rPr>
            </w:pPr>
            <w:r>
              <w:rPr>
                <w:rFonts w:ascii="Book Antiqua" w:hAnsi="Book Antiqua"/>
              </w:rPr>
              <w:t>83</w:t>
            </w:r>
          </w:p>
        </w:tc>
        <w:tc>
          <w:tcPr>
            <w:tcW w:w="554" w:type="pct"/>
          </w:tcPr>
          <w:p w:rsidR="00A347F5" w:rsidRDefault="00A347F5" w:rsidP="00A347F5">
            <w:pPr>
              <w:jc w:val="center"/>
              <w:rPr>
                <w:rFonts w:ascii="Book Antiqua" w:hAnsi="Book Antiqua"/>
              </w:rPr>
            </w:pPr>
            <w:r>
              <w:rPr>
                <w:rFonts w:ascii="Book Antiqua" w:hAnsi="Book Antiqua"/>
              </w:rPr>
              <w:t>80</w:t>
            </w:r>
          </w:p>
        </w:tc>
        <w:tc>
          <w:tcPr>
            <w:tcW w:w="602" w:type="pct"/>
          </w:tcPr>
          <w:p w:rsidR="00A347F5" w:rsidRDefault="00A347F5" w:rsidP="00A347F5">
            <w:pPr>
              <w:jc w:val="center"/>
              <w:rPr>
                <w:rFonts w:ascii="Book Antiqua" w:hAnsi="Book Antiqua"/>
              </w:rPr>
            </w:pPr>
            <w:r>
              <w:rPr>
                <w:rFonts w:ascii="Book Antiqua" w:hAnsi="Book Antiqua"/>
              </w:rPr>
              <w:t>3,5</w:t>
            </w:r>
          </w:p>
        </w:tc>
      </w:tr>
      <w:tr w:rsidR="00A347F5" w:rsidTr="00A347F5">
        <w:tc>
          <w:tcPr>
            <w:tcW w:w="262" w:type="pct"/>
          </w:tcPr>
          <w:p w:rsidR="00A347F5" w:rsidRDefault="00A347F5" w:rsidP="00A347F5">
            <w:pPr>
              <w:rPr>
                <w:rFonts w:ascii="Book Antiqua" w:hAnsi="Book Antiqua"/>
              </w:rPr>
            </w:pPr>
          </w:p>
        </w:tc>
        <w:tc>
          <w:tcPr>
            <w:tcW w:w="1364" w:type="pct"/>
          </w:tcPr>
          <w:p w:rsidR="00A347F5" w:rsidRDefault="00A347F5" w:rsidP="00A347F5">
            <w:pPr>
              <w:rPr>
                <w:rFonts w:ascii="Book Antiqua" w:hAnsi="Book Antiqua"/>
              </w:rPr>
            </w:pPr>
            <w:r>
              <w:rPr>
                <w:rFonts w:ascii="Book Antiqua" w:hAnsi="Book Antiqua"/>
              </w:rPr>
              <w:t>с. Таянды</w:t>
            </w:r>
          </w:p>
        </w:tc>
        <w:tc>
          <w:tcPr>
            <w:tcW w:w="554" w:type="pct"/>
          </w:tcPr>
          <w:p w:rsidR="00A347F5" w:rsidRDefault="00A347F5" w:rsidP="00A347F5">
            <w:pPr>
              <w:jc w:val="center"/>
              <w:rPr>
                <w:rFonts w:ascii="Book Antiqua" w:hAnsi="Book Antiqua"/>
              </w:rPr>
            </w:pPr>
            <w:r>
              <w:rPr>
                <w:rFonts w:ascii="Book Antiqua" w:hAnsi="Book Antiqua"/>
              </w:rPr>
              <w:t>94,9</w:t>
            </w:r>
          </w:p>
        </w:tc>
        <w:tc>
          <w:tcPr>
            <w:tcW w:w="554" w:type="pct"/>
          </w:tcPr>
          <w:p w:rsidR="00A347F5" w:rsidRDefault="00A347F5" w:rsidP="00A347F5">
            <w:pPr>
              <w:jc w:val="center"/>
              <w:rPr>
                <w:rFonts w:ascii="Book Antiqua" w:hAnsi="Book Antiqua"/>
              </w:rPr>
            </w:pPr>
            <w:r>
              <w:rPr>
                <w:rFonts w:ascii="Book Antiqua" w:hAnsi="Book Antiqua"/>
              </w:rPr>
              <w:t>105,0</w:t>
            </w:r>
          </w:p>
        </w:tc>
        <w:tc>
          <w:tcPr>
            <w:tcW w:w="501" w:type="pct"/>
          </w:tcPr>
          <w:p w:rsidR="00A347F5" w:rsidRDefault="00A347F5" w:rsidP="00A347F5">
            <w:pPr>
              <w:jc w:val="center"/>
              <w:rPr>
                <w:rFonts w:ascii="Book Antiqua" w:hAnsi="Book Antiqua"/>
              </w:rPr>
            </w:pPr>
            <w:r>
              <w:rPr>
                <w:rFonts w:ascii="Book Antiqua" w:hAnsi="Book Antiqua"/>
              </w:rPr>
              <w:t>10,1</w:t>
            </w:r>
          </w:p>
        </w:tc>
        <w:tc>
          <w:tcPr>
            <w:tcW w:w="608" w:type="pct"/>
          </w:tcPr>
          <w:p w:rsidR="00A347F5" w:rsidRDefault="00A347F5" w:rsidP="00A347F5">
            <w:pPr>
              <w:jc w:val="center"/>
              <w:rPr>
                <w:rFonts w:ascii="Book Antiqua" w:hAnsi="Book Antiqua"/>
              </w:rPr>
            </w:pPr>
            <w:r>
              <w:rPr>
                <w:rFonts w:ascii="Book Antiqua" w:hAnsi="Book Antiqua"/>
              </w:rPr>
              <w:t>393</w:t>
            </w:r>
          </w:p>
        </w:tc>
        <w:tc>
          <w:tcPr>
            <w:tcW w:w="554" w:type="pct"/>
          </w:tcPr>
          <w:p w:rsidR="00A347F5" w:rsidRDefault="00A347F5" w:rsidP="00A347F5">
            <w:pPr>
              <w:jc w:val="center"/>
              <w:rPr>
                <w:rFonts w:ascii="Book Antiqua" w:hAnsi="Book Antiqua"/>
              </w:rPr>
            </w:pPr>
            <w:r>
              <w:rPr>
                <w:rFonts w:ascii="Book Antiqua" w:hAnsi="Book Antiqua"/>
              </w:rPr>
              <w:t>400</w:t>
            </w:r>
          </w:p>
        </w:tc>
        <w:tc>
          <w:tcPr>
            <w:tcW w:w="602" w:type="pct"/>
          </w:tcPr>
          <w:p w:rsidR="00A347F5" w:rsidRDefault="00A347F5" w:rsidP="00A347F5">
            <w:pPr>
              <w:jc w:val="center"/>
              <w:rPr>
                <w:rFonts w:ascii="Book Antiqua" w:hAnsi="Book Antiqua"/>
              </w:rPr>
            </w:pPr>
            <w:r>
              <w:rPr>
                <w:rFonts w:ascii="Book Antiqua" w:hAnsi="Book Antiqua"/>
              </w:rPr>
              <w:t>4,1</w:t>
            </w:r>
          </w:p>
        </w:tc>
      </w:tr>
      <w:tr w:rsidR="00A347F5" w:rsidTr="00A347F5">
        <w:tc>
          <w:tcPr>
            <w:tcW w:w="262" w:type="pct"/>
          </w:tcPr>
          <w:p w:rsidR="00A347F5" w:rsidRPr="0058118F" w:rsidRDefault="00A347F5" w:rsidP="00A347F5">
            <w:pPr>
              <w:jc w:val="center"/>
              <w:rPr>
                <w:rFonts w:ascii="Book Antiqua" w:hAnsi="Book Antiqua"/>
                <w:b/>
              </w:rPr>
            </w:pPr>
            <w:r>
              <w:rPr>
                <w:rFonts w:ascii="Book Antiqua" w:hAnsi="Book Antiqua"/>
                <w:b/>
              </w:rPr>
              <w:t>5</w:t>
            </w:r>
          </w:p>
        </w:tc>
        <w:tc>
          <w:tcPr>
            <w:tcW w:w="1364" w:type="pct"/>
          </w:tcPr>
          <w:p w:rsidR="00A347F5" w:rsidRPr="0058118F" w:rsidRDefault="00A347F5" w:rsidP="00A347F5">
            <w:pPr>
              <w:rPr>
                <w:rFonts w:ascii="Book Antiqua" w:hAnsi="Book Antiqua"/>
                <w:b/>
              </w:rPr>
            </w:pPr>
            <w:r>
              <w:rPr>
                <w:rFonts w:ascii="Book Antiqua" w:hAnsi="Book Antiqua"/>
                <w:b/>
              </w:rPr>
              <w:t>Еткульское</w:t>
            </w:r>
          </w:p>
        </w:tc>
        <w:tc>
          <w:tcPr>
            <w:tcW w:w="554" w:type="pct"/>
          </w:tcPr>
          <w:p w:rsidR="00A347F5" w:rsidRPr="0006414D" w:rsidRDefault="00A347F5" w:rsidP="00A347F5">
            <w:pPr>
              <w:jc w:val="center"/>
              <w:rPr>
                <w:rFonts w:ascii="Book Antiqua" w:hAnsi="Book Antiqua"/>
                <w:b/>
              </w:rPr>
            </w:pPr>
            <w:r>
              <w:rPr>
                <w:rFonts w:ascii="Book Antiqua" w:hAnsi="Book Antiqua"/>
                <w:b/>
              </w:rPr>
              <w:t>540</w:t>
            </w:r>
          </w:p>
        </w:tc>
        <w:tc>
          <w:tcPr>
            <w:tcW w:w="554" w:type="pct"/>
          </w:tcPr>
          <w:p w:rsidR="00A347F5" w:rsidRPr="0006414D" w:rsidRDefault="00A347F5" w:rsidP="00A347F5">
            <w:pPr>
              <w:jc w:val="center"/>
              <w:rPr>
                <w:rFonts w:ascii="Book Antiqua" w:hAnsi="Book Antiqua"/>
                <w:b/>
              </w:rPr>
            </w:pPr>
            <w:r>
              <w:rPr>
                <w:rFonts w:ascii="Book Antiqua" w:hAnsi="Book Antiqua"/>
                <w:b/>
              </w:rPr>
              <w:t>1285,0</w:t>
            </w:r>
          </w:p>
        </w:tc>
        <w:tc>
          <w:tcPr>
            <w:tcW w:w="501" w:type="pct"/>
          </w:tcPr>
          <w:p w:rsidR="00A347F5" w:rsidRPr="00223BFC" w:rsidRDefault="00A347F5" w:rsidP="00A347F5">
            <w:pPr>
              <w:jc w:val="center"/>
              <w:rPr>
                <w:rFonts w:ascii="Book Antiqua" w:hAnsi="Book Antiqua"/>
                <w:b/>
              </w:rPr>
            </w:pPr>
            <w:r>
              <w:rPr>
                <w:rFonts w:ascii="Book Antiqua" w:hAnsi="Book Antiqua"/>
                <w:b/>
              </w:rPr>
              <w:t>745,0</w:t>
            </w:r>
          </w:p>
        </w:tc>
        <w:tc>
          <w:tcPr>
            <w:tcW w:w="608" w:type="pct"/>
          </w:tcPr>
          <w:p w:rsidR="00A347F5" w:rsidRPr="00223BFC" w:rsidRDefault="00A347F5" w:rsidP="00A347F5">
            <w:pPr>
              <w:jc w:val="center"/>
              <w:rPr>
                <w:rFonts w:ascii="Book Antiqua" w:hAnsi="Book Antiqua"/>
                <w:b/>
              </w:rPr>
            </w:pPr>
            <w:r w:rsidRPr="00223BFC">
              <w:rPr>
                <w:rFonts w:ascii="Book Antiqua" w:hAnsi="Book Antiqua"/>
                <w:b/>
              </w:rPr>
              <w:t>6816</w:t>
            </w:r>
          </w:p>
        </w:tc>
        <w:tc>
          <w:tcPr>
            <w:tcW w:w="554" w:type="pct"/>
          </w:tcPr>
          <w:p w:rsidR="00A347F5" w:rsidRPr="00223BFC" w:rsidRDefault="00A347F5" w:rsidP="00A347F5">
            <w:pPr>
              <w:jc w:val="center"/>
              <w:rPr>
                <w:rFonts w:ascii="Book Antiqua" w:hAnsi="Book Antiqua"/>
                <w:b/>
              </w:rPr>
            </w:pPr>
            <w:r>
              <w:rPr>
                <w:rFonts w:ascii="Book Antiqua" w:hAnsi="Book Antiqua"/>
                <w:b/>
              </w:rPr>
              <w:t>10000</w:t>
            </w:r>
          </w:p>
        </w:tc>
        <w:tc>
          <w:tcPr>
            <w:tcW w:w="602" w:type="pct"/>
          </w:tcPr>
          <w:p w:rsidR="00A347F5" w:rsidRPr="00223BFC" w:rsidRDefault="00A347F5" w:rsidP="00A347F5">
            <w:pPr>
              <w:jc w:val="center"/>
              <w:rPr>
                <w:rFonts w:ascii="Book Antiqua" w:hAnsi="Book Antiqua"/>
                <w:b/>
              </w:rPr>
            </w:pPr>
            <w:r>
              <w:rPr>
                <w:rFonts w:ascii="Book Antiqua" w:hAnsi="Book Antiqua"/>
                <w:b/>
              </w:rPr>
              <w:t>12,6</w:t>
            </w:r>
          </w:p>
        </w:tc>
      </w:tr>
      <w:tr w:rsidR="00A347F5" w:rsidTr="00A347F5">
        <w:tc>
          <w:tcPr>
            <w:tcW w:w="262" w:type="pct"/>
          </w:tcPr>
          <w:p w:rsidR="00A347F5" w:rsidRDefault="00A347F5" w:rsidP="00A347F5">
            <w:pPr>
              <w:rPr>
                <w:rFonts w:ascii="Book Antiqua" w:hAnsi="Book Antiqua"/>
              </w:rPr>
            </w:pPr>
          </w:p>
        </w:tc>
        <w:tc>
          <w:tcPr>
            <w:tcW w:w="1364" w:type="pct"/>
          </w:tcPr>
          <w:p w:rsidR="00A347F5" w:rsidRDefault="00A347F5" w:rsidP="00A347F5">
            <w:pPr>
              <w:rPr>
                <w:rFonts w:ascii="Book Antiqua" w:hAnsi="Book Antiqua"/>
              </w:rPr>
            </w:pPr>
            <w:r>
              <w:rPr>
                <w:rFonts w:ascii="Book Antiqua" w:hAnsi="Book Antiqua"/>
              </w:rPr>
              <w:t>с. Еткуль</w:t>
            </w:r>
          </w:p>
        </w:tc>
        <w:tc>
          <w:tcPr>
            <w:tcW w:w="554" w:type="pct"/>
          </w:tcPr>
          <w:p w:rsidR="00A347F5" w:rsidRDefault="00A347F5" w:rsidP="00A347F5">
            <w:pPr>
              <w:jc w:val="center"/>
              <w:rPr>
                <w:rFonts w:ascii="Book Antiqua" w:hAnsi="Book Antiqua"/>
              </w:rPr>
            </w:pPr>
            <w:r>
              <w:rPr>
                <w:rFonts w:ascii="Book Antiqua" w:hAnsi="Book Antiqua"/>
              </w:rPr>
              <w:t>540</w:t>
            </w:r>
          </w:p>
        </w:tc>
        <w:tc>
          <w:tcPr>
            <w:tcW w:w="554" w:type="pct"/>
          </w:tcPr>
          <w:p w:rsidR="00A347F5" w:rsidRDefault="00A347F5" w:rsidP="00A347F5">
            <w:pPr>
              <w:jc w:val="center"/>
              <w:rPr>
                <w:rFonts w:ascii="Book Antiqua" w:hAnsi="Book Antiqua"/>
              </w:rPr>
            </w:pPr>
            <w:r>
              <w:rPr>
                <w:rFonts w:ascii="Book Antiqua" w:hAnsi="Book Antiqua"/>
              </w:rPr>
              <w:t>1285,0</w:t>
            </w:r>
          </w:p>
        </w:tc>
        <w:tc>
          <w:tcPr>
            <w:tcW w:w="501" w:type="pct"/>
          </w:tcPr>
          <w:p w:rsidR="00A347F5" w:rsidRDefault="00A347F5" w:rsidP="00A347F5">
            <w:pPr>
              <w:jc w:val="center"/>
              <w:rPr>
                <w:rFonts w:ascii="Book Antiqua" w:hAnsi="Book Antiqua"/>
              </w:rPr>
            </w:pPr>
            <w:r>
              <w:rPr>
                <w:rFonts w:ascii="Book Antiqua" w:hAnsi="Book Antiqua"/>
              </w:rPr>
              <w:t>745,0</w:t>
            </w:r>
          </w:p>
        </w:tc>
        <w:tc>
          <w:tcPr>
            <w:tcW w:w="608" w:type="pct"/>
          </w:tcPr>
          <w:p w:rsidR="00A347F5" w:rsidRDefault="00A347F5" w:rsidP="00A347F5">
            <w:pPr>
              <w:jc w:val="center"/>
              <w:rPr>
                <w:rFonts w:ascii="Book Antiqua" w:hAnsi="Book Antiqua"/>
              </w:rPr>
            </w:pPr>
            <w:r>
              <w:rPr>
                <w:rFonts w:ascii="Book Antiqua" w:hAnsi="Book Antiqua"/>
              </w:rPr>
              <w:t>6816</w:t>
            </w:r>
          </w:p>
        </w:tc>
        <w:tc>
          <w:tcPr>
            <w:tcW w:w="554" w:type="pct"/>
          </w:tcPr>
          <w:p w:rsidR="00A347F5" w:rsidRDefault="00A347F5" w:rsidP="00A347F5">
            <w:pPr>
              <w:jc w:val="center"/>
              <w:rPr>
                <w:rFonts w:ascii="Book Antiqua" w:hAnsi="Book Antiqua"/>
              </w:rPr>
            </w:pPr>
            <w:r>
              <w:rPr>
                <w:rFonts w:ascii="Book Antiqua" w:hAnsi="Book Antiqua"/>
              </w:rPr>
              <w:t>10000</w:t>
            </w:r>
          </w:p>
        </w:tc>
        <w:tc>
          <w:tcPr>
            <w:tcW w:w="602" w:type="pct"/>
          </w:tcPr>
          <w:p w:rsidR="00A347F5" w:rsidRDefault="00A347F5" w:rsidP="00A347F5">
            <w:pPr>
              <w:jc w:val="center"/>
              <w:rPr>
                <w:rFonts w:ascii="Book Antiqua" w:hAnsi="Book Antiqua"/>
              </w:rPr>
            </w:pPr>
            <w:r>
              <w:rPr>
                <w:rFonts w:ascii="Book Antiqua" w:hAnsi="Book Antiqua"/>
              </w:rPr>
              <w:t>12,6</w:t>
            </w:r>
          </w:p>
        </w:tc>
      </w:tr>
      <w:tr w:rsidR="00A347F5" w:rsidTr="00A347F5">
        <w:tc>
          <w:tcPr>
            <w:tcW w:w="262" w:type="pct"/>
          </w:tcPr>
          <w:p w:rsidR="00A347F5" w:rsidRPr="0058118F" w:rsidRDefault="00A347F5" w:rsidP="00A347F5">
            <w:pPr>
              <w:jc w:val="center"/>
              <w:rPr>
                <w:rFonts w:ascii="Book Antiqua" w:hAnsi="Book Antiqua"/>
                <w:b/>
              </w:rPr>
            </w:pPr>
            <w:r>
              <w:rPr>
                <w:rFonts w:ascii="Book Antiqua" w:hAnsi="Book Antiqua"/>
                <w:b/>
              </w:rPr>
              <w:t>6</w:t>
            </w:r>
          </w:p>
        </w:tc>
        <w:tc>
          <w:tcPr>
            <w:tcW w:w="1364" w:type="pct"/>
          </w:tcPr>
          <w:p w:rsidR="00A347F5" w:rsidRPr="0058118F" w:rsidRDefault="00A347F5" w:rsidP="00A347F5">
            <w:pPr>
              <w:rPr>
                <w:rFonts w:ascii="Book Antiqua" w:hAnsi="Book Antiqua"/>
                <w:b/>
              </w:rPr>
            </w:pPr>
            <w:r>
              <w:rPr>
                <w:rFonts w:ascii="Book Antiqua" w:hAnsi="Book Antiqua"/>
                <w:b/>
              </w:rPr>
              <w:t>Каратабанское</w:t>
            </w:r>
          </w:p>
        </w:tc>
        <w:tc>
          <w:tcPr>
            <w:tcW w:w="554" w:type="pct"/>
          </w:tcPr>
          <w:p w:rsidR="00A347F5" w:rsidRPr="00223BFC" w:rsidRDefault="00A347F5" w:rsidP="00A347F5">
            <w:pPr>
              <w:jc w:val="center"/>
              <w:rPr>
                <w:rFonts w:ascii="Book Antiqua" w:hAnsi="Book Antiqua"/>
                <w:b/>
              </w:rPr>
            </w:pPr>
            <w:r>
              <w:rPr>
                <w:rFonts w:ascii="Book Antiqua" w:hAnsi="Book Antiqua"/>
                <w:b/>
              </w:rPr>
              <w:t>432,6</w:t>
            </w:r>
          </w:p>
        </w:tc>
        <w:tc>
          <w:tcPr>
            <w:tcW w:w="554" w:type="pct"/>
          </w:tcPr>
          <w:p w:rsidR="00A347F5" w:rsidRPr="006F5890" w:rsidRDefault="00A347F5" w:rsidP="00A347F5">
            <w:pPr>
              <w:jc w:val="center"/>
              <w:rPr>
                <w:rFonts w:ascii="Book Antiqua" w:hAnsi="Book Antiqua"/>
                <w:b/>
              </w:rPr>
            </w:pPr>
            <w:r>
              <w:rPr>
                <w:rFonts w:ascii="Book Antiqua" w:hAnsi="Book Antiqua"/>
                <w:b/>
              </w:rPr>
              <w:t>575,0</w:t>
            </w:r>
          </w:p>
        </w:tc>
        <w:tc>
          <w:tcPr>
            <w:tcW w:w="501" w:type="pct"/>
          </w:tcPr>
          <w:p w:rsidR="00A347F5" w:rsidRPr="006F5890" w:rsidRDefault="00A347F5" w:rsidP="00A347F5">
            <w:pPr>
              <w:jc w:val="center"/>
              <w:rPr>
                <w:rFonts w:ascii="Book Antiqua" w:hAnsi="Book Antiqua"/>
                <w:b/>
              </w:rPr>
            </w:pPr>
            <w:r>
              <w:rPr>
                <w:rFonts w:ascii="Book Antiqua" w:hAnsi="Book Antiqua"/>
                <w:b/>
              </w:rPr>
              <w:t>142,4</w:t>
            </w:r>
          </w:p>
        </w:tc>
        <w:tc>
          <w:tcPr>
            <w:tcW w:w="608" w:type="pct"/>
          </w:tcPr>
          <w:p w:rsidR="00A347F5" w:rsidRPr="00223BFC" w:rsidRDefault="00A347F5" w:rsidP="00A347F5">
            <w:pPr>
              <w:jc w:val="center"/>
              <w:rPr>
                <w:rFonts w:ascii="Book Antiqua" w:hAnsi="Book Antiqua"/>
                <w:b/>
              </w:rPr>
            </w:pPr>
            <w:r>
              <w:rPr>
                <w:rFonts w:ascii="Book Antiqua" w:hAnsi="Book Antiqua"/>
                <w:b/>
              </w:rPr>
              <w:t>2469</w:t>
            </w:r>
          </w:p>
        </w:tc>
        <w:tc>
          <w:tcPr>
            <w:tcW w:w="554" w:type="pct"/>
          </w:tcPr>
          <w:p w:rsidR="00A347F5" w:rsidRPr="00976430" w:rsidRDefault="00A347F5" w:rsidP="00A347F5">
            <w:pPr>
              <w:jc w:val="center"/>
              <w:rPr>
                <w:rFonts w:ascii="Book Antiqua" w:hAnsi="Book Antiqua"/>
                <w:b/>
              </w:rPr>
            </w:pPr>
            <w:r>
              <w:rPr>
                <w:rFonts w:ascii="Book Antiqua" w:hAnsi="Book Antiqua"/>
                <w:b/>
              </w:rPr>
              <w:t>2500</w:t>
            </w:r>
          </w:p>
        </w:tc>
        <w:tc>
          <w:tcPr>
            <w:tcW w:w="602" w:type="pct"/>
          </w:tcPr>
          <w:p w:rsidR="00A347F5" w:rsidRPr="00703648" w:rsidRDefault="00A347F5" w:rsidP="00A347F5">
            <w:pPr>
              <w:jc w:val="center"/>
              <w:rPr>
                <w:rFonts w:ascii="Book Antiqua" w:hAnsi="Book Antiqua"/>
                <w:b/>
              </w:rPr>
            </w:pPr>
            <w:r>
              <w:rPr>
                <w:rFonts w:ascii="Book Antiqua" w:hAnsi="Book Antiqua"/>
                <w:b/>
              </w:rPr>
              <w:t>5,7</w:t>
            </w:r>
          </w:p>
        </w:tc>
      </w:tr>
      <w:tr w:rsidR="00A347F5" w:rsidTr="00A347F5">
        <w:tc>
          <w:tcPr>
            <w:tcW w:w="262" w:type="pct"/>
          </w:tcPr>
          <w:p w:rsidR="00A347F5" w:rsidRDefault="00A347F5" w:rsidP="00A347F5">
            <w:pPr>
              <w:rPr>
                <w:rFonts w:ascii="Book Antiqua" w:hAnsi="Book Antiqua"/>
              </w:rPr>
            </w:pPr>
          </w:p>
        </w:tc>
        <w:tc>
          <w:tcPr>
            <w:tcW w:w="1364" w:type="pct"/>
          </w:tcPr>
          <w:p w:rsidR="00A347F5" w:rsidRDefault="00A347F5" w:rsidP="00A347F5">
            <w:pPr>
              <w:rPr>
                <w:rFonts w:ascii="Book Antiqua" w:hAnsi="Book Antiqua"/>
              </w:rPr>
            </w:pPr>
            <w:r>
              <w:rPr>
                <w:rFonts w:ascii="Book Antiqua" w:hAnsi="Book Antiqua"/>
              </w:rPr>
              <w:t>с. Каратабан</w:t>
            </w:r>
          </w:p>
        </w:tc>
        <w:tc>
          <w:tcPr>
            <w:tcW w:w="554" w:type="pct"/>
          </w:tcPr>
          <w:p w:rsidR="00A347F5" w:rsidRDefault="00A347F5" w:rsidP="00A347F5">
            <w:pPr>
              <w:jc w:val="center"/>
              <w:rPr>
                <w:rFonts w:ascii="Book Antiqua" w:hAnsi="Book Antiqua"/>
              </w:rPr>
            </w:pPr>
            <w:r>
              <w:rPr>
                <w:rFonts w:ascii="Book Antiqua" w:hAnsi="Book Antiqua"/>
              </w:rPr>
              <w:t>175,9</w:t>
            </w:r>
          </w:p>
        </w:tc>
        <w:tc>
          <w:tcPr>
            <w:tcW w:w="554" w:type="pct"/>
          </w:tcPr>
          <w:p w:rsidR="00A347F5" w:rsidRDefault="00A347F5" w:rsidP="00A347F5">
            <w:pPr>
              <w:jc w:val="center"/>
              <w:rPr>
                <w:rFonts w:ascii="Book Antiqua" w:hAnsi="Book Antiqua"/>
              </w:rPr>
            </w:pPr>
            <w:r>
              <w:rPr>
                <w:rFonts w:ascii="Book Antiqua" w:hAnsi="Book Antiqua"/>
              </w:rPr>
              <w:t>260,0</w:t>
            </w:r>
          </w:p>
        </w:tc>
        <w:tc>
          <w:tcPr>
            <w:tcW w:w="501" w:type="pct"/>
          </w:tcPr>
          <w:p w:rsidR="00A347F5" w:rsidRDefault="00A347F5" w:rsidP="00A347F5">
            <w:pPr>
              <w:jc w:val="center"/>
              <w:rPr>
                <w:rFonts w:ascii="Book Antiqua" w:hAnsi="Book Antiqua"/>
              </w:rPr>
            </w:pPr>
            <w:r>
              <w:rPr>
                <w:rFonts w:ascii="Book Antiqua" w:hAnsi="Book Antiqua"/>
              </w:rPr>
              <w:t>84,1</w:t>
            </w:r>
          </w:p>
        </w:tc>
        <w:tc>
          <w:tcPr>
            <w:tcW w:w="608" w:type="pct"/>
          </w:tcPr>
          <w:p w:rsidR="00A347F5" w:rsidRDefault="00A347F5" w:rsidP="00A347F5">
            <w:pPr>
              <w:jc w:val="center"/>
              <w:rPr>
                <w:rFonts w:ascii="Book Antiqua" w:hAnsi="Book Antiqua"/>
              </w:rPr>
            </w:pPr>
            <w:r>
              <w:rPr>
                <w:rFonts w:ascii="Book Antiqua" w:hAnsi="Book Antiqua"/>
              </w:rPr>
              <w:t>1369</w:t>
            </w:r>
          </w:p>
        </w:tc>
        <w:tc>
          <w:tcPr>
            <w:tcW w:w="554" w:type="pct"/>
          </w:tcPr>
          <w:p w:rsidR="00A347F5" w:rsidRDefault="00A347F5" w:rsidP="00A347F5">
            <w:pPr>
              <w:jc w:val="center"/>
              <w:rPr>
                <w:rFonts w:ascii="Book Antiqua" w:hAnsi="Book Antiqua"/>
              </w:rPr>
            </w:pPr>
            <w:r>
              <w:rPr>
                <w:rFonts w:ascii="Book Antiqua" w:hAnsi="Book Antiqua"/>
              </w:rPr>
              <w:t>1400</w:t>
            </w:r>
          </w:p>
        </w:tc>
        <w:tc>
          <w:tcPr>
            <w:tcW w:w="602" w:type="pct"/>
          </w:tcPr>
          <w:p w:rsidR="00A347F5" w:rsidRDefault="00A347F5" w:rsidP="00A347F5">
            <w:pPr>
              <w:jc w:val="center"/>
              <w:rPr>
                <w:rFonts w:ascii="Book Antiqua" w:hAnsi="Book Antiqua"/>
              </w:rPr>
            </w:pPr>
            <w:r>
              <w:rPr>
                <w:rFonts w:ascii="Book Antiqua" w:hAnsi="Book Antiqua"/>
              </w:rPr>
              <w:t>7,8</w:t>
            </w:r>
          </w:p>
        </w:tc>
      </w:tr>
      <w:tr w:rsidR="00A347F5" w:rsidTr="00A347F5">
        <w:tc>
          <w:tcPr>
            <w:tcW w:w="262" w:type="pct"/>
          </w:tcPr>
          <w:p w:rsidR="00A347F5" w:rsidRDefault="00A347F5" w:rsidP="00A347F5">
            <w:pPr>
              <w:rPr>
                <w:rFonts w:ascii="Book Antiqua" w:hAnsi="Book Antiqua"/>
              </w:rPr>
            </w:pPr>
          </w:p>
        </w:tc>
        <w:tc>
          <w:tcPr>
            <w:tcW w:w="1364" w:type="pct"/>
          </w:tcPr>
          <w:p w:rsidR="00A347F5" w:rsidRDefault="00A347F5" w:rsidP="00A347F5">
            <w:pPr>
              <w:rPr>
                <w:rFonts w:ascii="Book Antiqua" w:hAnsi="Book Antiqua"/>
              </w:rPr>
            </w:pPr>
            <w:r>
              <w:rPr>
                <w:rFonts w:ascii="Book Antiqua" w:hAnsi="Book Antiqua"/>
              </w:rPr>
              <w:t>п. Грознецкий</w:t>
            </w:r>
          </w:p>
        </w:tc>
        <w:tc>
          <w:tcPr>
            <w:tcW w:w="554" w:type="pct"/>
          </w:tcPr>
          <w:p w:rsidR="00A347F5" w:rsidRDefault="00A347F5" w:rsidP="00A347F5">
            <w:pPr>
              <w:jc w:val="center"/>
              <w:rPr>
                <w:rFonts w:ascii="Book Antiqua" w:hAnsi="Book Antiqua"/>
              </w:rPr>
            </w:pPr>
            <w:r>
              <w:rPr>
                <w:rFonts w:ascii="Book Antiqua" w:hAnsi="Book Antiqua"/>
              </w:rPr>
              <w:t>53,1</w:t>
            </w:r>
          </w:p>
        </w:tc>
        <w:tc>
          <w:tcPr>
            <w:tcW w:w="554" w:type="pct"/>
          </w:tcPr>
          <w:p w:rsidR="00A347F5" w:rsidRDefault="00A347F5" w:rsidP="00A347F5">
            <w:pPr>
              <w:jc w:val="center"/>
              <w:rPr>
                <w:rFonts w:ascii="Book Antiqua" w:hAnsi="Book Antiqua"/>
              </w:rPr>
            </w:pPr>
            <w:r>
              <w:rPr>
                <w:rFonts w:ascii="Book Antiqua" w:hAnsi="Book Antiqua"/>
              </w:rPr>
              <w:t>53,1</w:t>
            </w:r>
          </w:p>
        </w:tc>
        <w:tc>
          <w:tcPr>
            <w:tcW w:w="501" w:type="pct"/>
          </w:tcPr>
          <w:p w:rsidR="00A347F5" w:rsidRDefault="00A347F5" w:rsidP="00A347F5">
            <w:pPr>
              <w:jc w:val="center"/>
              <w:rPr>
                <w:rFonts w:ascii="Book Antiqua" w:hAnsi="Book Antiqua"/>
              </w:rPr>
            </w:pPr>
            <w:r>
              <w:rPr>
                <w:rFonts w:ascii="Book Antiqua" w:hAnsi="Book Antiqua"/>
              </w:rPr>
              <w:t>-</w:t>
            </w:r>
          </w:p>
        </w:tc>
        <w:tc>
          <w:tcPr>
            <w:tcW w:w="608" w:type="pct"/>
          </w:tcPr>
          <w:p w:rsidR="00A347F5" w:rsidRDefault="00A347F5" w:rsidP="00A347F5">
            <w:pPr>
              <w:jc w:val="center"/>
              <w:rPr>
                <w:rFonts w:ascii="Book Antiqua" w:hAnsi="Book Antiqua"/>
              </w:rPr>
            </w:pPr>
            <w:r>
              <w:rPr>
                <w:rFonts w:ascii="Book Antiqua" w:hAnsi="Book Antiqua"/>
              </w:rPr>
              <w:t>160</w:t>
            </w:r>
          </w:p>
        </w:tc>
        <w:tc>
          <w:tcPr>
            <w:tcW w:w="554" w:type="pct"/>
          </w:tcPr>
          <w:p w:rsidR="00A347F5" w:rsidRDefault="00A347F5" w:rsidP="00A347F5">
            <w:pPr>
              <w:jc w:val="center"/>
              <w:rPr>
                <w:rFonts w:ascii="Book Antiqua" w:hAnsi="Book Antiqua"/>
              </w:rPr>
            </w:pPr>
            <w:r>
              <w:rPr>
                <w:rFonts w:ascii="Book Antiqua" w:hAnsi="Book Antiqua"/>
              </w:rPr>
              <w:t>160</w:t>
            </w:r>
          </w:p>
        </w:tc>
        <w:tc>
          <w:tcPr>
            <w:tcW w:w="602" w:type="pct"/>
          </w:tcPr>
          <w:p w:rsidR="00A347F5" w:rsidRDefault="00A347F5" w:rsidP="00A347F5">
            <w:pPr>
              <w:jc w:val="center"/>
              <w:rPr>
                <w:rFonts w:ascii="Book Antiqua" w:hAnsi="Book Antiqua"/>
              </w:rPr>
            </w:pPr>
            <w:r>
              <w:rPr>
                <w:rFonts w:ascii="Book Antiqua" w:hAnsi="Book Antiqua"/>
              </w:rPr>
              <w:t>3,0</w:t>
            </w:r>
          </w:p>
        </w:tc>
      </w:tr>
      <w:tr w:rsidR="00A347F5" w:rsidTr="00A347F5">
        <w:tc>
          <w:tcPr>
            <w:tcW w:w="262" w:type="pct"/>
          </w:tcPr>
          <w:p w:rsidR="00A347F5" w:rsidRDefault="00A347F5" w:rsidP="00A347F5">
            <w:pPr>
              <w:rPr>
                <w:rFonts w:ascii="Book Antiqua" w:hAnsi="Book Antiqua"/>
              </w:rPr>
            </w:pPr>
          </w:p>
        </w:tc>
        <w:tc>
          <w:tcPr>
            <w:tcW w:w="1364" w:type="pct"/>
          </w:tcPr>
          <w:p w:rsidR="00A347F5" w:rsidRDefault="00A347F5" w:rsidP="00A347F5">
            <w:pPr>
              <w:rPr>
                <w:rFonts w:ascii="Book Antiqua" w:hAnsi="Book Antiqua"/>
              </w:rPr>
            </w:pPr>
            <w:r>
              <w:rPr>
                <w:rFonts w:ascii="Book Antiqua" w:hAnsi="Book Antiqua"/>
              </w:rPr>
              <w:t>д. Кузнецово</w:t>
            </w:r>
          </w:p>
        </w:tc>
        <w:tc>
          <w:tcPr>
            <w:tcW w:w="554" w:type="pct"/>
          </w:tcPr>
          <w:p w:rsidR="00A347F5" w:rsidRDefault="00A347F5" w:rsidP="00A347F5">
            <w:pPr>
              <w:jc w:val="center"/>
              <w:rPr>
                <w:rFonts w:ascii="Book Antiqua" w:hAnsi="Book Antiqua"/>
              </w:rPr>
            </w:pPr>
            <w:r>
              <w:rPr>
                <w:rFonts w:ascii="Book Antiqua" w:hAnsi="Book Antiqua"/>
              </w:rPr>
              <w:t>32,3</w:t>
            </w:r>
          </w:p>
        </w:tc>
        <w:tc>
          <w:tcPr>
            <w:tcW w:w="554" w:type="pct"/>
          </w:tcPr>
          <w:p w:rsidR="00A347F5" w:rsidRDefault="00A347F5" w:rsidP="00A347F5">
            <w:pPr>
              <w:jc w:val="center"/>
              <w:rPr>
                <w:rFonts w:ascii="Book Antiqua" w:hAnsi="Book Antiqua"/>
              </w:rPr>
            </w:pPr>
            <w:r>
              <w:rPr>
                <w:rFonts w:ascii="Book Antiqua" w:hAnsi="Book Antiqua"/>
              </w:rPr>
              <w:t>32,3</w:t>
            </w:r>
          </w:p>
        </w:tc>
        <w:tc>
          <w:tcPr>
            <w:tcW w:w="501" w:type="pct"/>
          </w:tcPr>
          <w:p w:rsidR="00A347F5" w:rsidRDefault="00A347F5" w:rsidP="00A347F5">
            <w:pPr>
              <w:jc w:val="center"/>
              <w:rPr>
                <w:rFonts w:ascii="Book Antiqua" w:hAnsi="Book Antiqua"/>
              </w:rPr>
            </w:pPr>
            <w:r>
              <w:rPr>
                <w:rFonts w:ascii="Book Antiqua" w:hAnsi="Book Antiqua"/>
              </w:rPr>
              <w:t>-</w:t>
            </w:r>
          </w:p>
        </w:tc>
        <w:tc>
          <w:tcPr>
            <w:tcW w:w="608" w:type="pct"/>
          </w:tcPr>
          <w:p w:rsidR="00A347F5" w:rsidRDefault="00A347F5" w:rsidP="00A347F5">
            <w:pPr>
              <w:jc w:val="center"/>
              <w:rPr>
                <w:rFonts w:ascii="Book Antiqua" w:hAnsi="Book Antiqua"/>
              </w:rPr>
            </w:pPr>
            <w:r>
              <w:rPr>
                <w:rFonts w:ascii="Book Antiqua" w:hAnsi="Book Antiqua"/>
              </w:rPr>
              <w:t>81</w:t>
            </w:r>
          </w:p>
        </w:tc>
        <w:tc>
          <w:tcPr>
            <w:tcW w:w="554" w:type="pct"/>
          </w:tcPr>
          <w:p w:rsidR="00A347F5" w:rsidRDefault="00A347F5" w:rsidP="00A347F5">
            <w:pPr>
              <w:jc w:val="center"/>
              <w:rPr>
                <w:rFonts w:ascii="Book Antiqua" w:hAnsi="Book Antiqua"/>
              </w:rPr>
            </w:pPr>
            <w:r>
              <w:rPr>
                <w:rFonts w:ascii="Book Antiqua" w:hAnsi="Book Antiqua"/>
              </w:rPr>
              <w:t>80</w:t>
            </w:r>
          </w:p>
        </w:tc>
        <w:tc>
          <w:tcPr>
            <w:tcW w:w="602" w:type="pct"/>
          </w:tcPr>
          <w:p w:rsidR="00A347F5" w:rsidRDefault="00A347F5" w:rsidP="00A347F5">
            <w:pPr>
              <w:jc w:val="center"/>
              <w:rPr>
                <w:rFonts w:ascii="Book Antiqua" w:hAnsi="Book Antiqua"/>
              </w:rPr>
            </w:pPr>
            <w:r>
              <w:rPr>
                <w:rFonts w:ascii="Book Antiqua" w:hAnsi="Book Antiqua"/>
              </w:rPr>
              <w:t>2,5</w:t>
            </w:r>
          </w:p>
        </w:tc>
      </w:tr>
      <w:tr w:rsidR="00A347F5" w:rsidTr="00A347F5">
        <w:tc>
          <w:tcPr>
            <w:tcW w:w="262" w:type="pct"/>
          </w:tcPr>
          <w:p w:rsidR="00A347F5" w:rsidRDefault="00A347F5" w:rsidP="00A347F5">
            <w:pPr>
              <w:rPr>
                <w:rFonts w:ascii="Book Antiqua" w:hAnsi="Book Antiqua"/>
              </w:rPr>
            </w:pPr>
          </w:p>
        </w:tc>
        <w:tc>
          <w:tcPr>
            <w:tcW w:w="1364" w:type="pct"/>
          </w:tcPr>
          <w:p w:rsidR="00A347F5" w:rsidRDefault="00A347F5" w:rsidP="00A347F5">
            <w:pPr>
              <w:rPr>
                <w:rFonts w:ascii="Book Antiqua" w:hAnsi="Book Antiqua"/>
              </w:rPr>
            </w:pPr>
            <w:r>
              <w:rPr>
                <w:rFonts w:ascii="Book Antiqua" w:hAnsi="Book Antiqua"/>
              </w:rPr>
              <w:t>д. Николаевка</w:t>
            </w:r>
          </w:p>
        </w:tc>
        <w:tc>
          <w:tcPr>
            <w:tcW w:w="554" w:type="pct"/>
          </w:tcPr>
          <w:p w:rsidR="00A347F5" w:rsidRDefault="00A347F5" w:rsidP="00A347F5">
            <w:pPr>
              <w:jc w:val="center"/>
              <w:rPr>
                <w:rFonts w:ascii="Book Antiqua" w:hAnsi="Book Antiqua"/>
              </w:rPr>
            </w:pPr>
            <w:r>
              <w:rPr>
                <w:rFonts w:ascii="Book Antiqua" w:hAnsi="Book Antiqua"/>
              </w:rPr>
              <w:t>52,1</w:t>
            </w:r>
          </w:p>
        </w:tc>
        <w:tc>
          <w:tcPr>
            <w:tcW w:w="554" w:type="pct"/>
          </w:tcPr>
          <w:p w:rsidR="00A347F5" w:rsidRDefault="00A347F5" w:rsidP="00A347F5">
            <w:pPr>
              <w:jc w:val="center"/>
              <w:rPr>
                <w:rFonts w:ascii="Book Antiqua" w:hAnsi="Book Antiqua"/>
              </w:rPr>
            </w:pPr>
            <w:r>
              <w:rPr>
                <w:rFonts w:ascii="Book Antiqua" w:hAnsi="Book Antiqua"/>
              </w:rPr>
              <w:t>78,0</w:t>
            </w:r>
          </w:p>
        </w:tc>
        <w:tc>
          <w:tcPr>
            <w:tcW w:w="501" w:type="pct"/>
          </w:tcPr>
          <w:p w:rsidR="00A347F5" w:rsidRDefault="00A347F5" w:rsidP="00A347F5">
            <w:pPr>
              <w:jc w:val="center"/>
              <w:rPr>
                <w:rFonts w:ascii="Book Antiqua" w:hAnsi="Book Antiqua"/>
              </w:rPr>
            </w:pPr>
            <w:r>
              <w:rPr>
                <w:rFonts w:ascii="Book Antiqua" w:hAnsi="Book Antiqua"/>
              </w:rPr>
              <w:t>25,9</w:t>
            </w:r>
          </w:p>
        </w:tc>
        <w:tc>
          <w:tcPr>
            <w:tcW w:w="608" w:type="pct"/>
          </w:tcPr>
          <w:p w:rsidR="00A347F5" w:rsidRDefault="00A347F5" w:rsidP="00A347F5">
            <w:pPr>
              <w:jc w:val="center"/>
              <w:rPr>
                <w:rFonts w:ascii="Book Antiqua" w:hAnsi="Book Antiqua"/>
              </w:rPr>
            </w:pPr>
            <w:r>
              <w:rPr>
                <w:rFonts w:ascii="Book Antiqua" w:hAnsi="Book Antiqua"/>
              </w:rPr>
              <w:t>297</w:t>
            </w:r>
          </w:p>
        </w:tc>
        <w:tc>
          <w:tcPr>
            <w:tcW w:w="554" w:type="pct"/>
            <w:shd w:val="clear" w:color="auto" w:fill="auto"/>
          </w:tcPr>
          <w:p w:rsidR="00A347F5" w:rsidRDefault="00A347F5" w:rsidP="00A347F5">
            <w:pPr>
              <w:jc w:val="center"/>
              <w:rPr>
                <w:rFonts w:ascii="Book Antiqua" w:hAnsi="Book Antiqua"/>
              </w:rPr>
            </w:pPr>
            <w:r>
              <w:rPr>
                <w:rFonts w:ascii="Book Antiqua" w:hAnsi="Book Antiqua"/>
              </w:rPr>
              <w:t>300</w:t>
            </w:r>
          </w:p>
        </w:tc>
        <w:tc>
          <w:tcPr>
            <w:tcW w:w="602" w:type="pct"/>
            <w:shd w:val="clear" w:color="auto" w:fill="auto"/>
          </w:tcPr>
          <w:p w:rsidR="00A347F5" w:rsidRDefault="00A347F5" w:rsidP="00A347F5">
            <w:pPr>
              <w:jc w:val="center"/>
              <w:rPr>
                <w:rFonts w:ascii="Book Antiqua" w:hAnsi="Book Antiqua"/>
              </w:rPr>
            </w:pPr>
            <w:r>
              <w:rPr>
                <w:rFonts w:ascii="Book Antiqua" w:hAnsi="Book Antiqua"/>
              </w:rPr>
              <w:t>5,7</w:t>
            </w:r>
          </w:p>
        </w:tc>
      </w:tr>
      <w:tr w:rsidR="00A347F5" w:rsidTr="00A347F5">
        <w:tc>
          <w:tcPr>
            <w:tcW w:w="262" w:type="pct"/>
          </w:tcPr>
          <w:p w:rsidR="00A347F5" w:rsidRDefault="00A347F5" w:rsidP="00A347F5">
            <w:pPr>
              <w:rPr>
                <w:rFonts w:ascii="Book Antiqua" w:hAnsi="Book Antiqua"/>
              </w:rPr>
            </w:pPr>
          </w:p>
        </w:tc>
        <w:tc>
          <w:tcPr>
            <w:tcW w:w="1364" w:type="pct"/>
          </w:tcPr>
          <w:p w:rsidR="00A347F5" w:rsidRDefault="00A347F5" w:rsidP="00A347F5">
            <w:pPr>
              <w:rPr>
                <w:rFonts w:ascii="Book Antiqua" w:hAnsi="Book Antiqua"/>
              </w:rPr>
            </w:pPr>
            <w:r>
              <w:rPr>
                <w:rFonts w:ascii="Book Antiqua" w:hAnsi="Book Antiqua"/>
              </w:rPr>
              <w:t>д. Новобаландино</w:t>
            </w:r>
          </w:p>
        </w:tc>
        <w:tc>
          <w:tcPr>
            <w:tcW w:w="554" w:type="pct"/>
          </w:tcPr>
          <w:p w:rsidR="00A347F5" w:rsidRDefault="00A347F5" w:rsidP="00A347F5">
            <w:pPr>
              <w:jc w:val="center"/>
              <w:rPr>
                <w:rFonts w:ascii="Book Antiqua" w:hAnsi="Book Antiqua"/>
              </w:rPr>
            </w:pPr>
            <w:r>
              <w:rPr>
                <w:rFonts w:ascii="Book Antiqua" w:hAnsi="Book Antiqua"/>
              </w:rPr>
              <w:t>41,6</w:t>
            </w:r>
          </w:p>
        </w:tc>
        <w:tc>
          <w:tcPr>
            <w:tcW w:w="554" w:type="pct"/>
          </w:tcPr>
          <w:p w:rsidR="00A347F5" w:rsidRDefault="00A347F5" w:rsidP="00A347F5">
            <w:pPr>
              <w:jc w:val="center"/>
              <w:rPr>
                <w:rFonts w:ascii="Book Antiqua" w:hAnsi="Book Antiqua"/>
              </w:rPr>
            </w:pPr>
            <w:r>
              <w:rPr>
                <w:rFonts w:ascii="Book Antiqua" w:hAnsi="Book Antiqua"/>
              </w:rPr>
              <w:t>74,0</w:t>
            </w:r>
          </w:p>
        </w:tc>
        <w:tc>
          <w:tcPr>
            <w:tcW w:w="501" w:type="pct"/>
          </w:tcPr>
          <w:p w:rsidR="00A347F5" w:rsidRDefault="00A347F5" w:rsidP="00A347F5">
            <w:pPr>
              <w:jc w:val="center"/>
              <w:rPr>
                <w:rFonts w:ascii="Book Antiqua" w:hAnsi="Book Antiqua"/>
              </w:rPr>
            </w:pPr>
            <w:r>
              <w:rPr>
                <w:rFonts w:ascii="Book Antiqua" w:hAnsi="Book Antiqua"/>
              </w:rPr>
              <w:t>32,4</w:t>
            </w:r>
          </w:p>
        </w:tc>
        <w:tc>
          <w:tcPr>
            <w:tcW w:w="608" w:type="pct"/>
          </w:tcPr>
          <w:p w:rsidR="00A347F5" w:rsidRDefault="00A347F5" w:rsidP="00A347F5">
            <w:pPr>
              <w:jc w:val="center"/>
              <w:rPr>
                <w:rFonts w:ascii="Book Antiqua" w:hAnsi="Book Antiqua"/>
              </w:rPr>
            </w:pPr>
            <w:r>
              <w:rPr>
                <w:rFonts w:ascii="Book Antiqua" w:hAnsi="Book Antiqua"/>
              </w:rPr>
              <w:t>174</w:t>
            </w:r>
          </w:p>
        </w:tc>
        <w:tc>
          <w:tcPr>
            <w:tcW w:w="554" w:type="pct"/>
            <w:shd w:val="clear" w:color="auto" w:fill="auto"/>
          </w:tcPr>
          <w:p w:rsidR="00A347F5" w:rsidRDefault="00A347F5" w:rsidP="00A347F5">
            <w:pPr>
              <w:jc w:val="center"/>
              <w:rPr>
                <w:rFonts w:ascii="Book Antiqua" w:hAnsi="Book Antiqua"/>
              </w:rPr>
            </w:pPr>
            <w:r>
              <w:rPr>
                <w:rFonts w:ascii="Book Antiqua" w:hAnsi="Book Antiqua"/>
              </w:rPr>
              <w:t>170</w:t>
            </w:r>
          </w:p>
        </w:tc>
        <w:tc>
          <w:tcPr>
            <w:tcW w:w="602" w:type="pct"/>
            <w:shd w:val="clear" w:color="auto" w:fill="auto"/>
          </w:tcPr>
          <w:p w:rsidR="00A347F5" w:rsidRDefault="00A347F5" w:rsidP="00A347F5">
            <w:pPr>
              <w:jc w:val="center"/>
              <w:rPr>
                <w:rFonts w:ascii="Book Antiqua" w:hAnsi="Book Antiqua"/>
              </w:rPr>
            </w:pPr>
            <w:r>
              <w:rPr>
                <w:rFonts w:ascii="Book Antiqua" w:hAnsi="Book Antiqua"/>
              </w:rPr>
              <w:t>4,2</w:t>
            </w:r>
          </w:p>
        </w:tc>
      </w:tr>
      <w:tr w:rsidR="00A347F5" w:rsidTr="00A347F5">
        <w:tc>
          <w:tcPr>
            <w:tcW w:w="262" w:type="pct"/>
          </w:tcPr>
          <w:p w:rsidR="00A347F5" w:rsidRDefault="00A347F5" w:rsidP="00A347F5">
            <w:pPr>
              <w:rPr>
                <w:rFonts w:ascii="Book Antiqua" w:hAnsi="Book Antiqua"/>
              </w:rPr>
            </w:pPr>
          </w:p>
        </w:tc>
        <w:tc>
          <w:tcPr>
            <w:tcW w:w="1364" w:type="pct"/>
          </w:tcPr>
          <w:p w:rsidR="00A347F5" w:rsidRDefault="00A347F5" w:rsidP="00A347F5">
            <w:pPr>
              <w:rPr>
                <w:rFonts w:ascii="Book Antiqua" w:hAnsi="Book Antiqua"/>
              </w:rPr>
            </w:pPr>
            <w:r>
              <w:rPr>
                <w:rFonts w:ascii="Book Antiqua" w:hAnsi="Book Antiqua"/>
              </w:rPr>
              <w:t>д. Сухоруково</w:t>
            </w:r>
          </w:p>
        </w:tc>
        <w:tc>
          <w:tcPr>
            <w:tcW w:w="554" w:type="pct"/>
          </w:tcPr>
          <w:p w:rsidR="00A347F5" w:rsidRDefault="00A347F5" w:rsidP="00A347F5">
            <w:pPr>
              <w:jc w:val="center"/>
              <w:rPr>
                <w:rFonts w:ascii="Book Antiqua" w:hAnsi="Book Antiqua"/>
              </w:rPr>
            </w:pPr>
            <w:r>
              <w:rPr>
                <w:rFonts w:ascii="Book Antiqua" w:hAnsi="Book Antiqua"/>
              </w:rPr>
              <w:t>77,6</w:t>
            </w:r>
          </w:p>
        </w:tc>
        <w:tc>
          <w:tcPr>
            <w:tcW w:w="554" w:type="pct"/>
          </w:tcPr>
          <w:p w:rsidR="00A347F5" w:rsidRDefault="00A347F5" w:rsidP="00A347F5">
            <w:pPr>
              <w:jc w:val="center"/>
              <w:rPr>
                <w:rFonts w:ascii="Book Antiqua" w:hAnsi="Book Antiqua"/>
              </w:rPr>
            </w:pPr>
            <w:r>
              <w:rPr>
                <w:rFonts w:ascii="Book Antiqua" w:hAnsi="Book Antiqua"/>
              </w:rPr>
              <w:t>77,6</w:t>
            </w:r>
          </w:p>
        </w:tc>
        <w:tc>
          <w:tcPr>
            <w:tcW w:w="501" w:type="pct"/>
          </w:tcPr>
          <w:p w:rsidR="00A347F5" w:rsidRDefault="00A347F5" w:rsidP="00A347F5">
            <w:pPr>
              <w:jc w:val="center"/>
              <w:rPr>
                <w:rFonts w:ascii="Book Antiqua" w:hAnsi="Book Antiqua"/>
              </w:rPr>
            </w:pPr>
            <w:r>
              <w:rPr>
                <w:rFonts w:ascii="Book Antiqua" w:hAnsi="Book Antiqua"/>
              </w:rPr>
              <w:t>-</w:t>
            </w:r>
          </w:p>
        </w:tc>
        <w:tc>
          <w:tcPr>
            <w:tcW w:w="608" w:type="pct"/>
          </w:tcPr>
          <w:p w:rsidR="00A347F5" w:rsidRDefault="00A347F5" w:rsidP="00A347F5">
            <w:pPr>
              <w:jc w:val="center"/>
              <w:rPr>
                <w:rFonts w:ascii="Book Antiqua" w:hAnsi="Book Antiqua"/>
              </w:rPr>
            </w:pPr>
            <w:r>
              <w:rPr>
                <w:rFonts w:ascii="Book Antiqua" w:hAnsi="Book Antiqua"/>
              </w:rPr>
              <w:t>388</w:t>
            </w:r>
          </w:p>
        </w:tc>
        <w:tc>
          <w:tcPr>
            <w:tcW w:w="554" w:type="pct"/>
            <w:shd w:val="clear" w:color="auto" w:fill="auto"/>
          </w:tcPr>
          <w:p w:rsidR="00A347F5" w:rsidRDefault="00A347F5" w:rsidP="00A347F5">
            <w:pPr>
              <w:jc w:val="center"/>
              <w:rPr>
                <w:rFonts w:ascii="Book Antiqua" w:hAnsi="Book Antiqua"/>
              </w:rPr>
            </w:pPr>
            <w:r>
              <w:rPr>
                <w:rFonts w:ascii="Book Antiqua" w:hAnsi="Book Antiqua"/>
              </w:rPr>
              <w:t>390</w:t>
            </w:r>
          </w:p>
        </w:tc>
        <w:tc>
          <w:tcPr>
            <w:tcW w:w="602" w:type="pct"/>
            <w:shd w:val="clear" w:color="auto" w:fill="auto"/>
          </w:tcPr>
          <w:p w:rsidR="00A347F5" w:rsidRDefault="00A347F5" w:rsidP="00A347F5">
            <w:pPr>
              <w:jc w:val="center"/>
              <w:rPr>
                <w:rFonts w:ascii="Book Antiqua" w:hAnsi="Book Antiqua"/>
              </w:rPr>
            </w:pPr>
            <w:r>
              <w:rPr>
                <w:rFonts w:ascii="Book Antiqua" w:hAnsi="Book Antiqua"/>
              </w:rPr>
              <w:t>5,0</w:t>
            </w:r>
          </w:p>
        </w:tc>
      </w:tr>
      <w:tr w:rsidR="00A347F5" w:rsidTr="00A347F5">
        <w:tc>
          <w:tcPr>
            <w:tcW w:w="262" w:type="pct"/>
          </w:tcPr>
          <w:p w:rsidR="00A347F5" w:rsidRPr="0058118F" w:rsidRDefault="00A347F5" w:rsidP="00A347F5">
            <w:pPr>
              <w:jc w:val="center"/>
              <w:rPr>
                <w:rFonts w:ascii="Book Antiqua" w:hAnsi="Book Antiqua"/>
                <w:b/>
              </w:rPr>
            </w:pPr>
            <w:r>
              <w:rPr>
                <w:rFonts w:ascii="Book Antiqua" w:hAnsi="Book Antiqua"/>
                <w:b/>
              </w:rPr>
              <w:t>7</w:t>
            </w:r>
          </w:p>
        </w:tc>
        <w:tc>
          <w:tcPr>
            <w:tcW w:w="1364" w:type="pct"/>
          </w:tcPr>
          <w:p w:rsidR="00A347F5" w:rsidRPr="0058118F" w:rsidRDefault="00A347F5" w:rsidP="00A347F5">
            <w:pPr>
              <w:rPr>
                <w:rFonts w:ascii="Book Antiqua" w:hAnsi="Book Antiqua"/>
                <w:b/>
              </w:rPr>
            </w:pPr>
            <w:r>
              <w:rPr>
                <w:rFonts w:ascii="Book Antiqua" w:hAnsi="Book Antiqua"/>
                <w:b/>
              </w:rPr>
              <w:t>Коелгинское</w:t>
            </w:r>
          </w:p>
        </w:tc>
        <w:tc>
          <w:tcPr>
            <w:tcW w:w="554" w:type="pct"/>
          </w:tcPr>
          <w:p w:rsidR="00A347F5" w:rsidRPr="00223BFC" w:rsidRDefault="00A347F5" w:rsidP="00A347F5">
            <w:pPr>
              <w:jc w:val="center"/>
              <w:rPr>
                <w:rFonts w:ascii="Book Antiqua" w:hAnsi="Book Antiqua"/>
                <w:b/>
              </w:rPr>
            </w:pPr>
            <w:r>
              <w:rPr>
                <w:rFonts w:ascii="Book Antiqua" w:hAnsi="Book Antiqua"/>
                <w:b/>
              </w:rPr>
              <w:t>406,6</w:t>
            </w:r>
          </w:p>
        </w:tc>
        <w:tc>
          <w:tcPr>
            <w:tcW w:w="554" w:type="pct"/>
          </w:tcPr>
          <w:p w:rsidR="00A347F5" w:rsidRPr="008D3C94" w:rsidRDefault="00A347F5" w:rsidP="00A347F5">
            <w:pPr>
              <w:jc w:val="center"/>
              <w:rPr>
                <w:rFonts w:ascii="Book Antiqua" w:hAnsi="Book Antiqua"/>
                <w:b/>
              </w:rPr>
            </w:pPr>
            <w:r w:rsidRPr="008D3C94">
              <w:rPr>
                <w:rFonts w:ascii="Book Antiqua" w:hAnsi="Book Antiqua"/>
                <w:b/>
              </w:rPr>
              <w:t>660,0</w:t>
            </w:r>
          </w:p>
        </w:tc>
        <w:tc>
          <w:tcPr>
            <w:tcW w:w="501" w:type="pct"/>
          </w:tcPr>
          <w:p w:rsidR="00A347F5" w:rsidRPr="008D3C94" w:rsidRDefault="00A347F5" w:rsidP="00A347F5">
            <w:pPr>
              <w:jc w:val="center"/>
              <w:rPr>
                <w:rFonts w:ascii="Book Antiqua" w:hAnsi="Book Antiqua"/>
                <w:b/>
              </w:rPr>
            </w:pPr>
            <w:r>
              <w:rPr>
                <w:rFonts w:ascii="Book Antiqua" w:hAnsi="Book Antiqua"/>
                <w:b/>
              </w:rPr>
              <w:t>253,4</w:t>
            </w:r>
          </w:p>
        </w:tc>
        <w:tc>
          <w:tcPr>
            <w:tcW w:w="608" w:type="pct"/>
          </w:tcPr>
          <w:p w:rsidR="00A347F5" w:rsidRPr="00223BFC" w:rsidRDefault="00A347F5" w:rsidP="00A347F5">
            <w:pPr>
              <w:jc w:val="center"/>
              <w:rPr>
                <w:rFonts w:ascii="Book Antiqua" w:hAnsi="Book Antiqua"/>
                <w:b/>
              </w:rPr>
            </w:pPr>
            <w:r>
              <w:rPr>
                <w:rFonts w:ascii="Book Antiqua" w:hAnsi="Book Antiqua"/>
                <w:b/>
              </w:rPr>
              <w:t>5076</w:t>
            </w:r>
          </w:p>
        </w:tc>
        <w:tc>
          <w:tcPr>
            <w:tcW w:w="554" w:type="pct"/>
            <w:shd w:val="clear" w:color="auto" w:fill="auto"/>
          </w:tcPr>
          <w:p w:rsidR="00A347F5" w:rsidRPr="00976430" w:rsidRDefault="00A347F5" w:rsidP="00A347F5">
            <w:pPr>
              <w:jc w:val="center"/>
              <w:rPr>
                <w:rFonts w:ascii="Book Antiqua" w:hAnsi="Book Antiqua"/>
                <w:b/>
              </w:rPr>
            </w:pPr>
            <w:r>
              <w:rPr>
                <w:rFonts w:ascii="Book Antiqua" w:hAnsi="Book Antiqua"/>
                <w:b/>
              </w:rPr>
              <w:t>6800</w:t>
            </w:r>
          </w:p>
        </w:tc>
        <w:tc>
          <w:tcPr>
            <w:tcW w:w="602" w:type="pct"/>
            <w:shd w:val="clear" w:color="auto" w:fill="auto"/>
          </w:tcPr>
          <w:p w:rsidR="00A347F5" w:rsidRPr="000E78C9" w:rsidRDefault="00A347F5" w:rsidP="00A347F5">
            <w:pPr>
              <w:jc w:val="center"/>
              <w:rPr>
                <w:rFonts w:ascii="Book Antiqua" w:hAnsi="Book Antiqua"/>
                <w:b/>
              </w:rPr>
            </w:pPr>
            <w:r>
              <w:rPr>
                <w:rFonts w:ascii="Book Antiqua" w:hAnsi="Book Antiqua"/>
                <w:b/>
              </w:rPr>
              <w:t>12,5</w:t>
            </w:r>
          </w:p>
        </w:tc>
      </w:tr>
      <w:tr w:rsidR="00A347F5" w:rsidTr="00A347F5">
        <w:tc>
          <w:tcPr>
            <w:tcW w:w="262" w:type="pct"/>
          </w:tcPr>
          <w:p w:rsidR="00A347F5" w:rsidRDefault="00A347F5" w:rsidP="00A347F5">
            <w:pPr>
              <w:rPr>
                <w:rFonts w:ascii="Book Antiqua" w:hAnsi="Book Antiqua"/>
              </w:rPr>
            </w:pPr>
          </w:p>
        </w:tc>
        <w:tc>
          <w:tcPr>
            <w:tcW w:w="1364" w:type="pct"/>
          </w:tcPr>
          <w:p w:rsidR="00A347F5" w:rsidRDefault="00A347F5" w:rsidP="00A347F5">
            <w:pPr>
              <w:rPr>
                <w:rFonts w:ascii="Book Antiqua" w:hAnsi="Book Antiqua"/>
              </w:rPr>
            </w:pPr>
            <w:r>
              <w:rPr>
                <w:rFonts w:ascii="Book Antiqua" w:hAnsi="Book Antiqua"/>
              </w:rPr>
              <w:t>с. Коелга</w:t>
            </w:r>
          </w:p>
        </w:tc>
        <w:tc>
          <w:tcPr>
            <w:tcW w:w="554" w:type="pct"/>
          </w:tcPr>
          <w:p w:rsidR="00A347F5" w:rsidRDefault="00A347F5" w:rsidP="00A347F5">
            <w:pPr>
              <w:jc w:val="center"/>
              <w:rPr>
                <w:rFonts w:ascii="Book Antiqua" w:hAnsi="Book Antiqua"/>
              </w:rPr>
            </w:pPr>
            <w:r>
              <w:rPr>
                <w:rFonts w:ascii="Book Antiqua" w:hAnsi="Book Antiqua"/>
              </w:rPr>
              <w:t>275,2</w:t>
            </w:r>
          </w:p>
        </w:tc>
        <w:tc>
          <w:tcPr>
            <w:tcW w:w="554" w:type="pct"/>
          </w:tcPr>
          <w:p w:rsidR="00A347F5" w:rsidRDefault="00A347F5" w:rsidP="00A347F5">
            <w:pPr>
              <w:jc w:val="center"/>
              <w:rPr>
                <w:rFonts w:ascii="Book Antiqua" w:hAnsi="Book Antiqua"/>
              </w:rPr>
            </w:pPr>
            <w:r>
              <w:rPr>
                <w:rFonts w:ascii="Book Antiqua" w:hAnsi="Book Antiqua"/>
              </w:rPr>
              <w:t>475,0</w:t>
            </w:r>
          </w:p>
        </w:tc>
        <w:tc>
          <w:tcPr>
            <w:tcW w:w="501" w:type="pct"/>
          </w:tcPr>
          <w:p w:rsidR="00A347F5" w:rsidRDefault="00A347F5" w:rsidP="00A347F5">
            <w:pPr>
              <w:jc w:val="center"/>
              <w:rPr>
                <w:rFonts w:ascii="Book Antiqua" w:hAnsi="Book Antiqua"/>
              </w:rPr>
            </w:pPr>
            <w:r>
              <w:rPr>
                <w:rFonts w:ascii="Book Antiqua" w:hAnsi="Book Antiqua"/>
              </w:rPr>
              <w:t>199,8</w:t>
            </w:r>
          </w:p>
        </w:tc>
        <w:tc>
          <w:tcPr>
            <w:tcW w:w="608" w:type="pct"/>
          </w:tcPr>
          <w:p w:rsidR="00A347F5" w:rsidRDefault="00A347F5" w:rsidP="00A347F5">
            <w:pPr>
              <w:jc w:val="center"/>
              <w:rPr>
                <w:rFonts w:ascii="Book Antiqua" w:hAnsi="Book Antiqua"/>
              </w:rPr>
            </w:pPr>
            <w:r>
              <w:rPr>
                <w:rFonts w:ascii="Book Antiqua" w:hAnsi="Book Antiqua"/>
              </w:rPr>
              <w:t>3997</w:t>
            </w:r>
          </w:p>
        </w:tc>
        <w:tc>
          <w:tcPr>
            <w:tcW w:w="554" w:type="pct"/>
            <w:shd w:val="clear" w:color="auto" w:fill="auto"/>
          </w:tcPr>
          <w:p w:rsidR="00A347F5" w:rsidRDefault="00A347F5" w:rsidP="00A347F5">
            <w:pPr>
              <w:jc w:val="center"/>
              <w:rPr>
                <w:rFonts w:ascii="Book Antiqua" w:hAnsi="Book Antiqua"/>
              </w:rPr>
            </w:pPr>
            <w:r>
              <w:rPr>
                <w:rFonts w:ascii="Book Antiqua" w:hAnsi="Book Antiqua"/>
              </w:rPr>
              <w:t>5700</w:t>
            </w:r>
          </w:p>
        </w:tc>
        <w:tc>
          <w:tcPr>
            <w:tcW w:w="602" w:type="pct"/>
            <w:shd w:val="clear" w:color="auto" w:fill="auto"/>
          </w:tcPr>
          <w:p w:rsidR="00A347F5" w:rsidRDefault="00A347F5" w:rsidP="00A347F5">
            <w:pPr>
              <w:jc w:val="center"/>
              <w:rPr>
                <w:rFonts w:ascii="Book Antiqua" w:hAnsi="Book Antiqua"/>
              </w:rPr>
            </w:pPr>
            <w:r>
              <w:rPr>
                <w:rFonts w:ascii="Book Antiqua" w:hAnsi="Book Antiqua"/>
              </w:rPr>
              <w:t>14,5</w:t>
            </w:r>
          </w:p>
        </w:tc>
      </w:tr>
      <w:tr w:rsidR="00A347F5" w:rsidTr="00A347F5">
        <w:tc>
          <w:tcPr>
            <w:tcW w:w="262" w:type="pct"/>
          </w:tcPr>
          <w:p w:rsidR="00A347F5" w:rsidRDefault="00A347F5" w:rsidP="00A347F5">
            <w:pPr>
              <w:rPr>
                <w:rFonts w:ascii="Book Antiqua" w:hAnsi="Book Antiqua"/>
              </w:rPr>
            </w:pPr>
          </w:p>
        </w:tc>
        <w:tc>
          <w:tcPr>
            <w:tcW w:w="1364" w:type="pct"/>
          </w:tcPr>
          <w:p w:rsidR="00A347F5" w:rsidRDefault="00A347F5" w:rsidP="00A347F5">
            <w:pPr>
              <w:rPr>
                <w:rFonts w:ascii="Book Antiqua" w:hAnsi="Book Antiqua"/>
              </w:rPr>
            </w:pPr>
            <w:proofErr w:type="gramStart"/>
            <w:r>
              <w:rPr>
                <w:rFonts w:ascii="Book Antiqua" w:hAnsi="Book Antiqua"/>
              </w:rPr>
              <w:t>с</w:t>
            </w:r>
            <w:proofErr w:type="gramEnd"/>
            <w:r>
              <w:rPr>
                <w:rFonts w:ascii="Book Antiqua" w:hAnsi="Book Antiqua"/>
              </w:rPr>
              <w:t>. Долговка</w:t>
            </w:r>
          </w:p>
        </w:tc>
        <w:tc>
          <w:tcPr>
            <w:tcW w:w="554" w:type="pct"/>
          </w:tcPr>
          <w:p w:rsidR="00A347F5" w:rsidRDefault="00A347F5" w:rsidP="00A347F5">
            <w:pPr>
              <w:jc w:val="center"/>
              <w:rPr>
                <w:rFonts w:ascii="Book Antiqua" w:hAnsi="Book Antiqua"/>
              </w:rPr>
            </w:pPr>
            <w:r>
              <w:rPr>
                <w:rFonts w:ascii="Book Antiqua" w:hAnsi="Book Antiqua"/>
              </w:rPr>
              <w:t>44,9</w:t>
            </w:r>
          </w:p>
        </w:tc>
        <w:tc>
          <w:tcPr>
            <w:tcW w:w="554" w:type="pct"/>
          </w:tcPr>
          <w:p w:rsidR="00A347F5" w:rsidRDefault="00A347F5" w:rsidP="00A347F5">
            <w:pPr>
              <w:jc w:val="center"/>
              <w:rPr>
                <w:rFonts w:ascii="Book Antiqua" w:hAnsi="Book Antiqua"/>
              </w:rPr>
            </w:pPr>
            <w:r>
              <w:rPr>
                <w:rFonts w:ascii="Book Antiqua" w:hAnsi="Book Antiqua"/>
              </w:rPr>
              <w:t>65,0</w:t>
            </w:r>
          </w:p>
        </w:tc>
        <w:tc>
          <w:tcPr>
            <w:tcW w:w="501" w:type="pct"/>
          </w:tcPr>
          <w:p w:rsidR="00A347F5" w:rsidRDefault="00A347F5" w:rsidP="00A347F5">
            <w:pPr>
              <w:jc w:val="center"/>
              <w:rPr>
                <w:rFonts w:ascii="Book Antiqua" w:hAnsi="Book Antiqua"/>
              </w:rPr>
            </w:pPr>
            <w:r>
              <w:rPr>
                <w:rFonts w:ascii="Book Antiqua" w:hAnsi="Book Antiqua"/>
              </w:rPr>
              <w:t>20,1</w:t>
            </w:r>
          </w:p>
        </w:tc>
        <w:tc>
          <w:tcPr>
            <w:tcW w:w="608" w:type="pct"/>
          </w:tcPr>
          <w:p w:rsidR="00A347F5" w:rsidRDefault="00A347F5" w:rsidP="00A347F5">
            <w:pPr>
              <w:jc w:val="center"/>
              <w:rPr>
                <w:rFonts w:ascii="Book Antiqua" w:hAnsi="Book Antiqua"/>
              </w:rPr>
            </w:pPr>
            <w:r>
              <w:rPr>
                <w:rFonts w:ascii="Book Antiqua" w:hAnsi="Book Antiqua"/>
              </w:rPr>
              <w:t>483</w:t>
            </w:r>
          </w:p>
        </w:tc>
        <w:tc>
          <w:tcPr>
            <w:tcW w:w="554" w:type="pct"/>
            <w:shd w:val="clear" w:color="auto" w:fill="auto"/>
          </w:tcPr>
          <w:p w:rsidR="00A347F5" w:rsidRDefault="00A347F5" w:rsidP="00A347F5">
            <w:pPr>
              <w:jc w:val="center"/>
              <w:rPr>
                <w:rFonts w:ascii="Book Antiqua" w:hAnsi="Book Antiqua"/>
              </w:rPr>
            </w:pPr>
            <w:r>
              <w:rPr>
                <w:rFonts w:ascii="Book Antiqua" w:hAnsi="Book Antiqua"/>
              </w:rPr>
              <w:t>500</w:t>
            </w:r>
          </w:p>
        </w:tc>
        <w:tc>
          <w:tcPr>
            <w:tcW w:w="602" w:type="pct"/>
            <w:shd w:val="clear" w:color="auto" w:fill="auto"/>
          </w:tcPr>
          <w:p w:rsidR="00A347F5" w:rsidRDefault="00A347F5" w:rsidP="00A347F5">
            <w:pPr>
              <w:jc w:val="center"/>
              <w:rPr>
                <w:rFonts w:ascii="Book Antiqua" w:hAnsi="Book Antiqua"/>
              </w:rPr>
            </w:pPr>
            <w:r>
              <w:rPr>
                <w:rFonts w:ascii="Book Antiqua" w:hAnsi="Book Antiqua"/>
              </w:rPr>
              <w:t>10,8</w:t>
            </w:r>
          </w:p>
        </w:tc>
      </w:tr>
      <w:tr w:rsidR="00A347F5" w:rsidTr="00A347F5">
        <w:tc>
          <w:tcPr>
            <w:tcW w:w="262" w:type="pct"/>
          </w:tcPr>
          <w:p w:rsidR="00A347F5" w:rsidRDefault="00A347F5" w:rsidP="00A347F5">
            <w:pPr>
              <w:rPr>
                <w:rFonts w:ascii="Book Antiqua" w:hAnsi="Book Antiqua"/>
              </w:rPr>
            </w:pPr>
          </w:p>
        </w:tc>
        <w:tc>
          <w:tcPr>
            <w:tcW w:w="1364" w:type="pct"/>
          </w:tcPr>
          <w:p w:rsidR="00A347F5" w:rsidRDefault="00A347F5" w:rsidP="00A347F5">
            <w:pPr>
              <w:rPr>
                <w:rFonts w:ascii="Book Antiqua" w:hAnsi="Book Antiqua"/>
              </w:rPr>
            </w:pPr>
            <w:r>
              <w:rPr>
                <w:rFonts w:ascii="Book Antiqua" w:hAnsi="Book Antiqua"/>
              </w:rPr>
              <w:t>д. Погорелка</w:t>
            </w:r>
          </w:p>
        </w:tc>
        <w:tc>
          <w:tcPr>
            <w:tcW w:w="554" w:type="pct"/>
          </w:tcPr>
          <w:p w:rsidR="00A347F5" w:rsidRDefault="00A347F5" w:rsidP="00A347F5">
            <w:pPr>
              <w:jc w:val="center"/>
              <w:rPr>
                <w:rFonts w:ascii="Book Antiqua" w:hAnsi="Book Antiqua"/>
              </w:rPr>
            </w:pPr>
            <w:r>
              <w:rPr>
                <w:rFonts w:ascii="Book Antiqua" w:hAnsi="Book Antiqua"/>
              </w:rPr>
              <w:t>48,3</w:t>
            </w:r>
          </w:p>
        </w:tc>
        <w:tc>
          <w:tcPr>
            <w:tcW w:w="554" w:type="pct"/>
          </w:tcPr>
          <w:p w:rsidR="00A347F5" w:rsidRDefault="00A347F5" w:rsidP="00A347F5">
            <w:pPr>
              <w:jc w:val="center"/>
              <w:rPr>
                <w:rFonts w:ascii="Book Antiqua" w:hAnsi="Book Antiqua"/>
              </w:rPr>
            </w:pPr>
            <w:r>
              <w:rPr>
                <w:rFonts w:ascii="Book Antiqua" w:hAnsi="Book Antiqua"/>
              </w:rPr>
              <w:t>75,0</w:t>
            </w:r>
          </w:p>
        </w:tc>
        <w:tc>
          <w:tcPr>
            <w:tcW w:w="501" w:type="pct"/>
          </w:tcPr>
          <w:p w:rsidR="00A347F5" w:rsidRDefault="00A347F5" w:rsidP="00A347F5">
            <w:pPr>
              <w:jc w:val="center"/>
              <w:rPr>
                <w:rFonts w:ascii="Book Antiqua" w:hAnsi="Book Antiqua"/>
              </w:rPr>
            </w:pPr>
            <w:r>
              <w:rPr>
                <w:rFonts w:ascii="Book Antiqua" w:hAnsi="Book Antiqua"/>
              </w:rPr>
              <w:t>26,7</w:t>
            </w:r>
          </w:p>
        </w:tc>
        <w:tc>
          <w:tcPr>
            <w:tcW w:w="608" w:type="pct"/>
          </w:tcPr>
          <w:p w:rsidR="00A347F5" w:rsidRDefault="00A347F5" w:rsidP="00A347F5">
            <w:pPr>
              <w:jc w:val="center"/>
              <w:rPr>
                <w:rFonts w:ascii="Book Antiqua" w:hAnsi="Book Antiqua"/>
              </w:rPr>
            </w:pPr>
            <w:r>
              <w:rPr>
                <w:rFonts w:ascii="Book Antiqua" w:hAnsi="Book Antiqua"/>
              </w:rPr>
              <w:t>508</w:t>
            </w:r>
          </w:p>
        </w:tc>
        <w:tc>
          <w:tcPr>
            <w:tcW w:w="554" w:type="pct"/>
            <w:shd w:val="clear" w:color="auto" w:fill="auto"/>
          </w:tcPr>
          <w:p w:rsidR="00A347F5" w:rsidRDefault="00A347F5" w:rsidP="00A347F5">
            <w:pPr>
              <w:jc w:val="center"/>
              <w:rPr>
                <w:rFonts w:ascii="Book Antiqua" w:hAnsi="Book Antiqua"/>
              </w:rPr>
            </w:pPr>
            <w:r>
              <w:rPr>
                <w:rFonts w:ascii="Book Antiqua" w:hAnsi="Book Antiqua"/>
              </w:rPr>
              <w:t>520</w:t>
            </w:r>
          </w:p>
        </w:tc>
        <w:tc>
          <w:tcPr>
            <w:tcW w:w="602" w:type="pct"/>
            <w:shd w:val="clear" w:color="auto" w:fill="auto"/>
          </w:tcPr>
          <w:p w:rsidR="00A347F5" w:rsidRDefault="00A347F5" w:rsidP="00A347F5">
            <w:pPr>
              <w:jc w:val="center"/>
              <w:rPr>
                <w:rFonts w:ascii="Book Antiqua" w:hAnsi="Book Antiqua"/>
              </w:rPr>
            </w:pPr>
            <w:r>
              <w:rPr>
                <w:rFonts w:ascii="Book Antiqua" w:hAnsi="Book Antiqua"/>
              </w:rPr>
              <w:t>10,5</w:t>
            </w:r>
          </w:p>
        </w:tc>
      </w:tr>
      <w:tr w:rsidR="00A347F5" w:rsidTr="00A347F5">
        <w:tc>
          <w:tcPr>
            <w:tcW w:w="262" w:type="pct"/>
          </w:tcPr>
          <w:p w:rsidR="00A347F5" w:rsidRDefault="00A347F5" w:rsidP="00A347F5">
            <w:pPr>
              <w:rPr>
                <w:rFonts w:ascii="Book Antiqua" w:hAnsi="Book Antiqua"/>
              </w:rPr>
            </w:pPr>
          </w:p>
        </w:tc>
        <w:tc>
          <w:tcPr>
            <w:tcW w:w="1364" w:type="pct"/>
          </w:tcPr>
          <w:p w:rsidR="00A347F5" w:rsidRDefault="00A347F5" w:rsidP="00A347F5">
            <w:pPr>
              <w:rPr>
                <w:rFonts w:ascii="Book Antiqua" w:hAnsi="Book Antiqua"/>
              </w:rPr>
            </w:pPr>
            <w:r>
              <w:rPr>
                <w:rFonts w:ascii="Book Antiqua" w:hAnsi="Book Antiqua"/>
              </w:rPr>
              <w:t>д. Ямки</w:t>
            </w:r>
          </w:p>
        </w:tc>
        <w:tc>
          <w:tcPr>
            <w:tcW w:w="554" w:type="pct"/>
          </w:tcPr>
          <w:p w:rsidR="00A347F5" w:rsidRDefault="00A347F5" w:rsidP="00A347F5">
            <w:pPr>
              <w:jc w:val="center"/>
              <w:rPr>
                <w:rFonts w:ascii="Book Antiqua" w:hAnsi="Book Antiqua"/>
              </w:rPr>
            </w:pPr>
            <w:r>
              <w:rPr>
                <w:rFonts w:ascii="Book Antiqua" w:hAnsi="Book Antiqua"/>
              </w:rPr>
              <w:t>38,2</w:t>
            </w:r>
          </w:p>
        </w:tc>
        <w:tc>
          <w:tcPr>
            <w:tcW w:w="554" w:type="pct"/>
          </w:tcPr>
          <w:p w:rsidR="00A347F5" w:rsidRDefault="00A347F5" w:rsidP="00A347F5">
            <w:pPr>
              <w:jc w:val="center"/>
              <w:rPr>
                <w:rFonts w:ascii="Book Antiqua" w:hAnsi="Book Antiqua"/>
              </w:rPr>
            </w:pPr>
            <w:r>
              <w:rPr>
                <w:rFonts w:ascii="Book Antiqua" w:hAnsi="Book Antiqua"/>
              </w:rPr>
              <w:t>45,0</w:t>
            </w:r>
          </w:p>
        </w:tc>
        <w:tc>
          <w:tcPr>
            <w:tcW w:w="501" w:type="pct"/>
          </w:tcPr>
          <w:p w:rsidR="00A347F5" w:rsidRDefault="00A347F5" w:rsidP="00A347F5">
            <w:pPr>
              <w:jc w:val="center"/>
              <w:rPr>
                <w:rFonts w:ascii="Book Antiqua" w:hAnsi="Book Antiqua"/>
              </w:rPr>
            </w:pPr>
            <w:r>
              <w:rPr>
                <w:rFonts w:ascii="Book Antiqua" w:hAnsi="Book Antiqua"/>
              </w:rPr>
              <w:t>6,8</w:t>
            </w:r>
          </w:p>
        </w:tc>
        <w:tc>
          <w:tcPr>
            <w:tcW w:w="608" w:type="pct"/>
          </w:tcPr>
          <w:p w:rsidR="00A347F5" w:rsidRDefault="00A347F5" w:rsidP="00A347F5">
            <w:pPr>
              <w:jc w:val="center"/>
              <w:rPr>
                <w:rFonts w:ascii="Book Antiqua" w:hAnsi="Book Antiqua"/>
              </w:rPr>
            </w:pPr>
            <w:r>
              <w:rPr>
                <w:rFonts w:ascii="Book Antiqua" w:hAnsi="Book Antiqua"/>
              </w:rPr>
              <w:t>88</w:t>
            </w:r>
          </w:p>
        </w:tc>
        <w:tc>
          <w:tcPr>
            <w:tcW w:w="554" w:type="pct"/>
            <w:shd w:val="clear" w:color="auto" w:fill="auto"/>
          </w:tcPr>
          <w:p w:rsidR="00A347F5" w:rsidRDefault="00A347F5" w:rsidP="00A347F5">
            <w:pPr>
              <w:jc w:val="center"/>
              <w:rPr>
                <w:rFonts w:ascii="Book Antiqua" w:hAnsi="Book Antiqua"/>
              </w:rPr>
            </w:pPr>
            <w:r>
              <w:rPr>
                <w:rFonts w:ascii="Book Antiqua" w:hAnsi="Book Antiqua"/>
              </w:rPr>
              <w:t>80</w:t>
            </w:r>
          </w:p>
        </w:tc>
        <w:tc>
          <w:tcPr>
            <w:tcW w:w="602" w:type="pct"/>
            <w:shd w:val="clear" w:color="auto" w:fill="auto"/>
          </w:tcPr>
          <w:p w:rsidR="00A347F5" w:rsidRDefault="00A347F5" w:rsidP="00A347F5">
            <w:pPr>
              <w:jc w:val="center"/>
              <w:rPr>
                <w:rFonts w:ascii="Book Antiqua" w:hAnsi="Book Antiqua"/>
              </w:rPr>
            </w:pPr>
            <w:r>
              <w:rPr>
                <w:rFonts w:ascii="Book Antiqua" w:hAnsi="Book Antiqua"/>
              </w:rPr>
              <w:t>2,3</w:t>
            </w:r>
          </w:p>
        </w:tc>
      </w:tr>
      <w:tr w:rsidR="00A347F5" w:rsidTr="00A347F5">
        <w:tc>
          <w:tcPr>
            <w:tcW w:w="262" w:type="pct"/>
          </w:tcPr>
          <w:p w:rsidR="00A347F5" w:rsidRPr="008B5336" w:rsidRDefault="00A347F5" w:rsidP="00A347F5">
            <w:pPr>
              <w:jc w:val="center"/>
              <w:rPr>
                <w:rFonts w:ascii="Book Antiqua" w:hAnsi="Book Antiqua"/>
                <w:b/>
              </w:rPr>
            </w:pPr>
            <w:r>
              <w:rPr>
                <w:rFonts w:ascii="Book Antiqua" w:hAnsi="Book Antiqua"/>
                <w:b/>
              </w:rPr>
              <w:t>8</w:t>
            </w:r>
          </w:p>
        </w:tc>
        <w:tc>
          <w:tcPr>
            <w:tcW w:w="1364" w:type="pct"/>
          </w:tcPr>
          <w:p w:rsidR="00A347F5" w:rsidRPr="008B5336" w:rsidRDefault="00A347F5" w:rsidP="00A347F5">
            <w:pPr>
              <w:rPr>
                <w:rFonts w:ascii="Book Antiqua" w:hAnsi="Book Antiqua"/>
                <w:b/>
              </w:rPr>
            </w:pPr>
            <w:r>
              <w:rPr>
                <w:rFonts w:ascii="Book Antiqua" w:hAnsi="Book Antiqua"/>
                <w:b/>
              </w:rPr>
              <w:t>Лебедевское</w:t>
            </w:r>
          </w:p>
        </w:tc>
        <w:tc>
          <w:tcPr>
            <w:tcW w:w="554" w:type="pct"/>
          </w:tcPr>
          <w:p w:rsidR="00A347F5" w:rsidRPr="00A845F5" w:rsidRDefault="00A347F5" w:rsidP="00A347F5">
            <w:pPr>
              <w:jc w:val="center"/>
              <w:rPr>
                <w:rFonts w:ascii="Book Antiqua" w:hAnsi="Book Antiqua"/>
                <w:b/>
              </w:rPr>
            </w:pPr>
            <w:r>
              <w:rPr>
                <w:rFonts w:ascii="Book Antiqua" w:hAnsi="Book Antiqua"/>
                <w:b/>
              </w:rPr>
              <w:t>181,8</w:t>
            </w:r>
          </w:p>
        </w:tc>
        <w:tc>
          <w:tcPr>
            <w:tcW w:w="554" w:type="pct"/>
          </w:tcPr>
          <w:p w:rsidR="00A347F5" w:rsidRPr="003F749B" w:rsidRDefault="00A347F5" w:rsidP="00A347F5">
            <w:pPr>
              <w:jc w:val="center"/>
              <w:rPr>
                <w:rFonts w:ascii="Book Antiqua" w:hAnsi="Book Antiqua"/>
                <w:b/>
              </w:rPr>
            </w:pPr>
            <w:r>
              <w:rPr>
                <w:rFonts w:ascii="Book Antiqua" w:hAnsi="Book Antiqua"/>
                <w:b/>
              </w:rPr>
              <w:t>210,0</w:t>
            </w:r>
          </w:p>
        </w:tc>
        <w:tc>
          <w:tcPr>
            <w:tcW w:w="501" w:type="pct"/>
          </w:tcPr>
          <w:p w:rsidR="00A347F5" w:rsidRPr="003F749B" w:rsidRDefault="00A347F5" w:rsidP="00A347F5">
            <w:pPr>
              <w:jc w:val="center"/>
              <w:rPr>
                <w:rFonts w:ascii="Book Antiqua" w:hAnsi="Book Antiqua"/>
                <w:b/>
              </w:rPr>
            </w:pPr>
            <w:r w:rsidRPr="003F749B">
              <w:rPr>
                <w:rFonts w:ascii="Book Antiqua" w:hAnsi="Book Antiqua"/>
                <w:b/>
              </w:rPr>
              <w:t>28,2</w:t>
            </w:r>
          </w:p>
        </w:tc>
        <w:tc>
          <w:tcPr>
            <w:tcW w:w="608" w:type="pct"/>
          </w:tcPr>
          <w:p w:rsidR="00A347F5" w:rsidRPr="00223BFC" w:rsidRDefault="00A347F5" w:rsidP="00A347F5">
            <w:pPr>
              <w:jc w:val="center"/>
              <w:rPr>
                <w:rFonts w:ascii="Book Antiqua" w:hAnsi="Book Antiqua"/>
                <w:b/>
              </w:rPr>
            </w:pPr>
            <w:r>
              <w:rPr>
                <w:rFonts w:ascii="Book Antiqua" w:hAnsi="Book Antiqua"/>
                <w:b/>
              </w:rPr>
              <w:t>730</w:t>
            </w:r>
          </w:p>
        </w:tc>
        <w:tc>
          <w:tcPr>
            <w:tcW w:w="554" w:type="pct"/>
            <w:shd w:val="clear" w:color="auto" w:fill="auto"/>
          </w:tcPr>
          <w:p w:rsidR="00A347F5" w:rsidRPr="00976430" w:rsidRDefault="00A347F5" w:rsidP="00A347F5">
            <w:pPr>
              <w:jc w:val="center"/>
              <w:rPr>
                <w:rFonts w:ascii="Book Antiqua" w:hAnsi="Book Antiqua"/>
                <w:b/>
              </w:rPr>
            </w:pPr>
            <w:r>
              <w:rPr>
                <w:rFonts w:ascii="Book Antiqua" w:hAnsi="Book Antiqua"/>
                <w:b/>
              </w:rPr>
              <w:t>750</w:t>
            </w:r>
          </w:p>
        </w:tc>
        <w:tc>
          <w:tcPr>
            <w:tcW w:w="602" w:type="pct"/>
            <w:shd w:val="clear" w:color="auto" w:fill="auto"/>
          </w:tcPr>
          <w:p w:rsidR="00A347F5" w:rsidRPr="000E78C9" w:rsidRDefault="00A347F5" w:rsidP="00A347F5">
            <w:pPr>
              <w:jc w:val="center"/>
              <w:rPr>
                <w:rFonts w:ascii="Book Antiqua" w:hAnsi="Book Antiqua"/>
                <w:b/>
              </w:rPr>
            </w:pPr>
            <w:r>
              <w:rPr>
                <w:rFonts w:ascii="Book Antiqua" w:hAnsi="Book Antiqua"/>
                <w:b/>
              </w:rPr>
              <w:t>4,1</w:t>
            </w:r>
          </w:p>
        </w:tc>
      </w:tr>
      <w:tr w:rsidR="00A347F5" w:rsidTr="00A347F5">
        <w:tc>
          <w:tcPr>
            <w:tcW w:w="262" w:type="pct"/>
          </w:tcPr>
          <w:p w:rsidR="00A347F5" w:rsidRDefault="00A347F5" w:rsidP="00A347F5">
            <w:pPr>
              <w:rPr>
                <w:rFonts w:ascii="Book Antiqua" w:hAnsi="Book Antiqua"/>
              </w:rPr>
            </w:pPr>
          </w:p>
        </w:tc>
        <w:tc>
          <w:tcPr>
            <w:tcW w:w="1364" w:type="pct"/>
          </w:tcPr>
          <w:p w:rsidR="00A347F5" w:rsidRDefault="00A347F5" w:rsidP="00A347F5">
            <w:pPr>
              <w:rPr>
                <w:rFonts w:ascii="Book Antiqua" w:hAnsi="Book Antiqua"/>
              </w:rPr>
            </w:pPr>
            <w:proofErr w:type="gramStart"/>
            <w:r>
              <w:rPr>
                <w:rFonts w:ascii="Book Antiqua" w:hAnsi="Book Antiqua"/>
              </w:rPr>
              <w:t>с</w:t>
            </w:r>
            <w:proofErr w:type="gramEnd"/>
            <w:r>
              <w:rPr>
                <w:rFonts w:ascii="Book Antiqua" w:hAnsi="Book Antiqua"/>
              </w:rPr>
              <w:t>. Лебедевка</w:t>
            </w:r>
          </w:p>
        </w:tc>
        <w:tc>
          <w:tcPr>
            <w:tcW w:w="554" w:type="pct"/>
          </w:tcPr>
          <w:p w:rsidR="00A347F5" w:rsidRDefault="00A347F5" w:rsidP="00A347F5">
            <w:pPr>
              <w:jc w:val="center"/>
              <w:rPr>
                <w:rFonts w:ascii="Book Antiqua" w:hAnsi="Book Antiqua"/>
              </w:rPr>
            </w:pPr>
            <w:r>
              <w:rPr>
                <w:rFonts w:ascii="Book Antiqua" w:hAnsi="Book Antiqua"/>
              </w:rPr>
              <w:t>93,2</w:t>
            </w:r>
          </w:p>
        </w:tc>
        <w:tc>
          <w:tcPr>
            <w:tcW w:w="554" w:type="pct"/>
          </w:tcPr>
          <w:p w:rsidR="00A347F5" w:rsidRDefault="00A347F5" w:rsidP="00A347F5">
            <w:pPr>
              <w:jc w:val="center"/>
              <w:rPr>
                <w:rFonts w:ascii="Book Antiqua" w:hAnsi="Book Antiqua"/>
              </w:rPr>
            </w:pPr>
            <w:r>
              <w:rPr>
                <w:rFonts w:ascii="Book Antiqua" w:hAnsi="Book Antiqua"/>
              </w:rPr>
              <w:t>115,0</w:t>
            </w:r>
          </w:p>
        </w:tc>
        <w:tc>
          <w:tcPr>
            <w:tcW w:w="501" w:type="pct"/>
          </w:tcPr>
          <w:p w:rsidR="00A347F5" w:rsidRDefault="00A347F5" w:rsidP="00A347F5">
            <w:pPr>
              <w:jc w:val="center"/>
              <w:rPr>
                <w:rFonts w:ascii="Book Antiqua" w:hAnsi="Book Antiqua"/>
              </w:rPr>
            </w:pPr>
            <w:r>
              <w:rPr>
                <w:rFonts w:ascii="Book Antiqua" w:hAnsi="Book Antiqua"/>
              </w:rPr>
              <w:t>21,8</w:t>
            </w:r>
          </w:p>
        </w:tc>
        <w:tc>
          <w:tcPr>
            <w:tcW w:w="608" w:type="pct"/>
          </w:tcPr>
          <w:p w:rsidR="00A347F5" w:rsidRDefault="00A347F5" w:rsidP="00A347F5">
            <w:pPr>
              <w:jc w:val="center"/>
              <w:rPr>
                <w:rFonts w:ascii="Book Antiqua" w:hAnsi="Book Antiqua"/>
              </w:rPr>
            </w:pPr>
            <w:r>
              <w:rPr>
                <w:rFonts w:ascii="Book Antiqua" w:hAnsi="Book Antiqua"/>
              </w:rPr>
              <w:t>600</w:t>
            </w:r>
          </w:p>
        </w:tc>
        <w:tc>
          <w:tcPr>
            <w:tcW w:w="554" w:type="pct"/>
            <w:shd w:val="clear" w:color="auto" w:fill="auto"/>
          </w:tcPr>
          <w:p w:rsidR="00A347F5" w:rsidRDefault="00A347F5" w:rsidP="00A347F5">
            <w:pPr>
              <w:jc w:val="center"/>
              <w:rPr>
                <w:rFonts w:ascii="Book Antiqua" w:hAnsi="Book Antiqua"/>
              </w:rPr>
            </w:pPr>
            <w:r>
              <w:rPr>
                <w:rFonts w:ascii="Book Antiqua" w:hAnsi="Book Antiqua"/>
              </w:rPr>
              <w:t>600</w:t>
            </w:r>
          </w:p>
        </w:tc>
        <w:tc>
          <w:tcPr>
            <w:tcW w:w="602" w:type="pct"/>
            <w:shd w:val="clear" w:color="auto" w:fill="auto"/>
          </w:tcPr>
          <w:p w:rsidR="00A347F5" w:rsidRDefault="00A347F5" w:rsidP="00A347F5">
            <w:pPr>
              <w:jc w:val="center"/>
              <w:rPr>
                <w:rFonts w:ascii="Book Antiqua" w:hAnsi="Book Antiqua"/>
              </w:rPr>
            </w:pPr>
            <w:r>
              <w:rPr>
                <w:rFonts w:ascii="Book Antiqua" w:hAnsi="Book Antiqua"/>
              </w:rPr>
              <w:t>6,4</w:t>
            </w:r>
          </w:p>
        </w:tc>
      </w:tr>
      <w:tr w:rsidR="00A347F5" w:rsidTr="00A347F5">
        <w:tc>
          <w:tcPr>
            <w:tcW w:w="262" w:type="pct"/>
          </w:tcPr>
          <w:p w:rsidR="00A347F5" w:rsidRDefault="00A347F5" w:rsidP="00A347F5">
            <w:pPr>
              <w:rPr>
                <w:rFonts w:ascii="Book Antiqua" w:hAnsi="Book Antiqua"/>
              </w:rPr>
            </w:pPr>
          </w:p>
        </w:tc>
        <w:tc>
          <w:tcPr>
            <w:tcW w:w="1364" w:type="pct"/>
          </w:tcPr>
          <w:p w:rsidR="00A347F5" w:rsidRDefault="00A347F5" w:rsidP="00A347F5">
            <w:pPr>
              <w:rPr>
                <w:rFonts w:ascii="Book Antiqua" w:hAnsi="Book Antiqua"/>
              </w:rPr>
            </w:pPr>
            <w:r>
              <w:rPr>
                <w:rFonts w:ascii="Book Antiqua" w:hAnsi="Book Antiqua"/>
              </w:rPr>
              <w:t>д. Погудино</w:t>
            </w:r>
          </w:p>
        </w:tc>
        <w:tc>
          <w:tcPr>
            <w:tcW w:w="554" w:type="pct"/>
          </w:tcPr>
          <w:p w:rsidR="00A347F5" w:rsidRDefault="00A347F5" w:rsidP="00A347F5">
            <w:pPr>
              <w:jc w:val="center"/>
              <w:rPr>
                <w:rFonts w:ascii="Book Antiqua" w:hAnsi="Book Antiqua"/>
              </w:rPr>
            </w:pPr>
            <w:r>
              <w:rPr>
                <w:rFonts w:ascii="Book Antiqua" w:hAnsi="Book Antiqua"/>
              </w:rPr>
              <w:t>88,6</w:t>
            </w:r>
          </w:p>
        </w:tc>
        <w:tc>
          <w:tcPr>
            <w:tcW w:w="554" w:type="pct"/>
          </w:tcPr>
          <w:p w:rsidR="00A347F5" w:rsidRDefault="00A347F5" w:rsidP="00A347F5">
            <w:pPr>
              <w:jc w:val="center"/>
              <w:rPr>
                <w:rFonts w:ascii="Book Antiqua" w:hAnsi="Book Antiqua"/>
              </w:rPr>
            </w:pPr>
            <w:r>
              <w:rPr>
                <w:rFonts w:ascii="Book Antiqua" w:hAnsi="Book Antiqua"/>
              </w:rPr>
              <w:t>95,0</w:t>
            </w:r>
          </w:p>
        </w:tc>
        <w:tc>
          <w:tcPr>
            <w:tcW w:w="501" w:type="pct"/>
          </w:tcPr>
          <w:p w:rsidR="00A347F5" w:rsidRDefault="00A347F5" w:rsidP="00A347F5">
            <w:pPr>
              <w:jc w:val="center"/>
              <w:rPr>
                <w:rFonts w:ascii="Book Antiqua" w:hAnsi="Book Antiqua"/>
              </w:rPr>
            </w:pPr>
            <w:r>
              <w:rPr>
                <w:rFonts w:ascii="Book Antiqua" w:hAnsi="Book Antiqua"/>
              </w:rPr>
              <w:t>6,4</w:t>
            </w:r>
          </w:p>
        </w:tc>
        <w:tc>
          <w:tcPr>
            <w:tcW w:w="608" w:type="pct"/>
          </w:tcPr>
          <w:p w:rsidR="00A347F5" w:rsidRDefault="00A347F5" w:rsidP="00A347F5">
            <w:pPr>
              <w:jc w:val="center"/>
              <w:rPr>
                <w:rFonts w:ascii="Book Antiqua" w:hAnsi="Book Antiqua"/>
              </w:rPr>
            </w:pPr>
            <w:r>
              <w:rPr>
                <w:rFonts w:ascii="Book Antiqua" w:hAnsi="Book Antiqua"/>
              </w:rPr>
              <w:t>130</w:t>
            </w:r>
          </w:p>
        </w:tc>
        <w:tc>
          <w:tcPr>
            <w:tcW w:w="554" w:type="pct"/>
            <w:shd w:val="clear" w:color="auto" w:fill="auto"/>
          </w:tcPr>
          <w:p w:rsidR="00A347F5" w:rsidRDefault="00A347F5" w:rsidP="00A347F5">
            <w:pPr>
              <w:jc w:val="center"/>
              <w:rPr>
                <w:rFonts w:ascii="Book Antiqua" w:hAnsi="Book Antiqua"/>
              </w:rPr>
            </w:pPr>
            <w:r>
              <w:rPr>
                <w:rFonts w:ascii="Book Antiqua" w:hAnsi="Book Antiqua"/>
              </w:rPr>
              <w:t>150</w:t>
            </w:r>
          </w:p>
        </w:tc>
        <w:tc>
          <w:tcPr>
            <w:tcW w:w="602" w:type="pct"/>
            <w:shd w:val="clear" w:color="auto" w:fill="auto"/>
          </w:tcPr>
          <w:p w:rsidR="00A347F5" w:rsidRDefault="00A347F5" w:rsidP="00A347F5">
            <w:pPr>
              <w:jc w:val="center"/>
              <w:rPr>
                <w:rFonts w:ascii="Book Antiqua" w:hAnsi="Book Antiqua"/>
              </w:rPr>
            </w:pPr>
            <w:r>
              <w:rPr>
                <w:rFonts w:ascii="Book Antiqua" w:hAnsi="Book Antiqua"/>
              </w:rPr>
              <w:t>1,5</w:t>
            </w:r>
          </w:p>
        </w:tc>
      </w:tr>
      <w:tr w:rsidR="00A347F5" w:rsidTr="00A347F5">
        <w:tc>
          <w:tcPr>
            <w:tcW w:w="262" w:type="pct"/>
          </w:tcPr>
          <w:p w:rsidR="00A347F5" w:rsidRPr="008B5336" w:rsidRDefault="00A347F5" w:rsidP="00A347F5">
            <w:pPr>
              <w:jc w:val="center"/>
              <w:rPr>
                <w:rFonts w:ascii="Book Antiqua" w:hAnsi="Book Antiqua"/>
                <w:b/>
              </w:rPr>
            </w:pPr>
            <w:r>
              <w:rPr>
                <w:rFonts w:ascii="Book Antiqua" w:hAnsi="Book Antiqua"/>
                <w:b/>
              </w:rPr>
              <w:t>9</w:t>
            </w:r>
          </w:p>
        </w:tc>
        <w:tc>
          <w:tcPr>
            <w:tcW w:w="1364" w:type="pct"/>
          </w:tcPr>
          <w:p w:rsidR="00A347F5" w:rsidRPr="008B5336" w:rsidRDefault="00A347F5" w:rsidP="00A347F5">
            <w:pPr>
              <w:rPr>
                <w:rFonts w:ascii="Book Antiqua" w:hAnsi="Book Antiqua"/>
                <w:b/>
              </w:rPr>
            </w:pPr>
            <w:r>
              <w:rPr>
                <w:rFonts w:ascii="Book Antiqua" w:hAnsi="Book Antiqua"/>
                <w:b/>
              </w:rPr>
              <w:t>Новобатуринское</w:t>
            </w:r>
          </w:p>
        </w:tc>
        <w:tc>
          <w:tcPr>
            <w:tcW w:w="554" w:type="pct"/>
          </w:tcPr>
          <w:p w:rsidR="00A347F5" w:rsidRPr="00A845F5" w:rsidRDefault="00A347F5" w:rsidP="00A347F5">
            <w:pPr>
              <w:jc w:val="center"/>
              <w:rPr>
                <w:rFonts w:ascii="Book Antiqua" w:hAnsi="Book Antiqua"/>
                <w:b/>
              </w:rPr>
            </w:pPr>
            <w:r w:rsidRPr="00A845F5">
              <w:rPr>
                <w:rFonts w:ascii="Book Antiqua" w:hAnsi="Book Antiqua"/>
                <w:b/>
              </w:rPr>
              <w:t>50,9</w:t>
            </w:r>
          </w:p>
        </w:tc>
        <w:tc>
          <w:tcPr>
            <w:tcW w:w="554" w:type="pct"/>
          </w:tcPr>
          <w:p w:rsidR="00A347F5" w:rsidRPr="006A00E2" w:rsidRDefault="00A347F5" w:rsidP="00A347F5">
            <w:pPr>
              <w:jc w:val="center"/>
              <w:rPr>
                <w:rFonts w:ascii="Book Antiqua" w:hAnsi="Book Antiqua"/>
                <w:b/>
              </w:rPr>
            </w:pPr>
            <w:r>
              <w:rPr>
                <w:rFonts w:ascii="Book Antiqua" w:hAnsi="Book Antiqua"/>
                <w:b/>
              </w:rPr>
              <w:t>60,0</w:t>
            </w:r>
          </w:p>
        </w:tc>
        <w:tc>
          <w:tcPr>
            <w:tcW w:w="501" w:type="pct"/>
          </w:tcPr>
          <w:p w:rsidR="00A347F5" w:rsidRPr="006A00E2" w:rsidRDefault="00A347F5" w:rsidP="00A347F5">
            <w:pPr>
              <w:jc w:val="center"/>
              <w:rPr>
                <w:rFonts w:ascii="Book Antiqua" w:hAnsi="Book Antiqua"/>
                <w:b/>
              </w:rPr>
            </w:pPr>
            <w:r>
              <w:rPr>
                <w:rFonts w:ascii="Book Antiqua" w:hAnsi="Book Antiqua"/>
                <w:b/>
              </w:rPr>
              <w:t>9,1</w:t>
            </w:r>
          </w:p>
        </w:tc>
        <w:tc>
          <w:tcPr>
            <w:tcW w:w="608" w:type="pct"/>
          </w:tcPr>
          <w:p w:rsidR="00A347F5" w:rsidRPr="00A845F5" w:rsidRDefault="00A347F5" w:rsidP="00A347F5">
            <w:pPr>
              <w:jc w:val="center"/>
              <w:rPr>
                <w:rFonts w:ascii="Book Antiqua" w:hAnsi="Book Antiqua"/>
                <w:b/>
              </w:rPr>
            </w:pPr>
            <w:r>
              <w:rPr>
                <w:rFonts w:ascii="Book Antiqua" w:hAnsi="Book Antiqua"/>
                <w:b/>
              </w:rPr>
              <w:t>742</w:t>
            </w:r>
          </w:p>
        </w:tc>
        <w:tc>
          <w:tcPr>
            <w:tcW w:w="554" w:type="pct"/>
            <w:shd w:val="clear" w:color="auto" w:fill="auto"/>
          </w:tcPr>
          <w:p w:rsidR="00A347F5" w:rsidRPr="00976430" w:rsidRDefault="00A347F5" w:rsidP="00A347F5">
            <w:pPr>
              <w:jc w:val="center"/>
              <w:rPr>
                <w:rFonts w:ascii="Book Antiqua" w:hAnsi="Book Antiqua"/>
                <w:b/>
              </w:rPr>
            </w:pPr>
            <w:r>
              <w:rPr>
                <w:rFonts w:ascii="Book Antiqua" w:hAnsi="Book Antiqua"/>
                <w:b/>
              </w:rPr>
              <w:t>750</w:t>
            </w:r>
          </w:p>
        </w:tc>
        <w:tc>
          <w:tcPr>
            <w:tcW w:w="602" w:type="pct"/>
            <w:shd w:val="clear" w:color="auto" w:fill="auto"/>
          </w:tcPr>
          <w:p w:rsidR="00A347F5" w:rsidRPr="000E78C9" w:rsidRDefault="00A347F5" w:rsidP="00A347F5">
            <w:pPr>
              <w:jc w:val="center"/>
              <w:rPr>
                <w:rFonts w:ascii="Book Antiqua" w:hAnsi="Book Antiqua"/>
                <w:b/>
              </w:rPr>
            </w:pPr>
            <w:r>
              <w:rPr>
                <w:rFonts w:ascii="Book Antiqua" w:hAnsi="Book Antiqua"/>
                <w:b/>
              </w:rPr>
              <w:t>14,6</w:t>
            </w:r>
          </w:p>
        </w:tc>
      </w:tr>
      <w:tr w:rsidR="00A347F5" w:rsidTr="00A347F5">
        <w:tc>
          <w:tcPr>
            <w:tcW w:w="262" w:type="pct"/>
          </w:tcPr>
          <w:p w:rsidR="00A347F5" w:rsidRDefault="00A347F5" w:rsidP="00A347F5">
            <w:pPr>
              <w:rPr>
                <w:rFonts w:ascii="Book Antiqua" w:hAnsi="Book Antiqua"/>
              </w:rPr>
            </w:pPr>
          </w:p>
        </w:tc>
        <w:tc>
          <w:tcPr>
            <w:tcW w:w="1364" w:type="pct"/>
          </w:tcPr>
          <w:p w:rsidR="00A347F5" w:rsidRDefault="00A347F5" w:rsidP="00A347F5">
            <w:pPr>
              <w:rPr>
                <w:rFonts w:ascii="Book Antiqua" w:hAnsi="Book Antiqua"/>
              </w:rPr>
            </w:pPr>
            <w:r>
              <w:rPr>
                <w:rFonts w:ascii="Book Antiqua" w:hAnsi="Book Antiqua"/>
              </w:rPr>
              <w:t>п. Новобатуринский</w:t>
            </w:r>
          </w:p>
        </w:tc>
        <w:tc>
          <w:tcPr>
            <w:tcW w:w="554" w:type="pct"/>
          </w:tcPr>
          <w:p w:rsidR="00A347F5" w:rsidRDefault="00A347F5" w:rsidP="00A347F5">
            <w:pPr>
              <w:jc w:val="center"/>
              <w:rPr>
                <w:rFonts w:ascii="Book Antiqua" w:hAnsi="Book Antiqua"/>
              </w:rPr>
            </w:pPr>
            <w:r>
              <w:rPr>
                <w:rFonts w:ascii="Book Antiqua" w:hAnsi="Book Antiqua"/>
              </w:rPr>
              <w:t>50,9</w:t>
            </w:r>
          </w:p>
        </w:tc>
        <w:tc>
          <w:tcPr>
            <w:tcW w:w="554" w:type="pct"/>
          </w:tcPr>
          <w:p w:rsidR="00A347F5" w:rsidRDefault="00A347F5" w:rsidP="00A347F5">
            <w:pPr>
              <w:jc w:val="center"/>
              <w:rPr>
                <w:rFonts w:ascii="Book Antiqua" w:hAnsi="Book Antiqua"/>
              </w:rPr>
            </w:pPr>
            <w:r>
              <w:rPr>
                <w:rFonts w:ascii="Book Antiqua" w:hAnsi="Book Antiqua"/>
              </w:rPr>
              <w:t>60,0</w:t>
            </w:r>
          </w:p>
        </w:tc>
        <w:tc>
          <w:tcPr>
            <w:tcW w:w="501" w:type="pct"/>
          </w:tcPr>
          <w:p w:rsidR="00A347F5" w:rsidRDefault="00A347F5" w:rsidP="00A347F5">
            <w:pPr>
              <w:jc w:val="center"/>
              <w:rPr>
                <w:rFonts w:ascii="Book Antiqua" w:hAnsi="Book Antiqua"/>
              </w:rPr>
            </w:pPr>
            <w:r>
              <w:rPr>
                <w:rFonts w:ascii="Book Antiqua" w:hAnsi="Book Antiqua"/>
              </w:rPr>
              <w:t>9,1</w:t>
            </w:r>
          </w:p>
        </w:tc>
        <w:tc>
          <w:tcPr>
            <w:tcW w:w="608" w:type="pct"/>
          </w:tcPr>
          <w:p w:rsidR="00A347F5" w:rsidRDefault="00A347F5" w:rsidP="00A347F5">
            <w:pPr>
              <w:jc w:val="center"/>
              <w:rPr>
                <w:rFonts w:ascii="Book Antiqua" w:hAnsi="Book Antiqua"/>
              </w:rPr>
            </w:pPr>
            <w:r>
              <w:rPr>
                <w:rFonts w:ascii="Book Antiqua" w:hAnsi="Book Antiqua"/>
              </w:rPr>
              <w:t>742</w:t>
            </w:r>
          </w:p>
        </w:tc>
        <w:tc>
          <w:tcPr>
            <w:tcW w:w="554" w:type="pct"/>
            <w:shd w:val="clear" w:color="auto" w:fill="auto"/>
          </w:tcPr>
          <w:p w:rsidR="00A347F5" w:rsidRDefault="00A347F5" w:rsidP="00A347F5">
            <w:pPr>
              <w:jc w:val="center"/>
              <w:rPr>
                <w:rFonts w:ascii="Book Antiqua" w:hAnsi="Book Antiqua"/>
              </w:rPr>
            </w:pPr>
            <w:r>
              <w:rPr>
                <w:rFonts w:ascii="Book Antiqua" w:hAnsi="Book Antiqua"/>
              </w:rPr>
              <w:t>750</w:t>
            </w:r>
          </w:p>
        </w:tc>
        <w:tc>
          <w:tcPr>
            <w:tcW w:w="602" w:type="pct"/>
            <w:shd w:val="clear" w:color="auto" w:fill="auto"/>
          </w:tcPr>
          <w:p w:rsidR="00A347F5" w:rsidRDefault="00A347F5" w:rsidP="00A347F5">
            <w:pPr>
              <w:jc w:val="center"/>
              <w:rPr>
                <w:rFonts w:ascii="Book Antiqua" w:hAnsi="Book Antiqua"/>
              </w:rPr>
            </w:pPr>
            <w:r>
              <w:rPr>
                <w:rFonts w:ascii="Book Antiqua" w:hAnsi="Book Antiqua"/>
              </w:rPr>
              <w:t>14,6</w:t>
            </w:r>
          </w:p>
        </w:tc>
      </w:tr>
      <w:tr w:rsidR="00A347F5" w:rsidTr="00A347F5">
        <w:tc>
          <w:tcPr>
            <w:tcW w:w="262" w:type="pct"/>
          </w:tcPr>
          <w:p w:rsidR="00A347F5" w:rsidRPr="008B5336" w:rsidRDefault="00A347F5" w:rsidP="00A347F5">
            <w:pPr>
              <w:jc w:val="center"/>
              <w:rPr>
                <w:rFonts w:ascii="Book Antiqua" w:hAnsi="Book Antiqua"/>
                <w:b/>
              </w:rPr>
            </w:pPr>
            <w:r>
              <w:rPr>
                <w:rFonts w:ascii="Book Antiqua" w:hAnsi="Book Antiqua"/>
                <w:b/>
              </w:rPr>
              <w:t>10</w:t>
            </w:r>
          </w:p>
        </w:tc>
        <w:tc>
          <w:tcPr>
            <w:tcW w:w="1364" w:type="pct"/>
          </w:tcPr>
          <w:p w:rsidR="00A347F5" w:rsidRPr="008B5336" w:rsidRDefault="00A347F5" w:rsidP="00A347F5">
            <w:pPr>
              <w:rPr>
                <w:rFonts w:ascii="Book Antiqua" w:hAnsi="Book Antiqua"/>
                <w:b/>
              </w:rPr>
            </w:pPr>
            <w:r>
              <w:rPr>
                <w:rFonts w:ascii="Book Antiqua" w:hAnsi="Book Antiqua"/>
                <w:b/>
              </w:rPr>
              <w:t>Печенкинское</w:t>
            </w:r>
          </w:p>
        </w:tc>
        <w:tc>
          <w:tcPr>
            <w:tcW w:w="554" w:type="pct"/>
          </w:tcPr>
          <w:p w:rsidR="00A347F5" w:rsidRPr="00A845F5" w:rsidRDefault="00A347F5" w:rsidP="00A347F5">
            <w:pPr>
              <w:jc w:val="center"/>
              <w:rPr>
                <w:rFonts w:ascii="Book Antiqua" w:hAnsi="Book Antiqua"/>
                <w:b/>
              </w:rPr>
            </w:pPr>
            <w:r>
              <w:rPr>
                <w:rFonts w:ascii="Book Antiqua" w:hAnsi="Book Antiqua"/>
                <w:b/>
              </w:rPr>
              <w:t>435,7</w:t>
            </w:r>
          </w:p>
        </w:tc>
        <w:tc>
          <w:tcPr>
            <w:tcW w:w="554" w:type="pct"/>
          </w:tcPr>
          <w:p w:rsidR="00A347F5" w:rsidRPr="00661AF9" w:rsidRDefault="00A347F5" w:rsidP="00A347F5">
            <w:pPr>
              <w:jc w:val="center"/>
              <w:rPr>
                <w:rFonts w:ascii="Book Antiqua" w:hAnsi="Book Antiqua"/>
                <w:b/>
              </w:rPr>
            </w:pPr>
            <w:r>
              <w:rPr>
                <w:rFonts w:ascii="Book Antiqua" w:hAnsi="Book Antiqua"/>
                <w:b/>
              </w:rPr>
              <w:t>930,0</w:t>
            </w:r>
          </w:p>
        </w:tc>
        <w:tc>
          <w:tcPr>
            <w:tcW w:w="501" w:type="pct"/>
          </w:tcPr>
          <w:p w:rsidR="00A347F5" w:rsidRPr="00F512F7" w:rsidRDefault="00A347F5" w:rsidP="00A347F5">
            <w:pPr>
              <w:jc w:val="center"/>
              <w:rPr>
                <w:rFonts w:ascii="Book Antiqua" w:hAnsi="Book Antiqua"/>
                <w:b/>
              </w:rPr>
            </w:pPr>
            <w:r>
              <w:rPr>
                <w:rFonts w:ascii="Book Antiqua" w:hAnsi="Book Antiqua"/>
                <w:b/>
              </w:rPr>
              <w:t>494,3</w:t>
            </w:r>
          </w:p>
        </w:tc>
        <w:tc>
          <w:tcPr>
            <w:tcW w:w="608" w:type="pct"/>
          </w:tcPr>
          <w:p w:rsidR="00A347F5" w:rsidRPr="00A845F5" w:rsidRDefault="00A347F5" w:rsidP="00A347F5">
            <w:pPr>
              <w:jc w:val="center"/>
              <w:rPr>
                <w:rFonts w:ascii="Book Antiqua" w:hAnsi="Book Antiqua"/>
                <w:b/>
              </w:rPr>
            </w:pPr>
            <w:r>
              <w:rPr>
                <w:rFonts w:ascii="Book Antiqua" w:hAnsi="Book Antiqua"/>
                <w:b/>
              </w:rPr>
              <w:t>2148</w:t>
            </w:r>
          </w:p>
        </w:tc>
        <w:tc>
          <w:tcPr>
            <w:tcW w:w="554" w:type="pct"/>
            <w:shd w:val="clear" w:color="auto" w:fill="auto"/>
          </w:tcPr>
          <w:p w:rsidR="00A347F5" w:rsidRPr="00976430" w:rsidRDefault="00A347F5" w:rsidP="00A347F5">
            <w:pPr>
              <w:jc w:val="center"/>
              <w:rPr>
                <w:rFonts w:ascii="Book Antiqua" w:hAnsi="Book Antiqua"/>
                <w:b/>
              </w:rPr>
            </w:pPr>
            <w:r>
              <w:rPr>
                <w:rFonts w:ascii="Book Antiqua" w:hAnsi="Book Antiqua"/>
                <w:b/>
              </w:rPr>
              <w:t>7250</w:t>
            </w:r>
          </w:p>
        </w:tc>
        <w:tc>
          <w:tcPr>
            <w:tcW w:w="602" w:type="pct"/>
            <w:shd w:val="clear" w:color="auto" w:fill="auto"/>
          </w:tcPr>
          <w:p w:rsidR="00A347F5" w:rsidRPr="000E78C9" w:rsidRDefault="00A347F5" w:rsidP="00A347F5">
            <w:pPr>
              <w:jc w:val="center"/>
              <w:rPr>
                <w:rFonts w:ascii="Book Antiqua" w:hAnsi="Book Antiqua"/>
                <w:b/>
              </w:rPr>
            </w:pPr>
            <w:r>
              <w:rPr>
                <w:rFonts w:ascii="Book Antiqua" w:hAnsi="Book Antiqua"/>
                <w:b/>
              </w:rPr>
              <w:t>4,9</w:t>
            </w:r>
          </w:p>
        </w:tc>
      </w:tr>
      <w:tr w:rsidR="00A347F5" w:rsidTr="00A347F5">
        <w:tc>
          <w:tcPr>
            <w:tcW w:w="262" w:type="pct"/>
          </w:tcPr>
          <w:p w:rsidR="00A347F5" w:rsidRDefault="00A347F5" w:rsidP="00A347F5">
            <w:pPr>
              <w:rPr>
                <w:rFonts w:ascii="Book Antiqua" w:hAnsi="Book Antiqua"/>
              </w:rPr>
            </w:pPr>
          </w:p>
        </w:tc>
        <w:tc>
          <w:tcPr>
            <w:tcW w:w="1364" w:type="pct"/>
          </w:tcPr>
          <w:p w:rsidR="00A347F5" w:rsidRDefault="00A347F5" w:rsidP="00A347F5">
            <w:pPr>
              <w:rPr>
                <w:rFonts w:ascii="Book Antiqua" w:hAnsi="Book Antiqua"/>
              </w:rPr>
            </w:pPr>
            <w:r>
              <w:rPr>
                <w:rFonts w:ascii="Book Antiqua" w:hAnsi="Book Antiqua"/>
              </w:rPr>
              <w:t>д. Печенкино</w:t>
            </w:r>
          </w:p>
        </w:tc>
        <w:tc>
          <w:tcPr>
            <w:tcW w:w="554" w:type="pct"/>
          </w:tcPr>
          <w:p w:rsidR="00A347F5" w:rsidRDefault="00A347F5" w:rsidP="00A347F5">
            <w:pPr>
              <w:jc w:val="center"/>
              <w:rPr>
                <w:rFonts w:ascii="Book Antiqua" w:hAnsi="Book Antiqua"/>
              </w:rPr>
            </w:pPr>
            <w:r>
              <w:rPr>
                <w:rFonts w:ascii="Book Antiqua" w:hAnsi="Book Antiqua"/>
              </w:rPr>
              <w:t>89,4</w:t>
            </w:r>
          </w:p>
        </w:tc>
        <w:tc>
          <w:tcPr>
            <w:tcW w:w="554" w:type="pct"/>
          </w:tcPr>
          <w:p w:rsidR="00A347F5" w:rsidRDefault="00A347F5" w:rsidP="00A347F5">
            <w:pPr>
              <w:jc w:val="center"/>
              <w:rPr>
                <w:rFonts w:ascii="Book Antiqua" w:hAnsi="Book Antiqua"/>
              </w:rPr>
            </w:pPr>
            <w:r>
              <w:rPr>
                <w:rFonts w:ascii="Book Antiqua" w:hAnsi="Book Antiqua"/>
              </w:rPr>
              <w:t>210,0</w:t>
            </w:r>
          </w:p>
        </w:tc>
        <w:tc>
          <w:tcPr>
            <w:tcW w:w="501" w:type="pct"/>
          </w:tcPr>
          <w:p w:rsidR="00A347F5" w:rsidRDefault="00A347F5" w:rsidP="00A347F5">
            <w:pPr>
              <w:jc w:val="center"/>
              <w:rPr>
                <w:rFonts w:ascii="Book Antiqua" w:hAnsi="Book Antiqua"/>
              </w:rPr>
            </w:pPr>
            <w:r>
              <w:rPr>
                <w:rFonts w:ascii="Book Antiqua" w:hAnsi="Book Antiqua"/>
              </w:rPr>
              <w:t>120,6</w:t>
            </w:r>
          </w:p>
        </w:tc>
        <w:tc>
          <w:tcPr>
            <w:tcW w:w="608" w:type="pct"/>
          </w:tcPr>
          <w:p w:rsidR="00A347F5" w:rsidRDefault="00A347F5" w:rsidP="00A347F5">
            <w:pPr>
              <w:jc w:val="center"/>
              <w:rPr>
                <w:rFonts w:ascii="Book Antiqua" w:hAnsi="Book Antiqua"/>
              </w:rPr>
            </w:pPr>
            <w:r>
              <w:rPr>
                <w:rFonts w:ascii="Book Antiqua" w:hAnsi="Book Antiqua"/>
              </w:rPr>
              <w:t>667</w:t>
            </w:r>
          </w:p>
        </w:tc>
        <w:tc>
          <w:tcPr>
            <w:tcW w:w="554" w:type="pct"/>
          </w:tcPr>
          <w:p w:rsidR="00A347F5" w:rsidRDefault="00A347F5" w:rsidP="00A347F5">
            <w:pPr>
              <w:jc w:val="center"/>
              <w:rPr>
                <w:rFonts w:ascii="Book Antiqua" w:hAnsi="Book Antiqua"/>
              </w:rPr>
            </w:pPr>
            <w:r>
              <w:rPr>
                <w:rFonts w:ascii="Book Antiqua" w:hAnsi="Book Antiqua"/>
              </w:rPr>
              <w:t>1750</w:t>
            </w:r>
          </w:p>
        </w:tc>
        <w:tc>
          <w:tcPr>
            <w:tcW w:w="602" w:type="pct"/>
          </w:tcPr>
          <w:p w:rsidR="00A347F5" w:rsidRDefault="00A347F5" w:rsidP="00A347F5">
            <w:pPr>
              <w:jc w:val="center"/>
              <w:rPr>
                <w:rFonts w:ascii="Book Antiqua" w:hAnsi="Book Antiqua"/>
              </w:rPr>
            </w:pPr>
            <w:r>
              <w:rPr>
                <w:rFonts w:ascii="Book Antiqua" w:hAnsi="Book Antiqua"/>
              </w:rPr>
              <w:t>7,5</w:t>
            </w:r>
          </w:p>
        </w:tc>
      </w:tr>
      <w:tr w:rsidR="00A347F5" w:rsidTr="00A347F5">
        <w:tc>
          <w:tcPr>
            <w:tcW w:w="262" w:type="pct"/>
          </w:tcPr>
          <w:p w:rsidR="00A347F5" w:rsidRDefault="00A347F5" w:rsidP="00A347F5">
            <w:pPr>
              <w:rPr>
                <w:rFonts w:ascii="Book Antiqua" w:hAnsi="Book Antiqua"/>
              </w:rPr>
            </w:pPr>
          </w:p>
        </w:tc>
        <w:tc>
          <w:tcPr>
            <w:tcW w:w="1364" w:type="pct"/>
          </w:tcPr>
          <w:p w:rsidR="00A347F5" w:rsidRDefault="00A347F5" w:rsidP="00A347F5">
            <w:pPr>
              <w:rPr>
                <w:rFonts w:ascii="Book Antiqua" w:hAnsi="Book Antiqua"/>
              </w:rPr>
            </w:pPr>
            <w:r>
              <w:rPr>
                <w:rFonts w:ascii="Book Antiqua" w:hAnsi="Book Antiqua"/>
              </w:rPr>
              <w:t>д. Журавлево</w:t>
            </w:r>
          </w:p>
        </w:tc>
        <w:tc>
          <w:tcPr>
            <w:tcW w:w="554" w:type="pct"/>
          </w:tcPr>
          <w:p w:rsidR="00A347F5" w:rsidRDefault="00A347F5" w:rsidP="00A347F5">
            <w:pPr>
              <w:jc w:val="center"/>
              <w:rPr>
                <w:rFonts w:ascii="Book Antiqua" w:hAnsi="Book Antiqua"/>
              </w:rPr>
            </w:pPr>
            <w:r>
              <w:rPr>
                <w:rFonts w:ascii="Book Antiqua" w:hAnsi="Book Antiqua"/>
              </w:rPr>
              <w:t>32,7</w:t>
            </w:r>
          </w:p>
        </w:tc>
        <w:tc>
          <w:tcPr>
            <w:tcW w:w="554" w:type="pct"/>
          </w:tcPr>
          <w:p w:rsidR="00A347F5" w:rsidRDefault="00A347F5" w:rsidP="00A347F5">
            <w:pPr>
              <w:jc w:val="center"/>
              <w:rPr>
                <w:rFonts w:ascii="Book Antiqua" w:hAnsi="Book Antiqua"/>
              </w:rPr>
            </w:pPr>
            <w:r>
              <w:rPr>
                <w:rFonts w:ascii="Book Antiqua" w:hAnsi="Book Antiqua"/>
              </w:rPr>
              <w:t>50,0</w:t>
            </w:r>
          </w:p>
        </w:tc>
        <w:tc>
          <w:tcPr>
            <w:tcW w:w="501" w:type="pct"/>
          </w:tcPr>
          <w:p w:rsidR="00A347F5" w:rsidRDefault="00A347F5" w:rsidP="00A347F5">
            <w:pPr>
              <w:jc w:val="center"/>
              <w:rPr>
                <w:rFonts w:ascii="Book Antiqua" w:hAnsi="Book Antiqua"/>
              </w:rPr>
            </w:pPr>
            <w:r>
              <w:rPr>
                <w:rFonts w:ascii="Book Antiqua" w:hAnsi="Book Antiqua"/>
              </w:rPr>
              <w:t>17,3</w:t>
            </w:r>
          </w:p>
        </w:tc>
        <w:tc>
          <w:tcPr>
            <w:tcW w:w="608" w:type="pct"/>
          </w:tcPr>
          <w:p w:rsidR="00A347F5" w:rsidRDefault="00A347F5" w:rsidP="00A347F5">
            <w:pPr>
              <w:jc w:val="center"/>
              <w:rPr>
                <w:rFonts w:ascii="Book Antiqua" w:hAnsi="Book Antiqua"/>
              </w:rPr>
            </w:pPr>
            <w:r>
              <w:rPr>
                <w:rFonts w:ascii="Book Antiqua" w:hAnsi="Book Antiqua"/>
              </w:rPr>
              <w:t>266</w:t>
            </w:r>
          </w:p>
        </w:tc>
        <w:tc>
          <w:tcPr>
            <w:tcW w:w="554" w:type="pct"/>
            <w:shd w:val="clear" w:color="auto" w:fill="auto"/>
          </w:tcPr>
          <w:p w:rsidR="00A347F5" w:rsidRDefault="00A347F5" w:rsidP="00A347F5">
            <w:pPr>
              <w:jc w:val="center"/>
              <w:rPr>
                <w:rFonts w:ascii="Book Antiqua" w:hAnsi="Book Antiqua"/>
              </w:rPr>
            </w:pPr>
            <w:r>
              <w:rPr>
                <w:rFonts w:ascii="Book Antiqua" w:hAnsi="Book Antiqua"/>
              </w:rPr>
              <w:t>250</w:t>
            </w:r>
          </w:p>
        </w:tc>
        <w:tc>
          <w:tcPr>
            <w:tcW w:w="602" w:type="pct"/>
            <w:shd w:val="clear" w:color="auto" w:fill="auto"/>
          </w:tcPr>
          <w:p w:rsidR="00A347F5" w:rsidRDefault="00A347F5" w:rsidP="00A347F5">
            <w:pPr>
              <w:jc w:val="center"/>
              <w:rPr>
                <w:rFonts w:ascii="Book Antiqua" w:hAnsi="Book Antiqua"/>
              </w:rPr>
            </w:pPr>
            <w:r>
              <w:rPr>
                <w:rFonts w:ascii="Book Antiqua" w:hAnsi="Book Antiqua"/>
              </w:rPr>
              <w:t>8,1</w:t>
            </w:r>
          </w:p>
        </w:tc>
      </w:tr>
      <w:tr w:rsidR="00A347F5" w:rsidTr="00A347F5">
        <w:tc>
          <w:tcPr>
            <w:tcW w:w="262" w:type="pct"/>
          </w:tcPr>
          <w:p w:rsidR="00A347F5" w:rsidRDefault="00A347F5" w:rsidP="00A347F5">
            <w:pPr>
              <w:rPr>
                <w:rFonts w:ascii="Book Antiqua" w:hAnsi="Book Antiqua"/>
              </w:rPr>
            </w:pPr>
          </w:p>
        </w:tc>
        <w:tc>
          <w:tcPr>
            <w:tcW w:w="1364" w:type="pct"/>
          </w:tcPr>
          <w:p w:rsidR="00A347F5" w:rsidRDefault="00A347F5" w:rsidP="00A347F5">
            <w:pPr>
              <w:rPr>
                <w:rFonts w:ascii="Book Antiqua" w:hAnsi="Book Antiqua"/>
              </w:rPr>
            </w:pPr>
            <w:r>
              <w:rPr>
                <w:rFonts w:ascii="Book Antiqua" w:hAnsi="Book Antiqua"/>
              </w:rPr>
              <w:t>д. Потапово</w:t>
            </w:r>
          </w:p>
        </w:tc>
        <w:tc>
          <w:tcPr>
            <w:tcW w:w="554" w:type="pct"/>
          </w:tcPr>
          <w:p w:rsidR="00A347F5" w:rsidRDefault="00A347F5" w:rsidP="00A347F5">
            <w:pPr>
              <w:jc w:val="center"/>
              <w:rPr>
                <w:rFonts w:ascii="Book Antiqua" w:hAnsi="Book Antiqua"/>
              </w:rPr>
            </w:pPr>
            <w:r>
              <w:rPr>
                <w:rFonts w:ascii="Book Antiqua" w:hAnsi="Book Antiqua"/>
              </w:rPr>
              <w:t>90,2</w:t>
            </w:r>
          </w:p>
        </w:tc>
        <w:tc>
          <w:tcPr>
            <w:tcW w:w="554" w:type="pct"/>
          </w:tcPr>
          <w:p w:rsidR="00A347F5" w:rsidRDefault="00A347F5" w:rsidP="00A347F5">
            <w:pPr>
              <w:jc w:val="center"/>
              <w:rPr>
                <w:rFonts w:ascii="Book Antiqua" w:hAnsi="Book Antiqua"/>
              </w:rPr>
            </w:pPr>
            <w:r>
              <w:rPr>
                <w:rFonts w:ascii="Book Antiqua" w:hAnsi="Book Antiqua"/>
              </w:rPr>
              <w:t>130,0</w:t>
            </w:r>
          </w:p>
        </w:tc>
        <w:tc>
          <w:tcPr>
            <w:tcW w:w="501" w:type="pct"/>
          </w:tcPr>
          <w:p w:rsidR="00A347F5" w:rsidRDefault="00A347F5" w:rsidP="00A347F5">
            <w:pPr>
              <w:jc w:val="center"/>
              <w:rPr>
                <w:rFonts w:ascii="Book Antiqua" w:hAnsi="Book Antiqua"/>
              </w:rPr>
            </w:pPr>
            <w:r>
              <w:rPr>
                <w:rFonts w:ascii="Book Antiqua" w:hAnsi="Book Antiqua"/>
              </w:rPr>
              <w:t>39,8</w:t>
            </w:r>
          </w:p>
        </w:tc>
        <w:tc>
          <w:tcPr>
            <w:tcW w:w="608" w:type="pct"/>
          </w:tcPr>
          <w:p w:rsidR="00A347F5" w:rsidRDefault="00A347F5" w:rsidP="00A347F5">
            <w:pPr>
              <w:jc w:val="center"/>
              <w:rPr>
                <w:rFonts w:ascii="Book Antiqua" w:hAnsi="Book Antiqua"/>
              </w:rPr>
            </w:pPr>
            <w:r>
              <w:rPr>
                <w:rFonts w:ascii="Book Antiqua" w:hAnsi="Book Antiqua"/>
              </w:rPr>
              <w:t>432</w:t>
            </w:r>
          </w:p>
        </w:tc>
        <w:tc>
          <w:tcPr>
            <w:tcW w:w="554" w:type="pct"/>
            <w:shd w:val="clear" w:color="auto" w:fill="auto"/>
          </w:tcPr>
          <w:p w:rsidR="00A347F5" w:rsidRDefault="00A347F5" w:rsidP="00A347F5">
            <w:pPr>
              <w:jc w:val="center"/>
              <w:rPr>
                <w:rFonts w:ascii="Book Antiqua" w:hAnsi="Book Antiqua"/>
              </w:rPr>
            </w:pPr>
            <w:r>
              <w:rPr>
                <w:rFonts w:ascii="Book Antiqua" w:hAnsi="Book Antiqua"/>
              </w:rPr>
              <w:t>450</w:t>
            </w:r>
          </w:p>
        </w:tc>
        <w:tc>
          <w:tcPr>
            <w:tcW w:w="602" w:type="pct"/>
            <w:shd w:val="clear" w:color="auto" w:fill="auto"/>
          </w:tcPr>
          <w:p w:rsidR="00A347F5" w:rsidRDefault="00A347F5" w:rsidP="00A347F5">
            <w:pPr>
              <w:jc w:val="center"/>
              <w:rPr>
                <w:rFonts w:ascii="Book Antiqua" w:hAnsi="Book Antiqua"/>
              </w:rPr>
            </w:pPr>
            <w:r>
              <w:rPr>
                <w:rFonts w:ascii="Book Antiqua" w:hAnsi="Book Antiqua"/>
              </w:rPr>
              <w:t>4,8</w:t>
            </w:r>
          </w:p>
        </w:tc>
      </w:tr>
      <w:tr w:rsidR="00A347F5" w:rsidTr="00A347F5">
        <w:tc>
          <w:tcPr>
            <w:tcW w:w="262" w:type="pct"/>
          </w:tcPr>
          <w:p w:rsidR="00A347F5" w:rsidRDefault="00A347F5" w:rsidP="00A347F5">
            <w:pPr>
              <w:rPr>
                <w:rFonts w:ascii="Book Antiqua" w:hAnsi="Book Antiqua"/>
              </w:rPr>
            </w:pPr>
          </w:p>
        </w:tc>
        <w:tc>
          <w:tcPr>
            <w:tcW w:w="1364" w:type="pct"/>
          </w:tcPr>
          <w:p w:rsidR="00A347F5" w:rsidRDefault="00A347F5" w:rsidP="00A347F5">
            <w:pPr>
              <w:rPr>
                <w:rFonts w:ascii="Book Antiqua" w:hAnsi="Book Antiqua"/>
              </w:rPr>
            </w:pPr>
            <w:r>
              <w:rPr>
                <w:rFonts w:ascii="Book Antiqua" w:hAnsi="Book Antiqua"/>
              </w:rPr>
              <w:t>п. Санаторный</w:t>
            </w:r>
          </w:p>
        </w:tc>
        <w:tc>
          <w:tcPr>
            <w:tcW w:w="554" w:type="pct"/>
          </w:tcPr>
          <w:p w:rsidR="00A347F5" w:rsidRDefault="00A347F5" w:rsidP="00A347F5">
            <w:pPr>
              <w:jc w:val="center"/>
              <w:rPr>
                <w:rFonts w:ascii="Book Antiqua" w:hAnsi="Book Antiqua"/>
              </w:rPr>
            </w:pPr>
            <w:r>
              <w:rPr>
                <w:rFonts w:ascii="Book Antiqua" w:hAnsi="Book Antiqua"/>
              </w:rPr>
              <w:t>7,9</w:t>
            </w:r>
          </w:p>
        </w:tc>
        <w:tc>
          <w:tcPr>
            <w:tcW w:w="554" w:type="pct"/>
          </w:tcPr>
          <w:p w:rsidR="00A347F5" w:rsidRDefault="00A347F5" w:rsidP="00A347F5">
            <w:pPr>
              <w:jc w:val="center"/>
              <w:rPr>
                <w:rFonts w:ascii="Book Antiqua" w:hAnsi="Book Antiqua"/>
              </w:rPr>
            </w:pPr>
            <w:r>
              <w:rPr>
                <w:rFonts w:ascii="Book Antiqua" w:hAnsi="Book Antiqua"/>
              </w:rPr>
              <w:t>10,0</w:t>
            </w:r>
          </w:p>
        </w:tc>
        <w:tc>
          <w:tcPr>
            <w:tcW w:w="501" w:type="pct"/>
          </w:tcPr>
          <w:p w:rsidR="00A347F5" w:rsidRDefault="00A347F5" w:rsidP="00A347F5">
            <w:pPr>
              <w:jc w:val="center"/>
              <w:rPr>
                <w:rFonts w:ascii="Book Antiqua" w:hAnsi="Book Antiqua"/>
              </w:rPr>
            </w:pPr>
            <w:r>
              <w:rPr>
                <w:rFonts w:ascii="Book Antiqua" w:hAnsi="Book Antiqua"/>
              </w:rPr>
              <w:t>2,1</w:t>
            </w:r>
          </w:p>
        </w:tc>
        <w:tc>
          <w:tcPr>
            <w:tcW w:w="608" w:type="pct"/>
          </w:tcPr>
          <w:p w:rsidR="00A347F5" w:rsidRDefault="00A347F5" w:rsidP="00A347F5">
            <w:pPr>
              <w:jc w:val="center"/>
              <w:rPr>
                <w:rFonts w:ascii="Book Antiqua" w:hAnsi="Book Antiqua"/>
              </w:rPr>
            </w:pPr>
            <w:r>
              <w:rPr>
                <w:rFonts w:ascii="Book Antiqua" w:hAnsi="Book Antiqua"/>
              </w:rPr>
              <w:t>55</w:t>
            </w:r>
          </w:p>
        </w:tc>
        <w:tc>
          <w:tcPr>
            <w:tcW w:w="554" w:type="pct"/>
            <w:shd w:val="clear" w:color="auto" w:fill="auto"/>
          </w:tcPr>
          <w:p w:rsidR="00A347F5" w:rsidRDefault="00A347F5" w:rsidP="00A347F5">
            <w:pPr>
              <w:jc w:val="center"/>
              <w:rPr>
                <w:rFonts w:ascii="Book Antiqua" w:hAnsi="Book Antiqua"/>
              </w:rPr>
            </w:pPr>
            <w:r>
              <w:rPr>
                <w:rFonts w:ascii="Book Antiqua" w:hAnsi="Book Antiqua"/>
              </w:rPr>
              <w:t>50</w:t>
            </w:r>
          </w:p>
        </w:tc>
        <w:tc>
          <w:tcPr>
            <w:tcW w:w="602" w:type="pct"/>
            <w:shd w:val="clear" w:color="auto" w:fill="auto"/>
          </w:tcPr>
          <w:p w:rsidR="00A347F5" w:rsidRDefault="00A347F5" w:rsidP="00A347F5">
            <w:pPr>
              <w:jc w:val="center"/>
              <w:rPr>
                <w:rFonts w:ascii="Book Antiqua" w:hAnsi="Book Antiqua"/>
              </w:rPr>
            </w:pPr>
            <w:r>
              <w:rPr>
                <w:rFonts w:ascii="Book Antiqua" w:hAnsi="Book Antiqua"/>
              </w:rPr>
              <w:t>7,0</w:t>
            </w:r>
          </w:p>
        </w:tc>
      </w:tr>
      <w:tr w:rsidR="00A347F5" w:rsidTr="00A347F5">
        <w:tc>
          <w:tcPr>
            <w:tcW w:w="262" w:type="pct"/>
          </w:tcPr>
          <w:p w:rsidR="00A347F5" w:rsidRDefault="00A347F5" w:rsidP="00A347F5">
            <w:pPr>
              <w:rPr>
                <w:rFonts w:ascii="Book Antiqua" w:hAnsi="Book Antiqua"/>
              </w:rPr>
            </w:pPr>
          </w:p>
        </w:tc>
        <w:tc>
          <w:tcPr>
            <w:tcW w:w="1364" w:type="pct"/>
          </w:tcPr>
          <w:p w:rsidR="00A347F5" w:rsidRDefault="00A347F5" w:rsidP="00A347F5">
            <w:pPr>
              <w:rPr>
                <w:rFonts w:ascii="Book Antiqua" w:hAnsi="Book Antiqua"/>
              </w:rPr>
            </w:pPr>
            <w:r>
              <w:rPr>
                <w:rFonts w:ascii="Book Antiqua" w:hAnsi="Book Antiqua"/>
              </w:rPr>
              <w:t>с. Шеломенцево</w:t>
            </w:r>
          </w:p>
        </w:tc>
        <w:tc>
          <w:tcPr>
            <w:tcW w:w="554" w:type="pct"/>
          </w:tcPr>
          <w:p w:rsidR="00A347F5" w:rsidRDefault="00A347F5" w:rsidP="00A347F5">
            <w:pPr>
              <w:jc w:val="center"/>
              <w:rPr>
                <w:rFonts w:ascii="Book Antiqua" w:hAnsi="Book Antiqua"/>
              </w:rPr>
            </w:pPr>
            <w:r>
              <w:rPr>
                <w:rFonts w:ascii="Book Antiqua" w:hAnsi="Book Antiqua"/>
              </w:rPr>
              <w:t>126,5</w:t>
            </w:r>
          </w:p>
        </w:tc>
        <w:tc>
          <w:tcPr>
            <w:tcW w:w="554" w:type="pct"/>
          </w:tcPr>
          <w:p w:rsidR="00A347F5" w:rsidRDefault="00A347F5" w:rsidP="00A347F5">
            <w:pPr>
              <w:jc w:val="center"/>
              <w:rPr>
                <w:rFonts w:ascii="Book Antiqua" w:hAnsi="Book Antiqua"/>
              </w:rPr>
            </w:pPr>
            <w:r>
              <w:rPr>
                <w:rFonts w:ascii="Book Antiqua" w:hAnsi="Book Antiqua"/>
              </w:rPr>
              <w:t>186,0</w:t>
            </w:r>
          </w:p>
        </w:tc>
        <w:tc>
          <w:tcPr>
            <w:tcW w:w="501" w:type="pct"/>
          </w:tcPr>
          <w:p w:rsidR="00A347F5" w:rsidRDefault="00A347F5" w:rsidP="00A347F5">
            <w:pPr>
              <w:jc w:val="center"/>
              <w:rPr>
                <w:rFonts w:ascii="Book Antiqua" w:hAnsi="Book Antiqua"/>
              </w:rPr>
            </w:pPr>
            <w:r>
              <w:rPr>
                <w:rFonts w:ascii="Book Antiqua" w:hAnsi="Book Antiqua"/>
              </w:rPr>
              <w:t>59,5</w:t>
            </w:r>
          </w:p>
        </w:tc>
        <w:tc>
          <w:tcPr>
            <w:tcW w:w="608" w:type="pct"/>
          </w:tcPr>
          <w:p w:rsidR="00A347F5" w:rsidRDefault="00A347F5" w:rsidP="00A347F5">
            <w:pPr>
              <w:jc w:val="center"/>
              <w:rPr>
                <w:rFonts w:ascii="Book Antiqua" w:hAnsi="Book Antiqua"/>
              </w:rPr>
            </w:pPr>
            <w:r>
              <w:rPr>
                <w:rFonts w:ascii="Book Antiqua" w:hAnsi="Book Antiqua"/>
              </w:rPr>
              <w:t>303</w:t>
            </w:r>
          </w:p>
        </w:tc>
        <w:tc>
          <w:tcPr>
            <w:tcW w:w="554" w:type="pct"/>
            <w:shd w:val="clear" w:color="auto" w:fill="auto"/>
          </w:tcPr>
          <w:p w:rsidR="00A347F5" w:rsidRDefault="00A347F5" w:rsidP="00A347F5">
            <w:pPr>
              <w:jc w:val="center"/>
              <w:rPr>
                <w:rFonts w:ascii="Book Antiqua" w:hAnsi="Book Antiqua"/>
              </w:rPr>
            </w:pPr>
            <w:r>
              <w:rPr>
                <w:rFonts w:ascii="Book Antiqua" w:hAnsi="Book Antiqua"/>
              </w:rPr>
              <w:t>1000</w:t>
            </w:r>
          </w:p>
        </w:tc>
        <w:tc>
          <w:tcPr>
            <w:tcW w:w="602" w:type="pct"/>
            <w:shd w:val="clear" w:color="auto" w:fill="auto"/>
          </w:tcPr>
          <w:p w:rsidR="00A347F5" w:rsidRDefault="00A347F5" w:rsidP="00A347F5">
            <w:pPr>
              <w:jc w:val="center"/>
              <w:rPr>
                <w:rFonts w:ascii="Book Antiqua" w:hAnsi="Book Antiqua"/>
              </w:rPr>
            </w:pPr>
            <w:r>
              <w:rPr>
                <w:rFonts w:ascii="Book Antiqua" w:hAnsi="Book Antiqua"/>
              </w:rPr>
              <w:t>2,4</w:t>
            </w:r>
          </w:p>
        </w:tc>
      </w:tr>
      <w:tr w:rsidR="00A347F5" w:rsidTr="00A347F5">
        <w:trPr>
          <w:trHeight w:val="298"/>
        </w:trPr>
        <w:tc>
          <w:tcPr>
            <w:tcW w:w="262" w:type="pct"/>
            <w:shd w:val="clear" w:color="auto" w:fill="auto"/>
          </w:tcPr>
          <w:p w:rsidR="00A347F5" w:rsidRDefault="00A347F5" w:rsidP="00A347F5">
            <w:pPr>
              <w:rPr>
                <w:rFonts w:ascii="Book Antiqua" w:hAnsi="Book Antiqua"/>
              </w:rPr>
            </w:pPr>
          </w:p>
        </w:tc>
        <w:tc>
          <w:tcPr>
            <w:tcW w:w="1364" w:type="pct"/>
            <w:shd w:val="clear" w:color="auto" w:fill="auto"/>
          </w:tcPr>
          <w:p w:rsidR="00A347F5" w:rsidRDefault="00A347F5" w:rsidP="00A347F5">
            <w:pPr>
              <w:rPr>
                <w:rFonts w:ascii="Book Antiqua" w:hAnsi="Book Antiqua"/>
              </w:rPr>
            </w:pPr>
            <w:r>
              <w:rPr>
                <w:rFonts w:ascii="Book Antiqua" w:hAnsi="Book Antiqua"/>
              </w:rPr>
              <w:t>с. Шибаево</w:t>
            </w:r>
          </w:p>
        </w:tc>
        <w:tc>
          <w:tcPr>
            <w:tcW w:w="554" w:type="pct"/>
          </w:tcPr>
          <w:p w:rsidR="00A347F5" w:rsidRDefault="00A347F5" w:rsidP="00A347F5">
            <w:pPr>
              <w:jc w:val="center"/>
              <w:rPr>
                <w:rFonts w:ascii="Book Antiqua" w:hAnsi="Book Antiqua"/>
              </w:rPr>
            </w:pPr>
            <w:r>
              <w:rPr>
                <w:rFonts w:ascii="Book Antiqua" w:hAnsi="Book Antiqua"/>
              </w:rPr>
              <w:t>89,0</w:t>
            </w:r>
          </w:p>
        </w:tc>
        <w:tc>
          <w:tcPr>
            <w:tcW w:w="554" w:type="pct"/>
            <w:shd w:val="clear" w:color="auto" w:fill="auto"/>
          </w:tcPr>
          <w:p w:rsidR="00A347F5" w:rsidRDefault="00A347F5" w:rsidP="00A347F5">
            <w:pPr>
              <w:jc w:val="center"/>
              <w:rPr>
                <w:rFonts w:ascii="Book Antiqua" w:hAnsi="Book Antiqua"/>
              </w:rPr>
            </w:pPr>
            <w:r>
              <w:rPr>
                <w:rFonts w:ascii="Book Antiqua" w:hAnsi="Book Antiqua"/>
              </w:rPr>
              <w:t>150,0</w:t>
            </w:r>
          </w:p>
        </w:tc>
        <w:tc>
          <w:tcPr>
            <w:tcW w:w="501" w:type="pct"/>
            <w:shd w:val="clear" w:color="auto" w:fill="auto"/>
          </w:tcPr>
          <w:p w:rsidR="00A347F5" w:rsidRDefault="00A347F5" w:rsidP="00A347F5">
            <w:pPr>
              <w:jc w:val="center"/>
              <w:rPr>
                <w:rFonts w:ascii="Book Antiqua" w:hAnsi="Book Antiqua"/>
              </w:rPr>
            </w:pPr>
            <w:r>
              <w:rPr>
                <w:rFonts w:ascii="Book Antiqua" w:hAnsi="Book Antiqua"/>
              </w:rPr>
              <w:t>61,0</w:t>
            </w:r>
          </w:p>
        </w:tc>
        <w:tc>
          <w:tcPr>
            <w:tcW w:w="608" w:type="pct"/>
            <w:shd w:val="clear" w:color="auto" w:fill="auto"/>
          </w:tcPr>
          <w:p w:rsidR="00A347F5" w:rsidRDefault="00A347F5" w:rsidP="00A347F5">
            <w:pPr>
              <w:jc w:val="center"/>
              <w:rPr>
                <w:rFonts w:ascii="Book Antiqua" w:hAnsi="Book Antiqua"/>
              </w:rPr>
            </w:pPr>
            <w:r>
              <w:rPr>
                <w:rFonts w:ascii="Book Antiqua" w:hAnsi="Book Antiqua"/>
              </w:rPr>
              <w:t>425</w:t>
            </w:r>
          </w:p>
        </w:tc>
        <w:tc>
          <w:tcPr>
            <w:tcW w:w="554" w:type="pct"/>
            <w:shd w:val="clear" w:color="auto" w:fill="auto"/>
          </w:tcPr>
          <w:p w:rsidR="00A347F5" w:rsidRDefault="00A347F5" w:rsidP="00A347F5">
            <w:pPr>
              <w:jc w:val="center"/>
              <w:rPr>
                <w:rFonts w:ascii="Book Antiqua" w:hAnsi="Book Antiqua"/>
              </w:rPr>
            </w:pPr>
            <w:r>
              <w:rPr>
                <w:rFonts w:ascii="Book Antiqua" w:hAnsi="Book Antiqua"/>
              </w:rPr>
              <w:t>1000</w:t>
            </w:r>
          </w:p>
        </w:tc>
        <w:tc>
          <w:tcPr>
            <w:tcW w:w="602" w:type="pct"/>
            <w:shd w:val="clear" w:color="auto" w:fill="auto"/>
          </w:tcPr>
          <w:p w:rsidR="00A347F5" w:rsidRDefault="00A347F5" w:rsidP="00A347F5">
            <w:pPr>
              <w:jc w:val="center"/>
              <w:rPr>
                <w:rFonts w:ascii="Book Antiqua" w:hAnsi="Book Antiqua"/>
              </w:rPr>
            </w:pPr>
            <w:r>
              <w:rPr>
                <w:rFonts w:ascii="Book Antiqua" w:hAnsi="Book Antiqua"/>
              </w:rPr>
              <w:t>4,8</w:t>
            </w:r>
          </w:p>
        </w:tc>
      </w:tr>
      <w:tr w:rsidR="00A347F5" w:rsidTr="00A347F5">
        <w:trPr>
          <w:trHeight w:val="298"/>
        </w:trPr>
        <w:tc>
          <w:tcPr>
            <w:tcW w:w="262" w:type="pct"/>
            <w:shd w:val="clear" w:color="auto" w:fill="auto"/>
          </w:tcPr>
          <w:p w:rsidR="00A347F5" w:rsidRDefault="00A347F5" w:rsidP="00A347F5">
            <w:pPr>
              <w:rPr>
                <w:rFonts w:ascii="Book Antiqua" w:hAnsi="Book Antiqua"/>
              </w:rPr>
            </w:pPr>
          </w:p>
        </w:tc>
        <w:tc>
          <w:tcPr>
            <w:tcW w:w="1364" w:type="pct"/>
            <w:shd w:val="clear" w:color="auto" w:fill="auto"/>
          </w:tcPr>
          <w:p w:rsidR="00A347F5" w:rsidRDefault="00A347F5" w:rsidP="00A347F5">
            <w:pPr>
              <w:rPr>
                <w:rFonts w:ascii="Book Antiqua" w:hAnsi="Book Antiqua"/>
              </w:rPr>
            </w:pPr>
            <w:r>
              <w:rPr>
                <w:rFonts w:ascii="Book Antiqua" w:hAnsi="Book Antiqua"/>
              </w:rPr>
              <w:t>д.п. Сапфир Урала</w:t>
            </w:r>
          </w:p>
        </w:tc>
        <w:tc>
          <w:tcPr>
            <w:tcW w:w="554" w:type="pct"/>
          </w:tcPr>
          <w:p w:rsidR="00A347F5" w:rsidRDefault="00A347F5" w:rsidP="00A347F5">
            <w:pPr>
              <w:jc w:val="center"/>
              <w:rPr>
                <w:rFonts w:ascii="Book Antiqua" w:hAnsi="Book Antiqua"/>
              </w:rPr>
            </w:pPr>
            <w:r>
              <w:rPr>
                <w:rFonts w:ascii="Book Antiqua" w:hAnsi="Book Antiqua"/>
              </w:rPr>
              <w:t>-</w:t>
            </w:r>
          </w:p>
        </w:tc>
        <w:tc>
          <w:tcPr>
            <w:tcW w:w="554" w:type="pct"/>
            <w:shd w:val="clear" w:color="auto" w:fill="auto"/>
          </w:tcPr>
          <w:p w:rsidR="00A347F5" w:rsidRDefault="00A347F5" w:rsidP="00A347F5">
            <w:pPr>
              <w:jc w:val="center"/>
              <w:rPr>
                <w:rFonts w:ascii="Book Antiqua" w:hAnsi="Book Antiqua"/>
              </w:rPr>
            </w:pPr>
            <w:r>
              <w:rPr>
                <w:rFonts w:ascii="Book Antiqua" w:hAnsi="Book Antiqua"/>
              </w:rPr>
              <w:t>140,0</w:t>
            </w:r>
          </w:p>
        </w:tc>
        <w:tc>
          <w:tcPr>
            <w:tcW w:w="501" w:type="pct"/>
            <w:shd w:val="clear" w:color="auto" w:fill="auto"/>
          </w:tcPr>
          <w:p w:rsidR="00A347F5" w:rsidRDefault="00A347F5" w:rsidP="00A347F5">
            <w:pPr>
              <w:jc w:val="center"/>
              <w:rPr>
                <w:rFonts w:ascii="Book Antiqua" w:hAnsi="Book Antiqua"/>
              </w:rPr>
            </w:pPr>
            <w:r>
              <w:rPr>
                <w:rFonts w:ascii="Book Antiqua" w:hAnsi="Book Antiqua"/>
              </w:rPr>
              <w:t>140,0</w:t>
            </w:r>
          </w:p>
        </w:tc>
        <w:tc>
          <w:tcPr>
            <w:tcW w:w="608" w:type="pct"/>
            <w:shd w:val="clear" w:color="auto" w:fill="auto"/>
          </w:tcPr>
          <w:p w:rsidR="00A347F5" w:rsidRDefault="00A347F5" w:rsidP="00A347F5">
            <w:pPr>
              <w:jc w:val="center"/>
              <w:rPr>
                <w:rFonts w:ascii="Book Antiqua" w:hAnsi="Book Antiqua"/>
              </w:rPr>
            </w:pPr>
            <w:r>
              <w:rPr>
                <w:rFonts w:ascii="Book Antiqua" w:hAnsi="Book Antiqua"/>
              </w:rPr>
              <w:t>-</w:t>
            </w:r>
          </w:p>
        </w:tc>
        <w:tc>
          <w:tcPr>
            <w:tcW w:w="554" w:type="pct"/>
            <w:shd w:val="clear" w:color="auto" w:fill="auto"/>
          </w:tcPr>
          <w:p w:rsidR="00A347F5" w:rsidRDefault="00A347F5" w:rsidP="00A347F5">
            <w:pPr>
              <w:jc w:val="center"/>
              <w:rPr>
                <w:rFonts w:ascii="Book Antiqua" w:hAnsi="Book Antiqua"/>
              </w:rPr>
            </w:pPr>
            <w:r>
              <w:rPr>
                <w:rFonts w:ascii="Book Antiqua" w:hAnsi="Book Antiqua"/>
              </w:rPr>
              <w:t>2000</w:t>
            </w:r>
          </w:p>
        </w:tc>
        <w:tc>
          <w:tcPr>
            <w:tcW w:w="602" w:type="pct"/>
            <w:shd w:val="clear" w:color="auto" w:fill="auto"/>
          </w:tcPr>
          <w:p w:rsidR="00A347F5" w:rsidRDefault="00A347F5" w:rsidP="00A347F5">
            <w:pPr>
              <w:jc w:val="center"/>
              <w:rPr>
                <w:rFonts w:ascii="Book Antiqua" w:hAnsi="Book Antiqua"/>
              </w:rPr>
            </w:pPr>
            <w:r>
              <w:rPr>
                <w:rFonts w:ascii="Book Antiqua" w:hAnsi="Book Antiqua"/>
              </w:rPr>
              <w:t>-</w:t>
            </w:r>
          </w:p>
        </w:tc>
      </w:tr>
      <w:tr w:rsidR="00A347F5" w:rsidTr="00A347F5">
        <w:trPr>
          <w:trHeight w:val="298"/>
        </w:trPr>
        <w:tc>
          <w:tcPr>
            <w:tcW w:w="262" w:type="pct"/>
            <w:shd w:val="clear" w:color="auto" w:fill="auto"/>
          </w:tcPr>
          <w:p w:rsidR="00A347F5" w:rsidRDefault="00A347F5" w:rsidP="00A347F5">
            <w:pPr>
              <w:rPr>
                <w:rFonts w:ascii="Book Antiqua" w:hAnsi="Book Antiqua"/>
              </w:rPr>
            </w:pPr>
          </w:p>
        </w:tc>
        <w:tc>
          <w:tcPr>
            <w:tcW w:w="1364" w:type="pct"/>
            <w:shd w:val="clear" w:color="auto" w:fill="auto"/>
          </w:tcPr>
          <w:p w:rsidR="00A347F5" w:rsidRDefault="00A347F5" w:rsidP="00A347F5">
            <w:pPr>
              <w:rPr>
                <w:rFonts w:ascii="Book Antiqua" w:hAnsi="Book Antiqua"/>
              </w:rPr>
            </w:pPr>
            <w:r>
              <w:rPr>
                <w:rFonts w:ascii="Book Antiqua" w:hAnsi="Book Antiqua"/>
              </w:rPr>
              <w:t>д.п. Турпаново</w:t>
            </w:r>
          </w:p>
        </w:tc>
        <w:tc>
          <w:tcPr>
            <w:tcW w:w="554" w:type="pct"/>
          </w:tcPr>
          <w:p w:rsidR="00A347F5" w:rsidRDefault="00A347F5" w:rsidP="00A347F5">
            <w:pPr>
              <w:jc w:val="center"/>
              <w:rPr>
                <w:rFonts w:ascii="Book Antiqua" w:hAnsi="Book Antiqua"/>
              </w:rPr>
            </w:pPr>
            <w:r>
              <w:rPr>
                <w:rFonts w:ascii="Book Antiqua" w:hAnsi="Book Antiqua"/>
              </w:rPr>
              <w:t>-</w:t>
            </w:r>
          </w:p>
        </w:tc>
        <w:tc>
          <w:tcPr>
            <w:tcW w:w="554" w:type="pct"/>
            <w:shd w:val="clear" w:color="auto" w:fill="auto"/>
          </w:tcPr>
          <w:p w:rsidR="00A347F5" w:rsidRDefault="00A347F5" w:rsidP="00A347F5">
            <w:pPr>
              <w:jc w:val="center"/>
              <w:rPr>
                <w:rFonts w:ascii="Book Antiqua" w:hAnsi="Book Antiqua"/>
              </w:rPr>
            </w:pPr>
            <w:r>
              <w:rPr>
                <w:rFonts w:ascii="Book Antiqua" w:hAnsi="Book Antiqua"/>
              </w:rPr>
              <w:t>54,0</w:t>
            </w:r>
          </w:p>
        </w:tc>
        <w:tc>
          <w:tcPr>
            <w:tcW w:w="501" w:type="pct"/>
            <w:shd w:val="clear" w:color="auto" w:fill="auto"/>
          </w:tcPr>
          <w:p w:rsidR="00A347F5" w:rsidRDefault="00A347F5" w:rsidP="00A347F5">
            <w:pPr>
              <w:jc w:val="center"/>
              <w:rPr>
                <w:rFonts w:ascii="Book Antiqua" w:hAnsi="Book Antiqua"/>
              </w:rPr>
            </w:pPr>
            <w:r>
              <w:rPr>
                <w:rFonts w:ascii="Book Antiqua" w:hAnsi="Book Antiqua"/>
              </w:rPr>
              <w:t>54,0</w:t>
            </w:r>
          </w:p>
        </w:tc>
        <w:tc>
          <w:tcPr>
            <w:tcW w:w="608" w:type="pct"/>
            <w:shd w:val="clear" w:color="auto" w:fill="auto"/>
          </w:tcPr>
          <w:p w:rsidR="00A347F5" w:rsidRDefault="00A347F5" w:rsidP="00A347F5">
            <w:pPr>
              <w:jc w:val="center"/>
              <w:rPr>
                <w:rFonts w:ascii="Book Antiqua" w:hAnsi="Book Antiqua"/>
              </w:rPr>
            </w:pPr>
            <w:r>
              <w:rPr>
                <w:rFonts w:ascii="Book Antiqua" w:hAnsi="Book Antiqua"/>
              </w:rPr>
              <w:t>-</w:t>
            </w:r>
          </w:p>
        </w:tc>
        <w:tc>
          <w:tcPr>
            <w:tcW w:w="554" w:type="pct"/>
            <w:shd w:val="clear" w:color="auto" w:fill="auto"/>
          </w:tcPr>
          <w:p w:rsidR="00A347F5" w:rsidRDefault="00A347F5" w:rsidP="00A347F5">
            <w:pPr>
              <w:jc w:val="center"/>
              <w:rPr>
                <w:rFonts w:ascii="Book Antiqua" w:hAnsi="Book Antiqua"/>
              </w:rPr>
            </w:pPr>
            <w:r>
              <w:rPr>
                <w:rFonts w:ascii="Book Antiqua" w:hAnsi="Book Antiqua"/>
              </w:rPr>
              <w:t>750</w:t>
            </w:r>
          </w:p>
        </w:tc>
        <w:tc>
          <w:tcPr>
            <w:tcW w:w="602" w:type="pct"/>
            <w:shd w:val="clear" w:color="auto" w:fill="auto"/>
          </w:tcPr>
          <w:p w:rsidR="00A347F5" w:rsidRDefault="00A347F5" w:rsidP="00A347F5">
            <w:pPr>
              <w:jc w:val="center"/>
              <w:rPr>
                <w:rFonts w:ascii="Book Antiqua" w:hAnsi="Book Antiqua"/>
              </w:rPr>
            </w:pPr>
            <w:r>
              <w:rPr>
                <w:rFonts w:ascii="Book Antiqua" w:hAnsi="Book Antiqua"/>
              </w:rPr>
              <w:t>-</w:t>
            </w:r>
          </w:p>
        </w:tc>
      </w:tr>
      <w:tr w:rsidR="00A347F5" w:rsidTr="00A347F5">
        <w:tc>
          <w:tcPr>
            <w:tcW w:w="262" w:type="pct"/>
          </w:tcPr>
          <w:p w:rsidR="00A347F5" w:rsidRPr="008B5336" w:rsidRDefault="00A347F5" w:rsidP="00A347F5">
            <w:pPr>
              <w:jc w:val="center"/>
              <w:rPr>
                <w:rFonts w:ascii="Book Antiqua" w:hAnsi="Book Antiqua"/>
                <w:b/>
              </w:rPr>
            </w:pPr>
            <w:r>
              <w:rPr>
                <w:rFonts w:ascii="Book Antiqua" w:hAnsi="Book Antiqua"/>
                <w:b/>
              </w:rPr>
              <w:t>11</w:t>
            </w:r>
          </w:p>
        </w:tc>
        <w:tc>
          <w:tcPr>
            <w:tcW w:w="1364" w:type="pct"/>
          </w:tcPr>
          <w:p w:rsidR="00A347F5" w:rsidRPr="008B5336" w:rsidRDefault="00A347F5" w:rsidP="00A347F5">
            <w:pPr>
              <w:rPr>
                <w:rFonts w:ascii="Book Antiqua" w:hAnsi="Book Antiqua"/>
                <w:b/>
              </w:rPr>
            </w:pPr>
            <w:r>
              <w:rPr>
                <w:rFonts w:ascii="Book Antiqua" w:hAnsi="Book Antiqua"/>
                <w:b/>
              </w:rPr>
              <w:t>Пискловское</w:t>
            </w:r>
          </w:p>
        </w:tc>
        <w:tc>
          <w:tcPr>
            <w:tcW w:w="554" w:type="pct"/>
          </w:tcPr>
          <w:p w:rsidR="00A347F5" w:rsidRPr="00B418FA" w:rsidRDefault="00A347F5" w:rsidP="00A347F5">
            <w:pPr>
              <w:jc w:val="center"/>
              <w:rPr>
                <w:rFonts w:ascii="Book Antiqua" w:hAnsi="Book Antiqua"/>
                <w:b/>
              </w:rPr>
            </w:pPr>
            <w:r>
              <w:rPr>
                <w:rFonts w:ascii="Book Antiqua" w:hAnsi="Book Antiqua"/>
                <w:b/>
              </w:rPr>
              <w:t>304,0</w:t>
            </w:r>
          </w:p>
        </w:tc>
        <w:tc>
          <w:tcPr>
            <w:tcW w:w="554" w:type="pct"/>
          </w:tcPr>
          <w:p w:rsidR="00A347F5" w:rsidRPr="009A0662" w:rsidRDefault="00A347F5" w:rsidP="00A347F5">
            <w:pPr>
              <w:jc w:val="center"/>
              <w:rPr>
                <w:rFonts w:ascii="Book Antiqua" w:hAnsi="Book Antiqua"/>
                <w:b/>
              </w:rPr>
            </w:pPr>
            <w:r>
              <w:rPr>
                <w:rFonts w:ascii="Book Antiqua" w:hAnsi="Book Antiqua"/>
                <w:b/>
              </w:rPr>
              <w:t>325,0</w:t>
            </w:r>
          </w:p>
        </w:tc>
        <w:tc>
          <w:tcPr>
            <w:tcW w:w="501" w:type="pct"/>
          </w:tcPr>
          <w:p w:rsidR="00A347F5" w:rsidRPr="009A0662" w:rsidRDefault="00A347F5" w:rsidP="00A347F5">
            <w:pPr>
              <w:jc w:val="center"/>
              <w:rPr>
                <w:rFonts w:ascii="Book Antiqua" w:hAnsi="Book Antiqua"/>
                <w:b/>
              </w:rPr>
            </w:pPr>
            <w:r>
              <w:rPr>
                <w:rFonts w:ascii="Book Antiqua" w:hAnsi="Book Antiqua"/>
                <w:b/>
              </w:rPr>
              <w:t>21,0</w:t>
            </w:r>
          </w:p>
        </w:tc>
        <w:tc>
          <w:tcPr>
            <w:tcW w:w="608" w:type="pct"/>
          </w:tcPr>
          <w:p w:rsidR="00A347F5" w:rsidRPr="00B418FA" w:rsidRDefault="00A347F5" w:rsidP="00A347F5">
            <w:pPr>
              <w:jc w:val="center"/>
              <w:rPr>
                <w:rFonts w:ascii="Book Antiqua" w:hAnsi="Book Antiqua"/>
                <w:b/>
              </w:rPr>
            </w:pPr>
            <w:r>
              <w:rPr>
                <w:rFonts w:ascii="Book Antiqua" w:hAnsi="Book Antiqua"/>
                <w:b/>
              </w:rPr>
              <w:t>861</w:t>
            </w:r>
          </w:p>
        </w:tc>
        <w:tc>
          <w:tcPr>
            <w:tcW w:w="554" w:type="pct"/>
            <w:shd w:val="clear" w:color="auto" w:fill="auto"/>
          </w:tcPr>
          <w:p w:rsidR="00A347F5" w:rsidRPr="00976430" w:rsidRDefault="00A347F5" w:rsidP="00A347F5">
            <w:pPr>
              <w:jc w:val="center"/>
              <w:rPr>
                <w:rFonts w:ascii="Book Antiqua" w:hAnsi="Book Antiqua"/>
                <w:b/>
              </w:rPr>
            </w:pPr>
            <w:r>
              <w:rPr>
                <w:rFonts w:ascii="Book Antiqua" w:hAnsi="Book Antiqua"/>
                <w:b/>
              </w:rPr>
              <w:t>900</w:t>
            </w:r>
          </w:p>
        </w:tc>
        <w:tc>
          <w:tcPr>
            <w:tcW w:w="602" w:type="pct"/>
            <w:shd w:val="clear" w:color="auto" w:fill="auto"/>
          </w:tcPr>
          <w:p w:rsidR="00A347F5" w:rsidRPr="000E78C9" w:rsidRDefault="00A347F5" w:rsidP="00A347F5">
            <w:pPr>
              <w:jc w:val="center"/>
              <w:rPr>
                <w:rFonts w:ascii="Book Antiqua" w:hAnsi="Book Antiqua"/>
                <w:b/>
              </w:rPr>
            </w:pPr>
            <w:r>
              <w:rPr>
                <w:rFonts w:ascii="Book Antiqua" w:hAnsi="Book Antiqua"/>
                <w:b/>
              </w:rPr>
              <w:t>2,8</w:t>
            </w:r>
          </w:p>
        </w:tc>
      </w:tr>
      <w:tr w:rsidR="00A347F5" w:rsidTr="00A347F5">
        <w:tc>
          <w:tcPr>
            <w:tcW w:w="262" w:type="pct"/>
          </w:tcPr>
          <w:p w:rsidR="00A347F5" w:rsidRDefault="00A347F5" w:rsidP="00A347F5">
            <w:pPr>
              <w:rPr>
                <w:rFonts w:ascii="Book Antiqua" w:hAnsi="Book Antiqua"/>
              </w:rPr>
            </w:pPr>
          </w:p>
        </w:tc>
        <w:tc>
          <w:tcPr>
            <w:tcW w:w="1364" w:type="pct"/>
          </w:tcPr>
          <w:p w:rsidR="00A347F5" w:rsidRDefault="00A347F5" w:rsidP="00A347F5">
            <w:pPr>
              <w:rPr>
                <w:rFonts w:ascii="Book Antiqua" w:hAnsi="Book Antiqua"/>
              </w:rPr>
            </w:pPr>
            <w:r>
              <w:rPr>
                <w:rFonts w:ascii="Book Antiqua" w:hAnsi="Book Antiqua"/>
              </w:rPr>
              <w:t>с. Писклово</w:t>
            </w:r>
          </w:p>
        </w:tc>
        <w:tc>
          <w:tcPr>
            <w:tcW w:w="554" w:type="pct"/>
          </w:tcPr>
          <w:p w:rsidR="00A347F5" w:rsidRDefault="00A347F5" w:rsidP="00A347F5">
            <w:pPr>
              <w:jc w:val="center"/>
              <w:rPr>
                <w:rFonts w:ascii="Book Antiqua" w:hAnsi="Book Antiqua"/>
              </w:rPr>
            </w:pPr>
            <w:r>
              <w:rPr>
                <w:rFonts w:ascii="Book Antiqua" w:hAnsi="Book Antiqua"/>
              </w:rPr>
              <w:t>153,8</w:t>
            </w:r>
          </w:p>
        </w:tc>
        <w:tc>
          <w:tcPr>
            <w:tcW w:w="554" w:type="pct"/>
          </w:tcPr>
          <w:p w:rsidR="00A347F5" w:rsidRDefault="00A347F5" w:rsidP="00A347F5">
            <w:pPr>
              <w:jc w:val="center"/>
              <w:rPr>
                <w:rFonts w:ascii="Book Antiqua" w:hAnsi="Book Antiqua"/>
              </w:rPr>
            </w:pPr>
            <w:r>
              <w:rPr>
                <w:rFonts w:ascii="Book Antiqua" w:hAnsi="Book Antiqua"/>
              </w:rPr>
              <w:t>174,8</w:t>
            </w:r>
          </w:p>
        </w:tc>
        <w:tc>
          <w:tcPr>
            <w:tcW w:w="501" w:type="pct"/>
          </w:tcPr>
          <w:p w:rsidR="00A347F5" w:rsidRDefault="00A347F5" w:rsidP="00A347F5">
            <w:pPr>
              <w:jc w:val="center"/>
              <w:rPr>
                <w:rFonts w:ascii="Book Antiqua" w:hAnsi="Book Antiqua"/>
              </w:rPr>
            </w:pPr>
            <w:r>
              <w:rPr>
                <w:rFonts w:ascii="Book Antiqua" w:hAnsi="Book Antiqua"/>
              </w:rPr>
              <w:t>21,0</w:t>
            </w:r>
          </w:p>
        </w:tc>
        <w:tc>
          <w:tcPr>
            <w:tcW w:w="608" w:type="pct"/>
          </w:tcPr>
          <w:p w:rsidR="00A347F5" w:rsidRDefault="00A347F5" w:rsidP="00A347F5">
            <w:pPr>
              <w:jc w:val="center"/>
              <w:rPr>
                <w:rFonts w:ascii="Book Antiqua" w:hAnsi="Book Antiqua"/>
              </w:rPr>
            </w:pPr>
            <w:r>
              <w:rPr>
                <w:rFonts w:ascii="Book Antiqua" w:hAnsi="Book Antiqua"/>
              </w:rPr>
              <w:t>684</w:t>
            </w:r>
          </w:p>
        </w:tc>
        <w:tc>
          <w:tcPr>
            <w:tcW w:w="554" w:type="pct"/>
            <w:shd w:val="clear" w:color="auto" w:fill="auto"/>
          </w:tcPr>
          <w:p w:rsidR="00A347F5" w:rsidRDefault="00A347F5" w:rsidP="00A347F5">
            <w:pPr>
              <w:jc w:val="center"/>
              <w:rPr>
                <w:rFonts w:ascii="Book Antiqua" w:hAnsi="Book Antiqua"/>
              </w:rPr>
            </w:pPr>
            <w:r>
              <w:rPr>
                <w:rFonts w:ascii="Book Antiqua" w:hAnsi="Book Antiqua"/>
              </w:rPr>
              <w:t>700</w:t>
            </w:r>
          </w:p>
        </w:tc>
        <w:tc>
          <w:tcPr>
            <w:tcW w:w="602" w:type="pct"/>
            <w:shd w:val="clear" w:color="auto" w:fill="auto"/>
          </w:tcPr>
          <w:p w:rsidR="00A347F5" w:rsidRDefault="00A347F5" w:rsidP="00A347F5">
            <w:pPr>
              <w:jc w:val="center"/>
              <w:rPr>
                <w:rFonts w:ascii="Book Antiqua" w:hAnsi="Book Antiqua"/>
              </w:rPr>
            </w:pPr>
            <w:r>
              <w:rPr>
                <w:rFonts w:ascii="Book Antiqua" w:hAnsi="Book Antiqua"/>
              </w:rPr>
              <w:t>4,5</w:t>
            </w:r>
          </w:p>
        </w:tc>
      </w:tr>
      <w:tr w:rsidR="00A347F5" w:rsidTr="00A347F5">
        <w:tc>
          <w:tcPr>
            <w:tcW w:w="262" w:type="pct"/>
          </w:tcPr>
          <w:p w:rsidR="00A347F5" w:rsidRDefault="00A347F5" w:rsidP="00A347F5">
            <w:pPr>
              <w:rPr>
                <w:rFonts w:ascii="Book Antiqua" w:hAnsi="Book Antiqua"/>
              </w:rPr>
            </w:pPr>
          </w:p>
        </w:tc>
        <w:tc>
          <w:tcPr>
            <w:tcW w:w="1364" w:type="pct"/>
          </w:tcPr>
          <w:p w:rsidR="00A347F5" w:rsidRDefault="00A347F5" w:rsidP="00A347F5">
            <w:pPr>
              <w:rPr>
                <w:rFonts w:ascii="Book Antiqua" w:hAnsi="Book Antiqua"/>
              </w:rPr>
            </w:pPr>
            <w:r>
              <w:rPr>
                <w:rFonts w:ascii="Book Antiqua" w:hAnsi="Book Antiqua"/>
              </w:rPr>
              <w:t>д. Кораблево</w:t>
            </w:r>
          </w:p>
        </w:tc>
        <w:tc>
          <w:tcPr>
            <w:tcW w:w="554" w:type="pct"/>
          </w:tcPr>
          <w:p w:rsidR="00A347F5" w:rsidRDefault="00A347F5" w:rsidP="00A347F5">
            <w:pPr>
              <w:jc w:val="center"/>
              <w:rPr>
                <w:rFonts w:ascii="Book Antiqua" w:hAnsi="Book Antiqua"/>
              </w:rPr>
            </w:pPr>
            <w:r>
              <w:rPr>
                <w:rFonts w:ascii="Book Antiqua" w:hAnsi="Book Antiqua"/>
              </w:rPr>
              <w:t>150,2</w:t>
            </w:r>
          </w:p>
        </w:tc>
        <w:tc>
          <w:tcPr>
            <w:tcW w:w="554" w:type="pct"/>
          </w:tcPr>
          <w:p w:rsidR="00A347F5" w:rsidRDefault="00A347F5" w:rsidP="00A347F5">
            <w:pPr>
              <w:jc w:val="center"/>
              <w:rPr>
                <w:rFonts w:ascii="Book Antiqua" w:hAnsi="Book Antiqua"/>
              </w:rPr>
            </w:pPr>
            <w:r>
              <w:rPr>
                <w:rFonts w:ascii="Book Antiqua" w:hAnsi="Book Antiqua"/>
              </w:rPr>
              <w:t>150,2</w:t>
            </w:r>
          </w:p>
        </w:tc>
        <w:tc>
          <w:tcPr>
            <w:tcW w:w="501" w:type="pct"/>
          </w:tcPr>
          <w:p w:rsidR="00A347F5" w:rsidRDefault="00A347F5" w:rsidP="00A347F5">
            <w:pPr>
              <w:jc w:val="center"/>
              <w:rPr>
                <w:rFonts w:ascii="Book Antiqua" w:hAnsi="Book Antiqua"/>
              </w:rPr>
            </w:pPr>
            <w:r>
              <w:rPr>
                <w:rFonts w:ascii="Book Antiqua" w:hAnsi="Book Antiqua"/>
              </w:rPr>
              <w:t>-</w:t>
            </w:r>
          </w:p>
        </w:tc>
        <w:tc>
          <w:tcPr>
            <w:tcW w:w="608" w:type="pct"/>
          </w:tcPr>
          <w:p w:rsidR="00A347F5" w:rsidRDefault="00A347F5" w:rsidP="00A347F5">
            <w:pPr>
              <w:jc w:val="center"/>
              <w:rPr>
                <w:rFonts w:ascii="Book Antiqua" w:hAnsi="Book Antiqua"/>
              </w:rPr>
            </w:pPr>
            <w:r>
              <w:rPr>
                <w:rFonts w:ascii="Book Antiqua" w:hAnsi="Book Antiqua"/>
              </w:rPr>
              <w:t>177</w:t>
            </w:r>
          </w:p>
        </w:tc>
        <w:tc>
          <w:tcPr>
            <w:tcW w:w="554" w:type="pct"/>
            <w:shd w:val="clear" w:color="auto" w:fill="auto"/>
          </w:tcPr>
          <w:p w:rsidR="00A347F5" w:rsidRDefault="00A347F5" w:rsidP="00A347F5">
            <w:pPr>
              <w:jc w:val="center"/>
              <w:rPr>
                <w:rFonts w:ascii="Book Antiqua" w:hAnsi="Book Antiqua"/>
              </w:rPr>
            </w:pPr>
            <w:r>
              <w:rPr>
                <w:rFonts w:ascii="Book Antiqua" w:hAnsi="Book Antiqua"/>
              </w:rPr>
              <w:t>200</w:t>
            </w:r>
          </w:p>
        </w:tc>
        <w:tc>
          <w:tcPr>
            <w:tcW w:w="602" w:type="pct"/>
            <w:shd w:val="clear" w:color="auto" w:fill="auto"/>
          </w:tcPr>
          <w:p w:rsidR="00A347F5" w:rsidRDefault="00A347F5" w:rsidP="00A347F5">
            <w:pPr>
              <w:jc w:val="center"/>
              <w:rPr>
                <w:rFonts w:ascii="Book Antiqua" w:hAnsi="Book Antiqua"/>
              </w:rPr>
            </w:pPr>
            <w:r>
              <w:rPr>
                <w:rFonts w:ascii="Book Antiqua" w:hAnsi="Book Antiqua"/>
              </w:rPr>
              <w:t>1,2</w:t>
            </w:r>
          </w:p>
        </w:tc>
      </w:tr>
      <w:tr w:rsidR="00A347F5" w:rsidTr="00A347F5">
        <w:tc>
          <w:tcPr>
            <w:tcW w:w="262" w:type="pct"/>
          </w:tcPr>
          <w:p w:rsidR="00A347F5" w:rsidRPr="008B5336" w:rsidRDefault="00A347F5" w:rsidP="00A347F5">
            <w:pPr>
              <w:jc w:val="center"/>
              <w:rPr>
                <w:rFonts w:ascii="Book Antiqua" w:hAnsi="Book Antiqua"/>
                <w:b/>
              </w:rPr>
            </w:pPr>
            <w:r>
              <w:rPr>
                <w:rFonts w:ascii="Book Antiqua" w:hAnsi="Book Antiqua"/>
                <w:b/>
              </w:rPr>
              <w:t>12</w:t>
            </w:r>
          </w:p>
        </w:tc>
        <w:tc>
          <w:tcPr>
            <w:tcW w:w="1364" w:type="pct"/>
          </w:tcPr>
          <w:p w:rsidR="00A347F5" w:rsidRPr="008B5336" w:rsidRDefault="00A347F5" w:rsidP="00A347F5">
            <w:pPr>
              <w:rPr>
                <w:rFonts w:ascii="Book Antiqua" w:hAnsi="Book Antiqua"/>
                <w:b/>
              </w:rPr>
            </w:pPr>
            <w:r>
              <w:rPr>
                <w:rFonts w:ascii="Book Antiqua" w:hAnsi="Book Antiqua"/>
                <w:b/>
              </w:rPr>
              <w:t>Селезянское</w:t>
            </w:r>
          </w:p>
        </w:tc>
        <w:tc>
          <w:tcPr>
            <w:tcW w:w="554" w:type="pct"/>
          </w:tcPr>
          <w:p w:rsidR="00A347F5" w:rsidRPr="0007110E" w:rsidRDefault="00A347F5" w:rsidP="00A347F5">
            <w:pPr>
              <w:jc w:val="center"/>
              <w:rPr>
                <w:rFonts w:ascii="Book Antiqua" w:hAnsi="Book Antiqua"/>
                <w:b/>
              </w:rPr>
            </w:pPr>
            <w:r>
              <w:rPr>
                <w:rFonts w:ascii="Book Antiqua" w:hAnsi="Book Antiqua"/>
                <w:b/>
              </w:rPr>
              <w:t>359,5</w:t>
            </w:r>
          </w:p>
        </w:tc>
        <w:tc>
          <w:tcPr>
            <w:tcW w:w="554" w:type="pct"/>
          </w:tcPr>
          <w:p w:rsidR="00A347F5" w:rsidRPr="00AE67F2" w:rsidRDefault="00A347F5" w:rsidP="00A347F5">
            <w:pPr>
              <w:jc w:val="center"/>
              <w:rPr>
                <w:rFonts w:ascii="Book Antiqua" w:hAnsi="Book Antiqua"/>
                <w:b/>
              </w:rPr>
            </w:pPr>
            <w:r>
              <w:rPr>
                <w:rFonts w:ascii="Book Antiqua" w:hAnsi="Book Antiqua"/>
                <w:b/>
              </w:rPr>
              <w:t>735,0</w:t>
            </w:r>
          </w:p>
        </w:tc>
        <w:tc>
          <w:tcPr>
            <w:tcW w:w="501" w:type="pct"/>
          </w:tcPr>
          <w:p w:rsidR="00A347F5" w:rsidRPr="00AE67F2" w:rsidRDefault="00A347F5" w:rsidP="00A347F5">
            <w:pPr>
              <w:jc w:val="center"/>
              <w:rPr>
                <w:rFonts w:ascii="Book Antiqua" w:hAnsi="Book Antiqua"/>
                <w:b/>
              </w:rPr>
            </w:pPr>
            <w:r>
              <w:rPr>
                <w:rFonts w:ascii="Book Antiqua" w:hAnsi="Book Antiqua"/>
                <w:b/>
              </w:rPr>
              <w:t>375,5</w:t>
            </w:r>
          </w:p>
        </w:tc>
        <w:tc>
          <w:tcPr>
            <w:tcW w:w="608" w:type="pct"/>
          </w:tcPr>
          <w:p w:rsidR="00A347F5" w:rsidRPr="00B418FA" w:rsidRDefault="00A347F5" w:rsidP="00A347F5">
            <w:pPr>
              <w:jc w:val="center"/>
              <w:rPr>
                <w:rFonts w:ascii="Book Antiqua" w:hAnsi="Book Antiqua"/>
                <w:b/>
              </w:rPr>
            </w:pPr>
            <w:r>
              <w:rPr>
                <w:rFonts w:ascii="Book Antiqua" w:hAnsi="Book Antiqua"/>
                <w:b/>
              </w:rPr>
              <w:t>2273</w:t>
            </w:r>
          </w:p>
        </w:tc>
        <w:tc>
          <w:tcPr>
            <w:tcW w:w="554" w:type="pct"/>
            <w:shd w:val="clear" w:color="auto" w:fill="auto"/>
          </w:tcPr>
          <w:p w:rsidR="00A347F5" w:rsidRPr="00976430" w:rsidRDefault="00A347F5" w:rsidP="00A347F5">
            <w:pPr>
              <w:jc w:val="center"/>
              <w:rPr>
                <w:rFonts w:ascii="Book Antiqua" w:hAnsi="Book Antiqua"/>
                <w:b/>
              </w:rPr>
            </w:pPr>
            <w:r>
              <w:rPr>
                <w:rFonts w:ascii="Book Antiqua" w:hAnsi="Book Antiqua"/>
                <w:b/>
              </w:rPr>
              <w:t>2750</w:t>
            </w:r>
          </w:p>
        </w:tc>
        <w:tc>
          <w:tcPr>
            <w:tcW w:w="602" w:type="pct"/>
            <w:shd w:val="clear" w:color="auto" w:fill="auto"/>
          </w:tcPr>
          <w:p w:rsidR="00A347F5" w:rsidRPr="000E78C9" w:rsidRDefault="00A347F5" w:rsidP="00A347F5">
            <w:pPr>
              <w:jc w:val="center"/>
              <w:rPr>
                <w:rFonts w:ascii="Book Antiqua" w:hAnsi="Book Antiqua"/>
                <w:b/>
              </w:rPr>
            </w:pPr>
            <w:r w:rsidRPr="000E78C9">
              <w:rPr>
                <w:rFonts w:ascii="Book Antiqua" w:hAnsi="Book Antiqua"/>
                <w:b/>
              </w:rPr>
              <w:t>6,3</w:t>
            </w:r>
          </w:p>
        </w:tc>
      </w:tr>
      <w:tr w:rsidR="00A347F5" w:rsidTr="00A347F5">
        <w:tc>
          <w:tcPr>
            <w:tcW w:w="262" w:type="pct"/>
          </w:tcPr>
          <w:p w:rsidR="00A347F5" w:rsidRDefault="00A347F5" w:rsidP="00A347F5">
            <w:pPr>
              <w:rPr>
                <w:rFonts w:ascii="Book Antiqua" w:hAnsi="Book Antiqua"/>
              </w:rPr>
            </w:pPr>
          </w:p>
        </w:tc>
        <w:tc>
          <w:tcPr>
            <w:tcW w:w="1364" w:type="pct"/>
          </w:tcPr>
          <w:p w:rsidR="00A347F5" w:rsidRDefault="00A347F5" w:rsidP="00A347F5">
            <w:pPr>
              <w:rPr>
                <w:rFonts w:ascii="Book Antiqua" w:hAnsi="Book Antiqua"/>
              </w:rPr>
            </w:pPr>
            <w:r>
              <w:rPr>
                <w:rFonts w:ascii="Book Antiqua" w:hAnsi="Book Antiqua"/>
              </w:rPr>
              <w:t>с. Селезян</w:t>
            </w:r>
          </w:p>
        </w:tc>
        <w:tc>
          <w:tcPr>
            <w:tcW w:w="554" w:type="pct"/>
          </w:tcPr>
          <w:p w:rsidR="00A347F5" w:rsidRDefault="00A347F5" w:rsidP="00A347F5">
            <w:pPr>
              <w:jc w:val="center"/>
              <w:rPr>
                <w:rFonts w:ascii="Book Antiqua" w:hAnsi="Book Antiqua"/>
              </w:rPr>
            </w:pPr>
            <w:r>
              <w:rPr>
                <w:rFonts w:ascii="Book Antiqua" w:hAnsi="Book Antiqua"/>
              </w:rPr>
              <w:t>137,7</w:t>
            </w:r>
          </w:p>
        </w:tc>
        <w:tc>
          <w:tcPr>
            <w:tcW w:w="554" w:type="pct"/>
          </w:tcPr>
          <w:p w:rsidR="00A347F5" w:rsidRDefault="00A347F5" w:rsidP="00A347F5">
            <w:pPr>
              <w:jc w:val="center"/>
              <w:rPr>
                <w:rFonts w:ascii="Book Antiqua" w:hAnsi="Book Antiqua"/>
              </w:rPr>
            </w:pPr>
            <w:r>
              <w:rPr>
                <w:rFonts w:ascii="Book Antiqua" w:hAnsi="Book Antiqua"/>
              </w:rPr>
              <w:t>340,0</w:t>
            </w:r>
          </w:p>
        </w:tc>
        <w:tc>
          <w:tcPr>
            <w:tcW w:w="501" w:type="pct"/>
          </w:tcPr>
          <w:p w:rsidR="00A347F5" w:rsidRDefault="00A347F5" w:rsidP="00A347F5">
            <w:pPr>
              <w:jc w:val="center"/>
              <w:rPr>
                <w:rFonts w:ascii="Book Antiqua" w:hAnsi="Book Antiqua"/>
              </w:rPr>
            </w:pPr>
            <w:r>
              <w:rPr>
                <w:rFonts w:ascii="Book Antiqua" w:hAnsi="Book Antiqua"/>
              </w:rPr>
              <w:t>202,3</w:t>
            </w:r>
          </w:p>
        </w:tc>
        <w:tc>
          <w:tcPr>
            <w:tcW w:w="608" w:type="pct"/>
          </w:tcPr>
          <w:p w:rsidR="00A347F5" w:rsidRDefault="00A347F5" w:rsidP="00A347F5">
            <w:pPr>
              <w:jc w:val="center"/>
              <w:rPr>
                <w:rFonts w:ascii="Book Antiqua" w:hAnsi="Book Antiqua"/>
              </w:rPr>
            </w:pPr>
            <w:r>
              <w:rPr>
                <w:rFonts w:ascii="Book Antiqua" w:hAnsi="Book Antiqua"/>
              </w:rPr>
              <w:t>1410</w:t>
            </w:r>
          </w:p>
        </w:tc>
        <w:tc>
          <w:tcPr>
            <w:tcW w:w="554" w:type="pct"/>
            <w:shd w:val="clear" w:color="auto" w:fill="auto"/>
          </w:tcPr>
          <w:p w:rsidR="00A347F5" w:rsidRDefault="00A347F5" w:rsidP="00A347F5">
            <w:pPr>
              <w:jc w:val="center"/>
              <w:rPr>
                <w:rFonts w:ascii="Book Antiqua" w:hAnsi="Book Antiqua"/>
              </w:rPr>
            </w:pPr>
            <w:r>
              <w:rPr>
                <w:rFonts w:ascii="Book Antiqua" w:hAnsi="Book Antiqua"/>
              </w:rPr>
              <w:t>1500</w:t>
            </w:r>
          </w:p>
        </w:tc>
        <w:tc>
          <w:tcPr>
            <w:tcW w:w="602" w:type="pct"/>
            <w:shd w:val="clear" w:color="auto" w:fill="auto"/>
          </w:tcPr>
          <w:p w:rsidR="00A347F5" w:rsidRDefault="00A347F5" w:rsidP="00A347F5">
            <w:pPr>
              <w:jc w:val="center"/>
              <w:rPr>
                <w:rFonts w:ascii="Book Antiqua" w:hAnsi="Book Antiqua"/>
              </w:rPr>
            </w:pPr>
            <w:r>
              <w:rPr>
                <w:rFonts w:ascii="Book Antiqua" w:hAnsi="Book Antiqua"/>
              </w:rPr>
              <w:t>10,2</w:t>
            </w:r>
          </w:p>
        </w:tc>
      </w:tr>
      <w:tr w:rsidR="00A347F5" w:rsidTr="00A347F5">
        <w:tc>
          <w:tcPr>
            <w:tcW w:w="262" w:type="pct"/>
          </w:tcPr>
          <w:p w:rsidR="00A347F5" w:rsidRDefault="00A347F5" w:rsidP="00A347F5">
            <w:pPr>
              <w:rPr>
                <w:rFonts w:ascii="Book Antiqua" w:hAnsi="Book Antiqua"/>
              </w:rPr>
            </w:pPr>
          </w:p>
        </w:tc>
        <w:tc>
          <w:tcPr>
            <w:tcW w:w="1364" w:type="pct"/>
          </w:tcPr>
          <w:p w:rsidR="00A347F5" w:rsidRDefault="00A347F5" w:rsidP="00A347F5">
            <w:pPr>
              <w:rPr>
                <w:rFonts w:ascii="Book Antiqua" w:hAnsi="Book Antiqua"/>
              </w:rPr>
            </w:pPr>
            <w:r>
              <w:rPr>
                <w:rFonts w:ascii="Book Antiqua" w:hAnsi="Book Antiqua"/>
              </w:rPr>
              <w:t>д. Аткуль</w:t>
            </w:r>
          </w:p>
        </w:tc>
        <w:tc>
          <w:tcPr>
            <w:tcW w:w="554" w:type="pct"/>
          </w:tcPr>
          <w:p w:rsidR="00A347F5" w:rsidRDefault="00A347F5" w:rsidP="00A347F5">
            <w:pPr>
              <w:jc w:val="center"/>
              <w:rPr>
                <w:rFonts w:ascii="Book Antiqua" w:hAnsi="Book Antiqua"/>
              </w:rPr>
            </w:pPr>
            <w:r>
              <w:rPr>
                <w:rFonts w:ascii="Book Antiqua" w:hAnsi="Book Antiqua"/>
              </w:rPr>
              <w:t>54,3</w:t>
            </w:r>
          </w:p>
        </w:tc>
        <w:tc>
          <w:tcPr>
            <w:tcW w:w="554" w:type="pct"/>
          </w:tcPr>
          <w:p w:rsidR="00A347F5" w:rsidRDefault="00A347F5" w:rsidP="00A347F5">
            <w:pPr>
              <w:jc w:val="center"/>
              <w:rPr>
                <w:rFonts w:ascii="Book Antiqua" w:hAnsi="Book Antiqua"/>
              </w:rPr>
            </w:pPr>
            <w:r>
              <w:rPr>
                <w:rFonts w:ascii="Book Antiqua" w:hAnsi="Book Antiqua"/>
              </w:rPr>
              <w:t>140,0</w:t>
            </w:r>
          </w:p>
        </w:tc>
        <w:tc>
          <w:tcPr>
            <w:tcW w:w="501" w:type="pct"/>
          </w:tcPr>
          <w:p w:rsidR="00A347F5" w:rsidRDefault="00A347F5" w:rsidP="00A347F5">
            <w:pPr>
              <w:jc w:val="center"/>
              <w:rPr>
                <w:rFonts w:ascii="Book Antiqua" w:hAnsi="Book Antiqua"/>
              </w:rPr>
            </w:pPr>
            <w:r>
              <w:rPr>
                <w:rFonts w:ascii="Book Antiqua" w:hAnsi="Book Antiqua"/>
              </w:rPr>
              <w:t>85,7</w:t>
            </w:r>
          </w:p>
        </w:tc>
        <w:tc>
          <w:tcPr>
            <w:tcW w:w="608" w:type="pct"/>
          </w:tcPr>
          <w:p w:rsidR="00A347F5" w:rsidRDefault="00A347F5" w:rsidP="00A347F5">
            <w:pPr>
              <w:jc w:val="center"/>
              <w:rPr>
                <w:rFonts w:ascii="Book Antiqua" w:hAnsi="Book Antiqua"/>
              </w:rPr>
            </w:pPr>
            <w:r>
              <w:rPr>
                <w:rFonts w:ascii="Book Antiqua" w:hAnsi="Book Antiqua"/>
              </w:rPr>
              <w:t>236</w:t>
            </w:r>
          </w:p>
        </w:tc>
        <w:tc>
          <w:tcPr>
            <w:tcW w:w="554" w:type="pct"/>
            <w:shd w:val="clear" w:color="auto" w:fill="auto"/>
          </w:tcPr>
          <w:p w:rsidR="00A347F5" w:rsidRDefault="00A347F5" w:rsidP="00A347F5">
            <w:pPr>
              <w:jc w:val="center"/>
              <w:rPr>
                <w:rFonts w:ascii="Book Antiqua" w:hAnsi="Book Antiqua"/>
              </w:rPr>
            </w:pPr>
            <w:r>
              <w:rPr>
                <w:rFonts w:ascii="Book Antiqua" w:hAnsi="Book Antiqua"/>
              </w:rPr>
              <w:t>500</w:t>
            </w:r>
          </w:p>
        </w:tc>
        <w:tc>
          <w:tcPr>
            <w:tcW w:w="602" w:type="pct"/>
            <w:shd w:val="clear" w:color="auto" w:fill="auto"/>
          </w:tcPr>
          <w:p w:rsidR="00A347F5" w:rsidRDefault="00A347F5" w:rsidP="00A347F5">
            <w:pPr>
              <w:jc w:val="center"/>
              <w:rPr>
                <w:rFonts w:ascii="Book Antiqua" w:hAnsi="Book Antiqua"/>
              </w:rPr>
            </w:pPr>
            <w:r>
              <w:rPr>
                <w:rFonts w:ascii="Book Antiqua" w:hAnsi="Book Antiqua"/>
              </w:rPr>
              <w:t>4,3</w:t>
            </w:r>
          </w:p>
        </w:tc>
      </w:tr>
      <w:tr w:rsidR="00A347F5" w:rsidTr="00A347F5">
        <w:tc>
          <w:tcPr>
            <w:tcW w:w="262" w:type="pct"/>
          </w:tcPr>
          <w:p w:rsidR="00A347F5" w:rsidRDefault="00A347F5" w:rsidP="00A347F5">
            <w:pPr>
              <w:rPr>
                <w:rFonts w:ascii="Book Antiqua" w:hAnsi="Book Antiqua"/>
              </w:rPr>
            </w:pPr>
          </w:p>
        </w:tc>
        <w:tc>
          <w:tcPr>
            <w:tcW w:w="1364" w:type="pct"/>
          </w:tcPr>
          <w:p w:rsidR="00A347F5" w:rsidRDefault="00A347F5" w:rsidP="00A347F5">
            <w:pPr>
              <w:rPr>
                <w:rFonts w:ascii="Book Antiqua" w:hAnsi="Book Antiqua"/>
              </w:rPr>
            </w:pPr>
            <w:r>
              <w:rPr>
                <w:rFonts w:ascii="Book Antiqua" w:hAnsi="Book Antiqua"/>
              </w:rPr>
              <w:t>д. Кораблево</w:t>
            </w:r>
          </w:p>
        </w:tc>
        <w:tc>
          <w:tcPr>
            <w:tcW w:w="554" w:type="pct"/>
          </w:tcPr>
          <w:p w:rsidR="00A347F5" w:rsidRDefault="00A347F5" w:rsidP="00A347F5">
            <w:pPr>
              <w:jc w:val="center"/>
              <w:rPr>
                <w:rFonts w:ascii="Book Antiqua" w:hAnsi="Book Antiqua"/>
              </w:rPr>
            </w:pPr>
            <w:r>
              <w:rPr>
                <w:rFonts w:ascii="Book Antiqua" w:hAnsi="Book Antiqua"/>
              </w:rPr>
              <w:t>46,1</w:t>
            </w:r>
          </w:p>
        </w:tc>
        <w:tc>
          <w:tcPr>
            <w:tcW w:w="554" w:type="pct"/>
          </w:tcPr>
          <w:p w:rsidR="00A347F5" w:rsidRDefault="00A347F5" w:rsidP="00A347F5">
            <w:pPr>
              <w:jc w:val="center"/>
              <w:rPr>
                <w:rFonts w:ascii="Book Antiqua" w:hAnsi="Book Antiqua"/>
              </w:rPr>
            </w:pPr>
            <w:r>
              <w:rPr>
                <w:rFonts w:ascii="Book Antiqua" w:hAnsi="Book Antiqua"/>
              </w:rPr>
              <w:t>60,0</w:t>
            </w:r>
          </w:p>
        </w:tc>
        <w:tc>
          <w:tcPr>
            <w:tcW w:w="501" w:type="pct"/>
          </w:tcPr>
          <w:p w:rsidR="00A347F5" w:rsidRDefault="00A347F5" w:rsidP="00A347F5">
            <w:pPr>
              <w:jc w:val="center"/>
              <w:rPr>
                <w:rFonts w:ascii="Book Antiqua" w:hAnsi="Book Antiqua"/>
              </w:rPr>
            </w:pPr>
            <w:r>
              <w:rPr>
                <w:rFonts w:ascii="Book Antiqua" w:hAnsi="Book Antiqua"/>
              </w:rPr>
              <w:t>13,9</w:t>
            </w:r>
          </w:p>
        </w:tc>
        <w:tc>
          <w:tcPr>
            <w:tcW w:w="608" w:type="pct"/>
          </w:tcPr>
          <w:p w:rsidR="00A347F5" w:rsidRDefault="00A347F5" w:rsidP="00A347F5">
            <w:pPr>
              <w:jc w:val="center"/>
              <w:rPr>
                <w:rFonts w:ascii="Book Antiqua" w:hAnsi="Book Antiqua"/>
              </w:rPr>
            </w:pPr>
            <w:r>
              <w:rPr>
                <w:rFonts w:ascii="Book Antiqua" w:hAnsi="Book Antiqua"/>
              </w:rPr>
              <w:t>116</w:t>
            </w:r>
          </w:p>
        </w:tc>
        <w:tc>
          <w:tcPr>
            <w:tcW w:w="554" w:type="pct"/>
            <w:shd w:val="clear" w:color="auto" w:fill="auto"/>
          </w:tcPr>
          <w:p w:rsidR="00A347F5" w:rsidRDefault="00A347F5" w:rsidP="00A347F5">
            <w:pPr>
              <w:jc w:val="center"/>
              <w:rPr>
                <w:rFonts w:ascii="Book Antiqua" w:hAnsi="Book Antiqua"/>
              </w:rPr>
            </w:pPr>
            <w:r>
              <w:rPr>
                <w:rFonts w:ascii="Book Antiqua" w:hAnsi="Book Antiqua"/>
              </w:rPr>
              <w:t>150</w:t>
            </w:r>
          </w:p>
        </w:tc>
        <w:tc>
          <w:tcPr>
            <w:tcW w:w="602" w:type="pct"/>
            <w:shd w:val="clear" w:color="auto" w:fill="auto"/>
          </w:tcPr>
          <w:p w:rsidR="00A347F5" w:rsidRDefault="00A347F5" w:rsidP="00A347F5">
            <w:pPr>
              <w:jc w:val="center"/>
              <w:rPr>
                <w:rFonts w:ascii="Book Antiqua" w:hAnsi="Book Antiqua"/>
              </w:rPr>
            </w:pPr>
            <w:r>
              <w:rPr>
                <w:rFonts w:ascii="Book Antiqua" w:hAnsi="Book Antiqua"/>
              </w:rPr>
              <w:t>2,5</w:t>
            </w:r>
          </w:p>
        </w:tc>
      </w:tr>
      <w:tr w:rsidR="00A347F5" w:rsidTr="00A347F5">
        <w:tc>
          <w:tcPr>
            <w:tcW w:w="262" w:type="pct"/>
          </w:tcPr>
          <w:p w:rsidR="00A347F5" w:rsidRDefault="00A347F5" w:rsidP="00A347F5">
            <w:pPr>
              <w:rPr>
                <w:rFonts w:ascii="Book Antiqua" w:hAnsi="Book Antiqua"/>
              </w:rPr>
            </w:pPr>
          </w:p>
        </w:tc>
        <w:tc>
          <w:tcPr>
            <w:tcW w:w="1364" w:type="pct"/>
          </w:tcPr>
          <w:p w:rsidR="00A347F5" w:rsidRDefault="00A347F5" w:rsidP="00A347F5">
            <w:pPr>
              <w:rPr>
                <w:rFonts w:ascii="Book Antiqua" w:hAnsi="Book Antiqua"/>
              </w:rPr>
            </w:pPr>
            <w:r>
              <w:rPr>
                <w:rFonts w:ascii="Book Antiqua" w:hAnsi="Book Antiqua"/>
              </w:rPr>
              <w:t>д. Назарово</w:t>
            </w:r>
          </w:p>
        </w:tc>
        <w:tc>
          <w:tcPr>
            <w:tcW w:w="554" w:type="pct"/>
          </w:tcPr>
          <w:p w:rsidR="00A347F5" w:rsidRDefault="00A347F5" w:rsidP="00A347F5">
            <w:pPr>
              <w:jc w:val="center"/>
              <w:rPr>
                <w:rFonts w:ascii="Book Antiqua" w:hAnsi="Book Antiqua"/>
              </w:rPr>
            </w:pPr>
            <w:r>
              <w:rPr>
                <w:rFonts w:ascii="Book Antiqua" w:hAnsi="Book Antiqua"/>
              </w:rPr>
              <w:t>48,9</w:t>
            </w:r>
          </w:p>
        </w:tc>
        <w:tc>
          <w:tcPr>
            <w:tcW w:w="554" w:type="pct"/>
          </w:tcPr>
          <w:p w:rsidR="00A347F5" w:rsidRDefault="00A347F5" w:rsidP="00A347F5">
            <w:pPr>
              <w:jc w:val="center"/>
              <w:rPr>
                <w:rFonts w:ascii="Book Antiqua" w:hAnsi="Book Antiqua"/>
              </w:rPr>
            </w:pPr>
            <w:r>
              <w:rPr>
                <w:rFonts w:ascii="Book Antiqua" w:hAnsi="Book Antiqua"/>
              </w:rPr>
              <w:t>115,0</w:t>
            </w:r>
          </w:p>
        </w:tc>
        <w:tc>
          <w:tcPr>
            <w:tcW w:w="501" w:type="pct"/>
          </w:tcPr>
          <w:p w:rsidR="00A347F5" w:rsidRDefault="00A347F5" w:rsidP="00A347F5">
            <w:pPr>
              <w:jc w:val="center"/>
              <w:rPr>
                <w:rFonts w:ascii="Book Antiqua" w:hAnsi="Book Antiqua"/>
              </w:rPr>
            </w:pPr>
            <w:r>
              <w:rPr>
                <w:rFonts w:ascii="Book Antiqua" w:hAnsi="Book Antiqua"/>
              </w:rPr>
              <w:t>66,1</w:t>
            </w:r>
          </w:p>
        </w:tc>
        <w:tc>
          <w:tcPr>
            <w:tcW w:w="608" w:type="pct"/>
          </w:tcPr>
          <w:p w:rsidR="00A347F5" w:rsidRDefault="00A347F5" w:rsidP="00A347F5">
            <w:pPr>
              <w:jc w:val="center"/>
              <w:rPr>
                <w:rFonts w:ascii="Book Antiqua" w:hAnsi="Book Antiqua"/>
              </w:rPr>
            </w:pPr>
            <w:r>
              <w:rPr>
                <w:rFonts w:ascii="Book Antiqua" w:hAnsi="Book Antiqua"/>
              </w:rPr>
              <w:t>234</w:t>
            </w:r>
          </w:p>
        </w:tc>
        <w:tc>
          <w:tcPr>
            <w:tcW w:w="554" w:type="pct"/>
            <w:shd w:val="clear" w:color="auto" w:fill="auto"/>
          </w:tcPr>
          <w:p w:rsidR="00A347F5" w:rsidRDefault="00A347F5" w:rsidP="00A347F5">
            <w:pPr>
              <w:jc w:val="center"/>
              <w:rPr>
                <w:rFonts w:ascii="Book Antiqua" w:hAnsi="Book Antiqua"/>
              </w:rPr>
            </w:pPr>
            <w:r>
              <w:rPr>
                <w:rFonts w:ascii="Book Antiqua" w:hAnsi="Book Antiqua"/>
              </w:rPr>
              <w:t>300</w:t>
            </w:r>
          </w:p>
        </w:tc>
        <w:tc>
          <w:tcPr>
            <w:tcW w:w="602" w:type="pct"/>
            <w:shd w:val="clear" w:color="auto" w:fill="auto"/>
          </w:tcPr>
          <w:p w:rsidR="00A347F5" w:rsidRDefault="00A347F5" w:rsidP="00A347F5">
            <w:pPr>
              <w:jc w:val="center"/>
              <w:rPr>
                <w:rFonts w:ascii="Book Antiqua" w:hAnsi="Book Antiqua"/>
              </w:rPr>
            </w:pPr>
            <w:r>
              <w:rPr>
                <w:rFonts w:ascii="Book Antiqua" w:hAnsi="Book Antiqua"/>
              </w:rPr>
              <w:t>4,8</w:t>
            </w:r>
          </w:p>
        </w:tc>
      </w:tr>
      <w:tr w:rsidR="00A347F5" w:rsidTr="00A347F5">
        <w:tc>
          <w:tcPr>
            <w:tcW w:w="262" w:type="pct"/>
          </w:tcPr>
          <w:p w:rsidR="00A347F5" w:rsidRDefault="00A347F5" w:rsidP="00A347F5">
            <w:pPr>
              <w:rPr>
                <w:rFonts w:ascii="Book Antiqua" w:hAnsi="Book Antiqua"/>
              </w:rPr>
            </w:pPr>
          </w:p>
        </w:tc>
        <w:tc>
          <w:tcPr>
            <w:tcW w:w="1364" w:type="pct"/>
          </w:tcPr>
          <w:p w:rsidR="00A347F5" w:rsidRDefault="00A347F5" w:rsidP="00A347F5">
            <w:pPr>
              <w:rPr>
                <w:rFonts w:ascii="Book Antiqua" w:hAnsi="Book Antiqua"/>
              </w:rPr>
            </w:pPr>
            <w:r>
              <w:rPr>
                <w:rFonts w:ascii="Book Antiqua" w:hAnsi="Book Antiqua"/>
              </w:rPr>
              <w:t>д. Устьянцево</w:t>
            </w:r>
          </w:p>
        </w:tc>
        <w:tc>
          <w:tcPr>
            <w:tcW w:w="554" w:type="pct"/>
          </w:tcPr>
          <w:p w:rsidR="00A347F5" w:rsidRDefault="00A347F5" w:rsidP="00A347F5">
            <w:pPr>
              <w:jc w:val="center"/>
              <w:rPr>
                <w:rFonts w:ascii="Book Antiqua" w:hAnsi="Book Antiqua"/>
              </w:rPr>
            </w:pPr>
            <w:r>
              <w:rPr>
                <w:rFonts w:ascii="Book Antiqua" w:hAnsi="Book Antiqua"/>
              </w:rPr>
              <w:t>38,2</w:t>
            </w:r>
          </w:p>
        </w:tc>
        <w:tc>
          <w:tcPr>
            <w:tcW w:w="554" w:type="pct"/>
          </w:tcPr>
          <w:p w:rsidR="00A347F5" w:rsidRDefault="00A347F5" w:rsidP="00A347F5">
            <w:pPr>
              <w:jc w:val="center"/>
              <w:rPr>
                <w:rFonts w:ascii="Book Antiqua" w:hAnsi="Book Antiqua"/>
              </w:rPr>
            </w:pPr>
            <w:r>
              <w:rPr>
                <w:rFonts w:ascii="Book Antiqua" w:hAnsi="Book Antiqua"/>
              </w:rPr>
              <w:t>40,0</w:t>
            </w:r>
          </w:p>
        </w:tc>
        <w:tc>
          <w:tcPr>
            <w:tcW w:w="501" w:type="pct"/>
          </w:tcPr>
          <w:p w:rsidR="00A347F5" w:rsidRDefault="00A347F5" w:rsidP="00A347F5">
            <w:pPr>
              <w:jc w:val="center"/>
              <w:rPr>
                <w:rFonts w:ascii="Book Antiqua" w:hAnsi="Book Antiqua"/>
              </w:rPr>
            </w:pPr>
            <w:r>
              <w:rPr>
                <w:rFonts w:ascii="Book Antiqua" w:hAnsi="Book Antiqua"/>
              </w:rPr>
              <w:t>1,8</w:t>
            </w:r>
          </w:p>
        </w:tc>
        <w:tc>
          <w:tcPr>
            <w:tcW w:w="608" w:type="pct"/>
          </w:tcPr>
          <w:p w:rsidR="00A347F5" w:rsidRDefault="00A347F5" w:rsidP="00A347F5">
            <w:pPr>
              <w:jc w:val="center"/>
              <w:rPr>
                <w:rFonts w:ascii="Book Antiqua" w:hAnsi="Book Antiqua"/>
              </w:rPr>
            </w:pPr>
            <w:r>
              <w:rPr>
                <w:rFonts w:ascii="Book Antiqua" w:hAnsi="Book Antiqua"/>
              </w:rPr>
              <w:t>151</w:t>
            </w:r>
          </w:p>
        </w:tc>
        <w:tc>
          <w:tcPr>
            <w:tcW w:w="554" w:type="pct"/>
            <w:shd w:val="clear" w:color="auto" w:fill="auto"/>
          </w:tcPr>
          <w:p w:rsidR="00A347F5" w:rsidRDefault="00A347F5" w:rsidP="00A347F5">
            <w:pPr>
              <w:jc w:val="center"/>
              <w:rPr>
                <w:rFonts w:ascii="Book Antiqua" w:hAnsi="Book Antiqua"/>
              </w:rPr>
            </w:pPr>
            <w:r>
              <w:rPr>
                <w:rFonts w:ascii="Book Antiqua" w:hAnsi="Book Antiqua"/>
              </w:rPr>
              <w:t>150</w:t>
            </w:r>
          </w:p>
        </w:tc>
        <w:tc>
          <w:tcPr>
            <w:tcW w:w="602" w:type="pct"/>
            <w:shd w:val="clear" w:color="auto" w:fill="auto"/>
          </w:tcPr>
          <w:p w:rsidR="00A347F5" w:rsidRDefault="00A347F5" w:rsidP="00A347F5">
            <w:pPr>
              <w:jc w:val="center"/>
              <w:rPr>
                <w:rFonts w:ascii="Book Antiqua" w:hAnsi="Book Antiqua"/>
              </w:rPr>
            </w:pPr>
            <w:r>
              <w:rPr>
                <w:rFonts w:ascii="Book Antiqua" w:hAnsi="Book Antiqua"/>
              </w:rPr>
              <w:t>3,9</w:t>
            </w:r>
          </w:p>
        </w:tc>
      </w:tr>
      <w:tr w:rsidR="00A347F5" w:rsidTr="00A347F5">
        <w:tc>
          <w:tcPr>
            <w:tcW w:w="262" w:type="pct"/>
          </w:tcPr>
          <w:p w:rsidR="00A347F5" w:rsidRDefault="00A347F5" w:rsidP="00A347F5">
            <w:pPr>
              <w:rPr>
                <w:rFonts w:ascii="Book Antiqua" w:hAnsi="Book Antiqua"/>
              </w:rPr>
            </w:pPr>
          </w:p>
        </w:tc>
        <w:tc>
          <w:tcPr>
            <w:tcW w:w="1364" w:type="pct"/>
          </w:tcPr>
          <w:p w:rsidR="00A347F5" w:rsidRDefault="00A347F5" w:rsidP="00A347F5">
            <w:pPr>
              <w:rPr>
                <w:rFonts w:ascii="Book Antiqua" w:hAnsi="Book Antiqua"/>
              </w:rPr>
            </w:pPr>
            <w:r>
              <w:rPr>
                <w:rFonts w:ascii="Book Antiqua" w:hAnsi="Book Antiqua"/>
              </w:rPr>
              <w:t>д. Шатрово</w:t>
            </w:r>
          </w:p>
        </w:tc>
        <w:tc>
          <w:tcPr>
            <w:tcW w:w="554" w:type="pct"/>
          </w:tcPr>
          <w:p w:rsidR="00A347F5" w:rsidRDefault="00A347F5" w:rsidP="00A347F5">
            <w:pPr>
              <w:jc w:val="center"/>
              <w:rPr>
                <w:rFonts w:ascii="Book Antiqua" w:hAnsi="Book Antiqua"/>
              </w:rPr>
            </w:pPr>
            <w:r>
              <w:rPr>
                <w:rFonts w:ascii="Book Antiqua" w:hAnsi="Book Antiqua"/>
              </w:rPr>
              <w:t>34,3</w:t>
            </w:r>
          </w:p>
        </w:tc>
        <w:tc>
          <w:tcPr>
            <w:tcW w:w="554" w:type="pct"/>
          </w:tcPr>
          <w:p w:rsidR="00A347F5" w:rsidRDefault="00A347F5" w:rsidP="00A347F5">
            <w:pPr>
              <w:jc w:val="center"/>
              <w:rPr>
                <w:rFonts w:ascii="Book Antiqua" w:hAnsi="Book Antiqua"/>
              </w:rPr>
            </w:pPr>
            <w:r>
              <w:rPr>
                <w:rFonts w:ascii="Book Antiqua" w:hAnsi="Book Antiqua"/>
              </w:rPr>
              <w:t>40,0</w:t>
            </w:r>
          </w:p>
        </w:tc>
        <w:tc>
          <w:tcPr>
            <w:tcW w:w="501" w:type="pct"/>
          </w:tcPr>
          <w:p w:rsidR="00A347F5" w:rsidRDefault="00A347F5" w:rsidP="00A347F5">
            <w:pPr>
              <w:jc w:val="center"/>
              <w:rPr>
                <w:rFonts w:ascii="Book Antiqua" w:hAnsi="Book Antiqua"/>
              </w:rPr>
            </w:pPr>
            <w:r>
              <w:rPr>
                <w:rFonts w:ascii="Book Antiqua" w:hAnsi="Book Antiqua"/>
              </w:rPr>
              <w:t>5,7</w:t>
            </w:r>
          </w:p>
        </w:tc>
        <w:tc>
          <w:tcPr>
            <w:tcW w:w="608" w:type="pct"/>
          </w:tcPr>
          <w:p w:rsidR="00A347F5" w:rsidRDefault="00A347F5" w:rsidP="00A347F5">
            <w:pPr>
              <w:jc w:val="center"/>
              <w:rPr>
                <w:rFonts w:ascii="Book Antiqua" w:hAnsi="Book Antiqua"/>
              </w:rPr>
            </w:pPr>
            <w:r>
              <w:rPr>
                <w:rFonts w:ascii="Book Antiqua" w:hAnsi="Book Antiqua"/>
              </w:rPr>
              <w:t>126</w:t>
            </w:r>
          </w:p>
        </w:tc>
        <w:tc>
          <w:tcPr>
            <w:tcW w:w="554" w:type="pct"/>
            <w:shd w:val="clear" w:color="auto" w:fill="auto"/>
          </w:tcPr>
          <w:p w:rsidR="00A347F5" w:rsidRDefault="00A347F5" w:rsidP="00A347F5">
            <w:pPr>
              <w:jc w:val="center"/>
              <w:rPr>
                <w:rFonts w:ascii="Book Antiqua" w:hAnsi="Book Antiqua"/>
              </w:rPr>
            </w:pPr>
            <w:r>
              <w:rPr>
                <w:rFonts w:ascii="Book Antiqua" w:hAnsi="Book Antiqua"/>
              </w:rPr>
              <w:t>150</w:t>
            </w:r>
          </w:p>
        </w:tc>
        <w:tc>
          <w:tcPr>
            <w:tcW w:w="602" w:type="pct"/>
            <w:shd w:val="clear" w:color="auto" w:fill="auto"/>
          </w:tcPr>
          <w:p w:rsidR="00A347F5" w:rsidRDefault="00A347F5" w:rsidP="00A347F5">
            <w:pPr>
              <w:jc w:val="center"/>
              <w:rPr>
                <w:rFonts w:ascii="Book Antiqua" w:hAnsi="Book Antiqua"/>
              </w:rPr>
            </w:pPr>
            <w:r>
              <w:rPr>
                <w:rFonts w:ascii="Book Antiqua" w:hAnsi="Book Antiqua"/>
              </w:rPr>
              <w:t>3,7</w:t>
            </w:r>
          </w:p>
        </w:tc>
      </w:tr>
      <w:tr w:rsidR="00A347F5" w:rsidTr="00A347F5">
        <w:tc>
          <w:tcPr>
            <w:tcW w:w="262" w:type="pct"/>
          </w:tcPr>
          <w:p w:rsidR="00A347F5" w:rsidRDefault="00A347F5" w:rsidP="00A347F5">
            <w:pPr>
              <w:rPr>
                <w:rFonts w:ascii="Book Antiqua" w:hAnsi="Book Antiqua"/>
              </w:rPr>
            </w:pPr>
          </w:p>
        </w:tc>
        <w:tc>
          <w:tcPr>
            <w:tcW w:w="1364" w:type="pct"/>
          </w:tcPr>
          <w:p w:rsidR="00A347F5" w:rsidRPr="008B5336" w:rsidRDefault="00A347F5" w:rsidP="00A347F5">
            <w:pPr>
              <w:rPr>
                <w:rFonts w:ascii="Book Antiqua" w:hAnsi="Book Antiqua"/>
                <w:b/>
              </w:rPr>
            </w:pPr>
            <w:r>
              <w:rPr>
                <w:rFonts w:ascii="Book Antiqua" w:hAnsi="Book Antiqua"/>
                <w:b/>
              </w:rPr>
              <w:t>Еткульский район</w:t>
            </w:r>
          </w:p>
        </w:tc>
        <w:tc>
          <w:tcPr>
            <w:tcW w:w="554" w:type="pct"/>
          </w:tcPr>
          <w:p w:rsidR="00A347F5" w:rsidRPr="00E37AB3" w:rsidRDefault="00A347F5" w:rsidP="00A347F5">
            <w:pPr>
              <w:jc w:val="center"/>
              <w:rPr>
                <w:rFonts w:ascii="Book Antiqua" w:hAnsi="Book Antiqua"/>
                <w:b/>
              </w:rPr>
            </w:pPr>
            <w:r>
              <w:rPr>
                <w:rFonts w:ascii="Book Antiqua" w:hAnsi="Book Antiqua"/>
                <w:b/>
              </w:rPr>
              <w:t>4568,3</w:t>
            </w:r>
          </w:p>
        </w:tc>
        <w:tc>
          <w:tcPr>
            <w:tcW w:w="554" w:type="pct"/>
          </w:tcPr>
          <w:p w:rsidR="00A347F5" w:rsidRPr="00E37AB3" w:rsidRDefault="00A347F5" w:rsidP="00A347F5">
            <w:pPr>
              <w:jc w:val="center"/>
              <w:rPr>
                <w:rFonts w:ascii="Book Antiqua" w:hAnsi="Book Antiqua"/>
                <w:b/>
              </w:rPr>
            </w:pPr>
            <w:r>
              <w:rPr>
                <w:rFonts w:ascii="Book Antiqua" w:hAnsi="Book Antiqua"/>
                <w:b/>
              </w:rPr>
              <w:t>7000</w:t>
            </w:r>
          </w:p>
        </w:tc>
        <w:tc>
          <w:tcPr>
            <w:tcW w:w="501" w:type="pct"/>
          </w:tcPr>
          <w:p w:rsidR="00A347F5" w:rsidRPr="00E37AB3" w:rsidRDefault="00A347F5" w:rsidP="00A347F5">
            <w:pPr>
              <w:jc w:val="center"/>
              <w:rPr>
                <w:rFonts w:ascii="Book Antiqua" w:hAnsi="Book Antiqua"/>
                <w:b/>
              </w:rPr>
            </w:pPr>
            <w:r>
              <w:rPr>
                <w:rFonts w:ascii="Book Antiqua" w:hAnsi="Book Antiqua"/>
                <w:b/>
              </w:rPr>
              <w:t>2420</w:t>
            </w:r>
          </w:p>
        </w:tc>
        <w:tc>
          <w:tcPr>
            <w:tcW w:w="608" w:type="pct"/>
          </w:tcPr>
          <w:p w:rsidR="00A347F5" w:rsidRPr="00E37AB3" w:rsidRDefault="00A347F5" w:rsidP="00A347F5">
            <w:pPr>
              <w:jc w:val="center"/>
              <w:rPr>
                <w:rFonts w:ascii="Book Antiqua" w:hAnsi="Book Antiqua"/>
                <w:b/>
              </w:rPr>
            </w:pPr>
            <w:r w:rsidRPr="00E37AB3">
              <w:rPr>
                <w:rFonts w:ascii="Book Antiqua" w:hAnsi="Book Antiqua"/>
                <w:b/>
              </w:rPr>
              <w:t>30794</w:t>
            </w:r>
          </w:p>
        </w:tc>
        <w:tc>
          <w:tcPr>
            <w:tcW w:w="554" w:type="pct"/>
          </w:tcPr>
          <w:p w:rsidR="00A347F5" w:rsidRPr="00E37AB3" w:rsidRDefault="00A347F5" w:rsidP="00A347F5">
            <w:pPr>
              <w:jc w:val="center"/>
              <w:rPr>
                <w:rFonts w:ascii="Book Antiqua" w:hAnsi="Book Antiqua"/>
                <w:b/>
              </w:rPr>
            </w:pPr>
            <w:r>
              <w:rPr>
                <w:rFonts w:ascii="Book Antiqua" w:hAnsi="Book Antiqua"/>
                <w:b/>
              </w:rPr>
              <w:t>41500</w:t>
            </w:r>
          </w:p>
        </w:tc>
        <w:tc>
          <w:tcPr>
            <w:tcW w:w="602" w:type="pct"/>
          </w:tcPr>
          <w:p w:rsidR="00A347F5" w:rsidRPr="00E37AB3" w:rsidRDefault="00A347F5" w:rsidP="00A347F5">
            <w:pPr>
              <w:jc w:val="center"/>
              <w:rPr>
                <w:rFonts w:ascii="Book Antiqua" w:hAnsi="Book Antiqua"/>
                <w:b/>
              </w:rPr>
            </w:pPr>
            <w:r>
              <w:rPr>
                <w:rFonts w:ascii="Book Antiqua" w:hAnsi="Book Antiqua"/>
                <w:b/>
              </w:rPr>
              <w:t>6,7</w:t>
            </w:r>
          </w:p>
        </w:tc>
      </w:tr>
    </w:tbl>
    <w:p w:rsidR="00A347F5" w:rsidRDefault="00A347F5" w:rsidP="00A347F5">
      <w:pPr>
        <w:rPr>
          <w:rFonts w:ascii="Book Antiqua" w:hAnsi="Book Antiqua"/>
        </w:rPr>
      </w:pPr>
    </w:p>
    <w:p w:rsidR="00A347F5" w:rsidRDefault="00A347F5" w:rsidP="00A347F5">
      <w:pPr>
        <w:rPr>
          <w:rFonts w:ascii="Book Antiqua" w:hAnsi="Book Antiqua"/>
        </w:rPr>
      </w:pPr>
      <w:r>
        <w:rPr>
          <w:rFonts w:ascii="Book Antiqua" w:hAnsi="Book Antiqua"/>
        </w:rPr>
        <w:t xml:space="preserve">   Проанализировав сведения по плотности населения территорий населенных пунктов можно сделать следующие выводы:</w:t>
      </w:r>
    </w:p>
    <w:p w:rsidR="00A347F5" w:rsidRDefault="00A347F5" w:rsidP="00A347F5">
      <w:pPr>
        <w:numPr>
          <w:ilvl w:val="0"/>
          <w:numId w:val="26"/>
        </w:numPr>
        <w:rPr>
          <w:rFonts w:ascii="Book Antiqua" w:hAnsi="Book Antiqua"/>
        </w:rPr>
      </w:pPr>
      <w:r>
        <w:rPr>
          <w:rFonts w:ascii="Book Antiqua" w:hAnsi="Book Antiqua"/>
        </w:rPr>
        <w:t>Шесть населенных пунктов, имеют показатель плотности более 10 чел/</w:t>
      </w:r>
      <w:proofErr w:type="gramStart"/>
      <w:r>
        <w:rPr>
          <w:rFonts w:ascii="Book Antiqua" w:hAnsi="Book Antiqua"/>
        </w:rPr>
        <w:t>га</w:t>
      </w:r>
      <w:proofErr w:type="gramEnd"/>
      <w:r>
        <w:rPr>
          <w:rFonts w:ascii="Book Antiqua" w:hAnsi="Book Antiqua"/>
        </w:rPr>
        <w:t>, для развития которых требуются новые территории (Еткуль, Коелга, Селезян, Новобатуринский, Долговка и Погорелка);</w:t>
      </w:r>
    </w:p>
    <w:p w:rsidR="00A347F5" w:rsidRDefault="00A347F5" w:rsidP="00A347F5">
      <w:pPr>
        <w:numPr>
          <w:ilvl w:val="0"/>
          <w:numId w:val="26"/>
        </w:numPr>
        <w:rPr>
          <w:rFonts w:ascii="Book Antiqua" w:hAnsi="Book Antiqua"/>
        </w:rPr>
      </w:pPr>
      <w:r>
        <w:rPr>
          <w:rFonts w:ascii="Book Antiqua" w:hAnsi="Book Antiqua"/>
        </w:rPr>
        <w:t>Одиннадцать населенных пунктов имеют плотность от 5 до 10 чел/</w:t>
      </w:r>
      <w:proofErr w:type="gramStart"/>
      <w:r>
        <w:rPr>
          <w:rFonts w:ascii="Book Antiqua" w:hAnsi="Book Antiqua"/>
        </w:rPr>
        <w:t>га</w:t>
      </w:r>
      <w:proofErr w:type="gramEnd"/>
      <w:r>
        <w:rPr>
          <w:rFonts w:ascii="Book Antiqua" w:hAnsi="Book Antiqua"/>
        </w:rPr>
        <w:t>, для территориального развития которых требуется дополнительный рост населения;</w:t>
      </w:r>
    </w:p>
    <w:p w:rsidR="00A347F5" w:rsidRDefault="00A347F5" w:rsidP="00A347F5">
      <w:pPr>
        <w:numPr>
          <w:ilvl w:val="0"/>
          <w:numId w:val="26"/>
        </w:numPr>
        <w:rPr>
          <w:rFonts w:ascii="Book Antiqua" w:hAnsi="Book Antiqua"/>
        </w:rPr>
      </w:pPr>
      <w:r>
        <w:rPr>
          <w:rFonts w:ascii="Book Antiqua" w:hAnsi="Book Antiqua"/>
        </w:rPr>
        <w:lastRenderedPageBreak/>
        <w:t>25 населенных пунктов имеют плотность населения менее 5 чел/</w:t>
      </w:r>
      <w:proofErr w:type="gramStart"/>
      <w:r>
        <w:rPr>
          <w:rFonts w:ascii="Book Antiqua" w:hAnsi="Book Antiqua"/>
        </w:rPr>
        <w:t>га</w:t>
      </w:r>
      <w:proofErr w:type="gramEnd"/>
      <w:r>
        <w:rPr>
          <w:rFonts w:ascii="Book Antiqua" w:hAnsi="Book Antiqua"/>
        </w:rPr>
        <w:t xml:space="preserve">, для которых не требуется расширение территории.  </w:t>
      </w:r>
    </w:p>
    <w:p w:rsidR="00A347F5" w:rsidRDefault="00A347F5" w:rsidP="00A347F5">
      <w:pPr>
        <w:rPr>
          <w:rFonts w:ascii="Book Antiqua" w:hAnsi="Book Antiqua"/>
        </w:rPr>
      </w:pPr>
      <w:r>
        <w:rPr>
          <w:rFonts w:ascii="Book Antiqua" w:hAnsi="Book Antiqua"/>
        </w:rPr>
        <w:t xml:space="preserve">   Расчетная (нормативная) плотность населения для сельских населенных пунктов составляет 12 чел/</w:t>
      </w:r>
      <w:proofErr w:type="gramStart"/>
      <w:r>
        <w:rPr>
          <w:rFonts w:ascii="Book Antiqua" w:hAnsi="Book Antiqua"/>
        </w:rPr>
        <w:t>га</w:t>
      </w:r>
      <w:proofErr w:type="gramEnd"/>
      <w:r>
        <w:rPr>
          <w:rFonts w:ascii="Book Antiqua" w:hAnsi="Book Antiqua"/>
        </w:rPr>
        <w:t xml:space="preserve">, что говорит о не высокой плотности застройки населенных мест в целом по району. </w:t>
      </w:r>
    </w:p>
    <w:p w:rsidR="00A347F5" w:rsidRDefault="00A347F5" w:rsidP="00A347F5">
      <w:pPr>
        <w:rPr>
          <w:rFonts w:ascii="Book Antiqua" w:hAnsi="Book Antiqua"/>
        </w:rPr>
      </w:pPr>
    </w:p>
    <w:p w:rsidR="00A347F5" w:rsidRDefault="00A347F5" w:rsidP="00A347F5">
      <w:pPr>
        <w:rPr>
          <w:rFonts w:ascii="Book Antiqua" w:hAnsi="Book Antiqua"/>
        </w:rPr>
      </w:pPr>
      <w:r>
        <w:rPr>
          <w:rFonts w:ascii="Book Antiqua" w:hAnsi="Book Antiqua"/>
        </w:rPr>
        <w:t xml:space="preserve">   В целом, проектом предлагается территориальное развитие сельских населенных пунктов Еткульского муниципального района с </w:t>
      </w:r>
      <w:smartTag w:uri="urn:schemas-microsoft-com:office:smarttags" w:element="metricconverter">
        <w:smartTagPr>
          <w:attr w:name="ProductID" w:val="4580 га"/>
        </w:smartTagPr>
        <w:r>
          <w:rPr>
            <w:rFonts w:ascii="Book Antiqua" w:hAnsi="Book Antiqua"/>
          </w:rPr>
          <w:t>4580 га</w:t>
        </w:r>
      </w:smartTag>
      <w:r>
        <w:rPr>
          <w:rFonts w:ascii="Book Antiqua" w:hAnsi="Book Antiqua"/>
        </w:rPr>
        <w:t xml:space="preserve"> до </w:t>
      </w:r>
      <w:smartTag w:uri="urn:schemas-microsoft-com:office:smarttags" w:element="metricconverter">
        <w:smartTagPr>
          <w:attr w:name="ProductID" w:val="7000 га"/>
        </w:smartTagPr>
        <w:r>
          <w:rPr>
            <w:rFonts w:ascii="Book Antiqua" w:hAnsi="Book Antiqua"/>
          </w:rPr>
          <w:t>7000 га</w:t>
        </w:r>
      </w:smartTag>
      <w:r>
        <w:rPr>
          <w:rFonts w:ascii="Book Antiqua" w:hAnsi="Book Antiqua"/>
        </w:rPr>
        <w:t xml:space="preserve">, с приростом территорий – </w:t>
      </w:r>
      <w:smartTag w:uri="urn:schemas-microsoft-com:office:smarttags" w:element="metricconverter">
        <w:smartTagPr>
          <w:attr w:name="ProductID" w:val="2420 га"/>
        </w:smartTagPr>
        <w:r>
          <w:rPr>
            <w:rFonts w:ascii="Book Antiqua" w:hAnsi="Book Antiqua"/>
          </w:rPr>
          <w:t>2420 га</w:t>
        </w:r>
      </w:smartTag>
      <w:r>
        <w:rPr>
          <w:rFonts w:ascii="Book Antiqua" w:hAnsi="Book Antiqua"/>
        </w:rPr>
        <w:t xml:space="preserve"> (52,8%).</w:t>
      </w:r>
    </w:p>
    <w:p w:rsidR="00A347F5" w:rsidRDefault="00A347F5" w:rsidP="00A347F5">
      <w:pPr>
        <w:rPr>
          <w:rFonts w:ascii="Book Antiqua" w:hAnsi="Book Antiqua"/>
        </w:rPr>
      </w:pPr>
    </w:p>
    <w:p w:rsidR="00A347F5" w:rsidRDefault="00A347F5" w:rsidP="00A347F5">
      <w:pPr>
        <w:rPr>
          <w:rFonts w:ascii="Book Antiqua" w:hAnsi="Book Antiqua"/>
          <w:b/>
        </w:rPr>
      </w:pPr>
      <w:r>
        <w:rPr>
          <w:rFonts w:ascii="Book Antiqua" w:hAnsi="Book Antiqua"/>
          <w:b/>
        </w:rPr>
        <w:t>Динамика роста жилищного фонда.</w:t>
      </w:r>
    </w:p>
    <w:p w:rsidR="00A347F5" w:rsidRDefault="00A347F5" w:rsidP="00A347F5">
      <w:pPr>
        <w:rPr>
          <w:rFonts w:ascii="Book Antiqua" w:hAnsi="Book Antiqua"/>
          <w:b/>
        </w:rPr>
      </w:pPr>
    </w:p>
    <w:p w:rsidR="00A347F5" w:rsidRDefault="00A347F5" w:rsidP="00A347F5">
      <w:pPr>
        <w:rPr>
          <w:rFonts w:ascii="Book Antiqua" w:hAnsi="Book Antiqua"/>
        </w:rPr>
      </w:pPr>
      <w:r>
        <w:rPr>
          <w:rFonts w:ascii="Book Antiqua" w:hAnsi="Book Antiqua"/>
          <w:b/>
        </w:rPr>
        <w:t xml:space="preserve">   </w:t>
      </w:r>
      <w:r>
        <w:rPr>
          <w:rFonts w:ascii="Book Antiqua" w:hAnsi="Book Antiqua"/>
        </w:rPr>
        <w:t>Жилищный  фонд Еткульского муниципального района на 01.01.2009 г. составил 582,4 тыс.кв</w:t>
      </w:r>
      <w:proofErr w:type="gramStart"/>
      <w:r>
        <w:rPr>
          <w:rFonts w:ascii="Book Antiqua" w:hAnsi="Book Antiqua"/>
        </w:rPr>
        <w:t>.м</w:t>
      </w:r>
      <w:proofErr w:type="gramEnd"/>
      <w:r>
        <w:rPr>
          <w:rFonts w:ascii="Book Antiqua" w:hAnsi="Book Antiqua"/>
        </w:rPr>
        <w:t xml:space="preserve"> общей площади, средняя обеспеченность жилищным фондом – 18,9 кв.м/чел. Количество квартир/единоличных домов – 11366.</w:t>
      </w:r>
    </w:p>
    <w:p w:rsidR="00A347F5" w:rsidRDefault="00A347F5" w:rsidP="00A347F5">
      <w:pPr>
        <w:rPr>
          <w:rFonts w:ascii="Book Antiqua" w:hAnsi="Book Antiqua"/>
        </w:rPr>
      </w:pPr>
      <w:r>
        <w:rPr>
          <w:rFonts w:ascii="Book Antiqua" w:hAnsi="Book Antiqua"/>
        </w:rPr>
        <w:t xml:space="preserve">   Для сравнения – средняя обеспеченность жилищным фондом в Челябинской области составляет – 21,0 кв</w:t>
      </w:r>
      <w:proofErr w:type="gramStart"/>
      <w:r>
        <w:rPr>
          <w:rFonts w:ascii="Book Antiqua" w:hAnsi="Book Antiqua"/>
        </w:rPr>
        <w:t>.м</w:t>
      </w:r>
      <w:proofErr w:type="gramEnd"/>
      <w:r>
        <w:rPr>
          <w:rFonts w:ascii="Book Antiqua" w:hAnsi="Book Antiqua"/>
        </w:rPr>
        <w:t xml:space="preserve"> на чел. </w:t>
      </w:r>
    </w:p>
    <w:p w:rsidR="00A347F5" w:rsidRDefault="00A347F5" w:rsidP="00A347F5">
      <w:pPr>
        <w:rPr>
          <w:rFonts w:ascii="Book Antiqua" w:hAnsi="Book Antiqua"/>
        </w:rPr>
      </w:pPr>
    </w:p>
    <w:p w:rsidR="00A347F5" w:rsidRPr="008A401F" w:rsidRDefault="00A347F5" w:rsidP="00A347F5">
      <w:pPr>
        <w:rPr>
          <w:rFonts w:ascii="Book Antiqua" w:hAnsi="Book Antiqua"/>
          <w:b/>
        </w:rPr>
      </w:pPr>
      <w:r>
        <w:rPr>
          <w:rFonts w:ascii="Book Antiqua" w:hAnsi="Book Antiqua"/>
          <w:b/>
        </w:rPr>
        <w:t xml:space="preserve">Общая площадь жилищного фонда по сельским поселениям. </w:t>
      </w:r>
    </w:p>
    <w:p w:rsidR="00A347F5" w:rsidRDefault="00A347F5" w:rsidP="00A347F5">
      <w:pPr>
        <w:rPr>
          <w:rFonts w:ascii="Book Antiqua" w:hAnsi="Book Antiqua"/>
        </w:rPr>
      </w:pPr>
    </w:p>
    <w:tbl>
      <w:tblPr>
        <w:tblStyle w:val="a3"/>
        <w:tblW w:w="0" w:type="auto"/>
        <w:tblLook w:val="01E0"/>
      </w:tblPr>
      <w:tblGrid>
        <w:gridCol w:w="512"/>
        <w:gridCol w:w="2614"/>
        <w:gridCol w:w="1680"/>
        <w:gridCol w:w="1594"/>
        <w:gridCol w:w="1585"/>
        <w:gridCol w:w="1586"/>
      </w:tblGrid>
      <w:tr w:rsidR="00A347F5" w:rsidTr="00A347F5">
        <w:tc>
          <w:tcPr>
            <w:tcW w:w="511" w:type="dxa"/>
          </w:tcPr>
          <w:p w:rsidR="00A347F5" w:rsidRDefault="00A347F5" w:rsidP="00A347F5">
            <w:pPr>
              <w:rPr>
                <w:rFonts w:ascii="Book Antiqua" w:hAnsi="Book Antiqua"/>
              </w:rPr>
            </w:pPr>
            <w:r>
              <w:rPr>
                <w:rFonts w:ascii="Book Antiqua" w:hAnsi="Book Antiqua"/>
              </w:rPr>
              <w:t>№</w:t>
            </w:r>
          </w:p>
          <w:p w:rsidR="00A347F5" w:rsidRDefault="00A347F5" w:rsidP="00A347F5">
            <w:pPr>
              <w:rPr>
                <w:rFonts w:ascii="Book Antiqua" w:hAnsi="Book Antiqua"/>
              </w:rPr>
            </w:pPr>
            <w:r>
              <w:rPr>
                <w:rFonts w:ascii="Book Antiqua" w:hAnsi="Book Antiqua"/>
              </w:rPr>
              <w:t>пп</w:t>
            </w:r>
          </w:p>
        </w:tc>
        <w:tc>
          <w:tcPr>
            <w:tcW w:w="2679" w:type="dxa"/>
          </w:tcPr>
          <w:p w:rsidR="00A347F5" w:rsidRDefault="00A347F5" w:rsidP="00A347F5">
            <w:pPr>
              <w:jc w:val="center"/>
              <w:rPr>
                <w:rFonts w:ascii="Book Antiqua" w:hAnsi="Book Antiqua"/>
              </w:rPr>
            </w:pPr>
            <w:r>
              <w:rPr>
                <w:rFonts w:ascii="Book Antiqua" w:hAnsi="Book Antiqua"/>
              </w:rPr>
              <w:t>Наименование</w:t>
            </w:r>
          </w:p>
          <w:p w:rsidR="00A347F5" w:rsidRDefault="00A347F5" w:rsidP="00A347F5">
            <w:pPr>
              <w:jc w:val="center"/>
              <w:rPr>
                <w:rFonts w:ascii="Book Antiqua" w:hAnsi="Book Antiqua"/>
              </w:rPr>
            </w:pPr>
            <w:r>
              <w:rPr>
                <w:rFonts w:ascii="Book Antiqua" w:hAnsi="Book Antiqua"/>
              </w:rPr>
              <w:t>Сельского поселения</w:t>
            </w:r>
          </w:p>
        </w:tc>
        <w:tc>
          <w:tcPr>
            <w:tcW w:w="1595" w:type="dxa"/>
          </w:tcPr>
          <w:p w:rsidR="00A347F5" w:rsidRDefault="00A347F5" w:rsidP="00A347F5">
            <w:pPr>
              <w:jc w:val="center"/>
              <w:rPr>
                <w:rFonts w:ascii="Book Antiqua" w:hAnsi="Book Antiqua"/>
              </w:rPr>
            </w:pPr>
            <w:r>
              <w:rPr>
                <w:rFonts w:ascii="Book Antiqua" w:hAnsi="Book Antiqua"/>
              </w:rPr>
              <w:t>Численность</w:t>
            </w:r>
          </w:p>
          <w:p w:rsidR="00A347F5" w:rsidRDefault="00A347F5" w:rsidP="00A347F5">
            <w:pPr>
              <w:jc w:val="center"/>
              <w:rPr>
                <w:rFonts w:ascii="Book Antiqua" w:hAnsi="Book Antiqua"/>
              </w:rPr>
            </w:pPr>
            <w:r>
              <w:rPr>
                <w:rFonts w:ascii="Book Antiqua" w:hAnsi="Book Antiqua"/>
              </w:rPr>
              <w:t>населения</w:t>
            </w:r>
          </w:p>
        </w:tc>
        <w:tc>
          <w:tcPr>
            <w:tcW w:w="1595" w:type="dxa"/>
          </w:tcPr>
          <w:p w:rsidR="00A347F5" w:rsidRDefault="00A347F5" w:rsidP="00A347F5">
            <w:pPr>
              <w:jc w:val="center"/>
              <w:rPr>
                <w:rFonts w:ascii="Book Antiqua" w:hAnsi="Book Antiqua"/>
              </w:rPr>
            </w:pPr>
            <w:r>
              <w:rPr>
                <w:rFonts w:ascii="Book Antiqua" w:hAnsi="Book Antiqua"/>
              </w:rPr>
              <w:t xml:space="preserve">Жилищный </w:t>
            </w:r>
          </w:p>
          <w:p w:rsidR="00A347F5" w:rsidRDefault="00A347F5" w:rsidP="00A347F5">
            <w:pPr>
              <w:jc w:val="center"/>
              <w:rPr>
                <w:rFonts w:ascii="Book Antiqua" w:hAnsi="Book Antiqua"/>
              </w:rPr>
            </w:pPr>
            <w:r>
              <w:rPr>
                <w:rFonts w:ascii="Book Antiqua" w:hAnsi="Book Antiqua"/>
              </w:rPr>
              <w:t>Фонд</w:t>
            </w:r>
          </w:p>
          <w:p w:rsidR="00A347F5" w:rsidRDefault="00A347F5" w:rsidP="00A347F5">
            <w:pPr>
              <w:jc w:val="center"/>
              <w:rPr>
                <w:rFonts w:ascii="Book Antiqua" w:hAnsi="Book Antiqua"/>
              </w:rPr>
            </w:pPr>
            <w:r>
              <w:rPr>
                <w:rFonts w:ascii="Book Antiqua" w:hAnsi="Book Antiqua"/>
              </w:rPr>
              <w:t>(тыс.кв</w:t>
            </w:r>
            <w:proofErr w:type="gramStart"/>
            <w:r>
              <w:rPr>
                <w:rFonts w:ascii="Book Antiqua" w:hAnsi="Book Antiqua"/>
              </w:rPr>
              <w:t>.м</w:t>
            </w:r>
            <w:proofErr w:type="gramEnd"/>
            <w:r>
              <w:rPr>
                <w:rFonts w:ascii="Book Antiqua" w:hAnsi="Book Antiqua"/>
              </w:rPr>
              <w:t>)</w:t>
            </w:r>
          </w:p>
        </w:tc>
        <w:tc>
          <w:tcPr>
            <w:tcW w:w="1595" w:type="dxa"/>
          </w:tcPr>
          <w:p w:rsidR="00A347F5" w:rsidRDefault="00A347F5" w:rsidP="00A347F5">
            <w:pPr>
              <w:jc w:val="center"/>
              <w:rPr>
                <w:rFonts w:ascii="Book Antiqua" w:hAnsi="Book Antiqua"/>
              </w:rPr>
            </w:pPr>
            <w:r>
              <w:rPr>
                <w:rFonts w:ascii="Book Antiqua" w:hAnsi="Book Antiqua"/>
              </w:rPr>
              <w:t>Количество</w:t>
            </w:r>
          </w:p>
          <w:p w:rsidR="00A347F5" w:rsidRDefault="00A347F5" w:rsidP="00A347F5">
            <w:pPr>
              <w:jc w:val="center"/>
              <w:rPr>
                <w:rFonts w:ascii="Book Antiqua" w:hAnsi="Book Antiqua"/>
              </w:rPr>
            </w:pPr>
            <w:r>
              <w:rPr>
                <w:rFonts w:ascii="Book Antiqua" w:hAnsi="Book Antiqua"/>
              </w:rPr>
              <w:t>квартир,</w:t>
            </w:r>
          </w:p>
          <w:p w:rsidR="00A347F5" w:rsidRDefault="00A347F5" w:rsidP="00A347F5">
            <w:pPr>
              <w:jc w:val="center"/>
              <w:rPr>
                <w:rFonts w:ascii="Book Antiqua" w:hAnsi="Book Antiqua"/>
              </w:rPr>
            </w:pPr>
            <w:r>
              <w:rPr>
                <w:rFonts w:ascii="Book Antiqua" w:hAnsi="Book Antiqua"/>
              </w:rPr>
              <w:t>домов</w:t>
            </w:r>
          </w:p>
        </w:tc>
        <w:tc>
          <w:tcPr>
            <w:tcW w:w="1595" w:type="dxa"/>
          </w:tcPr>
          <w:p w:rsidR="00A347F5" w:rsidRDefault="00A347F5" w:rsidP="00A347F5">
            <w:pPr>
              <w:jc w:val="center"/>
              <w:rPr>
                <w:rFonts w:ascii="Book Antiqua" w:hAnsi="Book Antiqua"/>
              </w:rPr>
            </w:pPr>
            <w:r>
              <w:rPr>
                <w:rFonts w:ascii="Book Antiqua" w:hAnsi="Book Antiqua"/>
              </w:rPr>
              <w:t>Обеспечен</w:t>
            </w:r>
          </w:p>
          <w:p w:rsidR="00A347F5" w:rsidRDefault="00A347F5" w:rsidP="00A347F5">
            <w:pPr>
              <w:jc w:val="center"/>
              <w:rPr>
                <w:rFonts w:ascii="Book Antiqua" w:hAnsi="Book Antiqua"/>
              </w:rPr>
            </w:pPr>
            <w:r>
              <w:rPr>
                <w:rFonts w:ascii="Book Antiqua" w:hAnsi="Book Antiqua"/>
              </w:rPr>
              <w:t>жилищным</w:t>
            </w:r>
          </w:p>
          <w:p w:rsidR="00A347F5" w:rsidRDefault="00A347F5" w:rsidP="00A347F5">
            <w:pPr>
              <w:jc w:val="center"/>
              <w:rPr>
                <w:rFonts w:ascii="Book Antiqua" w:hAnsi="Book Antiqua"/>
              </w:rPr>
            </w:pPr>
            <w:r>
              <w:rPr>
                <w:rFonts w:ascii="Book Antiqua" w:hAnsi="Book Antiqua"/>
              </w:rPr>
              <w:t>фондом</w:t>
            </w:r>
          </w:p>
          <w:p w:rsidR="00A347F5" w:rsidRDefault="00A347F5" w:rsidP="00A347F5">
            <w:pPr>
              <w:jc w:val="center"/>
              <w:rPr>
                <w:rFonts w:ascii="Book Antiqua" w:hAnsi="Book Antiqua"/>
              </w:rPr>
            </w:pPr>
            <w:r>
              <w:rPr>
                <w:rFonts w:ascii="Book Antiqua" w:hAnsi="Book Antiqua"/>
              </w:rPr>
              <w:t>(кв</w:t>
            </w:r>
            <w:proofErr w:type="gramStart"/>
            <w:r>
              <w:rPr>
                <w:rFonts w:ascii="Book Antiqua" w:hAnsi="Book Antiqua"/>
              </w:rPr>
              <w:t>.м</w:t>
            </w:r>
            <w:proofErr w:type="gramEnd"/>
            <w:r>
              <w:rPr>
                <w:rFonts w:ascii="Book Antiqua" w:hAnsi="Book Antiqua"/>
              </w:rPr>
              <w:t>/чел)</w:t>
            </w:r>
          </w:p>
        </w:tc>
      </w:tr>
      <w:tr w:rsidR="00A347F5" w:rsidTr="00A347F5">
        <w:tc>
          <w:tcPr>
            <w:tcW w:w="511" w:type="dxa"/>
          </w:tcPr>
          <w:p w:rsidR="00A347F5" w:rsidRDefault="00A347F5" w:rsidP="00A347F5">
            <w:pPr>
              <w:jc w:val="center"/>
              <w:rPr>
                <w:rFonts w:ascii="Book Antiqua" w:hAnsi="Book Antiqua"/>
              </w:rPr>
            </w:pPr>
            <w:r>
              <w:rPr>
                <w:rFonts w:ascii="Book Antiqua" w:hAnsi="Book Antiqua"/>
              </w:rPr>
              <w:t>1</w:t>
            </w:r>
          </w:p>
        </w:tc>
        <w:tc>
          <w:tcPr>
            <w:tcW w:w="2679" w:type="dxa"/>
          </w:tcPr>
          <w:p w:rsidR="00A347F5" w:rsidRDefault="00A347F5" w:rsidP="00A347F5">
            <w:pPr>
              <w:rPr>
                <w:rFonts w:ascii="Book Antiqua" w:hAnsi="Book Antiqua"/>
              </w:rPr>
            </w:pPr>
            <w:r>
              <w:rPr>
                <w:rFonts w:ascii="Book Antiqua" w:hAnsi="Book Antiqua"/>
              </w:rPr>
              <w:t>Бектышское</w:t>
            </w:r>
          </w:p>
        </w:tc>
        <w:tc>
          <w:tcPr>
            <w:tcW w:w="1595" w:type="dxa"/>
          </w:tcPr>
          <w:p w:rsidR="00A347F5" w:rsidRDefault="00A347F5" w:rsidP="00A347F5">
            <w:pPr>
              <w:jc w:val="center"/>
              <w:rPr>
                <w:rFonts w:ascii="Book Antiqua" w:hAnsi="Book Antiqua"/>
              </w:rPr>
            </w:pPr>
            <w:r>
              <w:rPr>
                <w:rFonts w:ascii="Book Antiqua" w:hAnsi="Book Antiqua"/>
              </w:rPr>
              <w:t>780</w:t>
            </w:r>
          </w:p>
        </w:tc>
        <w:tc>
          <w:tcPr>
            <w:tcW w:w="1595" w:type="dxa"/>
          </w:tcPr>
          <w:p w:rsidR="00A347F5" w:rsidRDefault="00A347F5" w:rsidP="00A347F5">
            <w:pPr>
              <w:jc w:val="center"/>
              <w:rPr>
                <w:rFonts w:ascii="Book Antiqua" w:hAnsi="Book Antiqua"/>
              </w:rPr>
            </w:pPr>
            <w:r>
              <w:rPr>
                <w:rFonts w:ascii="Book Antiqua" w:hAnsi="Book Antiqua"/>
              </w:rPr>
              <w:t>15,2</w:t>
            </w:r>
          </w:p>
        </w:tc>
        <w:tc>
          <w:tcPr>
            <w:tcW w:w="1595" w:type="dxa"/>
          </w:tcPr>
          <w:p w:rsidR="00A347F5" w:rsidRDefault="00A347F5" w:rsidP="00A347F5">
            <w:pPr>
              <w:jc w:val="center"/>
              <w:rPr>
                <w:rFonts w:ascii="Book Antiqua" w:hAnsi="Book Antiqua"/>
              </w:rPr>
            </w:pPr>
            <w:r>
              <w:rPr>
                <w:rFonts w:ascii="Book Antiqua" w:hAnsi="Book Antiqua"/>
              </w:rPr>
              <w:t>343</w:t>
            </w:r>
          </w:p>
        </w:tc>
        <w:tc>
          <w:tcPr>
            <w:tcW w:w="1595" w:type="dxa"/>
          </w:tcPr>
          <w:p w:rsidR="00A347F5" w:rsidRDefault="00A347F5" w:rsidP="00A347F5">
            <w:pPr>
              <w:jc w:val="center"/>
              <w:rPr>
                <w:rFonts w:ascii="Book Antiqua" w:hAnsi="Book Antiqua"/>
              </w:rPr>
            </w:pPr>
            <w:r>
              <w:rPr>
                <w:rFonts w:ascii="Book Antiqua" w:hAnsi="Book Antiqua"/>
              </w:rPr>
              <w:t>19,5</w:t>
            </w:r>
          </w:p>
        </w:tc>
      </w:tr>
      <w:tr w:rsidR="00A347F5" w:rsidTr="00A347F5">
        <w:tc>
          <w:tcPr>
            <w:tcW w:w="511" w:type="dxa"/>
          </w:tcPr>
          <w:p w:rsidR="00A347F5" w:rsidRDefault="00A347F5" w:rsidP="00A347F5">
            <w:pPr>
              <w:jc w:val="center"/>
              <w:rPr>
                <w:rFonts w:ascii="Book Antiqua" w:hAnsi="Book Antiqua"/>
              </w:rPr>
            </w:pPr>
            <w:r>
              <w:rPr>
                <w:rFonts w:ascii="Book Antiqua" w:hAnsi="Book Antiqua"/>
              </w:rPr>
              <w:t>2</w:t>
            </w:r>
          </w:p>
        </w:tc>
        <w:tc>
          <w:tcPr>
            <w:tcW w:w="2679" w:type="dxa"/>
          </w:tcPr>
          <w:p w:rsidR="00A347F5" w:rsidRDefault="00A347F5" w:rsidP="00A347F5">
            <w:pPr>
              <w:rPr>
                <w:rFonts w:ascii="Book Antiqua" w:hAnsi="Book Antiqua"/>
              </w:rPr>
            </w:pPr>
            <w:r>
              <w:rPr>
                <w:rFonts w:ascii="Book Antiqua" w:hAnsi="Book Antiqua"/>
              </w:rPr>
              <w:t>Белоносовское</w:t>
            </w:r>
          </w:p>
        </w:tc>
        <w:tc>
          <w:tcPr>
            <w:tcW w:w="1595" w:type="dxa"/>
          </w:tcPr>
          <w:p w:rsidR="00A347F5" w:rsidRDefault="00A347F5" w:rsidP="00A347F5">
            <w:pPr>
              <w:jc w:val="center"/>
              <w:rPr>
                <w:rFonts w:ascii="Book Antiqua" w:hAnsi="Book Antiqua"/>
              </w:rPr>
            </w:pPr>
            <w:r>
              <w:rPr>
                <w:rFonts w:ascii="Book Antiqua" w:hAnsi="Book Antiqua"/>
              </w:rPr>
              <w:t>2483</w:t>
            </w:r>
          </w:p>
        </w:tc>
        <w:tc>
          <w:tcPr>
            <w:tcW w:w="1595" w:type="dxa"/>
          </w:tcPr>
          <w:p w:rsidR="00A347F5" w:rsidRDefault="00A347F5" w:rsidP="00A347F5">
            <w:pPr>
              <w:jc w:val="center"/>
              <w:rPr>
                <w:rFonts w:ascii="Book Antiqua" w:hAnsi="Book Antiqua"/>
              </w:rPr>
            </w:pPr>
            <w:r>
              <w:rPr>
                <w:rFonts w:ascii="Book Antiqua" w:hAnsi="Book Antiqua"/>
              </w:rPr>
              <w:t>45,6</w:t>
            </w:r>
          </w:p>
        </w:tc>
        <w:tc>
          <w:tcPr>
            <w:tcW w:w="1595" w:type="dxa"/>
          </w:tcPr>
          <w:p w:rsidR="00A347F5" w:rsidRDefault="00A347F5" w:rsidP="00A347F5">
            <w:pPr>
              <w:jc w:val="center"/>
              <w:rPr>
                <w:rFonts w:ascii="Book Antiqua" w:hAnsi="Book Antiqua"/>
              </w:rPr>
            </w:pPr>
            <w:r>
              <w:rPr>
                <w:rFonts w:ascii="Book Antiqua" w:hAnsi="Book Antiqua"/>
              </w:rPr>
              <w:t>1127</w:t>
            </w:r>
          </w:p>
        </w:tc>
        <w:tc>
          <w:tcPr>
            <w:tcW w:w="1595" w:type="dxa"/>
          </w:tcPr>
          <w:p w:rsidR="00A347F5" w:rsidRDefault="00A347F5" w:rsidP="00A347F5">
            <w:pPr>
              <w:jc w:val="center"/>
              <w:rPr>
                <w:rFonts w:ascii="Book Antiqua" w:hAnsi="Book Antiqua"/>
              </w:rPr>
            </w:pPr>
            <w:r>
              <w:rPr>
                <w:rFonts w:ascii="Book Antiqua" w:hAnsi="Book Antiqua"/>
              </w:rPr>
              <w:t>18,4</w:t>
            </w:r>
          </w:p>
        </w:tc>
      </w:tr>
      <w:tr w:rsidR="00A347F5" w:rsidTr="00A347F5">
        <w:tc>
          <w:tcPr>
            <w:tcW w:w="511" w:type="dxa"/>
          </w:tcPr>
          <w:p w:rsidR="00A347F5" w:rsidRDefault="00A347F5" w:rsidP="00A347F5">
            <w:pPr>
              <w:jc w:val="center"/>
              <w:rPr>
                <w:rFonts w:ascii="Book Antiqua" w:hAnsi="Book Antiqua"/>
              </w:rPr>
            </w:pPr>
            <w:r>
              <w:rPr>
                <w:rFonts w:ascii="Book Antiqua" w:hAnsi="Book Antiqua"/>
              </w:rPr>
              <w:t>3</w:t>
            </w:r>
          </w:p>
        </w:tc>
        <w:tc>
          <w:tcPr>
            <w:tcW w:w="2679" w:type="dxa"/>
          </w:tcPr>
          <w:p w:rsidR="00A347F5" w:rsidRDefault="00A347F5" w:rsidP="00A347F5">
            <w:pPr>
              <w:rPr>
                <w:rFonts w:ascii="Book Antiqua" w:hAnsi="Book Antiqua"/>
              </w:rPr>
            </w:pPr>
            <w:r>
              <w:rPr>
                <w:rFonts w:ascii="Book Antiqua" w:hAnsi="Book Antiqua"/>
              </w:rPr>
              <w:t>Белоусовское</w:t>
            </w:r>
          </w:p>
        </w:tc>
        <w:tc>
          <w:tcPr>
            <w:tcW w:w="1595" w:type="dxa"/>
          </w:tcPr>
          <w:p w:rsidR="00A347F5" w:rsidRDefault="00A347F5" w:rsidP="00A347F5">
            <w:pPr>
              <w:jc w:val="center"/>
              <w:rPr>
                <w:rFonts w:ascii="Book Antiqua" w:hAnsi="Book Antiqua"/>
              </w:rPr>
            </w:pPr>
            <w:r>
              <w:rPr>
                <w:rFonts w:ascii="Book Antiqua" w:hAnsi="Book Antiqua"/>
              </w:rPr>
              <w:t>1051</w:t>
            </w:r>
          </w:p>
        </w:tc>
        <w:tc>
          <w:tcPr>
            <w:tcW w:w="1595" w:type="dxa"/>
          </w:tcPr>
          <w:p w:rsidR="00A347F5" w:rsidRDefault="00A347F5" w:rsidP="00A347F5">
            <w:pPr>
              <w:jc w:val="center"/>
              <w:rPr>
                <w:rFonts w:ascii="Book Antiqua" w:hAnsi="Book Antiqua"/>
              </w:rPr>
            </w:pPr>
            <w:r>
              <w:rPr>
                <w:rFonts w:ascii="Book Antiqua" w:hAnsi="Book Antiqua"/>
              </w:rPr>
              <w:t>21,7</w:t>
            </w:r>
          </w:p>
        </w:tc>
        <w:tc>
          <w:tcPr>
            <w:tcW w:w="1595" w:type="dxa"/>
          </w:tcPr>
          <w:p w:rsidR="00A347F5" w:rsidRDefault="00A347F5" w:rsidP="00A347F5">
            <w:pPr>
              <w:jc w:val="center"/>
              <w:rPr>
                <w:rFonts w:ascii="Book Antiqua" w:hAnsi="Book Antiqua"/>
              </w:rPr>
            </w:pPr>
            <w:r>
              <w:rPr>
                <w:rFonts w:ascii="Book Antiqua" w:hAnsi="Book Antiqua"/>
              </w:rPr>
              <w:t>495</w:t>
            </w:r>
          </w:p>
        </w:tc>
        <w:tc>
          <w:tcPr>
            <w:tcW w:w="1595" w:type="dxa"/>
          </w:tcPr>
          <w:p w:rsidR="00A347F5" w:rsidRDefault="00A347F5" w:rsidP="00A347F5">
            <w:pPr>
              <w:jc w:val="center"/>
              <w:rPr>
                <w:rFonts w:ascii="Book Antiqua" w:hAnsi="Book Antiqua"/>
              </w:rPr>
            </w:pPr>
            <w:r>
              <w:rPr>
                <w:rFonts w:ascii="Book Antiqua" w:hAnsi="Book Antiqua"/>
              </w:rPr>
              <w:t>20,6</w:t>
            </w:r>
          </w:p>
        </w:tc>
      </w:tr>
      <w:tr w:rsidR="00A347F5" w:rsidTr="00A347F5">
        <w:tc>
          <w:tcPr>
            <w:tcW w:w="511" w:type="dxa"/>
          </w:tcPr>
          <w:p w:rsidR="00A347F5" w:rsidRDefault="00A347F5" w:rsidP="00A347F5">
            <w:pPr>
              <w:jc w:val="center"/>
              <w:rPr>
                <w:rFonts w:ascii="Book Antiqua" w:hAnsi="Book Antiqua"/>
              </w:rPr>
            </w:pPr>
            <w:r>
              <w:rPr>
                <w:rFonts w:ascii="Book Antiqua" w:hAnsi="Book Antiqua"/>
              </w:rPr>
              <w:t>4</w:t>
            </w:r>
          </w:p>
        </w:tc>
        <w:tc>
          <w:tcPr>
            <w:tcW w:w="2679" w:type="dxa"/>
          </w:tcPr>
          <w:p w:rsidR="00A347F5" w:rsidRDefault="00A347F5" w:rsidP="00A347F5">
            <w:pPr>
              <w:rPr>
                <w:rFonts w:ascii="Book Antiqua" w:hAnsi="Book Antiqua"/>
              </w:rPr>
            </w:pPr>
            <w:r>
              <w:rPr>
                <w:rFonts w:ascii="Book Antiqua" w:hAnsi="Book Antiqua"/>
              </w:rPr>
              <w:t>Еманжелинское</w:t>
            </w:r>
          </w:p>
        </w:tc>
        <w:tc>
          <w:tcPr>
            <w:tcW w:w="1595" w:type="dxa"/>
          </w:tcPr>
          <w:p w:rsidR="00A347F5" w:rsidRDefault="00A347F5" w:rsidP="00A347F5">
            <w:pPr>
              <w:jc w:val="center"/>
              <w:rPr>
                <w:rFonts w:ascii="Book Antiqua" w:hAnsi="Book Antiqua"/>
              </w:rPr>
            </w:pPr>
            <w:r>
              <w:rPr>
                <w:rFonts w:ascii="Book Antiqua" w:hAnsi="Book Antiqua"/>
              </w:rPr>
              <w:t>5289</w:t>
            </w:r>
          </w:p>
        </w:tc>
        <w:tc>
          <w:tcPr>
            <w:tcW w:w="1595" w:type="dxa"/>
          </w:tcPr>
          <w:p w:rsidR="00A347F5" w:rsidRDefault="00A347F5" w:rsidP="00A347F5">
            <w:pPr>
              <w:jc w:val="center"/>
              <w:rPr>
                <w:rFonts w:ascii="Book Antiqua" w:hAnsi="Book Antiqua"/>
              </w:rPr>
            </w:pPr>
            <w:r>
              <w:rPr>
                <w:rFonts w:ascii="Book Antiqua" w:hAnsi="Book Antiqua"/>
              </w:rPr>
              <w:t>88,8</w:t>
            </w:r>
          </w:p>
        </w:tc>
        <w:tc>
          <w:tcPr>
            <w:tcW w:w="1595" w:type="dxa"/>
          </w:tcPr>
          <w:p w:rsidR="00A347F5" w:rsidRDefault="00A347F5" w:rsidP="00A347F5">
            <w:pPr>
              <w:jc w:val="center"/>
              <w:rPr>
                <w:rFonts w:ascii="Book Antiqua" w:hAnsi="Book Antiqua"/>
              </w:rPr>
            </w:pPr>
            <w:r>
              <w:rPr>
                <w:rFonts w:ascii="Book Antiqua" w:hAnsi="Book Antiqua"/>
              </w:rPr>
              <w:t>1833</w:t>
            </w:r>
          </w:p>
        </w:tc>
        <w:tc>
          <w:tcPr>
            <w:tcW w:w="1595" w:type="dxa"/>
          </w:tcPr>
          <w:p w:rsidR="00A347F5" w:rsidRDefault="00A347F5" w:rsidP="00A347F5">
            <w:pPr>
              <w:jc w:val="center"/>
              <w:rPr>
                <w:rFonts w:ascii="Book Antiqua" w:hAnsi="Book Antiqua"/>
              </w:rPr>
            </w:pPr>
            <w:r>
              <w:rPr>
                <w:rFonts w:ascii="Book Antiqua" w:hAnsi="Book Antiqua"/>
              </w:rPr>
              <w:t>16,7</w:t>
            </w:r>
          </w:p>
        </w:tc>
      </w:tr>
      <w:tr w:rsidR="00A347F5" w:rsidTr="00A347F5">
        <w:tc>
          <w:tcPr>
            <w:tcW w:w="511" w:type="dxa"/>
          </w:tcPr>
          <w:p w:rsidR="00A347F5" w:rsidRDefault="00A347F5" w:rsidP="00A347F5">
            <w:pPr>
              <w:jc w:val="center"/>
              <w:rPr>
                <w:rFonts w:ascii="Book Antiqua" w:hAnsi="Book Antiqua"/>
              </w:rPr>
            </w:pPr>
            <w:r>
              <w:rPr>
                <w:rFonts w:ascii="Book Antiqua" w:hAnsi="Book Antiqua"/>
              </w:rPr>
              <w:t>5</w:t>
            </w:r>
          </w:p>
        </w:tc>
        <w:tc>
          <w:tcPr>
            <w:tcW w:w="2679" w:type="dxa"/>
          </w:tcPr>
          <w:p w:rsidR="00A347F5" w:rsidRDefault="00A347F5" w:rsidP="00A347F5">
            <w:pPr>
              <w:rPr>
                <w:rFonts w:ascii="Book Antiqua" w:hAnsi="Book Antiqua"/>
              </w:rPr>
            </w:pPr>
            <w:r>
              <w:rPr>
                <w:rFonts w:ascii="Book Antiqua" w:hAnsi="Book Antiqua"/>
              </w:rPr>
              <w:t>Еткульское</w:t>
            </w:r>
          </w:p>
        </w:tc>
        <w:tc>
          <w:tcPr>
            <w:tcW w:w="1595" w:type="dxa"/>
          </w:tcPr>
          <w:p w:rsidR="00A347F5" w:rsidRDefault="00A347F5" w:rsidP="00A347F5">
            <w:pPr>
              <w:jc w:val="center"/>
              <w:rPr>
                <w:rFonts w:ascii="Book Antiqua" w:hAnsi="Book Antiqua"/>
              </w:rPr>
            </w:pPr>
            <w:r>
              <w:rPr>
                <w:rFonts w:ascii="Book Antiqua" w:hAnsi="Book Antiqua"/>
              </w:rPr>
              <w:t>6816</w:t>
            </w:r>
          </w:p>
        </w:tc>
        <w:tc>
          <w:tcPr>
            <w:tcW w:w="1595" w:type="dxa"/>
          </w:tcPr>
          <w:p w:rsidR="00A347F5" w:rsidRDefault="00A347F5" w:rsidP="00A347F5">
            <w:pPr>
              <w:jc w:val="center"/>
              <w:rPr>
                <w:rFonts w:ascii="Book Antiqua" w:hAnsi="Book Antiqua"/>
              </w:rPr>
            </w:pPr>
            <w:r>
              <w:rPr>
                <w:rFonts w:ascii="Book Antiqua" w:hAnsi="Book Antiqua"/>
              </w:rPr>
              <w:t>137,7</w:t>
            </w:r>
          </w:p>
        </w:tc>
        <w:tc>
          <w:tcPr>
            <w:tcW w:w="1595" w:type="dxa"/>
          </w:tcPr>
          <w:p w:rsidR="00A347F5" w:rsidRDefault="00A347F5" w:rsidP="00A347F5">
            <w:pPr>
              <w:jc w:val="center"/>
              <w:rPr>
                <w:rFonts w:ascii="Book Antiqua" w:hAnsi="Book Antiqua"/>
              </w:rPr>
            </w:pPr>
            <w:r>
              <w:rPr>
                <w:rFonts w:ascii="Book Antiqua" w:hAnsi="Book Antiqua"/>
              </w:rPr>
              <w:t>2498</w:t>
            </w:r>
          </w:p>
        </w:tc>
        <w:tc>
          <w:tcPr>
            <w:tcW w:w="1595" w:type="dxa"/>
          </w:tcPr>
          <w:p w:rsidR="00A347F5" w:rsidRDefault="00A347F5" w:rsidP="00A347F5">
            <w:pPr>
              <w:jc w:val="center"/>
              <w:rPr>
                <w:rFonts w:ascii="Book Antiqua" w:hAnsi="Book Antiqua"/>
              </w:rPr>
            </w:pPr>
            <w:r>
              <w:rPr>
                <w:rFonts w:ascii="Book Antiqua" w:hAnsi="Book Antiqua"/>
              </w:rPr>
              <w:t>20,2</w:t>
            </w:r>
          </w:p>
        </w:tc>
      </w:tr>
      <w:tr w:rsidR="00A347F5" w:rsidTr="00A347F5">
        <w:tc>
          <w:tcPr>
            <w:tcW w:w="511" w:type="dxa"/>
          </w:tcPr>
          <w:p w:rsidR="00A347F5" w:rsidRDefault="00A347F5" w:rsidP="00A347F5">
            <w:pPr>
              <w:jc w:val="center"/>
              <w:rPr>
                <w:rFonts w:ascii="Book Antiqua" w:hAnsi="Book Antiqua"/>
              </w:rPr>
            </w:pPr>
            <w:r>
              <w:rPr>
                <w:rFonts w:ascii="Book Antiqua" w:hAnsi="Book Antiqua"/>
              </w:rPr>
              <w:t>6</w:t>
            </w:r>
          </w:p>
        </w:tc>
        <w:tc>
          <w:tcPr>
            <w:tcW w:w="2679" w:type="dxa"/>
          </w:tcPr>
          <w:p w:rsidR="00A347F5" w:rsidRDefault="00A347F5" w:rsidP="00A347F5">
            <w:pPr>
              <w:rPr>
                <w:rFonts w:ascii="Book Antiqua" w:hAnsi="Book Antiqua"/>
              </w:rPr>
            </w:pPr>
            <w:r>
              <w:rPr>
                <w:rFonts w:ascii="Book Antiqua" w:hAnsi="Book Antiqua"/>
              </w:rPr>
              <w:t>Каратабанское</w:t>
            </w:r>
          </w:p>
        </w:tc>
        <w:tc>
          <w:tcPr>
            <w:tcW w:w="1595" w:type="dxa"/>
          </w:tcPr>
          <w:p w:rsidR="00A347F5" w:rsidRDefault="00A347F5" w:rsidP="00A347F5">
            <w:pPr>
              <w:jc w:val="center"/>
              <w:rPr>
                <w:rFonts w:ascii="Book Antiqua" w:hAnsi="Book Antiqua"/>
              </w:rPr>
            </w:pPr>
            <w:r>
              <w:rPr>
                <w:rFonts w:ascii="Book Antiqua" w:hAnsi="Book Antiqua"/>
              </w:rPr>
              <w:t>2469</w:t>
            </w:r>
          </w:p>
        </w:tc>
        <w:tc>
          <w:tcPr>
            <w:tcW w:w="1595" w:type="dxa"/>
          </w:tcPr>
          <w:p w:rsidR="00A347F5" w:rsidRDefault="00A347F5" w:rsidP="00A347F5">
            <w:pPr>
              <w:jc w:val="center"/>
              <w:rPr>
                <w:rFonts w:ascii="Book Antiqua" w:hAnsi="Book Antiqua"/>
              </w:rPr>
            </w:pPr>
            <w:r>
              <w:rPr>
                <w:rFonts w:ascii="Book Antiqua" w:hAnsi="Book Antiqua"/>
              </w:rPr>
              <w:t>48,2</w:t>
            </w:r>
          </w:p>
        </w:tc>
        <w:tc>
          <w:tcPr>
            <w:tcW w:w="1595" w:type="dxa"/>
          </w:tcPr>
          <w:p w:rsidR="00A347F5" w:rsidRDefault="00A347F5" w:rsidP="00A347F5">
            <w:pPr>
              <w:jc w:val="center"/>
              <w:rPr>
                <w:rFonts w:ascii="Book Antiqua" w:hAnsi="Book Antiqua"/>
              </w:rPr>
            </w:pPr>
            <w:r>
              <w:rPr>
                <w:rFonts w:ascii="Book Antiqua" w:hAnsi="Book Antiqua"/>
              </w:rPr>
              <w:t>985</w:t>
            </w:r>
          </w:p>
        </w:tc>
        <w:tc>
          <w:tcPr>
            <w:tcW w:w="1595" w:type="dxa"/>
          </w:tcPr>
          <w:p w:rsidR="00A347F5" w:rsidRDefault="00A347F5" w:rsidP="00A347F5">
            <w:pPr>
              <w:jc w:val="center"/>
              <w:rPr>
                <w:rFonts w:ascii="Book Antiqua" w:hAnsi="Book Antiqua"/>
              </w:rPr>
            </w:pPr>
            <w:r>
              <w:rPr>
                <w:rFonts w:ascii="Book Antiqua" w:hAnsi="Book Antiqua"/>
              </w:rPr>
              <w:t>19,5</w:t>
            </w:r>
          </w:p>
        </w:tc>
      </w:tr>
      <w:tr w:rsidR="00A347F5" w:rsidTr="00A347F5">
        <w:tc>
          <w:tcPr>
            <w:tcW w:w="511" w:type="dxa"/>
          </w:tcPr>
          <w:p w:rsidR="00A347F5" w:rsidRDefault="00A347F5" w:rsidP="00A347F5">
            <w:pPr>
              <w:jc w:val="center"/>
              <w:rPr>
                <w:rFonts w:ascii="Book Antiqua" w:hAnsi="Book Antiqua"/>
              </w:rPr>
            </w:pPr>
            <w:r>
              <w:rPr>
                <w:rFonts w:ascii="Book Antiqua" w:hAnsi="Book Antiqua"/>
              </w:rPr>
              <w:t>7</w:t>
            </w:r>
          </w:p>
        </w:tc>
        <w:tc>
          <w:tcPr>
            <w:tcW w:w="2679" w:type="dxa"/>
          </w:tcPr>
          <w:p w:rsidR="00A347F5" w:rsidRDefault="00A347F5" w:rsidP="00A347F5">
            <w:pPr>
              <w:rPr>
                <w:rFonts w:ascii="Book Antiqua" w:hAnsi="Book Antiqua"/>
              </w:rPr>
            </w:pPr>
            <w:r>
              <w:rPr>
                <w:rFonts w:ascii="Book Antiqua" w:hAnsi="Book Antiqua"/>
              </w:rPr>
              <w:t>Коелгинское</w:t>
            </w:r>
          </w:p>
        </w:tc>
        <w:tc>
          <w:tcPr>
            <w:tcW w:w="1595" w:type="dxa"/>
          </w:tcPr>
          <w:p w:rsidR="00A347F5" w:rsidRDefault="00A347F5" w:rsidP="00A347F5">
            <w:pPr>
              <w:jc w:val="center"/>
              <w:rPr>
                <w:rFonts w:ascii="Book Antiqua" w:hAnsi="Book Antiqua"/>
              </w:rPr>
            </w:pPr>
            <w:r>
              <w:rPr>
                <w:rFonts w:ascii="Book Antiqua" w:hAnsi="Book Antiqua"/>
              </w:rPr>
              <w:t>5076</w:t>
            </w:r>
          </w:p>
        </w:tc>
        <w:tc>
          <w:tcPr>
            <w:tcW w:w="1595" w:type="dxa"/>
          </w:tcPr>
          <w:p w:rsidR="00A347F5" w:rsidRDefault="00A347F5" w:rsidP="00A347F5">
            <w:pPr>
              <w:jc w:val="center"/>
              <w:rPr>
                <w:rFonts w:ascii="Book Antiqua" w:hAnsi="Book Antiqua"/>
              </w:rPr>
            </w:pPr>
            <w:r>
              <w:rPr>
                <w:rFonts w:ascii="Book Antiqua" w:hAnsi="Book Antiqua"/>
              </w:rPr>
              <w:t>90,5</w:t>
            </w:r>
          </w:p>
        </w:tc>
        <w:tc>
          <w:tcPr>
            <w:tcW w:w="1595" w:type="dxa"/>
          </w:tcPr>
          <w:p w:rsidR="00A347F5" w:rsidRDefault="00A347F5" w:rsidP="00A347F5">
            <w:pPr>
              <w:jc w:val="center"/>
              <w:rPr>
                <w:rFonts w:ascii="Book Antiqua" w:hAnsi="Book Antiqua"/>
              </w:rPr>
            </w:pPr>
            <w:r>
              <w:rPr>
                <w:rFonts w:ascii="Book Antiqua" w:hAnsi="Book Antiqua"/>
              </w:rPr>
              <w:t>1552</w:t>
            </w:r>
          </w:p>
        </w:tc>
        <w:tc>
          <w:tcPr>
            <w:tcW w:w="1595" w:type="dxa"/>
          </w:tcPr>
          <w:p w:rsidR="00A347F5" w:rsidRDefault="00A347F5" w:rsidP="00A347F5">
            <w:pPr>
              <w:jc w:val="center"/>
              <w:rPr>
                <w:rFonts w:ascii="Book Antiqua" w:hAnsi="Book Antiqua"/>
              </w:rPr>
            </w:pPr>
            <w:r>
              <w:rPr>
                <w:rFonts w:ascii="Book Antiqua" w:hAnsi="Book Antiqua"/>
              </w:rPr>
              <w:t>17,8</w:t>
            </w:r>
          </w:p>
        </w:tc>
      </w:tr>
      <w:tr w:rsidR="00A347F5" w:rsidTr="00A347F5">
        <w:tc>
          <w:tcPr>
            <w:tcW w:w="511" w:type="dxa"/>
          </w:tcPr>
          <w:p w:rsidR="00A347F5" w:rsidRDefault="00A347F5" w:rsidP="00A347F5">
            <w:pPr>
              <w:jc w:val="center"/>
              <w:rPr>
                <w:rFonts w:ascii="Book Antiqua" w:hAnsi="Book Antiqua"/>
              </w:rPr>
            </w:pPr>
            <w:r>
              <w:rPr>
                <w:rFonts w:ascii="Book Antiqua" w:hAnsi="Book Antiqua"/>
              </w:rPr>
              <w:t>8</w:t>
            </w:r>
          </w:p>
        </w:tc>
        <w:tc>
          <w:tcPr>
            <w:tcW w:w="2679" w:type="dxa"/>
          </w:tcPr>
          <w:p w:rsidR="00A347F5" w:rsidRDefault="00A347F5" w:rsidP="00A347F5">
            <w:pPr>
              <w:rPr>
                <w:rFonts w:ascii="Book Antiqua" w:hAnsi="Book Antiqua"/>
              </w:rPr>
            </w:pPr>
            <w:r>
              <w:rPr>
                <w:rFonts w:ascii="Book Antiqua" w:hAnsi="Book Antiqua"/>
              </w:rPr>
              <w:t>Лебедевское</w:t>
            </w:r>
          </w:p>
        </w:tc>
        <w:tc>
          <w:tcPr>
            <w:tcW w:w="1595" w:type="dxa"/>
          </w:tcPr>
          <w:p w:rsidR="00A347F5" w:rsidRDefault="00A347F5" w:rsidP="00A347F5">
            <w:pPr>
              <w:jc w:val="center"/>
              <w:rPr>
                <w:rFonts w:ascii="Book Antiqua" w:hAnsi="Book Antiqua"/>
              </w:rPr>
            </w:pPr>
            <w:r>
              <w:rPr>
                <w:rFonts w:ascii="Book Antiqua" w:hAnsi="Book Antiqua"/>
              </w:rPr>
              <w:t>730</w:t>
            </w:r>
          </w:p>
        </w:tc>
        <w:tc>
          <w:tcPr>
            <w:tcW w:w="1595" w:type="dxa"/>
          </w:tcPr>
          <w:p w:rsidR="00A347F5" w:rsidRDefault="00A347F5" w:rsidP="00A347F5">
            <w:pPr>
              <w:jc w:val="center"/>
              <w:rPr>
                <w:rFonts w:ascii="Book Antiqua" w:hAnsi="Book Antiqua"/>
              </w:rPr>
            </w:pPr>
            <w:r>
              <w:rPr>
                <w:rFonts w:ascii="Book Antiqua" w:hAnsi="Book Antiqua"/>
              </w:rPr>
              <w:t>13,4</w:t>
            </w:r>
          </w:p>
        </w:tc>
        <w:tc>
          <w:tcPr>
            <w:tcW w:w="1595" w:type="dxa"/>
          </w:tcPr>
          <w:p w:rsidR="00A347F5" w:rsidRDefault="00A347F5" w:rsidP="00A347F5">
            <w:pPr>
              <w:jc w:val="center"/>
              <w:rPr>
                <w:rFonts w:ascii="Book Antiqua" w:hAnsi="Book Antiqua"/>
              </w:rPr>
            </w:pPr>
            <w:r>
              <w:rPr>
                <w:rFonts w:ascii="Book Antiqua" w:hAnsi="Book Antiqua"/>
              </w:rPr>
              <w:t>291</w:t>
            </w:r>
          </w:p>
        </w:tc>
        <w:tc>
          <w:tcPr>
            <w:tcW w:w="1595" w:type="dxa"/>
          </w:tcPr>
          <w:p w:rsidR="00A347F5" w:rsidRDefault="00A347F5" w:rsidP="00A347F5">
            <w:pPr>
              <w:jc w:val="center"/>
              <w:rPr>
                <w:rFonts w:ascii="Book Antiqua" w:hAnsi="Book Antiqua"/>
              </w:rPr>
            </w:pPr>
            <w:r>
              <w:rPr>
                <w:rFonts w:ascii="Book Antiqua" w:hAnsi="Book Antiqua"/>
              </w:rPr>
              <w:t>18,4</w:t>
            </w:r>
          </w:p>
        </w:tc>
      </w:tr>
      <w:tr w:rsidR="00A347F5" w:rsidTr="00A347F5">
        <w:tc>
          <w:tcPr>
            <w:tcW w:w="511" w:type="dxa"/>
          </w:tcPr>
          <w:p w:rsidR="00A347F5" w:rsidRDefault="00A347F5" w:rsidP="00A347F5">
            <w:pPr>
              <w:jc w:val="center"/>
              <w:rPr>
                <w:rFonts w:ascii="Book Antiqua" w:hAnsi="Book Antiqua"/>
              </w:rPr>
            </w:pPr>
            <w:r>
              <w:rPr>
                <w:rFonts w:ascii="Book Antiqua" w:hAnsi="Book Antiqua"/>
              </w:rPr>
              <w:t>9</w:t>
            </w:r>
          </w:p>
        </w:tc>
        <w:tc>
          <w:tcPr>
            <w:tcW w:w="2679" w:type="dxa"/>
          </w:tcPr>
          <w:p w:rsidR="00A347F5" w:rsidRDefault="00A347F5" w:rsidP="00A347F5">
            <w:pPr>
              <w:rPr>
                <w:rFonts w:ascii="Book Antiqua" w:hAnsi="Book Antiqua"/>
              </w:rPr>
            </w:pPr>
            <w:r>
              <w:rPr>
                <w:rFonts w:ascii="Book Antiqua" w:hAnsi="Book Antiqua"/>
              </w:rPr>
              <w:t>Новобатуринское</w:t>
            </w:r>
          </w:p>
        </w:tc>
        <w:tc>
          <w:tcPr>
            <w:tcW w:w="1595" w:type="dxa"/>
          </w:tcPr>
          <w:p w:rsidR="00A347F5" w:rsidRDefault="00A347F5" w:rsidP="00A347F5">
            <w:pPr>
              <w:jc w:val="center"/>
              <w:rPr>
                <w:rFonts w:ascii="Book Antiqua" w:hAnsi="Book Antiqua"/>
              </w:rPr>
            </w:pPr>
            <w:r>
              <w:rPr>
                <w:rFonts w:ascii="Book Antiqua" w:hAnsi="Book Antiqua"/>
              </w:rPr>
              <w:t>742</w:t>
            </w:r>
          </w:p>
        </w:tc>
        <w:tc>
          <w:tcPr>
            <w:tcW w:w="1595" w:type="dxa"/>
          </w:tcPr>
          <w:p w:rsidR="00A347F5" w:rsidRDefault="00A347F5" w:rsidP="00A347F5">
            <w:pPr>
              <w:jc w:val="center"/>
              <w:rPr>
                <w:rFonts w:ascii="Book Antiqua" w:hAnsi="Book Antiqua"/>
              </w:rPr>
            </w:pPr>
            <w:r>
              <w:rPr>
                <w:rFonts w:ascii="Book Antiqua" w:hAnsi="Book Antiqua"/>
              </w:rPr>
              <w:t>16,1</w:t>
            </w:r>
          </w:p>
        </w:tc>
        <w:tc>
          <w:tcPr>
            <w:tcW w:w="1595" w:type="dxa"/>
          </w:tcPr>
          <w:p w:rsidR="00A347F5" w:rsidRDefault="00A347F5" w:rsidP="00A347F5">
            <w:pPr>
              <w:jc w:val="center"/>
              <w:rPr>
                <w:rFonts w:ascii="Book Antiqua" w:hAnsi="Book Antiqua"/>
              </w:rPr>
            </w:pPr>
            <w:r>
              <w:rPr>
                <w:rFonts w:ascii="Book Antiqua" w:hAnsi="Book Antiqua"/>
              </w:rPr>
              <w:t>278</w:t>
            </w:r>
          </w:p>
        </w:tc>
        <w:tc>
          <w:tcPr>
            <w:tcW w:w="1595" w:type="dxa"/>
          </w:tcPr>
          <w:p w:rsidR="00A347F5" w:rsidRDefault="00A347F5" w:rsidP="00A347F5">
            <w:pPr>
              <w:jc w:val="center"/>
              <w:rPr>
                <w:rFonts w:ascii="Book Antiqua" w:hAnsi="Book Antiqua"/>
              </w:rPr>
            </w:pPr>
            <w:r>
              <w:rPr>
                <w:rFonts w:ascii="Book Antiqua" w:hAnsi="Book Antiqua"/>
              </w:rPr>
              <w:t>21,7</w:t>
            </w:r>
          </w:p>
        </w:tc>
      </w:tr>
      <w:tr w:rsidR="00A347F5" w:rsidTr="00A347F5">
        <w:tc>
          <w:tcPr>
            <w:tcW w:w="511" w:type="dxa"/>
          </w:tcPr>
          <w:p w:rsidR="00A347F5" w:rsidRDefault="00A347F5" w:rsidP="00A347F5">
            <w:pPr>
              <w:jc w:val="center"/>
              <w:rPr>
                <w:rFonts w:ascii="Book Antiqua" w:hAnsi="Book Antiqua"/>
              </w:rPr>
            </w:pPr>
            <w:r>
              <w:rPr>
                <w:rFonts w:ascii="Book Antiqua" w:hAnsi="Book Antiqua"/>
              </w:rPr>
              <w:t>10</w:t>
            </w:r>
          </w:p>
        </w:tc>
        <w:tc>
          <w:tcPr>
            <w:tcW w:w="2679" w:type="dxa"/>
          </w:tcPr>
          <w:p w:rsidR="00A347F5" w:rsidRDefault="00A347F5" w:rsidP="00A347F5">
            <w:pPr>
              <w:rPr>
                <w:rFonts w:ascii="Book Antiqua" w:hAnsi="Book Antiqua"/>
              </w:rPr>
            </w:pPr>
            <w:r>
              <w:rPr>
                <w:rFonts w:ascii="Book Antiqua" w:hAnsi="Book Antiqua"/>
              </w:rPr>
              <w:t>Печенкинское</w:t>
            </w:r>
          </w:p>
        </w:tc>
        <w:tc>
          <w:tcPr>
            <w:tcW w:w="1595" w:type="dxa"/>
          </w:tcPr>
          <w:p w:rsidR="00A347F5" w:rsidRDefault="00A347F5" w:rsidP="00A347F5">
            <w:pPr>
              <w:jc w:val="center"/>
              <w:rPr>
                <w:rFonts w:ascii="Book Antiqua" w:hAnsi="Book Antiqua"/>
              </w:rPr>
            </w:pPr>
            <w:r>
              <w:rPr>
                <w:rFonts w:ascii="Book Antiqua" w:hAnsi="Book Antiqua"/>
              </w:rPr>
              <w:t>2148</w:t>
            </w:r>
          </w:p>
        </w:tc>
        <w:tc>
          <w:tcPr>
            <w:tcW w:w="1595" w:type="dxa"/>
          </w:tcPr>
          <w:p w:rsidR="00A347F5" w:rsidRDefault="00A347F5" w:rsidP="00A347F5">
            <w:pPr>
              <w:jc w:val="center"/>
              <w:rPr>
                <w:rFonts w:ascii="Book Antiqua" w:hAnsi="Book Antiqua"/>
              </w:rPr>
            </w:pPr>
            <w:r>
              <w:rPr>
                <w:rFonts w:ascii="Book Antiqua" w:hAnsi="Book Antiqua"/>
              </w:rPr>
              <w:t>35,0</w:t>
            </w:r>
          </w:p>
        </w:tc>
        <w:tc>
          <w:tcPr>
            <w:tcW w:w="1595" w:type="dxa"/>
          </w:tcPr>
          <w:p w:rsidR="00A347F5" w:rsidRDefault="00A347F5" w:rsidP="00A347F5">
            <w:pPr>
              <w:jc w:val="center"/>
              <w:rPr>
                <w:rFonts w:ascii="Book Antiqua" w:hAnsi="Book Antiqua"/>
              </w:rPr>
            </w:pPr>
            <w:r>
              <w:rPr>
                <w:rFonts w:ascii="Book Antiqua" w:hAnsi="Book Antiqua"/>
              </w:rPr>
              <w:t>873</w:t>
            </w:r>
          </w:p>
        </w:tc>
        <w:tc>
          <w:tcPr>
            <w:tcW w:w="1595" w:type="dxa"/>
          </w:tcPr>
          <w:p w:rsidR="00A347F5" w:rsidRDefault="00A347F5" w:rsidP="00A347F5">
            <w:pPr>
              <w:jc w:val="center"/>
              <w:rPr>
                <w:rFonts w:ascii="Book Antiqua" w:hAnsi="Book Antiqua"/>
              </w:rPr>
            </w:pPr>
            <w:r>
              <w:rPr>
                <w:rFonts w:ascii="Book Antiqua" w:hAnsi="Book Antiqua"/>
              </w:rPr>
              <w:t>16,3</w:t>
            </w:r>
          </w:p>
        </w:tc>
      </w:tr>
      <w:tr w:rsidR="00A347F5" w:rsidTr="00A347F5">
        <w:tc>
          <w:tcPr>
            <w:tcW w:w="511" w:type="dxa"/>
          </w:tcPr>
          <w:p w:rsidR="00A347F5" w:rsidRDefault="00A347F5" w:rsidP="00A347F5">
            <w:pPr>
              <w:jc w:val="center"/>
              <w:rPr>
                <w:rFonts w:ascii="Book Antiqua" w:hAnsi="Book Antiqua"/>
              </w:rPr>
            </w:pPr>
            <w:r>
              <w:rPr>
                <w:rFonts w:ascii="Book Antiqua" w:hAnsi="Book Antiqua"/>
              </w:rPr>
              <w:t>11</w:t>
            </w:r>
          </w:p>
        </w:tc>
        <w:tc>
          <w:tcPr>
            <w:tcW w:w="2679" w:type="dxa"/>
          </w:tcPr>
          <w:p w:rsidR="00A347F5" w:rsidRDefault="00A347F5" w:rsidP="00A347F5">
            <w:pPr>
              <w:rPr>
                <w:rFonts w:ascii="Book Antiqua" w:hAnsi="Book Antiqua"/>
              </w:rPr>
            </w:pPr>
            <w:r>
              <w:rPr>
                <w:rFonts w:ascii="Book Antiqua" w:hAnsi="Book Antiqua"/>
              </w:rPr>
              <w:t>Пискловское</w:t>
            </w:r>
          </w:p>
        </w:tc>
        <w:tc>
          <w:tcPr>
            <w:tcW w:w="1595" w:type="dxa"/>
          </w:tcPr>
          <w:p w:rsidR="00A347F5" w:rsidRDefault="00A347F5" w:rsidP="00A347F5">
            <w:pPr>
              <w:jc w:val="center"/>
              <w:rPr>
                <w:rFonts w:ascii="Book Antiqua" w:hAnsi="Book Antiqua"/>
              </w:rPr>
            </w:pPr>
            <w:r>
              <w:rPr>
                <w:rFonts w:ascii="Book Antiqua" w:hAnsi="Book Antiqua"/>
              </w:rPr>
              <w:t>861</w:t>
            </w:r>
          </w:p>
        </w:tc>
        <w:tc>
          <w:tcPr>
            <w:tcW w:w="1595" w:type="dxa"/>
          </w:tcPr>
          <w:p w:rsidR="00A347F5" w:rsidRDefault="00A347F5" w:rsidP="00A347F5">
            <w:pPr>
              <w:jc w:val="center"/>
              <w:rPr>
                <w:rFonts w:ascii="Book Antiqua" w:hAnsi="Book Antiqua"/>
              </w:rPr>
            </w:pPr>
            <w:r>
              <w:rPr>
                <w:rFonts w:ascii="Book Antiqua" w:hAnsi="Book Antiqua"/>
              </w:rPr>
              <w:t>16,2</w:t>
            </w:r>
          </w:p>
        </w:tc>
        <w:tc>
          <w:tcPr>
            <w:tcW w:w="1595" w:type="dxa"/>
          </w:tcPr>
          <w:p w:rsidR="00A347F5" w:rsidRDefault="00A347F5" w:rsidP="00A347F5">
            <w:pPr>
              <w:jc w:val="center"/>
              <w:rPr>
                <w:rFonts w:ascii="Book Antiqua" w:hAnsi="Book Antiqua"/>
              </w:rPr>
            </w:pPr>
            <w:r>
              <w:rPr>
                <w:rFonts w:ascii="Book Antiqua" w:hAnsi="Book Antiqua"/>
              </w:rPr>
              <w:t>332</w:t>
            </w:r>
          </w:p>
        </w:tc>
        <w:tc>
          <w:tcPr>
            <w:tcW w:w="1595" w:type="dxa"/>
          </w:tcPr>
          <w:p w:rsidR="00A347F5" w:rsidRDefault="00A347F5" w:rsidP="00A347F5">
            <w:pPr>
              <w:jc w:val="center"/>
              <w:rPr>
                <w:rFonts w:ascii="Book Antiqua" w:hAnsi="Book Antiqua"/>
              </w:rPr>
            </w:pPr>
            <w:r>
              <w:rPr>
                <w:rFonts w:ascii="Book Antiqua" w:hAnsi="Book Antiqua"/>
              </w:rPr>
              <w:t>18,8</w:t>
            </w:r>
          </w:p>
        </w:tc>
      </w:tr>
      <w:tr w:rsidR="00A347F5" w:rsidTr="00A347F5">
        <w:tc>
          <w:tcPr>
            <w:tcW w:w="511" w:type="dxa"/>
          </w:tcPr>
          <w:p w:rsidR="00A347F5" w:rsidRDefault="00A347F5" w:rsidP="00A347F5">
            <w:pPr>
              <w:jc w:val="center"/>
              <w:rPr>
                <w:rFonts w:ascii="Book Antiqua" w:hAnsi="Book Antiqua"/>
              </w:rPr>
            </w:pPr>
            <w:r>
              <w:rPr>
                <w:rFonts w:ascii="Book Antiqua" w:hAnsi="Book Antiqua"/>
              </w:rPr>
              <w:t>12</w:t>
            </w:r>
          </w:p>
        </w:tc>
        <w:tc>
          <w:tcPr>
            <w:tcW w:w="2679" w:type="dxa"/>
          </w:tcPr>
          <w:p w:rsidR="00A347F5" w:rsidRDefault="00A347F5" w:rsidP="00A347F5">
            <w:pPr>
              <w:rPr>
                <w:rFonts w:ascii="Book Antiqua" w:hAnsi="Book Antiqua"/>
              </w:rPr>
            </w:pPr>
            <w:r>
              <w:rPr>
                <w:rFonts w:ascii="Book Antiqua" w:hAnsi="Book Antiqua"/>
              </w:rPr>
              <w:t>Селезянское</w:t>
            </w:r>
          </w:p>
        </w:tc>
        <w:tc>
          <w:tcPr>
            <w:tcW w:w="1595" w:type="dxa"/>
          </w:tcPr>
          <w:p w:rsidR="00A347F5" w:rsidRDefault="00A347F5" w:rsidP="00A347F5">
            <w:pPr>
              <w:jc w:val="center"/>
              <w:rPr>
                <w:rFonts w:ascii="Book Antiqua" w:hAnsi="Book Antiqua"/>
              </w:rPr>
            </w:pPr>
            <w:r>
              <w:rPr>
                <w:rFonts w:ascii="Book Antiqua" w:hAnsi="Book Antiqua"/>
              </w:rPr>
              <w:t>2273</w:t>
            </w:r>
          </w:p>
        </w:tc>
        <w:tc>
          <w:tcPr>
            <w:tcW w:w="1595" w:type="dxa"/>
          </w:tcPr>
          <w:p w:rsidR="00A347F5" w:rsidRDefault="00A347F5" w:rsidP="00A347F5">
            <w:pPr>
              <w:jc w:val="center"/>
              <w:rPr>
                <w:rFonts w:ascii="Book Antiqua" w:hAnsi="Book Antiqua"/>
              </w:rPr>
            </w:pPr>
            <w:r>
              <w:rPr>
                <w:rFonts w:ascii="Book Antiqua" w:hAnsi="Book Antiqua"/>
              </w:rPr>
              <w:t>54,0</w:t>
            </w:r>
          </w:p>
        </w:tc>
        <w:tc>
          <w:tcPr>
            <w:tcW w:w="1595" w:type="dxa"/>
          </w:tcPr>
          <w:p w:rsidR="00A347F5" w:rsidRDefault="00A347F5" w:rsidP="00A347F5">
            <w:pPr>
              <w:jc w:val="center"/>
              <w:rPr>
                <w:rFonts w:ascii="Book Antiqua" w:hAnsi="Book Antiqua"/>
              </w:rPr>
            </w:pPr>
            <w:r>
              <w:rPr>
                <w:rFonts w:ascii="Book Antiqua" w:hAnsi="Book Antiqua"/>
              </w:rPr>
              <w:t>759</w:t>
            </w:r>
          </w:p>
        </w:tc>
        <w:tc>
          <w:tcPr>
            <w:tcW w:w="1595" w:type="dxa"/>
          </w:tcPr>
          <w:p w:rsidR="00A347F5" w:rsidRDefault="00A347F5" w:rsidP="00A347F5">
            <w:pPr>
              <w:jc w:val="center"/>
              <w:rPr>
                <w:rFonts w:ascii="Book Antiqua" w:hAnsi="Book Antiqua"/>
              </w:rPr>
            </w:pPr>
            <w:r>
              <w:rPr>
                <w:rFonts w:ascii="Book Antiqua" w:hAnsi="Book Antiqua"/>
              </w:rPr>
              <w:t>23,6</w:t>
            </w:r>
          </w:p>
        </w:tc>
      </w:tr>
      <w:tr w:rsidR="00A347F5" w:rsidTr="00A347F5">
        <w:tc>
          <w:tcPr>
            <w:tcW w:w="511" w:type="dxa"/>
          </w:tcPr>
          <w:p w:rsidR="00A347F5" w:rsidRDefault="00A347F5" w:rsidP="00A347F5">
            <w:pPr>
              <w:rPr>
                <w:rFonts w:ascii="Book Antiqua" w:hAnsi="Book Antiqua"/>
              </w:rPr>
            </w:pPr>
          </w:p>
        </w:tc>
        <w:tc>
          <w:tcPr>
            <w:tcW w:w="2679" w:type="dxa"/>
          </w:tcPr>
          <w:p w:rsidR="00A347F5" w:rsidRDefault="00A347F5" w:rsidP="00A347F5">
            <w:pPr>
              <w:rPr>
                <w:rFonts w:ascii="Book Antiqua" w:hAnsi="Book Antiqua"/>
                <w:b/>
              </w:rPr>
            </w:pPr>
            <w:r>
              <w:rPr>
                <w:rFonts w:ascii="Book Antiqua" w:hAnsi="Book Antiqua"/>
                <w:b/>
              </w:rPr>
              <w:t>Еткульский</w:t>
            </w:r>
          </w:p>
          <w:p w:rsidR="00A347F5" w:rsidRDefault="00A347F5" w:rsidP="00A347F5">
            <w:pPr>
              <w:rPr>
                <w:rFonts w:ascii="Book Antiqua" w:hAnsi="Book Antiqua"/>
                <w:b/>
              </w:rPr>
            </w:pPr>
            <w:r>
              <w:rPr>
                <w:rFonts w:ascii="Book Antiqua" w:hAnsi="Book Antiqua"/>
                <w:b/>
              </w:rPr>
              <w:t>муниципальный</w:t>
            </w:r>
          </w:p>
          <w:p w:rsidR="00A347F5" w:rsidRPr="00ED7421" w:rsidRDefault="00A347F5" w:rsidP="00A347F5">
            <w:pPr>
              <w:rPr>
                <w:rFonts w:ascii="Book Antiqua" w:hAnsi="Book Antiqua"/>
                <w:b/>
              </w:rPr>
            </w:pPr>
            <w:r>
              <w:rPr>
                <w:rFonts w:ascii="Book Antiqua" w:hAnsi="Book Antiqua"/>
                <w:b/>
              </w:rPr>
              <w:t>район, всего</w:t>
            </w:r>
          </w:p>
        </w:tc>
        <w:tc>
          <w:tcPr>
            <w:tcW w:w="1595" w:type="dxa"/>
          </w:tcPr>
          <w:p w:rsidR="00A347F5" w:rsidRPr="00ED7421" w:rsidRDefault="00A347F5" w:rsidP="00A347F5">
            <w:pPr>
              <w:jc w:val="center"/>
              <w:rPr>
                <w:rFonts w:ascii="Book Antiqua" w:hAnsi="Book Antiqua"/>
                <w:b/>
              </w:rPr>
            </w:pPr>
            <w:r>
              <w:rPr>
                <w:rFonts w:ascii="Book Antiqua" w:hAnsi="Book Antiqua"/>
                <w:b/>
              </w:rPr>
              <w:t>30794</w:t>
            </w:r>
          </w:p>
        </w:tc>
        <w:tc>
          <w:tcPr>
            <w:tcW w:w="1595" w:type="dxa"/>
          </w:tcPr>
          <w:p w:rsidR="00A347F5" w:rsidRPr="00ED7421" w:rsidRDefault="00A347F5" w:rsidP="00A347F5">
            <w:pPr>
              <w:jc w:val="center"/>
              <w:rPr>
                <w:rFonts w:ascii="Book Antiqua" w:hAnsi="Book Antiqua"/>
                <w:b/>
              </w:rPr>
            </w:pPr>
            <w:r>
              <w:rPr>
                <w:rFonts w:ascii="Book Antiqua" w:hAnsi="Book Antiqua"/>
                <w:b/>
              </w:rPr>
              <w:t>582,4</w:t>
            </w:r>
          </w:p>
        </w:tc>
        <w:tc>
          <w:tcPr>
            <w:tcW w:w="1595" w:type="dxa"/>
          </w:tcPr>
          <w:p w:rsidR="00A347F5" w:rsidRPr="00ED7421" w:rsidRDefault="00A347F5" w:rsidP="00A347F5">
            <w:pPr>
              <w:jc w:val="center"/>
              <w:rPr>
                <w:rFonts w:ascii="Book Antiqua" w:hAnsi="Book Antiqua"/>
                <w:b/>
              </w:rPr>
            </w:pPr>
            <w:r>
              <w:rPr>
                <w:rFonts w:ascii="Book Antiqua" w:hAnsi="Book Antiqua"/>
                <w:b/>
              </w:rPr>
              <w:t>11366</w:t>
            </w:r>
          </w:p>
        </w:tc>
        <w:tc>
          <w:tcPr>
            <w:tcW w:w="1595" w:type="dxa"/>
          </w:tcPr>
          <w:p w:rsidR="00A347F5" w:rsidRPr="00ED7421" w:rsidRDefault="00A347F5" w:rsidP="00A347F5">
            <w:pPr>
              <w:jc w:val="center"/>
              <w:rPr>
                <w:rFonts w:ascii="Book Antiqua" w:hAnsi="Book Antiqua"/>
                <w:b/>
              </w:rPr>
            </w:pPr>
            <w:r>
              <w:rPr>
                <w:rFonts w:ascii="Book Antiqua" w:hAnsi="Book Antiqua"/>
                <w:b/>
              </w:rPr>
              <w:t>18,9</w:t>
            </w:r>
          </w:p>
        </w:tc>
      </w:tr>
    </w:tbl>
    <w:p w:rsidR="00A347F5" w:rsidRDefault="00A347F5" w:rsidP="00A347F5">
      <w:pPr>
        <w:rPr>
          <w:rFonts w:ascii="Book Antiqua" w:hAnsi="Book Antiqua"/>
        </w:rPr>
      </w:pPr>
    </w:p>
    <w:p w:rsidR="00A347F5" w:rsidRDefault="00A347F5" w:rsidP="00A347F5">
      <w:pPr>
        <w:rPr>
          <w:rFonts w:ascii="Book Antiqua" w:hAnsi="Book Antiqua"/>
        </w:rPr>
      </w:pPr>
      <w:r>
        <w:rPr>
          <w:rFonts w:ascii="Book Antiqua" w:hAnsi="Book Antiqua"/>
        </w:rPr>
        <w:t xml:space="preserve">   Согласно данным Минэкономразвития Российской Федерации, утвержденных на заседании Правительства 20.09.2007 г., средняя обеспеченность жильем на 1 чел. должна составить: в </w:t>
      </w:r>
      <w:smartTag w:uri="urn:schemas-microsoft-com:office:smarttags" w:element="metricconverter">
        <w:smartTagPr>
          <w:attr w:name="ProductID" w:val="2010 г"/>
        </w:smartTagPr>
        <w:r>
          <w:rPr>
            <w:rFonts w:ascii="Book Antiqua" w:hAnsi="Book Antiqua"/>
          </w:rPr>
          <w:t>2010 г</w:t>
        </w:r>
      </w:smartTag>
      <w:r>
        <w:rPr>
          <w:rFonts w:ascii="Book Antiqua" w:hAnsi="Book Antiqua"/>
        </w:rPr>
        <w:t>. – 23,2 кв</w:t>
      </w:r>
      <w:proofErr w:type="gramStart"/>
      <w:r>
        <w:rPr>
          <w:rFonts w:ascii="Book Antiqua" w:hAnsi="Book Antiqua"/>
        </w:rPr>
        <w:t>.м</w:t>
      </w:r>
      <w:proofErr w:type="gramEnd"/>
      <w:r>
        <w:rPr>
          <w:rFonts w:ascii="Book Antiqua" w:hAnsi="Book Antiqua"/>
        </w:rPr>
        <w:t>;</w:t>
      </w:r>
    </w:p>
    <w:p w:rsidR="00A347F5" w:rsidRDefault="00A347F5" w:rsidP="00A347F5">
      <w:pPr>
        <w:rPr>
          <w:rFonts w:ascii="Book Antiqua" w:hAnsi="Book Antiqua"/>
        </w:rPr>
      </w:pPr>
      <w:r>
        <w:rPr>
          <w:rFonts w:ascii="Book Antiqua" w:hAnsi="Book Antiqua"/>
        </w:rPr>
        <w:t xml:space="preserve">                                               </w:t>
      </w:r>
      <w:smartTag w:uri="urn:schemas-microsoft-com:office:smarttags" w:element="metricconverter">
        <w:smartTagPr>
          <w:attr w:name="ProductID" w:val="2015 г"/>
        </w:smartTagPr>
        <w:r>
          <w:rPr>
            <w:rFonts w:ascii="Book Antiqua" w:hAnsi="Book Antiqua"/>
          </w:rPr>
          <w:t>2015 г</w:t>
        </w:r>
      </w:smartTag>
      <w:r>
        <w:rPr>
          <w:rFonts w:ascii="Book Antiqua" w:hAnsi="Book Antiqua"/>
        </w:rPr>
        <w:t>. – 26,6 кв</w:t>
      </w:r>
      <w:proofErr w:type="gramStart"/>
      <w:r>
        <w:rPr>
          <w:rFonts w:ascii="Book Antiqua" w:hAnsi="Book Antiqua"/>
        </w:rPr>
        <w:t>.м</w:t>
      </w:r>
      <w:proofErr w:type="gramEnd"/>
      <w:r>
        <w:rPr>
          <w:rFonts w:ascii="Book Antiqua" w:hAnsi="Book Antiqua"/>
        </w:rPr>
        <w:t>;</w:t>
      </w:r>
    </w:p>
    <w:p w:rsidR="00A347F5" w:rsidRDefault="00A347F5" w:rsidP="00A347F5">
      <w:pPr>
        <w:rPr>
          <w:rFonts w:ascii="Book Antiqua" w:hAnsi="Book Antiqua"/>
        </w:rPr>
      </w:pPr>
      <w:r>
        <w:rPr>
          <w:rFonts w:ascii="Book Antiqua" w:hAnsi="Book Antiqua"/>
        </w:rPr>
        <w:t xml:space="preserve">                                               </w:t>
      </w:r>
      <w:smartTag w:uri="urn:schemas-microsoft-com:office:smarttags" w:element="metricconverter">
        <w:smartTagPr>
          <w:attr w:name="ProductID" w:val="2025 г"/>
        </w:smartTagPr>
        <w:r>
          <w:rPr>
            <w:rFonts w:ascii="Book Antiqua" w:hAnsi="Book Antiqua"/>
          </w:rPr>
          <w:t>2025 г</w:t>
        </w:r>
      </w:smartTag>
      <w:r>
        <w:rPr>
          <w:rFonts w:ascii="Book Antiqua" w:hAnsi="Book Antiqua"/>
        </w:rPr>
        <w:t>. – 36,0 кв.м.</w:t>
      </w:r>
    </w:p>
    <w:p w:rsidR="00A347F5" w:rsidRDefault="00A347F5" w:rsidP="00A347F5">
      <w:pPr>
        <w:rPr>
          <w:rFonts w:ascii="Book Antiqua" w:hAnsi="Book Antiqua"/>
        </w:rPr>
      </w:pPr>
      <w:r>
        <w:rPr>
          <w:rFonts w:ascii="Book Antiqua" w:hAnsi="Book Antiqua"/>
        </w:rPr>
        <w:t xml:space="preserve">   Для определения объемов нового жилищного строительства в Еткульском  муниципальном районе на перспективу (</w:t>
      </w:r>
      <w:smartTag w:uri="urn:schemas-microsoft-com:office:smarttags" w:element="metricconverter">
        <w:smartTagPr>
          <w:attr w:name="ProductID" w:val="2030 г"/>
        </w:smartTagPr>
        <w:r>
          <w:rPr>
            <w:rFonts w:ascii="Book Antiqua" w:hAnsi="Book Antiqua"/>
          </w:rPr>
          <w:t>2030 г</w:t>
        </w:r>
      </w:smartTag>
      <w:r>
        <w:rPr>
          <w:rFonts w:ascii="Book Antiqua" w:hAnsi="Book Antiqua"/>
        </w:rPr>
        <w:t>.) положены следующие основные положения:</w:t>
      </w:r>
    </w:p>
    <w:p w:rsidR="00A347F5" w:rsidRDefault="00A347F5" w:rsidP="00A347F5">
      <w:pPr>
        <w:rPr>
          <w:rFonts w:ascii="Book Antiqua" w:hAnsi="Book Antiqua"/>
        </w:rPr>
      </w:pPr>
      <w:r>
        <w:rPr>
          <w:rFonts w:ascii="Book Antiqua" w:hAnsi="Book Antiqua"/>
        </w:rPr>
        <w:t xml:space="preserve">- </w:t>
      </w:r>
      <w:r w:rsidRPr="006B770D">
        <w:rPr>
          <w:rFonts w:ascii="Book Antiqua" w:hAnsi="Book Antiqua"/>
          <w:b/>
        </w:rPr>
        <w:t>доведение нормы средней обеспеченности</w:t>
      </w:r>
      <w:r>
        <w:rPr>
          <w:rFonts w:ascii="Book Antiqua" w:hAnsi="Book Antiqua"/>
        </w:rPr>
        <w:t xml:space="preserve"> жилищным фондом по району на расчетный срок </w:t>
      </w:r>
      <w:r w:rsidRPr="006B770D">
        <w:rPr>
          <w:rFonts w:ascii="Book Antiqua" w:hAnsi="Book Antiqua"/>
          <w:b/>
        </w:rPr>
        <w:t>до 30,0 кв</w:t>
      </w:r>
      <w:proofErr w:type="gramStart"/>
      <w:r w:rsidRPr="006B770D">
        <w:rPr>
          <w:rFonts w:ascii="Book Antiqua" w:hAnsi="Book Antiqua"/>
          <w:b/>
        </w:rPr>
        <w:t>.м</w:t>
      </w:r>
      <w:proofErr w:type="gramEnd"/>
      <w:r>
        <w:rPr>
          <w:rFonts w:ascii="Book Antiqua" w:hAnsi="Book Antiqua"/>
        </w:rPr>
        <w:t>;</w:t>
      </w:r>
    </w:p>
    <w:p w:rsidR="00A347F5" w:rsidRDefault="00A347F5" w:rsidP="00A347F5">
      <w:pPr>
        <w:rPr>
          <w:rFonts w:ascii="Book Antiqua" w:hAnsi="Book Antiqua"/>
        </w:rPr>
      </w:pPr>
      <w:r>
        <w:rPr>
          <w:rFonts w:ascii="Book Antiqua" w:hAnsi="Book Antiqua"/>
        </w:rPr>
        <w:lastRenderedPageBreak/>
        <w:t xml:space="preserve">   - выбытие жилищного фонда в сельской местности принято в пределах 1,0% от общей площади за год;</w:t>
      </w:r>
    </w:p>
    <w:p w:rsidR="00A347F5" w:rsidRDefault="00A347F5" w:rsidP="00A347F5">
      <w:pPr>
        <w:rPr>
          <w:rFonts w:ascii="Book Antiqua" w:hAnsi="Book Antiqua"/>
        </w:rPr>
      </w:pPr>
      <w:r>
        <w:rPr>
          <w:rFonts w:ascii="Book Antiqua" w:hAnsi="Book Antiqua"/>
        </w:rPr>
        <w:t xml:space="preserve">   - два варианта прогнозируемого роста численности населения: - </w:t>
      </w:r>
      <w:r w:rsidRPr="006B770D">
        <w:rPr>
          <w:rFonts w:ascii="Book Antiqua" w:hAnsi="Book Antiqua"/>
          <w:b/>
        </w:rPr>
        <w:t>31,5 тыс. чел и 41,5</w:t>
      </w:r>
      <w:r>
        <w:rPr>
          <w:rFonts w:ascii="Book Antiqua" w:hAnsi="Book Antiqua"/>
        </w:rPr>
        <w:t xml:space="preserve"> </w:t>
      </w:r>
      <w:r w:rsidRPr="006B770D">
        <w:rPr>
          <w:rFonts w:ascii="Book Antiqua" w:hAnsi="Book Antiqua"/>
          <w:b/>
        </w:rPr>
        <w:t>тыс. чел.</w:t>
      </w:r>
    </w:p>
    <w:p w:rsidR="00A347F5" w:rsidRDefault="00A347F5" w:rsidP="00A347F5">
      <w:pPr>
        <w:rPr>
          <w:rFonts w:ascii="Book Antiqua" w:hAnsi="Book Antiqua"/>
        </w:rPr>
      </w:pPr>
    </w:p>
    <w:tbl>
      <w:tblPr>
        <w:tblStyle w:val="a3"/>
        <w:tblW w:w="0" w:type="auto"/>
        <w:tblLook w:val="01E0"/>
      </w:tblPr>
      <w:tblGrid>
        <w:gridCol w:w="511"/>
        <w:gridCol w:w="2679"/>
        <w:gridCol w:w="1595"/>
        <w:gridCol w:w="1595"/>
        <w:gridCol w:w="1595"/>
        <w:gridCol w:w="1595"/>
      </w:tblGrid>
      <w:tr w:rsidR="00A347F5" w:rsidTr="00A347F5">
        <w:trPr>
          <w:trHeight w:val="297"/>
        </w:trPr>
        <w:tc>
          <w:tcPr>
            <w:tcW w:w="511" w:type="dxa"/>
            <w:vMerge w:val="restart"/>
          </w:tcPr>
          <w:p w:rsidR="00A347F5" w:rsidRDefault="00A347F5" w:rsidP="00A347F5">
            <w:pPr>
              <w:rPr>
                <w:rFonts w:ascii="Book Antiqua" w:hAnsi="Book Antiqua"/>
              </w:rPr>
            </w:pPr>
            <w:r>
              <w:rPr>
                <w:rFonts w:ascii="Book Antiqua" w:hAnsi="Book Antiqua"/>
              </w:rPr>
              <w:t>№</w:t>
            </w:r>
          </w:p>
          <w:p w:rsidR="00A347F5" w:rsidRDefault="00A347F5" w:rsidP="00A347F5">
            <w:pPr>
              <w:rPr>
                <w:rFonts w:ascii="Book Antiqua" w:hAnsi="Book Antiqua"/>
              </w:rPr>
            </w:pPr>
            <w:r>
              <w:rPr>
                <w:rFonts w:ascii="Book Antiqua" w:hAnsi="Book Antiqua"/>
              </w:rPr>
              <w:t>пп</w:t>
            </w:r>
          </w:p>
        </w:tc>
        <w:tc>
          <w:tcPr>
            <w:tcW w:w="2679" w:type="dxa"/>
            <w:vMerge w:val="restart"/>
          </w:tcPr>
          <w:p w:rsidR="00A347F5" w:rsidRDefault="00A347F5" w:rsidP="00A347F5">
            <w:pPr>
              <w:jc w:val="center"/>
              <w:rPr>
                <w:rFonts w:ascii="Book Antiqua" w:hAnsi="Book Antiqua"/>
              </w:rPr>
            </w:pPr>
            <w:r>
              <w:rPr>
                <w:rFonts w:ascii="Book Antiqua" w:hAnsi="Book Antiqua"/>
              </w:rPr>
              <w:t>Наименование</w:t>
            </w:r>
          </w:p>
          <w:p w:rsidR="00A347F5" w:rsidRDefault="00A347F5" w:rsidP="00A347F5">
            <w:pPr>
              <w:jc w:val="center"/>
              <w:rPr>
                <w:rFonts w:ascii="Book Antiqua" w:hAnsi="Book Antiqua"/>
              </w:rPr>
            </w:pPr>
            <w:r>
              <w:rPr>
                <w:rFonts w:ascii="Book Antiqua" w:hAnsi="Book Antiqua"/>
              </w:rPr>
              <w:t>показателей</w:t>
            </w:r>
          </w:p>
        </w:tc>
        <w:tc>
          <w:tcPr>
            <w:tcW w:w="1595" w:type="dxa"/>
            <w:vMerge w:val="restart"/>
          </w:tcPr>
          <w:p w:rsidR="00A347F5" w:rsidRDefault="00A347F5" w:rsidP="00A347F5">
            <w:pPr>
              <w:jc w:val="center"/>
              <w:rPr>
                <w:rFonts w:ascii="Book Antiqua" w:hAnsi="Book Antiqua"/>
              </w:rPr>
            </w:pPr>
            <w:r>
              <w:rPr>
                <w:rFonts w:ascii="Book Antiqua" w:hAnsi="Book Antiqua"/>
              </w:rPr>
              <w:t>Единица</w:t>
            </w:r>
          </w:p>
          <w:p w:rsidR="00A347F5" w:rsidRDefault="00A347F5" w:rsidP="00A347F5">
            <w:pPr>
              <w:jc w:val="center"/>
              <w:rPr>
                <w:rFonts w:ascii="Book Antiqua" w:hAnsi="Book Antiqua"/>
              </w:rPr>
            </w:pPr>
            <w:r>
              <w:rPr>
                <w:rFonts w:ascii="Book Antiqua" w:hAnsi="Book Antiqua"/>
              </w:rPr>
              <w:t>измерения</w:t>
            </w:r>
          </w:p>
        </w:tc>
        <w:tc>
          <w:tcPr>
            <w:tcW w:w="1595" w:type="dxa"/>
            <w:vMerge w:val="restart"/>
          </w:tcPr>
          <w:p w:rsidR="00A347F5" w:rsidRDefault="00A347F5" w:rsidP="00A347F5">
            <w:pPr>
              <w:jc w:val="center"/>
              <w:rPr>
                <w:rFonts w:ascii="Book Antiqua" w:hAnsi="Book Antiqua"/>
              </w:rPr>
            </w:pPr>
            <w:r>
              <w:rPr>
                <w:rFonts w:ascii="Book Antiqua" w:hAnsi="Book Antiqua"/>
              </w:rPr>
              <w:t>Исходный</w:t>
            </w:r>
          </w:p>
          <w:p w:rsidR="00A347F5" w:rsidRDefault="00A347F5" w:rsidP="00A347F5">
            <w:pPr>
              <w:jc w:val="center"/>
              <w:rPr>
                <w:rFonts w:ascii="Book Antiqua" w:hAnsi="Book Antiqua"/>
              </w:rPr>
            </w:pPr>
            <w:r>
              <w:rPr>
                <w:rFonts w:ascii="Book Antiqua" w:hAnsi="Book Antiqua"/>
              </w:rPr>
              <w:t>год</w:t>
            </w:r>
          </w:p>
        </w:tc>
        <w:tc>
          <w:tcPr>
            <w:tcW w:w="3190" w:type="dxa"/>
            <w:gridSpan w:val="2"/>
          </w:tcPr>
          <w:p w:rsidR="00A347F5" w:rsidRDefault="00A347F5" w:rsidP="00A347F5">
            <w:pPr>
              <w:jc w:val="center"/>
              <w:rPr>
                <w:rFonts w:ascii="Book Antiqua" w:hAnsi="Book Antiqua"/>
              </w:rPr>
            </w:pPr>
            <w:r>
              <w:rPr>
                <w:rFonts w:ascii="Book Antiqua" w:hAnsi="Book Antiqua"/>
              </w:rPr>
              <w:t>Расчетный год</w:t>
            </w:r>
          </w:p>
        </w:tc>
      </w:tr>
      <w:tr w:rsidR="00A347F5" w:rsidTr="00A347F5">
        <w:trPr>
          <w:trHeight w:val="296"/>
        </w:trPr>
        <w:tc>
          <w:tcPr>
            <w:tcW w:w="511" w:type="dxa"/>
            <w:vMerge/>
          </w:tcPr>
          <w:p w:rsidR="00A347F5" w:rsidRDefault="00A347F5" w:rsidP="00A347F5">
            <w:pPr>
              <w:rPr>
                <w:rFonts w:ascii="Book Antiqua" w:hAnsi="Book Antiqua"/>
              </w:rPr>
            </w:pPr>
          </w:p>
        </w:tc>
        <w:tc>
          <w:tcPr>
            <w:tcW w:w="2679" w:type="dxa"/>
            <w:vMerge/>
          </w:tcPr>
          <w:p w:rsidR="00A347F5" w:rsidRDefault="00A347F5" w:rsidP="00A347F5">
            <w:pPr>
              <w:jc w:val="center"/>
              <w:rPr>
                <w:rFonts w:ascii="Book Antiqua" w:hAnsi="Book Antiqua"/>
              </w:rPr>
            </w:pPr>
          </w:p>
        </w:tc>
        <w:tc>
          <w:tcPr>
            <w:tcW w:w="1595" w:type="dxa"/>
            <w:vMerge/>
          </w:tcPr>
          <w:p w:rsidR="00A347F5" w:rsidRDefault="00A347F5" w:rsidP="00A347F5">
            <w:pPr>
              <w:jc w:val="center"/>
              <w:rPr>
                <w:rFonts w:ascii="Book Antiqua" w:hAnsi="Book Antiqua"/>
              </w:rPr>
            </w:pPr>
          </w:p>
        </w:tc>
        <w:tc>
          <w:tcPr>
            <w:tcW w:w="1595" w:type="dxa"/>
            <w:vMerge/>
          </w:tcPr>
          <w:p w:rsidR="00A347F5" w:rsidRDefault="00A347F5" w:rsidP="00A347F5">
            <w:pPr>
              <w:jc w:val="center"/>
              <w:rPr>
                <w:rFonts w:ascii="Book Antiqua" w:hAnsi="Book Antiqua"/>
              </w:rPr>
            </w:pPr>
          </w:p>
        </w:tc>
        <w:tc>
          <w:tcPr>
            <w:tcW w:w="1595" w:type="dxa"/>
          </w:tcPr>
          <w:p w:rsidR="00A347F5" w:rsidRDefault="00A347F5" w:rsidP="00A347F5">
            <w:pPr>
              <w:jc w:val="center"/>
              <w:rPr>
                <w:rFonts w:ascii="Book Antiqua" w:hAnsi="Book Antiqua"/>
              </w:rPr>
            </w:pPr>
            <w:r>
              <w:rPr>
                <w:rFonts w:ascii="Book Antiqua" w:hAnsi="Book Antiqua"/>
              </w:rPr>
              <w:t>Вариант 1</w:t>
            </w:r>
          </w:p>
        </w:tc>
        <w:tc>
          <w:tcPr>
            <w:tcW w:w="1595" w:type="dxa"/>
          </w:tcPr>
          <w:p w:rsidR="00A347F5" w:rsidRDefault="00A347F5" w:rsidP="00A347F5">
            <w:pPr>
              <w:jc w:val="center"/>
              <w:rPr>
                <w:rFonts w:ascii="Book Antiqua" w:hAnsi="Book Antiqua"/>
              </w:rPr>
            </w:pPr>
            <w:r>
              <w:rPr>
                <w:rFonts w:ascii="Book Antiqua" w:hAnsi="Book Antiqua"/>
              </w:rPr>
              <w:t>Вариант 2</w:t>
            </w:r>
          </w:p>
        </w:tc>
      </w:tr>
      <w:tr w:rsidR="00A347F5" w:rsidTr="00A347F5">
        <w:tc>
          <w:tcPr>
            <w:tcW w:w="511" w:type="dxa"/>
          </w:tcPr>
          <w:p w:rsidR="00A347F5" w:rsidRDefault="00A347F5" w:rsidP="00A347F5">
            <w:pPr>
              <w:jc w:val="center"/>
              <w:rPr>
                <w:rFonts w:ascii="Book Antiqua" w:hAnsi="Book Antiqua"/>
              </w:rPr>
            </w:pPr>
            <w:r>
              <w:rPr>
                <w:rFonts w:ascii="Book Antiqua" w:hAnsi="Book Antiqua"/>
              </w:rPr>
              <w:t>1</w:t>
            </w:r>
          </w:p>
        </w:tc>
        <w:tc>
          <w:tcPr>
            <w:tcW w:w="2679" w:type="dxa"/>
          </w:tcPr>
          <w:p w:rsidR="00A347F5" w:rsidRDefault="00A347F5" w:rsidP="00A347F5">
            <w:pPr>
              <w:rPr>
                <w:rFonts w:ascii="Book Antiqua" w:hAnsi="Book Antiqua"/>
              </w:rPr>
            </w:pPr>
            <w:r>
              <w:rPr>
                <w:rFonts w:ascii="Book Antiqua" w:hAnsi="Book Antiqua"/>
              </w:rPr>
              <w:t>Численность</w:t>
            </w:r>
          </w:p>
          <w:p w:rsidR="00A347F5" w:rsidRDefault="00A347F5" w:rsidP="00A347F5">
            <w:pPr>
              <w:rPr>
                <w:rFonts w:ascii="Book Antiqua" w:hAnsi="Book Antiqua"/>
              </w:rPr>
            </w:pPr>
            <w:r>
              <w:rPr>
                <w:rFonts w:ascii="Book Antiqua" w:hAnsi="Book Antiqua"/>
              </w:rPr>
              <w:t>населения</w:t>
            </w:r>
          </w:p>
        </w:tc>
        <w:tc>
          <w:tcPr>
            <w:tcW w:w="1595" w:type="dxa"/>
          </w:tcPr>
          <w:p w:rsidR="00A347F5" w:rsidRDefault="00A347F5" w:rsidP="00A347F5">
            <w:pPr>
              <w:jc w:val="center"/>
              <w:rPr>
                <w:rFonts w:ascii="Book Antiqua" w:hAnsi="Book Antiqua"/>
              </w:rPr>
            </w:pPr>
          </w:p>
          <w:p w:rsidR="00A347F5" w:rsidRDefault="00A347F5" w:rsidP="00A347F5">
            <w:pPr>
              <w:jc w:val="center"/>
              <w:rPr>
                <w:rFonts w:ascii="Book Antiqua" w:hAnsi="Book Antiqua"/>
              </w:rPr>
            </w:pPr>
            <w:r>
              <w:rPr>
                <w:rFonts w:ascii="Book Antiqua" w:hAnsi="Book Antiqua"/>
              </w:rPr>
              <w:t>тыс</w:t>
            </w:r>
            <w:proofErr w:type="gramStart"/>
            <w:r>
              <w:rPr>
                <w:rFonts w:ascii="Book Antiqua" w:hAnsi="Book Antiqua"/>
              </w:rPr>
              <w:t>.ч</w:t>
            </w:r>
            <w:proofErr w:type="gramEnd"/>
            <w:r>
              <w:rPr>
                <w:rFonts w:ascii="Book Antiqua" w:hAnsi="Book Antiqua"/>
              </w:rPr>
              <w:t>ел</w:t>
            </w:r>
          </w:p>
        </w:tc>
        <w:tc>
          <w:tcPr>
            <w:tcW w:w="1595" w:type="dxa"/>
          </w:tcPr>
          <w:p w:rsidR="00A347F5" w:rsidRDefault="00A347F5" w:rsidP="00A347F5">
            <w:pPr>
              <w:jc w:val="center"/>
              <w:rPr>
                <w:rFonts w:ascii="Book Antiqua" w:hAnsi="Book Antiqua"/>
              </w:rPr>
            </w:pPr>
          </w:p>
          <w:p w:rsidR="00A347F5" w:rsidRDefault="00A347F5" w:rsidP="00A347F5">
            <w:pPr>
              <w:jc w:val="center"/>
              <w:rPr>
                <w:rFonts w:ascii="Book Antiqua" w:hAnsi="Book Antiqua"/>
              </w:rPr>
            </w:pPr>
            <w:r>
              <w:rPr>
                <w:rFonts w:ascii="Book Antiqua" w:hAnsi="Book Antiqua"/>
              </w:rPr>
              <w:t>30,8</w:t>
            </w:r>
          </w:p>
        </w:tc>
        <w:tc>
          <w:tcPr>
            <w:tcW w:w="1595" w:type="dxa"/>
          </w:tcPr>
          <w:p w:rsidR="00A347F5" w:rsidRDefault="00A347F5" w:rsidP="00A347F5">
            <w:pPr>
              <w:jc w:val="center"/>
              <w:rPr>
                <w:rFonts w:ascii="Book Antiqua" w:hAnsi="Book Antiqua"/>
              </w:rPr>
            </w:pPr>
          </w:p>
          <w:p w:rsidR="00A347F5" w:rsidRDefault="00A347F5" w:rsidP="00A347F5">
            <w:pPr>
              <w:jc w:val="center"/>
              <w:rPr>
                <w:rFonts w:ascii="Book Antiqua" w:hAnsi="Book Antiqua"/>
              </w:rPr>
            </w:pPr>
            <w:r>
              <w:rPr>
                <w:rFonts w:ascii="Book Antiqua" w:hAnsi="Book Antiqua"/>
              </w:rPr>
              <w:t>31,5</w:t>
            </w:r>
          </w:p>
        </w:tc>
        <w:tc>
          <w:tcPr>
            <w:tcW w:w="1595" w:type="dxa"/>
          </w:tcPr>
          <w:p w:rsidR="00A347F5" w:rsidRDefault="00A347F5" w:rsidP="00A347F5">
            <w:pPr>
              <w:jc w:val="center"/>
              <w:rPr>
                <w:rFonts w:ascii="Book Antiqua" w:hAnsi="Book Antiqua"/>
              </w:rPr>
            </w:pPr>
          </w:p>
          <w:p w:rsidR="00A347F5" w:rsidRDefault="00A347F5" w:rsidP="00A347F5">
            <w:pPr>
              <w:jc w:val="center"/>
              <w:rPr>
                <w:rFonts w:ascii="Book Antiqua" w:hAnsi="Book Antiqua"/>
              </w:rPr>
            </w:pPr>
            <w:r>
              <w:rPr>
                <w:rFonts w:ascii="Book Antiqua" w:hAnsi="Book Antiqua"/>
              </w:rPr>
              <w:t>41,5</w:t>
            </w:r>
          </w:p>
        </w:tc>
      </w:tr>
      <w:tr w:rsidR="00A347F5" w:rsidTr="00A347F5">
        <w:tc>
          <w:tcPr>
            <w:tcW w:w="511" w:type="dxa"/>
          </w:tcPr>
          <w:p w:rsidR="00A347F5" w:rsidRDefault="00A347F5" w:rsidP="00A347F5">
            <w:pPr>
              <w:jc w:val="center"/>
              <w:rPr>
                <w:rFonts w:ascii="Book Antiqua" w:hAnsi="Book Antiqua"/>
              </w:rPr>
            </w:pPr>
            <w:r>
              <w:rPr>
                <w:rFonts w:ascii="Book Antiqua" w:hAnsi="Book Antiqua"/>
              </w:rPr>
              <w:t>2</w:t>
            </w:r>
          </w:p>
        </w:tc>
        <w:tc>
          <w:tcPr>
            <w:tcW w:w="2679" w:type="dxa"/>
          </w:tcPr>
          <w:p w:rsidR="00A347F5" w:rsidRDefault="00A347F5" w:rsidP="00A347F5">
            <w:pPr>
              <w:rPr>
                <w:rFonts w:ascii="Book Antiqua" w:hAnsi="Book Antiqua"/>
              </w:rPr>
            </w:pPr>
            <w:r>
              <w:rPr>
                <w:rFonts w:ascii="Book Antiqua" w:hAnsi="Book Antiqua"/>
              </w:rPr>
              <w:t xml:space="preserve">Существующий </w:t>
            </w:r>
          </w:p>
          <w:p w:rsidR="00A347F5" w:rsidRDefault="00A347F5" w:rsidP="00A347F5">
            <w:pPr>
              <w:rPr>
                <w:rFonts w:ascii="Book Antiqua" w:hAnsi="Book Antiqua"/>
              </w:rPr>
            </w:pPr>
            <w:r>
              <w:rPr>
                <w:rFonts w:ascii="Book Antiqua" w:hAnsi="Book Antiqua"/>
              </w:rPr>
              <w:t>жилищный фонд</w:t>
            </w:r>
          </w:p>
        </w:tc>
        <w:tc>
          <w:tcPr>
            <w:tcW w:w="1595" w:type="dxa"/>
          </w:tcPr>
          <w:p w:rsidR="00A347F5" w:rsidRDefault="00A347F5" w:rsidP="00A347F5">
            <w:pPr>
              <w:rPr>
                <w:rFonts w:ascii="Book Antiqua" w:hAnsi="Book Antiqua"/>
              </w:rPr>
            </w:pPr>
          </w:p>
          <w:p w:rsidR="00A347F5" w:rsidRDefault="00A347F5" w:rsidP="00A347F5">
            <w:pPr>
              <w:jc w:val="center"/>
              <w:rPr>
                <w:rFonts w:ascii="Book Antiqua" w:hAnsi="Book Antiqua"/>
              </w:rPr>
            </w:pPr>
            <w:r>
              <w:rPr>
                <w:rFonts w:ascii="Book Antiqua" w:hAnsi="Book Antiqua"/>
              </w:rPr>
              <w:t>тыс.кв</w:t>
            </w:r>
            <w:proofErr w:type="gramStart"/>
            <w:r>
              <w:rPr>
                <w:rFonts w:ascii="Book Antiqua" w:hAnsi="Book Antiqua"/>
              </w:rPr>
              <w:t>.м</w:t>
            </w:r>
            <w:proofErr w:type="gramEnd"/>
          </w:p>
        </w:tc>
        <w:tc>
          <w:tcPr>
            <w:tcW w:w="1595" w:type="dxa"/>
          </w:tcPr>
          <w:p w:rsidR="00A347F5" w:rsidRDefault="00A347F5" w:rsidP="00A347F5">
            <w:pPr>
              <w:jc w:val="center"/>
              <w:rPr>
                <w:rFonts w:ascii="Book Antiqua" w:hAnsi="Book Antiqua"/>
              </w:rPr>
            </w:pPr>
          </w:p>
          <w:p w:rsidR="00A347F5" w:rsidRDefault="00A347F5" w:rsidP="00A347F5">
            <w:pPr>
              <w:jc w:val="center"/>
              <w:rPr>
                <w:rFonts w:ascii="Book Antiqua" w:hAnsi="Book Antiqua"/>
              </w:rPr>
            </w:pPr>
            <w:r>
              <w:rPr>
                <w:rFonts w:ascii="Book Antiqua" w:hAnsi="Book Antiqua"/>
              </w:rPr>
              <w:t>582,4</w:t>
            </w:r>
          </w:p>
        </w:tc>
        <w:tc>
          <w:tcPr>
            <w:tcW w:w="1595" w:type="dxa"/>
          </w:tcPr>
          <w:p w:rsidR="00A347F5" w:rsidRDefault="00A347F5" w:rsidP="00A347F5">
            <w:pPr>
              <w:rPr>
                <w:rFonts w:ascii="Book Antiqua" w:hAnsi="Book Antiqua"/>
              </w:rPr>
            </w:pPr>
          </w:p>
        </w:tc>
        <w:tc>
          <w:tcPr>
            <w:tcW w:w="1595" w:type="dxa"/>
          </w:tcPr>
          <w:p w:rsidR="00A347F5" w:rsidRDefault="00A347F5" w:rsidP="00A347F5">
            <w:pPr>
              <w:rPr>
                <w:rFonts w:ascii="Book Antiqua" w:hAnsi="Book Antiqua"/>
              </w:rPr>
            </w:pPr>
          </w:p>
        </w:tc>
      </w:tr>
      <w:tr w:rsidR="00A347F5" w:rsidTr="00A347F5">
        <w:tc>
          <w:tcPr>
            <w:tcW w:w="511" w:type="dxa"/>
          </w:tcPr>
          <w:p w:rsidR="00A347F5" w:rsidRDefault="00A347F5" w:rsidP="00A347F5">
            <w:pPr>
              <w:jc w:val="center"/>
              <w:rPr>
                <w:rFonts w:ascii="Book Antiqua" w:hAnsi="Book Antiqua"/>
              </w:rPr>
            </w:pPr>
            <w:r>
              <w:rPr>
                <w:rFonts w:ascii="Book Antiqua" w:hAnsi="Book Antiqua"/>
              </w:rPr>
              <w:t>3</w:t>
            </w:r>
          </w:p>
        </w:tc>
        <w:tc>
          <w:tcPr>
            <w:tcW w:w="2679" w:type="dxa"/>
          </w:tcPr>
          <w:p w:rsidR="00A347F5" w:rsidRDefault="00A347F5" w:rsidP="00A347F5">
            <w:pPr>
              <w:rPr>
                <w:rFonts w:ascii="Book Antiqua" w:hAnsi="Book Antiqua"/>
              </w:rPr>
            </w:pPr>
            <w:r>
              <w:rPr>
                <w:rFonts w:ascii="Book Antiqua" w:hAnsi="Book Antiqua"/>
              </w:rPr>
              <w:t>Убыль</w:t>
            </w:r>
          </w:p>
          <w:p w:rsidR="00A347F5" w:rsidRDefault="00A347F5" w:rsidP="00A347F5">
            <w:pPr>
              <w:rPr>
                <w:rFonts w:ascii="Book Antiqua" w:hAnsi="Book Antiqua"/>
              </w:rPr>
            </w:pPr>
            <w:r>
              <w:rPr>
                <w:rFonts w:ascii="Book Antiqua" w:hAnsi="Book Antiqua"/>
              </w:rPr>
              <w:t>жилищного фонда</w:t>
            </w:r>
          </w:p>
        </w:tc>
        <w:tc>
          <w:tcPr>
            <w:tcW w:w="1595" w:type="dxa"/>
          </w:tcPr>
          <w:p w:rsidR="00A347F5" w:rsidRDefault="00A347F5" w:rsidP="00A347F5">
            <w:pPr>
              <w:jc w:val="center"/>
              <w:rPr>
                <w:rFonts w:ascii="Book Antiqua" w:hAnsi="Book Antiqua"/>
              </w:rPr>
            </w:pPr>
          </w:p>
          <w:p w:rsidR="00A347F5" w:rsidRDefault="00A347F5" w:rsidP="00A347F5">
            <w:pPr>
              <w:jc w:val="center"/>
              <w:rPr>
                <w:rFonts w:ascii="Book Antiqua" w:hAnsi="Book Antiqua"/>
              </w:rPr>
            </w:pPr>
            <w:r>
              <w:rPr>
                <w:rFonts w:ascii="Book Antiqua" w:hAnsi="Book Antiqua"/>
              </w:rPr>
              <w:t>тыс.кв</w:t>
            </w:r>
            <w:proofErr w:type="gramStart"/>
            <w:r>
              <w:rPr>
                <w:rFonts w:ascii="Book Antiqua" w:hAnsi="Book Antiqua"/>
              </w:rPr>
              <w:t>.м</w:t>
            </w:r>
            <w:proofErr w:type="gramEnd"/>
          </w:p>
        </w:tc>
        <w:tc>
          <w:tcPr>
            <w:tcW w:w="1595" w:type="dxa"/>
          </w:tcPr>
          <w:p w:rsidR="00A347F5" w:rsidRDefault="00A347F5" w:rsidP="00A347F5">
            <w:pPr>
              <w:jc w:val="center"/>
              <w:rPr>
                <w:rFonts w:ascii="Book Antiqua" w:hAnsi="Book Antiqua"/>
              </w:rPr>
            </w:pPr>
          </w:p>
          <w:p w:rsidR="00A347F5" w:rsidRDefault="00A347F5" w:rsidP="00A347F5">
            <w:pPr>
              <w:jc w:val="center"/>
              <w:rPr>
                <w:rFonts w:ascii="Book Antiqua" w:hAnsi="Book Antiqua"/>
              </w:rPr>
            </w:pPr>
          </w:p>
        </w:tc>
        <w:tc>
          <w:tcPr>
            <w:tcW w:w="1595" w:type="dxa"/>
          </w:tcPr>
          <w:p w:rsidR="00A347F5" w:rsidRDefault="00A347F5" w:rsidP="00A347F5">
            <w:pPr>
              <w:jc w:val="center"/>
              <w:rPr>
                <w:rFonts w:ascii="Book Antiqua" w:hAnsi="Book Antiqua"/>
              </w:rPr>
            </w:pPr>
          </w:p>
          <w:p w:rsidR="00A347F5" w:rsidRDefault="00A347F5" w:rsidP="00A347F5">
            <w:pPr>
              <w:jc w:val="center"/>
              <w:rPr>
                <w:rFonts w:ascii="Book Antiqua" w:hAnsi="Book Antiqua"/>
              </w:rPr>
            </w:pPr>
            <w:r>
              <w:rPr>
                <w:rFonts w:ascii="Book Antiqua" w:hAnsi="Book Antiqua"/>
              </w:rPr>
              <w:t>11,6</w:t>
            </w:r>
          </w:p>
        </w:tc>
        <w:tc>
          <w:tcPr>
            <w:tcW w:w="1595" w:type="dxa"/>
          </w:tcPr>
          <w:p w:rsidR="00A347F5" w:rsidRDefault="00A347F5" w:rsidP="00A347F5">
            <w:pPr>
              <w:jc w:val="center"/>
              <w:rPr>
                <w:rFonts w:ascii="Book Antiqua" w:hAnsi="Book Antiqua"/>
              </w:rPr>
            </w:pPr>
          </w:p>
          <w:p w:rsidR="00A347F5" w:rsidRDefault="00A347F5" w:rsidP="00A347F5">
            <w:pPr>
              <w:jc w:val="center"/>
              <w:rPr>
                <w:rFonts w:ascii="Book Antiqua" w:hAnsi="Book Antiqua"/>
              </w:rPr>
            </w:pPr>
            <w:r>
              <w:rPr>
                <w:rFonts w:ascii="Book Antiqua" w:hAnsi="Book Antiqua"/>
              </w:rPr>
              <w:t>11,6</w:t>
            </w:r>
          </w:p>
        </w:tc>
      </w:tr>
      <w:tr w:rsidR="00A347F5" w:rsidTr="00A347F5">
        <w:tc>
          <w:tcPr>
            <w:tcW w:w="511" w:type="dxa"/>
          </w:tcPr>
          <w:p w:rsidR="00A347F5" w:rsidRDefault="00A347F5" w:rsidP="00A347F5">
            <w:pPr>
              <w:jc w:val="center"/>
              <w:rPr>
                <w:rFonts w:ascii="Book Antiqua" w:hAnsi="Book Antiqua"/>
              </w:rPr>
            </w:pPr>
            <w:r>
              <w:rPr>
                <w:rFonts w:ascii="Book Antiqua" w:hAnsi="Book Antiqua"/>
              </w:rPr>
              <w:t>4</w:t>
            </w:r>
          </w:p>
        </w:tc>
        <w:tc>
          <w:tcPr>
            <w:tcW w:w="2679" w:type="dxa"/>
          </w:tcPr>
          <w:p w:rsidR="00A347F5" w:rsidRDefault="00A347F5" w:rsidP="00A347F5">
            <w:pPr>
              <w:rPr>
                <w:rFonts w:ascii="Book Antiqua" w:hAnsi="Book Antiqua"/>
              </w:rPr>
            </w:pPr>
            <w:r>
              <w:rPr>
                <w:rFonts w:ascii="Book Antiqua" w:hAnsi="Book Antiqua"/>
              </w:rPr>
              <w:t>Сохраняемый</w:t>
            </w:r>
          </w:p>
          <w:p w:rsidR="00A347F5" w:rsidRDefault="00A347F5" w:rsidP="00A347F5">
            <w:pPr>
              <w:rPr>
                <w:rFonts w:ascii="Book Antiqua" w:hAnsi="Book Antiqua"/>
              </w:rPr>
            </w:pPr>
            <w:r>
              <w:rPr>
                <w:rFonts w:ascii="Book Antiqua" w:hAnsi="Book Antiqua"/>
              </w:rPr>
              <w:t>жилищный фонд</w:t>
            </w:r>
          </w:p>
        </w:tc>
        <w:tc>
          <w:tcPr>
            <w:tcW w:w="1595" w:type="dxa"/>
          </w:tcPr>
          <w:p w:rsidR="00A347F5" w:rsidRDefault="00A347F5" w:rsidP="00A347F5">
            <w:pPr>
              <w:jc w:val="center"/>
              <w:rPr>
                <w:rFonts w:ascii="Book Antiqua" w:hAnsi="Book Antiqua"/>
              </w:rPr>
            </w:pPr>
          </w:p>
          <w:p w:rsidR="00A347F5" w:rsidRDefault="00A347F5" w:rsidP="00A347F5">
            <w:pPr>
              <w:jc w:val="center"/>
              <w:rPr>
                <w:rFonts w:ascii="Book Antiqua" w:hAnsi="Book Antiqua"/>
              </w:rPr>
            </w:pPr>
            <w:r>
              <w:rPr>
                <w:rFonts w:ascii="Book Antiqua" w:hAnsi="Book Antiqua"/>
              </w:rPr>
              <w:t>тыс.кв</w:t>
            </w:r>
            <w:proofErr w:type="gramStart"/>
            <w:r>
              <w:rPr>
                <w:rFonts w:ascii="Book Antiqua" w:hAnsi="Book Antiqua"/>
              </w:rPr>
              <w:t>.м</w:t>
            </w:r>
            <w:proofErr w:type="gramEnd"/>
          </w:p>
        </w:tc>
        <w:tc>
          <w:tcPr>
            <w:tcW w:w="1595" w:type="dxa"/>
          </w:tcPr>
          <w:p w:rsidR="00A347F5" w:rsidRDefault="00A347F5" w:rsidP="00A347F5">
            <w:pPr>
              <w:rPr>
                <w:rFonts w:ascii="Book Antiqua" w:hAnsi="Book Antiqua"/>
              </w:rPr>
            </w:pPr>
          </w:p>
        </w:tc>
        <w:tc>
          <w:tcPr>
            <w:tcW w:w="1595" w:type="dxa"/>
          </w:tcPr>
          <w:p w:rsidR="00A347F5" w:rsidRDefault="00A347F5" w:rsidP="00A347F5">
            <w:pPr>
              <w:jc w:val="center"/>
              <w:rPr>
                <w:rFonts w:ascii="Book Antiqua" w:hAnsi="Book Antiqua"/>
              </w:rPr>
            </w:pPr>
          </w:p>
          <w:p w:rsidR="00A347F5" w:rsidRDefault="00A347F5" w:rsidP="00A347F5">
            <w:pPr>
              <w:jc w:val="center"/>
              <w:rPr>
                <w:rFonts w:ascii="Book Antiqua" w:hAnsi="Book Antiqua"/>
              </w:rPr>
            </w:pPr>
            <w:r>
              <w:rPr>
                <w:rFonts w:ascii="Book Antiqua" w:hAnsi="Book Antiqua"/>
              </w:rPr>
              <w:t>570</w:t>
            </w:r>
          </w:p>
        </w:tc>
        <w:tc>
          <w:tcPr>
            <w:tcW w:w="1595" w:type="dxa"/>
          </w:tcPr>
          <w:p w:rsidR="00A347F5" w:rsidRDefault="00A347F5" w:rsidP="00A347F5">
            <w:pPr>
              <w:jc w:val="center"/>
              <w:rPr>
                <w:rFonts w:ascii="Book Antiqua" w:hAnsi="Book Antiqua"/>
              </w:rPr>
            </w:pPr>
          </w:p>
          <w:p w:rsidR="00A347F5" w:rsidRDefault="00A347F5" w:rsidP="00A347F5">
            <w:pPr>
              <w:jc w:val="center"/>
              <w:rPr>
                <w:rFonts w:ascii="Book Antiqua" w:hAnsi="Book Antiqua"/>
              </w:rPr>
            </w:pPr>
            <w:r>
              <w:rPr>
                <w:rFonts w:ascii="Book Antiqua" w:hAnsi="Book Antiqua"/>
              </w:rPr>
              <w:t>570</w:t>
            </w:r>
          </w:p>
        </w:tc>
      </w:tr>
      <w:tr w:rsidR="00A347F5" w:rsidTr="00A347F5">
        <w:tc>
          <w:tcPr>
            <w:tcW w:w="511" w:type="dxa"/>
          </w:tcPr>
          <w:p w:rsidR="00A347F5" w:rsidRDefault="00A347F5" w:rsidP="00A347F5">
            <w:pPr>
              <w:jc w:val="center"/>
              <w:rPr>
                <w:rFonts w:ascii="Book Antiqua" w:hAnsi="Book Antiqua"/>
              </w:rPr>
            </w:pPr>
            <w:r>
              <w:rPr>
                <w:rFonts w:ascii="Book Antiqua" w:hAnsi="Book Antiqua"/>
              </w:rPr>
              <w:t>5</w:t>
            </w:r>
          </w:p>
        </w:tc>
        <w:tc>
          <w:tcPr>
            <w:tcW w:w="2679" w:type="dxa"/>
          </w:tcPr>
          <w:p w:rsidR="00A347F5" w:rsidRDefault="00A347F5" w:rsidP="00A347F5">
            <w:pPr>
              <w:rPr>
                <w:rFonts w:ascii="Book Antiqua" w:hAnsi="Book Antiqua"/>
              </w:rPr>
            </w:pPr>
            <w:r>
              <w:rPr>
                <w:rFonts w:ascii="Book Antiqua" w:hAnsi="Book Antiqua"/>
              </w:rPr>
              <w:t xml:space="preserve">Норма </w:t>
            </w:r>
          </w:p>
          <w:p w:rsidR="00A347F5" w:rsidRDefault="00A347F5" w:rsidP="00A347F5">
            <w:pPr>
              <w:rPr>
                <w:rFonts w:ascii="Book Antiqua" w:hAnsi="Book Antiqua"/>
              </w:rPr>
            </w:pPr>
            <w:r>
              <w:rPr>
                <w:rFonts w:ascii="Book Antiqua" w:hAnsi="Book Antiqua"/>
              </w:rPr>
              <w:t>обеспеченности</w:t>
            </w:r>
          </w:p>
        </w:tc>
        <w:tc>
          <w:tcPr>
            <w:tcW w:w="1595" w:type="dxa"/>
          </w:tcPr>
          <w:p w:rsidR="00A347F5" w:rsidRDefault="00A347F5" w:rsidP="00A347F5">
            <w:pPr>
              <w:jc w:val="center"/>
              <w:rPr>
                <w:rFonts w:ascii="Book Antiqua" w:hAnsi="Book Antiqua"/>
              </w:rPr>
            </w:pPr>
          </w:p>
          <w:p w:rsidR="00A347F5" w:rsidRDefault="00A347F5" w:rsidP="00A347F5">
            <w:pPr>
              <w:jc w:val="center"/>
              <w:rPr>
                <w:rFonts w:ascii="Book Antiqua" w:hAnsi="Book Antiqua"/>
              </w:rPr>
            </w:pPr>
            <w:r>
              <w:rPr>
                <w:rFonts w:ascii="Book Antiqua" w:hAnsi="Book Antiqua"/>
              </w:rPr>
              <w:t>кв</w:t>
            </w:r>
            <w:proofErr w:type="gramStart"/>
            <w:r>
              <w:rPr>
                <w:rFonts w:ascii="Book Antiqua" w:hAnsi="Book Antiqua"/>
              </w:rPr>
              <w:t>.м</w:t>
            </w:r>
            <w:proofErr w:type="gramEnd"/>
          </w:p>
        </w:tc>
        <w:tc>
          <w:tcPr>
            <w:tcW w:w="1595" w:type="dxa"/>
          </w:tcPr>
          <w:p w:rsidR="00A347F5" w:rsidRDefault="00A347F5" w:rsidP="00A347F5">
            <w:pPr>
              <w:rPr>
                <w:rFonts w:ascii="Book Antiqua" w:hAnsi="Book Antiqua"/>
              </w:rPr>
            </w:pPr>
          </w:p>
        </w:tc>
        <w:tc>
          <w:tcPr>
            <w:tcW w:w="1595" w:type="dxa"/>
          </w:tcPr>
          <w:p w:rsidR="00A347F5" w:rsidRDefault="00A347F5" w:rsidP="00A347F5">
            <w:pPr>
              <w:jc w:val="center"/>
              <w:rPr>
                <w:rFonts w:ascii="Book Antiqua" w:hAnsi="Book Antiqua"/>
              </w:rPr>
            </w:pPr>
          </w:p>
          <w:p w:rsidR="00A347F5" w:rsidRDefault="00A347F5" w:rsidP="00A347F5">
            <w:pPr>
              <w:jc w:val="center"/>
              <w:rPr>
                <w:rFonts w:ascii="Book Antiqua" w:hAnsi="Book Antiqua"/>
              </w:rPr>
            </w:pPr>
            <w:r>
              <w:rPr>
                <w:rFonts w:ascii="Book Antiqua" w:hAnsi="Book Antiqua"/>
              </w:rPr>
              <w:t>30</w:t>
            </w:r>
          </w:p>
        </w:tc>
        <w:tc>
          <w:tcPr>
            <w:tcW w:w="1595" w:type="dxa"/>
          </w:tcPr>
          <w:p w:rsidR="00A347F5" w:rsidRDefault="00A347F5" w:rsidP="00A347F5">
            <w:pPr>
              <w:jc w:val="center"/>
              <w:rPr>
                <w:rFonts w:ascii="Book Antiqua" w:hAnsi="Book Antiqua"/>
              </w:rPr>
            </w:pPr>
          </w:p>
          <w:p w:rsidR="00A347F5" w:rsidRDefault="00A347F5" w:rsidP="00A347F5">
            <w:pPr>
              <w:jc w:val="center"/>
              <w:rPr>
                <w:rFonts w:ascii="Book Antiqua" w:hAnsi="Book Antiqua"/>
              </w:rPr>
            </w:pPr>
            <w:r>
              <w:rPr>
                <w:rFonts w:ascii="Book Antiqua" w:hAnsi="Book Antiqua"/>
              </w:rPr>
              <w:t>30</w:t>
            </w:r>
          </w:p>
        </w:tc>
      </w:tr>
      <w:tr w:rsidR="00A347F5" w:rsidTr="00A347F5">
        <w:tc>
          <w:tcPr>
            <w:tcW w:w="511" w:type="dxa"/>
          </w:tcPr>
          <w:p w:rsidR="00A347F5" w:rsidRDefault="00A347F5" w:rsidP="00A347F5">
            <w:pPr>
              <w:jc w:val="center"/>
              <w:rPr>
                <w:rFonts w:ascii="Book Antiqua" w:hAnsi="Book Antiqua"/>
              </w:rPr>
            </w:pPr>
            <w:r>
              <w:rPr>
                <w:rFonts w:ascii="Book Antiqua" w:hAnsi="Book Antiqua"/>
              </w:rPr>
              <w:t>6</w:t>
            </w:r>
          </w:p>
        </w:tc>
        <w:tc>
          <w:tcPr>
            <w:tcW w:w="2679" w:type="dxa"/>
          </w:tcPr>
          <w:p w:rsidR="00A347F5" w:rsidRDefault="00A347F5" w:rsidP="00A347F5">
            <w:pPr>
              <w:rPr>
                <w:rFonts w:ascii="Book Antiqua" w:hAnsi="Book Antiqua"/>
              </w:rPr>
            </w:pPr>
            <w:r>
              <w:rPr>
                <w:rFonts w:ascii="Book Antiqua" w:hAnsi="Book Antiqua"/>
              </w:rPr>
              <w:t>Проектируемый</w:t>
            </w:r>
          </w:p>
          <w:p w:rsidR="00A347F5" w:rsidRDefault="00A347F5" w:rsidP="00A347F5">
            <w:pPr>
              <w:rPr>
                <w:rFonts w:ascii="Book Antiqua" w:hAnsi="Book Antiqua"/>
              </w:rPr>
            </w:pPr>
            <w:r>
              <w:rPr>
                <w:rFonts w:ascii="Book Antiqua" w:hAnsi="Book Antiqua"/>
              </w:rPr>
              <w:t>жилищный фонд</w:t>
            </w:r>
          </w:p>
        </w:tc>
        <w:tc>
          <w:tcPr>
            <w:tcW w:w="1595" w:type="dxa"/>
          </w:tcPr>
          <w:p w:rsidR="00A347F5" w:rsidRDefault="00A347F5" w:rsidP="00A347F5">
            <w:pPr>
              <w:jc w:val="center"/>
              <w:rPr>
                <w:rFonts w:ascii="Book Antiqua" w:hAnsi="Book Antiqua"/>
              </w:rPr>
            </w:pPr>
          </w:p>
          <w:p w:rsidR="00A347F5" w:rsidRDefault="00A347F5" w:rsidP="00A347F5">
            <w:pPr>
              <w:jc w:val="center"/>
              <w:rPr>
                <w:rFonts w:ascii="Book Antiqua" w:hAnsi="Book Antiqua"/>
              </w:rPr>
            </w:pPr>
            <w:r>
              <w:rPr>
                <w:rFonts w:ascii="Book Antiqua" w:hAnsi="Book Antiqua"/>
              </w:rPr>
              <w:t>тыс.кв</w:t>
            </w:r>
            <w:proofErr w:type="gramStart"/>
            <w:r>
              <w:rPr>
                <w:rFonts w:ascii="Book Antiqua" w:hAnsi="Book Antiqua"/>
              </w:rPr>
              <w:t>.м</w:t>
            </w:r>
            <w:proofErr w:type="gramEnd"/>
          </w:p>
        </w:tc>
        <w:tc>
          <w:tcPr>
            <w:tcW w:w="1595" w:type="dxa"/>
          </w:tcPr>
          <w:p w:rsidR="00A347F5" w:rsidRDefault="00A347F5" w:rsidP="00A347F5">
            <w:pPr>
              <w:rPr>
                <w:rFonts w:ascii="Book Antiqua" w:hAnsi="Book Antiqua"/>
              </w:rPr>
            </w:pPr>
          </w:p>
        </w:tc>
        <w:tc>
          <w:tcPr>
            <w:tcW w:w="1595" w:type="dxa"/>
          </w:tcPr>
          <w:p w:rsidR="00A347F5" w:rsidRDefault="00A347F5" w:rsidP="00A347F5">
            <w:pPr>
              <w:jc w:val="center"/>
              <w:rPr>
                <w:rFonts w:ascii="Book Antiqua" w:hAnsi="Book Antiqua"/>
              </w:rPr>
            </w:pPr>
          </w:p>
          <w:p w:rsidR="00A347F5" w:rsidRDefault="00A347F5" w:rsidP="00A347F5">
            <w:pPr>
              <w:jc w:val="center"/>
              <w:rPr>
                <w:rFonts w:ascii="Book Antiqua" w:hAnsi="Book Antiqua"/>
              </w:rPr>
            </w:pPr>
            <w:r>
              <w:rPr>
                <w:rFonts w:ascii="Book Antiqua" w:hAnsi="Book Antiqua"/>
              </w:rPr>
              <w:t>945</w:t>
            </w:r>
          </w:p>
        </w:tc>
        <w:tc>
          <w:tcPr>
            <w:tcW w:w="1595" w:type="dxa"/>
          </w:tcPr>
          <w:p w:rsidR="00A347F5" w:rsidRDefault="00A347F5" w:rsidP="00A347F5">
            <w:pPr>
              <w:jc w:val="center"/>
              <w:rPr>
                <w:rFonts w:ascii="Book Antiqua" w:hAnsi="Book Antiqua"/>
              </w:rPr>
            </w:pPr>
          </w:p>
          <w:p w:rsidR="00A347F5" w:rsidRDefault="00A347F5" w:rsidP="00A347F5">
            <w:pPr>
              <w:jc w:val="center"/>
              <w:rPr>
                <w:rFonts w:ascii="Book Antiqua" w:hAnsi="Book Antiqua"/>
              </w:rPr>
            </w:pPr>
            <w:r>
              <w:rPr>
                <w:rFonts w:ascii="Book Antiqua" w:hAnsi="Book Antiqua"/>
              </w:rPr>
              <w:t>1245</w:t>
            </w:r>
          </w:p>
        </w:tc>
      </w:tr>
      <w:tr w:rsidR="00A347F5" w:rsidTr="00A347F5">
        <w:tc>
          <w:tcPr>
            <w:tcW w:w="511" w:type="dxa"/>
          </w:tcPr>
          <w:p w:rsidR="00A347F5" w:rsidRDefault="00A347F5" w:rsidP="00A347F5">
            <w:pPr>
              <w:jc w:val="center"/>
              <w:rPr>
                <w:rFonts w:ascii="Book Antiqua" w:hAnsi="Book Antiqua"/>
              </w:rPr>
            </w:pPr>
            <w:r>
              <w:rPr>
                <w:rFonts w:ascii="Book Antiqua" w:hAnsi="Book Antiqua"/>
              </w:rPr>
              <w:t>7</w:t>
            </w:r>
          </w:p>
        </w:tc>
        <w:tc>
          <w:tcPr>
            <w:tcW w:w="2679" w:type="dxa"/>
          </w:tcPr>
          <w:p w:rsidR="00A347F5" w:rsidRDefault="00A347F5" w:rsidP="00A347F5">
            <w:pPr>
              <w:rPr>
                <w:rFonts w:ascii="Book Antiqua" w:hAnsi="Book Antiqua"/>
              </w:rPr>
            </w:pPr>
            <w:r>
              <w:rPr>
                <w:rFonts w:ascii="Book Antiqua" w:hAnsi="Book Antiqua"/>
              </w:rPr>
              <w:t>Объем нового</w:t>
            </w:r>
          </w:p>
          <w:p w:rsidR="00A347F5" w:rsidRDefault="00A347F5" w:rsidP="00A347F5">
            <w:pPr>
              <w:rPr>
                <w:rFonts w:ascii="Book Antiqua" w:hAnsi="Book Antiqua"/>
              </w:rPr>
            </w:pPr>
            <w:r>
              <w:rPr>
                <w:rFonts w:ascii="Book Antiqua" w:hAnsi="Book Antiqua"/>
              </w:rPr>
              <w:t>строительства, всего</w:t>
            </w:r>
          </w:p>
        </w:tc>
        <w:tc>
          <w:tcPr>
            <w:tcW w:w="1595" w:type="dxa"/>
          </w:tcPr>
          <w:p w:rsidR="00A347F5" w:rsidRDefault="00A347F5" w:rsidP="00A347F5">
            <w:pPr>
              <w:jc w:val="center"/>
              <w:rPr>
                <w:rFonts w:ascii="Book Antiqua" w:hAnsi="Book Antiqua"/>
              </w:rPr>
            </w:pPr>
          </w:p>
          <w:p w:rsidR="00A347F5" w:rsidRDefault="00A347F5" w:rsidP="00A347F5">
            <w:pPr>
              <w:jc w:val="center"/>
              <w:rPr>
                <w:rFonts w:ascii="Book Antiqua" w:hAnsi="Book Antiqua"/>
              </w:rPr>
            </w:pPr>
            <w:r>
              <w:rPr>
                <w:rFonts w:ascii="Book Antiqua" w:hAnsi="Book Antiqua"/>
              </w:rPr>
              <w:t>тыс.кв</w:t>
            </w:r>
            <w:proofErr w:type="gramStart"/>
            <w:r>
              <w:rPr>
                <w:rFonts w:ascii="Book Antiqua" w:hAnsi="Book Antiqua"/>
              </w:rPr>
              <w:t>.м</w:t>
            </w:r>
            <w:proofErr w:type="gramEnd"/>
          </w:p>
        </w:tc>
        <w:tc>
          <w:tcPr>
            <w:tcW w:w="1595" w:type="dxa"/>
          </w:tcPr>
          <w:p w:rsidR="00A347F5" w:rsidRDefault="00A347F5" w:rsidP="00A347F5">
            <w:pPr>
              <w:rPr>
                <w:rFonts w:ascii="Book Antiqua" w:hAnsi="Book Antiqua"/>
              </w:rPr>
            </w:pPr>
          </w:p>
        </w:tc>
        <w:tc>
          <w:tcPr>
            <w:tcW w:w="1595" w:type="dxa"/>
          </w:tcPr>
          <w:p w:rsidR="00A347F5" w:rsidRDefault="00A347F5" w:rsidP="00A347F5">
            <w:pPr>
              <w:jc w:val="center"/>
              <w:rPr>
                <w:rFonts w:ascii="Book Antiqua" w:hAnsi="Book Antiqua"/>
              </w:rPr>
            </w:pPr>
          </w:p>
          <w:p w:rsidR="00A347F5" w:rsidRDefault="00A347F5" w:rsidP="00A347F5">
            <w:pPr>
              <w:jc w:val="center"/>
              <w:rPr>
                <w:rFonts w:ascii="Book Antiqua" w:hAnsi="Book Antiqua"/>
              </w:rPr>
            </w:pPr>
            <w:r>
              <w:rPr>
                <w:rFonts w:ascii="Book Antiqua" w:hAnsi="Book Antiqua"/>
              </w:rPr>
              <w:t>375</w:t>
            </w:r>
          </w:p>
        </w:tc>
        <w:tc>
          <w:tcPr>
            <w:tcW w:w="1595" w:type="dxa"/>
          </w:tcPr>
          <w:p w:rsidR="00A347F5" w:rsidRDefault="00A347F5" w:rsidP="00A347F5">
            <w:pPr>
              <w:jc w:val="center"/>
              <w:rPr>
                <w:rFonts w:ascii="Book Antiqua" w:hAnsi="Book Antiqua"/>
              </w:rPr>
            </w:pPr>
          </w:p>
          <w:p w:rsidR="00A347F5" w:rsidRDefault="00A347F5" w:rsidP="00A347F5">
            <w:pPr>
              <w:jc w:val="center"/>
              <w:rPr>
                <w:rFonts w:ascii="Book Antiqua" w:hAnsi="Book Antiqua"/>
              </w:rPr>
            </w:pPr>
            <w:r>
              <w:rPr>
                <w:rFonts w:ascii="Book Antiqua" w:hAnsi="Book Antiqua"/>
              </w:rPr>
              <w:t>675</w:t>
            </w:r>
          </w:p>
        </w:tc>
      </w:tr>
      <w:tr w:rsidR="00A347F5" w:rsidTr="00A347F5">
        <w:tc>
          <w:tcPr>
            <w:tcW w:w="511" w:type="dxa"/>
          </w:tcPr>
          <w:p w:rsidR="00A347F5" w:rsidRDefault="00A347F5" w:rsidP="00A347F5">
            <w:pPr>
              <w:jc w:val="center"/>
              <w:rPr>
                <w:rFonts w:ascii="Book Antiqua" w:hAnsi="Book Antiqua"/>
              </w:rPr>
            </w:pPr>
            <w:r>
              <w:rPr>
                <w:rFonts w:ascii="Book Antiqua" w:hAnsi="Book Antiqua"/>
              </w:rPr>
              <w:t>8</w:t>
            </w:r>
          </w:p>
        </w:tc>
        <w:tc>
          <w:tcPr>
            <w:tcW w:w="2679" w:type="dxa"/>
          </w:tcPr>
          <w:p w:rsidR="00A347F5" w:rsidRDefault="00A347F5" w:rsidP="00A347F5">
            <w:pPr>
              <w:rPr>
                <w:rFonts w:ascii="Book Antiqua" w:hAnsi="Book Antiqua"/>
              </w:rPr>
            </w:pPr>
            <w:r>
              <w:rPr>
                <w:rFonts w:ascii="Book Antiqua" w:hAnsi="Book Antiqua"/>
              </w:rPr>
              <w:t>Объем нового</w:t>
            </w:r>
          </w:p>
          <w:p w:rsidR="00A347F5" w:rsidRDefault="00A347F5" w:rsidP="00A347F5">
            <w:pPr>
              <w:rPr>
                <w:rFonts w:ascii="Book Antiqua" w:hAnsi="Book Antiqua"/>
              </w:rPr>
            </w:pPr>
            <w:r>
              <w:rPr>
                <w:rFonts w:ascii="Book Antiqua" w:hAnsi="Book Antiqua"/>
              </w:rPr>
              <w:t>строительства за год</w:t>
            </w:r>
          </w:p>
        </w:tc>
        <w:tc>
          <w:tcPr>
            <w:tcW w:w="1595" w:type="dxa"/>
          </w:tcPr>
          <w:p w:rsidR="00A347F5" w:rsidRDefault="00A347F5" w:rsidP="00A347F5">
            <w:pPr>
              <w:jc w:val="center"/>
              <w:rPr>
                <w:rFonts w:ascii="Book Antiqua" w:hAnsi="Book Antiqua"/>
              </w:rPr>
            </w:pPr>
          </w:p>
          <w:p w:rsidR="00A347F5" w:rsidRDefault="00A347F5" w:rsidP="00A347F5">
            <w:pPr>
              <w:jc w:val="center"/>
              <w:rPr>
                <w:rFonts w:ascii="Book Antiqua" w:hAnsi="Book Antiqua"/>
              </w:rPr>
            </w:pPr>
            <w:r>
              <w:rPr>
                <w:rFonts w:ascii="Book Antiqua" w:hAnsi="Book Antiqua"/>
              </w:rPr>
              <w:t>тыс.кв</w:t>
            </w:r>
            <w:proofErr w:type="gramStart"/>
            <w:r>
              <w:rPr>
                <w:rFonts w:ascii="Book Antiqua" w:hAnsi="Book Antiqua"/>
              </w:rPr>
              <w:t>.м</w:t>
            </w:r>
            <w:proofErr w:type="gramEnd"/>
          </w:p>
        </w:tc>
        <w:tc>
          <w:tcPr>
            <w:tcW w:w="1595" w:type="dxa"/>
          </w:tcPr>
          <w:p w:rsidR="00A347F5" w:rsidRDefault="00A347F5" w:rsidP="00A347F5">
            <w:pPr>
              <w:rPr>
                <w:rFonts w:ascii="Book Antiqua" w:hAnsi="Book Antiqua"/>
              </w:rPr>
            </w:pPr>
          </w:p>
        </w:tc>
        <w:tc>
          <w:tcPr>
            <w:tcW w:w="1595" w:type="dxa"/>
          </w:tcPr>
          <w:p w:rsidR="00A347F5" w:rsidRDefault="00A347F5" w:rsidP="00A347F5">
            <w:pPr>
              <w:jc w:val="center"/>
              <w:rPr>
                <w:rFonts w:ascii="Book Antiqua" w:hAnsi="Book Antiqua"/>
              </w:rPr>
            </w:pPr>
          </w:p>
          <w:p w:rsidR="00A347F5" w:rsidRDefault="00A347F5" w:rsidP="00A347F5">
            <w:pPr>
              <w:jc w:val="center"/>
              <w:rPr>
                <w:rFonts w:ascii="Book Antiqua" w:hAnsi="Book Antiqua"/>
              </w:rPr>
            </w:pPr>
            <w:r>
              <w:rPr>
                <w:rFonts w:ascii="Book Antiqua" w:hAnsi="Book Antiqua"/>
              </w:rPr>
              <w:t>18,75</w:t>
            </w:r>
          </w:p>
        </w:tc>
        <w:tc>
          <w:tcPr>
            <w:tcW w:w="1595" w:type="dxa"/>
          </w:tcPr>
          <w:p w:rsidR="00A347F5" w:rsidRDefault="00A347F5" w:rsidP="00A347F5">
            <w:pPr>
              <w:jc w:val="center"/>
              <w:rPr>
                <w:rFonts w:ascii="Book Antiqua" w:hAnsi="Book Antiqua"/>
              </w:rPr>
            </w:pPr>
          </w:p>
          <w:p w:rsidR="00A347F5" w:rsidRDefault="00A347F5" w:rsidP="00A347F5">
            <w:pPr>
              <w:jc w:val="center"/>
              <w:rPr>
                <w:rFonts w:ascii="Book Antiqua" w:hAnsi="Book Antiqua"/>
              </w:rPr>
            </w:pPr>
            <w:r>
              <w:rPr>
                <w:rFonts w:ascii="Book Antiqua" w:hAnsi="Book Antiqua"/>
              </w:rPr>
              <w:t>33,75</w:t>
            </w:r>
          </w:p>
        </w:tc>
      </w:tr>
      <w:tr w:rsidR="00A347F5" w:rsidTr="00A347F5">
        <w:tc>
          <w:tcPr>
            <w:tcW w:w="511" w:type="dxa"/>
          </w:tcPr>
          <w:p w:rsidR="00A347F5" w:rsidRDefault="00A347F5" w:rsidP="00A347F5">
            <w:pPr>
              <w:jc w:val="center"/>
              <w:rPr>
                <w:rFonts w:ascii="Book Antiqua" w:hAnsi="Book Antiqua"/>
              </w:rPr>
            </w:pPr>
            <w:r>
              <w:rPr>
                <w:rFonts w:ascii="Book Antiqua" w:hAnsi="Book Antiqua"/>
              </w:rPr>
              <w:t>9</w:t>
            </w:r>
          </w:p>
        </w:tc>
        <w:tc>
          <w:tcPr>
            <w:tcW w:w="2679" w:type="dxa"/>
          </w:tcPr>
          <w:p w:rsidR="00A347F5" w:rsidRDefault="00A347F5" w:rsidP="00A347F5">
            <w:pPr>
              <w:rPr>
                <w:rFonts w:ascii="Book Antiqua" w:hAnsi="Book Antiqua"/>
              </w:rPr>
            </w:pPr>
            <w:r>
              <w:rPr>
                <w:rFonts w:ascii="Book Antiqua" w:hAnsi="Book Antiqua"/>
              </w:rPr>
              <w:t xml:space="preserve">Плотность населения (при среднем составе семьи 3 чел. и площади участка – </w:t>
            </w:r>
            <w:smartTag w:uri="urn:schemas-microsoft-com:office:smarttags" w:element="metricconverter">
              <w:smartTagPr>
                <w:attr w:name="ProductID" w:val="2000 кв. м"/>
              </w:smartTagPr>
              <w:r>
                <w:rPr>
                  <w:rFonts w:ascii="Book Antiqua" w:hAnsi="Book Antiqua"/>
                </w:rPr>
                <w:t>2000 кв. м</w:t>
              </w:r>
            </w:smartTag>
            <w:r>
              <w:rPr>
                <w:rFonts w:ascii="Book Antiqua" w:hAnsi="Book Antiqua"/>
              </w:rPr>
              <w:t xml:space="preserve"> на дом) </w:t>
            </w:r>
          </w:p>
        </w:tc>
        <w:tc>
          <w:tcPr>
            <w:tcW w:w="1595" w:type="dxa"/>
          </w:tcPr>
          <w:p w:rsidR="00A347F5" w:rsidRDefault="00A347F5" w:rsidP="00A347F5">
            <w:pPr>
              <w:jc w:val="center"/>
              <w:rPr>
                <w:rFonts w:ascii="Book Antiqua" w:hAnsi="Book Antiqua"/>
              </w:rPr>
            </w:pPr>
          </w:p>
          <w:p w:rsidR="00A347F5" w:rsidRDefault="00A347F5" w:rsidP="00A347F5">
            <w:pPr>
              <w:jc w:val="center"/>
              <w:rPr>
                <w:rFonts w:ascii="Book Antiqua" w:hAnsi="Book Antiqua"/>
              </w:rPr>
            </w:pPr>
            <w:r>
              <w:rPr>
                <w:rFonts w:ascii="Book Antiqua" w:hAnsi="Book Antiqua"/>
              </w:rPr>
              <w:t>чел/</w:t>
            </w:r>
            <w:proofErr w:type="gramStart"/>
            <w:r>
              <w:rPr>
                <w:rFonts w:ascii="Book Antiqua" w:hAnsi="Book Antiqua"/>
              </w:rPr>
              <w:t>га</w:t>
            </w:r>
            <w:proofErr w:type="gramEnd"/>
          </w:p>
        </w:tc>
        <w:tc>
          <w:tcPr>
            <w:tcW w:w="1595" w:type="dxa"/>
          </w:tcPr>
          <w:p w:rsidR="00A347F5" w:rsidRDefault="00A347F5" w:rsidP="00A347F5">
            <w:pPr>
              <w:jc w:val="center"/>
              <w:rPr>
                <w:rFonts w:ascii="Book Antiqua" w:hAnsi="Book Antiqua"/>
              </w:rPr>
            </w:pPr>
          </w:p>
          <w:p w:rsidR="00A347F5" w:rsidRDefault="00A347F5" w:rsidP="00A347F5">
            <w:pPr>
              <w:jc w:val="center"/>
              <w:rPr>
                <w:rFonts w:ascii="Book Antiqua" w:hAnsi="Book Antiqua"/>
              </w:rPr>
            </w:pPr>
            <w:r>
              <w:rPr>
                <w:rFonts w:ascii="Book Antiqua" w:hAnsi="Book Antiqua"/>
              </w:rPr>
              <w:t>12,1</w:t>
            </w:r>
          </w:p>
        </w:tc>
        <w:tc>
          <w:tcPr>
            <w:tcW w:w="1595" w:type="dxa"/>
          </w:tcPr>
          <w:p w:rsidR="00A347F5" w:rsidRDefault="00A347F5" w:rsidP="00A347F5">
            <w:pPr>
              <w:jc w:val="center"/>
              <w:rPr>
                <w:rFonts w:ascii="Book Antiqua" w:hAnsi="Book Antiqua"/>
              </w:rPr>
            </w:pPr>
          </w:p>
          <w:p w:rsidR="00A347F5" w:rsidRDefault="00A347F5" w:rsidP="00A347F5">
            <w:pPr>
              <w:jc w:val="center"/>
              <w:rPr>
                <w:rFonts w:ascii="Book Antiqua" w:hAnsi="Book Antiqua"/>
              </w:rPr>
            </w:pPr>
            <w:r>
              <w:rPr>
                <w:rFonts w:ascii="Book Antiqua" w:hAnsi="Book Antiqua"/>
              </w:rPr>
              <w:t>12</w:t>
            </w:r>
          </w:p>
        </w:tc>
        <w:tc>
          <w:tcPr>
            <w:tcW w:w="1595" w:type="dxa"/>
          </w:tcPr>
          <w:p w:rsidR="00A347F5" w:rsidRDefault="00A347F5" w:rsidP="00A347F5">
            <w:pPr>
              <w:jc w:val="center"/>
              <w:rPr>
                <w:rFonts w:ascii="Book Antiqua" w:hAnsi="Book Antiqua"/>
              </w:rPr>
            </w:pPr>
          </w:p>
          <w:p w:rsidR="00A347F5" w:rsidRDefault="00A347F5" w:rsidP="00A347F5">
            <w:pPr>
              <w:jc w:val="center"/>
              <w:rPr>
                <w:rFonts w:ascii="Book Antiqua" w:hAnsi="Book Antiqua"/>
              </w:rPr>
            </w:pPr>
            <w:r>
              <w:rPr>
                <w:rFonts w:ascii="Book Antiqua" w:hAnsi="Book Antiqua"/>
              </w:rPr>
              <w:t>12</w:t>
            </w:r>
          </w:p>
        </w:tc>
      </w:tr>
      <w:tr w:rsidR="00A347F5" w:rsidTr="00A347F5">
        <w:tc>
          <w:tcPr>
            <w:tcW w:w="511" w:type="dxa"/>
          </w:tcPr>
          <w:p w:rsidR="00A347F5" w:rsidRDefault="00A347F5" w:rsidP="00A347F5">
            <w:pPr>
              <w:jc w:val="center"/>
              <w:rPr>
                <w:rFonts w:ascii="Book Antiqua" w:hAnsi="Book Antiqua"/>
              </w:rPr>
            </w:pPr>
            <w:r>
              <w:rPr>
                <w:rFonts w:ascii="Book Antiqua" w:hAnsi="Book Antiqua"/>
              </w:rPr>
              <w:t>10</w:t>
            </w:r>
          </w:p>
        </w:tc>
        <w:tc>
          <w:tcPr>
            <w:tcW w:w="2679" w:type="dxa"/>
          </w:tcPr>
          <w:p w:rsidR="00A347F5" w:rsidRDefault="00A347F5" w:rsidP="00A347F5">
            <w:pPr>
              <w:rPr>
                <w:rFonts w:ascii="Book Antiqua" w:hAnsi="Book Antiqua"/>
              </w:rPr>
            </w:pPr>
            <w:r>
              <w:rPr>
                <w:rFonts w:ascii="Book Antiqua" w:hAnsi="Book Antiqua"/>
              </w:rPr>
              <w:t xml:space="preserve">Расчетная плотность жилищного фонда </w:t>
            </w:r>
          </w:p>
        </w:tc>
        <w:tc>
          <w:tcPr>
            <w:tcW w:w="1595" w:type="dxa"/>
          </w:tcPr>
          <w:p w:rsidR="00A347F5" w:rsidRDefault="00A347F5" w:rsidP="00A347F5">
            <w:pPr>
              <w:jc w:val="center"/>
              <w:rPr>
                <w:rFonts w:ascii="Book Antiqua" w:hAnsi="Book Antiqua"/>
              </w:rPr>
            </w:pPr>
          </w:p>
          <w:p w:rsidR="00A347F5" w:rsidRDefault="00A347F5" w:rsidP="00A347F5">
            <w:pPr>
              <w:jc w:val="center"/>
              <w:rPr>
                <w:rFonts w:ascii="Book Antiqua" w:hAnsi="Book Antiqua"/>
              </w:rPr>
            </w:pPr>
            <w:r>
              <w:rPr>
                <w:rFonts w:ascii="Book Antiqua" w:hAnsi="Book Antiqua"/>
              </w:rPr>
              <w:t>кв</w:t>
            </w:r>
            <w:proofErr w:type="gramStart"/>
            <w:r>
              <w:rPr>
                <w:rFonts w:ascii="Book Antiqua" w:hAnsi="Book Antiqua"/>
              </w:rPr>
              <w:t>.м</w:t>
            </w:r>
            <w:proofErr w:type="gramEnd"/>
            <w:r>
              <w:rPr>
                <w:rFonts w:ascii="Book Antiqua" w:hAnsi="Book Antiqua"/>
              </w:rPr>
              <w:t>/га</w:t>
            </w:r>
          </w:p>
        </w:tc>
        <w:tc>
          <w:tcPr>
            <w:tcW w:w="1595" w:type="dxa"/>
          </w:tcPr>
          <w:p w:rsidR="00A347F5" w:rsidRDefault="00A347F5" w:rsidP="00A347F5">
            <w:pPr>
              <w:jc w:val="center"/>
              <w:rPr>
                <w:rFonts w:ascii="Book Antiqua" w:hAnsi="Book Antiqua"/>
              </w:rPr>
            </w:pPr>
            <w:r>
              <w:rPr>
                <w:rFonts w:ascii="Book Antiqua" w:hAnsi="Book Antiqua"/>
              </w:rPr>
              <w:t>(по факту)</w:t>
            </w:r>
          </w:p>
          <w:p w:rsidR="00A347F5" w:rsidRDefault="00A347F5" w:rsidP="00A347F5">
            <w:pPr>
              <w:jc w:val="center"/>
              <w:rPr>
                <w:rFonts w:ascii="Book Antiqua" w:hAnsi="Book Antiqua"/>
              </w:rPr>
            </w:pPr>
            <w:r>
              <w:rPr>
                <w:rFonts w:ascii="Book Antiqua" w:hAnsi="Book Antiqua"/>
              </w:rPr>
              <w:t>126,6</w:t>
            </w:r>
          </w:p>
        </w:tc>
        <w:tc>
          <w:tcPr>
            <w:tcW w:w="1595" w:type="dxa"/>
          </w:tcPr>
          <w:p w:rsidR="00A347F5" w:rsidRDefault="00A347F5" w:rsidP="00A347F5">
            <w:pPr>
              <w:jc w:val="center"/>
              <w:rPr>
                <w:rFonts w:ascii="Book Antiqua" w:hAnsi="Book Antiqua"/>
              </w:rPr>
            </w:pPr>
          </w:p>
          <w:p w:rsidR="00A347F5" w:rsidRDefault="00A347F5" w:rsidP="00A347F5">
            <w:pPr>
              <w:jc w:val="center"/>
              <w:rPr>
                <w:rFonts w:ascii="Book Antiqua" w:hAnsi="Book Antiqua"/>
              </w:rPr>
            </w:pPr>
            <w:r>
              <w:rPr>
                <w:rFonts w:ascii="Book Antiqua" w:hAnsi="Book Antiqua"/>
              </w:rPr>
              <w:t>300</w:t>
            </w:r>
          </w:p>
        </w:tc>
        <w:tc>
          <w:tcPr>
            <w:tcW w:w="1595" w:type="dxa"/>
          </w:tcPr>
          <w:p w:rsidR="00A347F5" w:rsidRDefault="00A347F5" w:rsidP="00A347F5">
            <w:pPr>
              <w:jc w:val="center"/>
              <w:rPr>
                <w:rFonts w:ascii="Book Antiqua" w:hAnsi="Book Antiqua"/>
              </w:rPr>
            </w:pPr>
          </w:p>
          <w:p w:rsidR="00A347F5" w:rsidRDefault="00A347F5" w:rsidP="00A347F5">
            <w:pPr>
              <w:jc w:val="center"/>
              <w:rPr>
                <w:rFonts w:ascii="Book Antiqua" w:hAnsi="Book Antiqua"/>
              </w:rPr>
            </w:pPr>
            <w:r>
              <w:rPr>
                <w:rFonts w:ascii="Book Antiqua" w:hAnsi="Book Antiqua"/>
              </w:rPr>
              <w:t>300</w:t>
            </w:r>
          </w:p>
        </w:tc>
      </w:tr>
      <w:tr w:rsidR="00A347F5" w:rsidTr="00A347F5">
        <w:trPr>
          <w:trHeight w:val="682"/>
        </w:trPr>
        <w:tc>
          <w:tcPr>
            <w:tcW w:w="511" w:type="dxa"/>
          </w:tcPr>
          <w:p w:rsidR="00A347F5" w:rsidRDefault="00A347F5" w:rsidP="00A347F5">
            <w:pPr>
              <w:jc w:val="center"/>
              <w:rPr>
                <w:rFonts w:ascii="Book Antiqua" w:hAnsi="Book Antiqua"/>
              </w:rPr>
            </w:pPr>
            <w:r>
              <w:rPr>
                <w:rFonts w:ascii="Book Antiqua" w:hAnsi="Book Antiqua"/>
              </w:rPr>
              <w:t>11</w:t>
            </w:r>
          </w:p>
        </w:tc>
        <w:tc>
          <w:tcPr>
            <w:tcW w:w="2679" w:type="dxa"/>
          </w:tcPr>
          <w:p w:rsidR="00A347F5" w:rsidRDefault="00A347F5" w:rsidP="00A347F5">
            <w:pPr>
              <w:rPr>
                <w:rFonts w:ascii="Book Antiqua" w:hAnsi="Book Antiqua"/>
              </w:rPr>
            </w:pPr>
            <w:r>
              <w:rPr>
                <w:rFonts w:ascii="Book Antiqua" w:hAnsi="Book Antiqua"/>
              </w:rPr>
              <w:t>Потребность жилой территории (норма)</w:t>
            </w:r>
          </w:p>
        </w:tc>
        <w:tc>
          <w:tcPr>
            <w:tcW w:w="1595" w:type="dxa"/>
          </w:tcPr>
          <w:p w:rsidR="00A347F5" w:rsidRDefault="00A347F5" w:rsidP="00A347F5">
            <w:pPr>
              <w:rPr>
                <w:rFonts w:ascii="Book Antiqua" w:hAnsi="Book Antiqua"/>
              </w:rPr>
            </w:pPr>
          </w:p>
          <w:p w:rsidR="00A347F5" w:rsidRDefault="00A347F5" w:rsidP="00A347F5">
            <w:pPr>
              <w:jc w:val="center"/>
              <w:rPr>
                <w:rFonts w:ascii="Book Antiqua" w:hAnsi="Book Antiqua"/>
              </w:rPr>
            </w:pPr>
            <w:r>
              <w:rPr>
                <w:rFonts w:ascii="Book Antiqua" w:hAnsi="Book Antiqua"/>
              </w:rPr>
              <w:t>га</w:t>
            </w:r>
          </w:p>
        </w:tc>
        <w:tc>
          <w:tcPr>
            <w:tcW w:w="1595" w:type="dxa"/>
          </w:tcPr>
          <w:p w:rsidR="00A347F5" w:rsidRDefault="00A347F5" w:rsidP="00A347F5">
            <w:pPr>
              <w:jc w:val="center"/>
              <w:rPr>
                <w:rFonts w:ascii="Book Antiqua" w:hAnsi="Book Antiqua"/>
              </w:rPr>
            </w:pPr>
          </w:p>
          <w:p w:rsidR="00A347F5" w:rsidRDefault="00A347F5" w:rsidP="00A347F5">
            <w:pPr>
              <w:rPr>
                <w:rFonts w:ascii="Book Antiqua" w:hAnsi="Book Antiqua"/>
              </w:rPr>
            </w:pPr>
          </w:p>
        </w:tc>
        <w:tc>
          <w:tcPr>
            <w:tcW w:w="1595" w:type="dxa"/>
          </w:tcPr>
          <w:p w:rsidR="00A347F5" w:rsidRDefault="00A347F5" w:rsidP="00A347F5">
            <w:pPr>
              <w:jc w:val="center"/>
              <w:rPr>
                <w:rFonts w:ascii="Book Antiqua" w:hAnsi="Book Antiqua"/>
              </w:rPr>
            </w:pPr>
          </w:p>
          <w:p w:rsidR="00A347F5" w:rsidRDefault="00A347F5" w:rsidP="00A347F5">
            <w:pPr>
              <w:jc w:val="center"/>
              <w:rPr>
                <w:rFonts w:ascii="Book Antiqua" w:hAnsi="Book Antiqua"/>
              </w:rPr>
            </w:pPr>
            <w:r>
              <w:rPr>
                <w:rFonts w:ascii="Book Antiqua" w:hAnsi="Book Antiqua"/>
              </w:rPr>
              <w:t>3150</w:t>
            </w:r>
          </w:p>
        </w:tc>
        <w:tc>
          <w:tcPr>
            <w:tcW w:w="1595" w:type="dxa"/>
          </w:tcPr>
          <w:p w:rsidR="00A347F5" w:rsidRDefault="00A347F5" w:rsidP="00A347F5">
            <w:pPr>
              <w:rPr>
                <w:rFonts w:ascii="Book Antiqua" w:hAnsi="Book Antiqua"/>
              </w:rPr>
            </w:pPr>
          </w:p>
          <w:p w:rsidR="00A347F5" w:rsidRDefault="00A347F5" w:rsidP="00A347F5">
            <w:pPr>
              <w:jc w:val="center"/>
              <w:rPr>
                <w:rFonts w:ascii="Book Antiqua" w:hAnsi="Book Antiqua"/>
              </w:rPr>
            </w:pPr>
            <w:r>
              <w:rPr>
                <w:rFonts w:ascii="Book Antiqua" w:hAnsi="Book Antiqua"/>
              </w:rPr>
              <w:t>4150</w:t>
            </w:r>
          </w:p>
        </w:tc>
      </w:tr>
      <w:tr w:rsidR="00A347F5" w:rsidTr="00A347F5">
        <w:trPr>
          <w:trHeight w:val="682"/>
        </w:trPr>
        <w:tc>
          <w:tcPr>
            <w:tcW w:w="511" w:type="dxa"/>
          </w:tcPr>
          <w:p w:rsidR="00A347F5" w:rsidRDefault="00A347F5" w:rsidP="00A347F5">
            <w:pPr>
              <w:jc w:val="center"/>
              <w:rPr>
                <w:rFonts w:ascii="Book Antiqua" w:hAnsi="Book Antiqua"/>
              </w:rPr>
            </w:pPr>
            <w:r>
              <w:rPr>
                <w:rFonts w:ascii="Book Antiqua" w:hAnsi="Book Antiqua"/>
              </w:rPr>
              <w:t>12</w:t>
            </w:r>
          </w:p>
        </w:tc>
        <w:tc>
          <w:tcPr>
            <w:tcW w:w="2679" w:type="dxa"/>
          </w:tcPr>
          <w:p w:rsidR="00A347F5" w:rsidRDefault="00A347F5" w:rsidP="00A347F5">
            <w:pPr>
              <w:rPr>
                <w:rFonts w:ascii="Book Antiqua" w:hAnsi="Book Antiqua"/>
              </w:rPr>
            </w:pPr>
            <w:r>
              <w:rPr>
                <w:rFonts w:ascii="Book Antiqua" w:hAnsi="Book Antiqua"/>
              </w:rPr>
              <w:t>Разница между  фактической и нормативной жилой территорией</w:t>
            </w:r>
          </w:p>
        </w:tc>
        <w:tc>
          <w:tcPr>
            <w:tcW w:w="1595" w:type="dxa"/>
          </w:tcPr>
          <w:p w:rsidR="00A347F5" w:rsidRDefault="00A347F5" w:rsidP="00A347F5">
            <w:pPr>
              <w:jc w:val="center"/>
              <w:rPr>
                <w:rFonts w:ascii="Book Antiqua" w:hAnsi="Book Antiqua"/>
              </w:rPr>
            </w:pPr>
          </w:p>
          <w:p w:rsidR="00A347F5" w:rsidRDefault="00A347F5" w:rsidP="00A347F5">
            <w:pPr>
              <w:jc w:val="center"/>
              <w:rPr>
                <w:rFonts w:ascii="Book Antiqua" w:hAnsi="Book Antiqua"/>
              </w:rPr>
            </w:pPr>
          </w:p>
          <w:p w:rsidR="00A347F5" w:rsidRDefault="00A347F5" w:rsidP="00A347F5">
            <w:pPr>
              <w:jc w:val="center"/>
              <w:rPr>
                <w:rFonts w:ascii="Book Antiqua" w:hAnsi="Book Antiqua"/>
              </w:rPr>
            </w:pPr>
          </w:p>
          <w:p w:rsidR="00A347F5" w:rsidRDefault="00A347F5" w:rsidP="00A347F5">
            <w:pPr>
              <w:jc w:val="center"/>
              <w:rPr>
                <w:rFonts w:ascii="Book Antiqua" w:hAnsi="Book Antiqua"/>
              </w:rPr>
            </w:pPr>
            <w:r>
              <w:rPr>
                <w:rFonts w:ascii="Book Antiqua" w:hAnsi="Book Antiqua"/>
              </w:rPr>
              <w:t>га</w:t>
            </w:r>
          </w:p>
        </w:tc>
        <w:tc>
          <w:tcPr>
            <w:tcW w:w="1595" w:type="dxa"/>
          </w:tcPr>
          <w:p w:rsidR="00A347F5" w:rsidRDefault="00A347F5" w:rsidP="00A347F5">
            <w:pPr>
              <w:jc w:val="center"/>
              <w:rPr>
                <w:rFonts w:ascii="Book Antiqua" w:hAnsi="Book Antiqua"/>
              </w:rPr>
            </w:pPr>
          </w:p>
          <w:p w:rsidR="00A347F5" w:rsidRDefault="00A347F5" w:rsidP="00A347F5">
            <w:pPr>
              <w:jc w:val="center"/>
              <w:rPr>
                <w:rFonts w:ascii="Book Antiqua" w:hAnsi="Book Antiqua"/>
              </w:rPr>
            </w:pPr>
          </w:p>
          <w:p w:rsidR="00A347F5" w:rsidRDefault="00A347F5" w:rsidP="00A347F5">
            <w:pPr>
              <w:jc w:val="center"/>
              <w:rPr>
                <w:rFonts w:ascii="Book Antiqua" w:hAnsi="Book Antiqua"/>
              </w:rPr>
            </w:pPr>
          </w:p>
          <w:p w:rsidR="00A347F5" w:rsidRDefault="00A347F5" w:rsidP="00A347F5">
            <w:pPr>
              <w:jc w:val="center"/>
              <w:rPr>
                <w:rFonts w:ascii="Book Antiqua" w:hAnsi="Book Antiqua"/>
              </w:rPr>
            </w:pPr>
          </w:p>
        </w:tc>
        <w:tc>
          <w:tcPr>
            <w:tcW w:w="1595" w:type="dxa"/>
          </w:tcPr>
          <w:p w:rsidR="00A347F5" w:rsidRDefault="00A347F5" w:rsidP="00A347F5">
            <w:pPr>
              <w:jc w:val="center"/>
              <w:rPr>
                <w:rFonts w:ascii="Book Antiqua" w:hAnsi="Book Antiqua"/>
              </w:rPr>
            </w:pPr>
          </w:p>
          <w:p w:rsidR="00A347F5" w:rsidRDefault="00A347F5" w:rsidP="00A347F5">
            <w:pPr>
              <w:jc w:val="center"/>
              <w:rPr>
                <w:rFonts w:ascii="Book Antiqua" w:hAnsi="Book Antiqua"/>
              </w:rPr>
            </w:pPr>
          </w:p>
          <w:p w:rsidR="00A347F5" w:rsidRDefault="00A347F5" w:rsidP="00A347F5">
            <w:pPr>
              <w:jc w:val="center"/>
              <w:rPr>
                <w:rFonts w:ascii="Book Antiqua" w:hAnsi="Book Antiqua"/>
              </w:rPr>
            </w:pPr>
          </w:p>
          <w:p w:rsidR="00A347F5" w:rsidRDefault="00A347F5" w:rsidP="00A347F5">
            <w:pPr>
              <w:jc w:val="center"/>
              <w:rPr>
                <w:rFonts w:ascii="Book Antiqua" w:hAnsi="Book Antiqua"/>
              </w:rPr>
            </w:pPr>
            <w:r>
              <w:rPr>
                <w:rFonts w:ascii="Book Antiqua" w:hAnsi="Book Antiqua"/>
              </w:rPr>
              <w:t>+1450</w:t>
            </w:r>
          </w:p>
        </w:tc>
        <w:tc>
          <w:tcPr>
            <w:tcW w:w="1595" w:type="dxa"/>
          </w:tcPr>
          <w:p w:rsidR="00A347F5" w:rsidRDefault="00A347F5" w:rsidP="00A347F5">
            <w:pPr>
              <w:jc w:val="center"/>
              <w:rPr>
                <w:rFonts w:ascii="Book Antiqua" w:hAnsi="Book Antiqua"/>
              </w:rPr>
            </w:pPr>
          </w:p>
          <w:p w:rsidR="00A347F5" w:rsidRDefault="00A347F5" w:rsidP="00A347F5">
            <w:pPr>
              <w:jc w:val="center"/>
              <w:rPr>
                <w:rFonts w:ascii="Book Antiqua" w:hAnsi="Book Antiqua"/>
              </w:rPr>
            </w:pPr>
          </w:p>
          <w:p w:rsidR="00A347F5" w:rsidRDefault="00A347F5" w:rsidP="00A347F5">
            <w:pPr>
              <w:jc w:val="center"/>
              <w:rPr>
                <w:rFonts w:ascii="Book Antiqua" w:hAnsi="Book Antiqua"/>
              </w:rPr>
            </w:pPr>
          </w:p>
          <w:p w:rsidR="00A347F5" w:rsidRDefault="00A347F5" w:rsidP="00A347F5">
            <w:pPr>
              <w:jc w:val="center"/>
              <w:rPr>
                <w:rFonts w:ascii="Book Antiqua" w:hAnsi="Book Antiqua"/>
              </w:rPr>
            </w:pPr>
            <w:r>
              <w:rPr>
                <w:rFonts w:ascii="Book Antiqua" w:hAnsi="Book Antiqua"/>
              </w:rPr>
              <w:t>+450</w:t>
            </w:r>
          </w:p>
        </w:tc>
      </w:tr>
    </w:tbl>
    <w:p w:rsidR="00A347F5" w:rsidRDefault="00A347F5" w:rsidP="00A347F5">
      <w:pPr>
        <w:rPr>
          <w:rFonts w:ascii="Book Antiqua" w:hAnsi="Book Antiqua"/>
        </w:rPr>
      </w:pPr>
      <w:r>
        <w:rPr>
          <w:rFonts w:ascii="Book Antiqua" w:hAnsi="Book Antiqua"/>
        </w:rPr>
        <w:t xml:space="preserve">   </w:t>
      </w:r>
    </w:p>
    <w:p w:rsidR="00A347F5" w:rsidRDefault="00A347F5" w:rsidP="00A347F5">
      <w:pPr>
        <w:rPr>
          <w:rFonts w:ascii="Book Antiqua" w:hAnsi="Book Antiqua"/>
        </w:rPr>
      </w:pPr>
      <w:r>
        <w:rPr>
          <w:rFonts w:ascii="Book Antiqua" w:hAnsi="Book Antiqua"/>
        </w:rPr>
        <w:t xml:space="preserve">   Решение жилищной проблемы для удовлетворения растущих потребностей населения в качественном жилье и благоприятной среде обитания </w:t>
      </w:r>
      <w:proofErr w:type="gramStart"/>
      <w:r>
        <w:rPr>
          <w:rFonts w:ascii="Book Antiqua" w:hAnsi="Book Antiqua"/>
        </w:rPr>
        <w:t>предусматри-вается</w:t>
      </w:r>
      <w:proofErr w:type="gramEnd"/>
      <w:r>
        <w:rPr>
          <w:rFonts w:ascii="Book Antiqua" w:hAnsi="Book Antiqua"/>
        </w:rPr>
        <w:t xml:space="preserve"> за счет следующих мероприятий:</w:t>
      </w:r>
    </w:p>
    <w:p w:rsidR="00A347F5" w:rsidRDefault="00A347F5" w:rsidP="00A347F5">
      <w:pPr>
        <w:rPr>
          <w:rFonts w:ascii="Book Antiqua" w:hAnsi="Book Antiqua"/>
        </w:rPr>
      </w:pPr>
      <w:r>
        <w:rPr>
          <w:rFonts w:ascii="Book Antiqua" w:hAnsi="Book Antiqua"/>
        </w:rPr>
        <w:t xml:space="preserve">   - расширения существующих и освоения новых свободных территорий для строительства, привлекательных по природно-ландшафтным характеристикам, </w:t>
      </w:r>
      <w:proofErr w:type="gramStart"/>
      <w:r>
        <w:rPr>
          <w:rFonts w:ascii="Book Antiqua" w:hAnsi="Book Antiqua"/>
        </w:rPr>
        <w:t>с</w:t>
      </w:r>
      <w:proofErr w:type="gramEnd"/>
    </w:p>
    <w:p w:rsidR="00A347F5" w:rsidRDefault="00A347F5" w:rsidP="00A347F5">
      <w:pPr>
        <w:rPr>
          <w:rFonts w:ascii="Book Antiqua" w:hAnsi="Book Antiqua"/>
        </w:rPr>
      </w:pPr>
      <w:r>
        <w:rPr>
          <w:rFonts w:ascii="Book Antiqua" w:hAnsi="Book Antiqua"/>
        </w:rPr>
        <w:t>учетом возможностей территориального развития каждого сельского населенного пункта;</w:t>
      </w:r>
    </w:p>
    <w:p w:rsidR="00A347F5" w:rsidRDefault="00A347F5" w:rsidP="00A347F5">
      <w:pPr>
        <w:rPr>
          <w:rFonts w:ascii="Book Antiqua" w:hAnsi="Book Antiqua"/>
        </w:rPr>
      </w:pPr>
      <w:r>
        <w:rPr>
          <w:rFonts w:ascii="Book Antiqua" w:hAnsi="Book Antiqua"/>
        </w:rPr>
        <w:t xml:space="preserve">   - строительства индивидуальных и блокированных </w:t>
      </w:r>
      <w:proofErr w:type="gramStart"/>
      <w:r>
        <w:rPr>
          <w:rFonts w:ascii="Book Antiqua" w:hAnsi="Book Antiqua"/>
        </w:rPr>
        <w:t>одно-двухэтажных</w:t>
      </w:r>
      <w:proofErr w:type="gramEnd"/>
      <w:r>
        <w:rPr>
          <w:rFonts w:ascii="Book Antiqua" w:hAnsi="Book Antiqua"/>
        </w:rPr>
        <w:t xml:space="preserve"> жилых домов и коттеджей с приусадебными земельными участками, обустроенных необходимой системой жизнеобеспечения во всех сельских населенных пунктах;</w:t>
      </w:r>
    </w:p>
    <w:p w:rsidR="00A347F5" w:rsidRDefault="00A347F5" w:rsidP="00A347F5">
      <w:pPr>
        <w:rPr>
          <w:rFonts w:ascii="Book Antiqua" w:hAnsi="Book Antiqua"/>
        </w:rPr>
      </w:pPr>
      <w:r>
        <w:rPr>
          <w:rFonts w:ascii="Book Antiqua" w:hAnsi="Book Antiqua"/>
        </w:rPr>
        <w:t xml:space="preserve">   </w:t>
      </w:r>
      <w:proofErr w:type="gramStart"/>
      <w:r>
        <w:rPr>
          <w:rFonts w:ascii="Book Antiqua" w:hAnsi="Book Antiqua"/>
        </w:rPr>
        <w:t>- реконструкция, модернизация и реновации (замена ветхих домов на новые в пределах существующих земельных участках) жилищного фонда в сохраняемой усадебной застройке.</w:t>
      </w:r>
      <w:proofErr w:type="gramEnd"/>
    </w:p>
    <w:p w:rsidR="00A347F5" w:rsidRDefault="00A347F5" w:rsidP="00A347F5">
      <w:pPr>
        <w:rPr>
          <w:rFonts w:ascii="Book Antiqua" w:hAnsi="Book Antiqua"/>
          <w:b/>
        </w:rPr>
      </w:pPr>
    </w:p>
    <w:p w:rsidR="00A347F5" w:rsidRDefault="00A347F5" w:rsidP="00A347F5">
      <w:pPr>
        <w:rPr>
          <w:rFonts w:ascii="Book Antiqua" w:hAnsi="Book Antiqua"/>
        </w:rPr>
      </w:pPr>
      <w:r>
        <w:rPr>
          <w:rFonts w:ascii="Book Antiqua" w:hAnsi="Book Antiqua"/>
        </w:rPr>
        <w:t xml:space="preserve">   В настоящее время жилищный фонд всех сельских населенных пунктов Еткульского муниципального района составляет 582,4 тыс.кв</w:t>
      </w:r>
      <w:proofErr w:type="gramStart"/>
      <w:r>
        <w:rPr>
          <w:rFonts w:ascii="Book Antiqua" w:hAnsi="Book Antiqua"/>
        </w:rPr>
        <w:t>.м</w:t>
      </w:r>
      <w:proofErr w:type="gramEnd"/>
      <w:r>
        <w:rPr>
          <w:rFonts w:ascii="Book Antiqua" w:hAnsi="Book Antiqua"/>
        </w:rPr>
        <w:t xml:space="preserve"> общей площади, в основном (90%) это усадебная застройка. Средняя обеспеченность 18,9 кв</w:t>
      </w:r>
      <w:proofErr w:type="gramStart"/>
      <w:r>
        <w:rPr>
          <w:rFonts w:ascii="Book Antiqua" w:hAnsi="Book Antiqua"/>
        </w:rPr>
        <w:t>.м</w:t>
      </w:r>
      <w:proofErr w:type="gramEnd"/>
      <w:r>
        <w:rPr>
          <w:rFonts w:ascii="Book Antiqua" w:hAnsi="Book Antiqua"/>
        </w:rPr>
        <w:t xml:space="preserve"> общей площади на человека. </w:t>
      </w:r>
    </w:p>
    <w:p w:rsidR="00A347F5" w:rsidRDefault="00A347F5" w:rsidP="00A347F5">
      <w:pPr>
        <w:rPr>
          <w:rFonts w:ascii="Book Antiqua" w:hAnsi="Book Antiqua"/>
        </w:rPr>
      </w:pPr>
      <w:r>
        <w:rPr>
          <w:rFonts w:ascii="Book Antiqua" w:hAnsi="Book Antiqua"/>
        </w:rPr>
        <w:t xml:space="preserve">   Общее количество квартир во всех типах домов составляет  11366 единиц. Средняя площадь квартиры – 51,2 кв</w:t>
      </w:r>
      <w:proofErr w:type="gramStart"/>
      <w:r>
        <w:rPr>
          <w:rFonts w:ascii="Book Antiqua" w:hAnsi="Book Antiqua"/>
        </w:rPr>
        <w:t>.м</w:t>
      </w:r>
      <w:proofErr w:type="gramEnd"/>
      <w:r>
        <w:rPr>
          <w:rFonts w:ascii="Book Antiqua" w:hAnsi="Book Antiqua"/>
        </w:rPr>
        <w:t xml:space="preserve"> общей площади. Средняя заселенность квартиры - 2,7 человека.</w:t>
      </w:r>
    </w:p>
    <w:p w:rsidR="00A347F5" w:rsidRPr="00775624" w:rsidRDefault="00A347F5" w:rsidP="00A347F5">
      <w:pPr>
        <w:rPr>
          <w:rFonts w:ascii="Book Antiqua" w:hAnsi="Book Antiqua"/>
        </w:rPr>
      </w:pPr>
      <w:r>
        <w:rPr>
          <w:rFonts w:ascii="Book Antiqua" w:hAnsi="Book Antiqua"/>
        </w:rPr>
        <w:t xml:space="preserve">   </w:t>
      </w:r>
    </w:p>
    <w:tbl>
      <w:tblPr>
        <w:tblStyle w:val="a3"/>
        <w:tblW w:w="5000" w:type="pct"/>
        <w:tblLayout w:type="fixed"/>
        <w:tblLook w:val="01E0"/>
      </w:tblPr>
      <w:tblGrid>
        <w:gridCol w:w="509"/>
        <w:gridCol w:w="2657"/>
        <w:gridCol w:w="1080"/>
        <w:gridCol w:w="1080"/>
        <w:gridCol w:w="1083"/>
        <w:gridCol w:w="1118"/>
        <w:gridCol w:w="1041"/>
        <w:gridCol w:w="1003"/>
      </w:tblGrid>
      <w:tr w:rsidR="00A347F5" w:rsidTr="00A347F5">
        <w:trPr>
          <w:trHeight w:val="1150"/>
        </w:trPr>
        <w:tc>
          <w:tcPr>
            <w:tcW w:w="266" w:type="pct"/>
            <w:vMerge w:val="restart"/>
          </w:tcPr>
          <w:p w:rsidR="00A347F5" w:rsidRDefault="00A347F5" w:rsidP="00A347F5">
            <w:pPr>
              <w:rPr>
                <w:rFonts w:ascii="Book Antiqua" w:hAnsi="Book Antiqua"/>
              </w:rPr>
            </w:pPr>
            <w:r>
              <w:rPr>
                <w:rFonts w:ascii="Book Antiqua" w:hAnsi="Book Antiqua"/>
              </w:rPr>
              <w:t>№</w:t>
            </w:r>
          </w:p>
          <w:p w:rsidR="00A347F5" w:rsidRDefault="00A347F5" w:rsidP="00A347F5">
            <w:pPr>
              <w:rPr>
                <w:rFonts w:ascii="Book Antiqua" w:hAnsi="Book Antiqua"/>
              </w:rPr>
            </w:pPr>
            <w:r>
              <w:rPr>
                <w:rFonts w:ascii="Book Antiqua" w:hAnsi="Book Antiqua"/>
              </w:rPr>
              <w:t>пп</w:t>
            </w:r>
          </w:p>
        </w:tc>
        <w:tc>
          <w:tcPr>
            <w:tcW w:w="1388" w:type="pct"/>
            <w:vMerge w:val="restart"/>
          </w:tcPr>
          <w:p w:rsidR="00A347F5" w:rsidRDefault="00A347F5" w:rsidP="00A347F5">
            <w:pPr>
              <w:jc w:val="center"/>
              <w:rPr>
                <w:rFonts w:ascii="Book Antiqua" w:hAnsi="Book Antiqua"/>
              </w:rPr>
            </w:pPr>
            <w:r>
              <w:rPr>
                <w:rFonts w:ascii="Book Antiqua" w:hAnsi="Book Antiqua"/>
              </w:rPr>
              <w:t>Сельское поселение, населенный пункт</w:t>
            </w:r>
          </w:p>
        </w:tc>
        <w:tc>
          <w:tcPr>
            <w:tcW w:w="1694" w:type="pct"/>
            <w:gridSpan w:val="3"/>
          </w:tcPr>
          <w:p w:rsidR="00A347F5" w:rsidRDefault="00A347F5" w:rsidP="00A347F5">
            <w:pPr>
              <w:jc w:val="center"/>
              <w:rPr>
                <w:rFonts w:ascii="Book Antiqua" w:hAnsi="Book Antiqua"/>
              </w:rPr>
            </w:pPr>
            <w:r>
              <w:rPr>
                <w:rFonts w:ascii="Book Antiqua" w:hAnsi="Book Antiqua"/>
              </w:rPr>
              <w:t>Жилищный фонд населенного пункта (тыс.кв</w:t>
            </w:r>
            <w:proofErr w:type="gramStart"/>
            <w:r>
              <w:rPr>
                <w:rFonts w:ascii="Book Antiqua" w:hAnsi="Book Antiqua"/>
              </w:rPr>
              <w:t>.м</w:t>
            </w:r>
            <w:proofErr w:type="gramEnd"/>
            <w:r>
              <w:rPr>
                <w:rFonts w:ascii="Book Antiqua" w:hAnsi="Book Antiqua"/>
              </w:rPr>
              <w:t>)</w:t>
            </w:r>
          </w:p>
        </w:tc>
        <w:tc>
          <w:tcPr>
            <w:tcW w:w="584" w:type="pct"/>
            <w:vMerge w:val="restart"/>
            <w:shd w:val="clear" w:color="auto" w:fill="auto"/>
            <w:textDirection w:val="btLr"/>
          </w:tcPr>
          <w:p w:rsidR="00A347F5" w:rsidRDefault="00A347F5" w:rsidP="00A347F5">
            <w:pPr>
              <w:ind w:left="113" w:right="113"/>
              <w:jc w:val="center"/>
              <w:rPr>
                <w:rFonts w:ascii="Book Antiqua" w:hAnsi="Book Antiqua"/>
              </w:rPr>
            </w:pPr>
            <w:r>
              <w:rPr>
                <w:rFonts w:ascii="Book Antiqua" w:hAnsi="Book Antiqua"/>
              </w:rPr>
              <w:t>Обеспеченость</w:t>
            </w:r>
          </w:p>
          <w:p w:rsidR="00A347F5" w:rsidRDefault="00A347F5" w:rsidP="00A347F5">
            <w:pPr>
              <w:ind w:left="113" w:right="113"/>
              <w:jc w:val="center"/>
              <w:rPr>
                <w:rFonts w:ascii="Book Antiqua" w:hAnsi="Book Antiqua"/>
              </w:rPr>
            </w:pPr>
            <w:r>
              <w:rPr>
                <w:rFonts w:ascii="Book Antiqua" w:hAnsi="Book Antiqua"/>
              </w:rPr>
              <w:t>жилищным фондом</w:t>
            </w:r>
          </w:p>
          <w:p w:rsidR="00A347F5" w:rsidRDefault="00A347F5" w:rsidP="00A347F5">
            <w:pPr>
              <w:ind w:left="113" w:right="113"/>
              <w:rPr>
                <w:rFonts w:ascii="Book Antiqua" w:hAnsi="Book Antiqua"/>
              </w:rPr>
            </w:pPr>
          </w:p>
        </w:tc>
        <w:tc>
          <w:tcPr>
            <w:tcW w:w="1068" w:type="pct"/>
            <w:gridSpan w:val="2"/>
            <w:shd w:val="clear" w:color="auto" w:fill="auto"/>
          </w:tcPr>
          <w:p w:rsidR="00A347F5" w:rsidRDefault="00A347F5" w:rsidP="00A347F5">
            <w:pPr>
              <w:jc w:val="center"/>
              <w:rPr>
                <w:rFonts w:ascii="Book Antiqua" w:hAnsi="Book Antiqua"/>
              </w:rPr>
            </w:pPr>
            <w:r>
              <w:rPr>
                <w:rFonts w:ascii="Book Antiqua" w:hAnsi="Book Antiqua"/>
              </w:rPr>
              <w:t>Количество квартир-домов</w:t>
            </w:r>
          </w:p>
        </w:tc>
      </w:tr>
      <w:tr w:rsidR="00A347F5" w:rsidTr="00A347F5">
        <w:trPr>
          <w:trHeight w:val="889"/>
        </w:trPr>
        <w:tc>
          <w:tcPr>
            <w:tcW w:w="266" w:type="pct"/>
            <w:vMerge/>
          </w:tcPr>
          <w:p w:rsidR="00A347F5" w:rsidRDefault="00A347F5" w:rsidP="00A347F5">
            <w:pPr>
              <w:rPr>
                <w:rFonts w:ascii="Book Antiqua" w:hAnsi="Book Antiqua"/>
              </w:rPr>
            </w:pPr>
          </w:p>
        </w:tc>
        <w:tc>
          <w:tcPr>
            <w:tcW w:w="1388" w:type="pct"/>
            <w:vMerge/>
          </w:tcPr>
          <w:p w:rsidR="00A347F5" w:rsidRDefault="00A347F5" w:rsidP="00A347F5">
            <w:pPr>
              <w:jc w:val="center"/>
              <w:rPr>
                <w:rFonts w:ascii="Book Antiqua" w:hAnsi="Book Antiqua"/>
              </w:rPr>
            </w:pPr>
          </w:p>
        </w:tc>
        <w:tc>
          <w:tcPr>
            <w:tcW w:w="564" w:type="pct"/>
          </w:tcPr>
          <w:p w:rsidR="00A347F5" w:rsidRDefault="00A347F5" w:rsidP="00A347F5">
            <w:pPr>
              <w:jc w:val="center"/>
              <w:rPr>
                <w:rFonts w:ascii="Book Antiqua" w:hAnsi="Book Antiqua"/>
              </w:rPr>
            </w:pPr>
            <w:r>
              <w:rPr>
                <w:rFonts w:ascii="Book Antiqua" w:hAnsi="Book Antiqua"/>
              </w:rPr>
              <w:t>факт</w:t>
            </w:r>
          </w:p>
        </w:tc>
        <w:tc>
          <w:tcPr>
            <w:tcW w:w="564" w:type="pct"/>
          </w:tcPr>
          <w:p w:rsidR="00A347F5" w:rsidRDefault="00A347F5" w:rsidP="00A347F5">
            <w:pPr>
              <w:jc w:val="center"/>
              <w:rPr>
                <w:rFonts w:ascii="Book Antiqua" w:hAnsi="Book Antiqua"/>
              </w:rPr>
            </w:pPr>
            <w:r>
              <w:rPr>
                <w:rFonts w:ascii="Book Antiqua" w:hAnsi="Book Antiqua"/>
              </w:rPr>
              <w:t>проект</w:t>
            </w:r>
          </w:p>
        </w:tc>
        <w:tc>
          <w:tcPr>
            <w:tcW w:w="565" w:type="pct"/>
          </w:tcPr>
          <w:p w:rsidR="00A347F5" w:rsidRDefault="00A347F5" w:rsidP="00A347F5">
            <w:pPr>
              <w:jc w:val="center"/>
              <w:rPr>
                <w:rFonts w:ascii="Book Antiqua" w:hAnsi="Book Antiqua"/>
              </w:rPr>
            </w:pPr>
            <w:r>
              <w:rPr>
                <w:rFonts w:ascii="Book Antiqua" w:hAnsi="Book Antiqua"/>
              </w:rPr>
              <w:t>рост</w:t>
            </w:r>
          </w:p>
        </w:tc>
        <w:tc>
          <w:tcPr>
            <w:tcW w:w="584" w:type="pct"/>
            <w:vMerge/>
            <w:shd w:val="clear" w:color="auto" w:fill="auto"/>
          </w:tcPr>
          <w:p w:rsidR="00A347F5" w:rsidRDefault="00A347F5" w:rsidP="00A347F5">
            <w:pPr>
              <w:jc w:val="center"/>
              <w:rPr>
                <w:rFonts w:ascii="Book Antiqua" w:hAnsi="Book Antiqua"/>
              </w:rPr>
            </w:pPr>
          </w:p>
        </w:tc>
        <w:tc>
          <w:tcPr>
            <w:tcW w:w="544" w:type="pct"/>
            <w:shd w:val="clear" w:color="auto" w:fill="auto"/>
          </w:tcPr>
          <w:p w:rsidR="00A347F5" w:rsidRDefault="00A347F5" w:rsidP="00A347F5">
            <w:pPr>
              <w:jc w:val="center"/>
              <w:rPr>
                <w:rFonts w:ascii="Book Antiqua" w:hAnsi="Book Antiqua"/>
              </w:rPr>
            </w:pPr>
            <w:r>
              <w:rPr>
                <w:rFonts w:ascii="Book Antiqua" w:hAnsi="Book Antiqua"/>
              </w:rPr>
              <w:t>факт</w:t>
            </w:r>
          </w:p>
        </w:tc>
        <w:tc>
          <w:tcPr>
            <w:tcW w:w="524" w:type="pct"/>
            <w:shd w:val="clear" w:color="auto" w:fill="auto"/>
          </w:tcPr>
          <w:p w:rsidR="00A347F5" w:rsidRDefault="00A347F5" w:rsidP="00A347F5">
            <w:pPr>
              <w:rPr>
                <w:rFonts w:ascii="Book Antiqua" w:hAnsi="Book Antiqua"/>
              </w:rPr>
            </w:pPr>
            <w:r>
              <w:rPr>
                <w:rFonts w:ascii="Book Antiqua" w:hAnsi="Book Antiqua"/>
              </w:rPr>
              <w:t>проект</w:t>
            </w:r>
          </w:p>
        </w:tc>
      </w:tr>
      <w:tr w:rsidR="00A347F5" w:rsidTr="00A347F5">
        <w:tc>
          <w:tcPr>
            <w:tcW w:w="266" w:type="pct"/>
          </w:tcPr>
          <w:p w:rsidR="00A347F5" w:rsidRPr="007E016F" w:rsidRDefault="00A347F5" w:rsidP="00A347F5">
            <w:pPr>
              <w:jc w:val="center"/>
              <w:rPr>
                <w:rFonts w:ascii="Book Antiqua" w:hAnsi="Book Antiqua"/>
                <w:b/>
              </w:rPr>
            </w:pPr>
            <w:r>
              <w:rPr>
                <w:rFonts w:ascii="Book Antiqua" w:hAnsi="Book Antiqua"/>
                <w:b/>
              </w:rPr>
              <w:t>1</w:t>
            </w:r>
          </w:p>
        </w:tc>
        <w:tc>
          <w:tcPr>
            <w:tcW w:w="1388" w:type="pct"/>
          </w:tcPr>
          <w:p w:rsidR="00A347F5" w:rsidRPr="007E016F" w:rsidRDefault="00A347F5" w:rsidP="00A347F5">
            <w:pPr>
              <w:jc w:val="center"/>
              <w:rPr>
                <w:rFonts w:ascii="Book Antiqua" w:hAnsi="Book Antiqua"/>
                <w:b/>
              </w:rPr>
            </w:pPr>
            <w:r>
              <w:rPr>
                <w:rFonts w:ascii="Book Antiqua" w:hAnsi="Book Antiqua"/>
                <w:b/>
              </w:rPr>
              <w:t>Бектышское</w:t>
            </w:r>
          </w:p>
        </w:tc>
        <w:tc>
          <w:tcPr>
            <w:tcW w:w="564" w:type="pct"/>
          </w:tcPr>
          <w:p w:rsidR="00A347F5" w:rsidRPr="00BE277A" w:rsidRDefault="00A347F5" w:rsidP="00A347F5">
            <w:pPr>
              <w:jc w:val="center"/>
              <w:rPr>
                <w:rFonts w:ascii="Book Antiqua" w:hAnsi="Book Antiqua"/>
                <w:b/>
              </w:rPr>
            </w:pPr>
            <w:r>
              <w:rPr>
                <w:rFonts w:ascii="Book Antiqua" w:hAnsi="Book Antiqua"/>
                <w:b/>
              </w:rPr>
              <w:t>15,2</w:t>
            </w:r>
          </w:p>
        </w:tc>
        <w:tc>
          <w:tcPr>
            <w:tcW w:w="564" w:type="pct"/>
          </w:tcPr>
          <w:p w:rsidR="00A347F5" w:rsidRPr="005A4586" w:rsidRDefault="00A347F5" w:rsidP="00A347F5">
            <w:pPr>
              <w:jc w:val="center"/>
              <w:rPr>
                <w:rFonts w:ascii="Book Antiqua" w:hAnsi="Book Antiqua"/>
                <w:b/>
              </w:rPr>
            </w:pPr>
            <w:r>
              <w:rPr>
                <w:rFonts w:ascii="Book Antiqua" w:hAnsi="Book Antiqua"/>
                <w:b/>
              </w:rPr>
              <w:t>24,0</w:t>
            </w:r>
          </w:p>
        </w:tc>
        <w:tc>
          <w:tcPr>
            <w:tcW w:w="565" w:type="pct"/>
          </w:tcPr>
          <w:p w:rsidR="00A347F5" w:rsidRPr="005A4586" w:rsidRDefault="00A347F5" w:rsidP="00A347F5">
            <w:pPr>
              <w:jc w:val="center"/>
              <w:rPr>
                <w:rFonts w:ascii="Book Antiqua" w:hAnsi="Book Antiqua"/>
                <w:b/>
              </w:rPr>
            </w:pPr>
            <w:r w:rsidRPr="005A4586">
              <w:rPr>
                <w:rFonts w:ascii="Book Antiqua" w:hAnsi="Book Antiqua"/>
                <w:b/>
              </w:rPr>
              <w:t>8,8</w:t>
            </w:r>
          </w:p>
        </w:tc>
        <w:tc>
          <w:tcPr>
            <w:tcW w:w="584" w:type="pct"/>
          </w:tcPr>
          <w:p w:rsidR="00A347F5" w:rsidRPr="00BE277A" w:rsidRDefault="00A347F5" w:rsidP="00A347F5">
            <w:pPr>
              <w:jc w:val="center"/>
              <w:rPr>
                <w:rFonts w:ascii="Book Antiqua" w:hAnsi="Book Antiqua"/>
                <w:b/>
              </w:rPr>
            </w:pPr>
            <w:r>
              <w:rPr>
                <w:rFonts w:ascii="Book Antiqua" w:hAnsi="Book Antiqua"/>
                <w:b/>
              </w:rPr>
              <w:t>19,5</w:t>
            </w:r>
          </w:p>
        </w:tc>
        <w:tc>
          <w:tcPr>
            <w:tcW w:w="544" w:type="pct"/>
            <w:shd w:val="clear" w:color="auto" w:fill="auto"/>
          </w:tcPr>
          <w:p w:rsidR="00A347F5" w:rsidRPr="00BE277A" w:rsidRDefault="00A347F5" w:rsidP="00A347F5">
            <w:pPr>
              <w:jc w:val="center"/>
              <w:rPr>
                <w:rFonts w:ascii="Book Antiqua" w:hAnsi="Book Antiqua"/>
                <w:b/>
              </w:rPr>
            </w:pPr>
            <w:r>
              <w:rPr>
                <w:rFonts w:ascii="Book Antiqua" w:hAnsi="Book Antiqua"/>
                <w:b/>
              </w:rPr>
              <w:t>405</w:t>
            </w:r>
          </w:p>
        </w:tc>
        <w:tc>
          <w:tcPr>
            <w:tcW w:w="524" w:type="pct"/>
            <w:shd w:val="clear" w:color="auto" w:fill="auto"/>
          </w:tcPr>
          <w:p w:rsidR="00A347F5" w:rsidRPr="00BE277A" w:rsidRDefault="00A347F5" w:rsidP="00A347F5">
            <w:pPr>
              <w:jc w:val="center"/>
              <w:rPr>
                <w:rFonts w:ascii="Book Antiqua" w:hAnsi="Book Antiqua"/>
                <w:b/>
              </w:rPr>
            </w:pPr>
            <w:r>
              <w:rPr>
                <w:rFonts w:ascii="Book Antiqua" w:hAnsi="Book Antiqua"/>
                <w:b/>
              </w:rPr>
              <w:t>400</w:t>
            </w:r>
          </w:p>
        </w:tc>
      </w:tr>
      <w:tr w:rsidR="00A347F5" w:rsidTr="00A347F5">
        <w:tc>
          <w:tcPr>
            <w:tcW w:w="266" w:type="pct"/>
          </w:tcPr>
          <w:p w:rsidR="00A347F5" w:rsidRDefault="00A347F5" w:rsidP="00A347F5">
            <w:pPr>
              <w:jc w:val="center"/>
              <w:rPr>
                <w:rFonts w:ascii="Book Antiqua" w:hAnsi="Book Antiqua"/>
              </w:rPr>
            </w:pPr>
          </w:p>
        </w:tc>
        <w:tc>
          <w:tcPr>
            <w:tcW w:w="1388" w:type="pct"/>
          </w:tcPr>
          <w:p w:rsidR="00A347F5" w:rsidRDefault="00A347F5" w:rsidP="00A347F5">
            <w:pPr>
              <w:rPr>
                <w:rFonts w:ascii="Book Antiqua" w:hAnsi="Book Antiqua"/>
              </w:rPr>
            </w:pPr>
            <w:r>
              <w:rPr>
                <w:rFonts w:ascii="Book Antiqua" w:hAnsi="Book Antiqua"/>
              </w:rPr>
              <w:t>п. Бектыш</w:t>
            </w:r>
          </w:p>
        </w:tc>
        <w:tc>
          <w:tcPr>
            <w:tcW w:w="564" w:type="pct"/>
          </w:tcPr>
          <w:p w:rsidR="00A347F5" w:rsidRDefault="00A347F5" w:rsidP="00A347F5">
            <w:pPr>
              <w:jc w:val="center"/>
              <w:rPr>
                <w:rFonts w:ascii="Book Antiqua" w:hAnsi="Book Antiqua"/>
              </w:rPr>
            </w:pPr>
            <w:r>
              <w:rPr>
                <w:rFonts w:ascii="Book Antiqua" w:hAnsi="Book Antiqua"/>
              </w:rPr>
              <w:t>15,2</w:t>
            </w:r>
          </w:p>
        </w:tc>
        <w:tc>
          <w:tcPr>
            <w:tcW w:w="564" w:type="pct"/>
          </w:tcPr>
          <w:p w:rsidR="00A347F5" w:rsidRDefault="00A347F5" w:rsidP="00A347F5">
            <w:pPr>
              <w:jc w:val="center"/>
              <w:rPr>
                <w:rFonts w:ascii="Book Antiqua" w:hAnsi="Book Antiqua"/>
              </w:rPr>
            </w:pPr>
            <w:r>
              <w:rPr>
                <w:rFonts w:ascii="Book Antiqua" w:hAnsi="Book Antiqua"/>
              </w:rPr>
              <w:t>24,0</w:t>
            </w:r>
          </w:p>
        </w:tc>
        <w:tc>
          <w:tcPr>
            <w:tcW w:w="565" w:type="pct"/>
          </w:tcPr>
          <w:p w:rsidR="00A347F5" w:rsidRPr="005A4586" w:rsidRDefault="00A347F5" w:rsidP="00A347F5">
            <w:pPr>
              <w:jc w:val="center"/>
              <w:rPr>
                <w:rFonts w:ascii="Book Antiqua" w:hAnsi="Book Antiqua"/>
              </w:rPr>
            </w:pPr>
            <w:r>
              <w:rPr>
                <w:rFonts w:ascii="Book Antiqua" w:hAnsi="Book Antiqua"/>
              </w:rPr>
              <w:t>8,8</w:t>
            </w:r>
          </w:p>
        </w:tc>
        <w:tc>
          <w:tcPr>
            <w:tcW w:w="584" w:type="pct"/>
          </w:tcPr>
          <w:p w:rsidR="00A347F5" w:rsidRDefault="00A347F5" w:rsidP="00A347F5">
            <w:pPr>
              <w:jc w:val="center"/>
              <w:rPr>
                <w:rFonts w:ascii="Book Antiqua" w:hAnsi="Book Antiqua"/>
              </w:rPr>
            </w:pPr>
            <w:r>
              <w:rPr>
                <w:rFonts w:ascii="Book Antiqua" w:hAnsi="Book Antiqua"/>
              </w:rPr>
              <w:t>19,5</w:t>
            </w:r>
          </w:p>
        </w:tc>
        <w:tc>
          <w:tcPr>
            <w:tcW w:w="544" w:type="pct"/>
            <w:shd w:val="clear" w:color="auto" w:fill="auto"/>
          </w:tcPr>
          <w:p w:rsidR="00A347F5" w:rsidRDefault="00A347F5" w:rsidP="00A347F5">
            <w:pPr>
              <w:jc w:val="center"/>
              <w:rPr>
                <w:rFonts w:ascii="Book Antiqua" w:hAnsi="Book Antiqua"/>
              </w:rPr>
            </w:pPr>
            <w:r>
              <w:rPr>
                <w:rFonts w:ascii="Book Antiqua" w:hAnsi="Book Antiqua"/>
              </w:rPr>
              <w:t>405</w:t>
            </w:r>
          </w:p>
        </w:tc>
        <w:tc>
          <w:tcPr>
            <w:tcW w:w="524" w:type="pct"/>
            <w:shd w:val="clear" w:color="auto" w:fill="auto"/>
          </w:tcPr>
          <w:p w:rsidR="00A347F5" w:rsidRDefault="00A347F5" w:rsidP="00A347F5">
            <w:pPr>
              <w:rPr>
                <w:rFonts w:ascii="Book Antiqua" w:hAnsi="Book Antiqua"/>
              </w:rPr>
            </w:pPr>
          </w:p>
        </w:tc>
      </w:tr>
      <w:tr w:rsidR="00A347F5" w:rsidTr="00A347F5">
        <w:tc>
          <w:tcPr>
            <w:tcW w:w="266" w:type="pct"/>
          </w:tcPr>
          <w:p w:rsidR="00A347F5" w:rsidRPr="00F26E93" w:rsidRDefault="00A347F5" w:rsidP="00A347F5">
            <w:pPr>
              <w:jc w:val="center"/>
              <w:rPr>
                <w:rFonts w:ascii="Book Antiqua" w:hAnsi="Book Antiqua"/>
                <w:b/>
              </w:rPr>
            </w:pPr>
            <w:r>
              <w:rPr>
                <w:rFonts w:ascii="Book Antiqua" w:hAnsi="Book Antiqua"/>
                <w:b/>
              </w:rPr>
              <w:t>2</w:t>
            </w:r>
          </w:p>
        </w:tc>
        <w:tc>
          <w:tcPr>
            <w:tcW w:w="1388" w:type="pct"/>
          </w:tcPr>
          <w:p w:rsidR="00A347F5" w:rsidRPr="00F26E93" w:rsidRDefault="00A347F5" w:rsidP="00A347F5">
            <w:pPr>
              <w:jc w:val="center"/>
              <w:rPr>
                <w:rFonts w:ascii="Book Antiqua" w:hAnsi="Book Antiqua"/>
                <w:b/>
              </w:rPr>
            </w:pPr>
            <w:r>
              <w:rPr>
                <w:rFonts w:ascii="Book Antiqua" w:hAnsi="Book Antiqua"/>
                <w:b/>
              </w:rPr>
              <w:t>Белоносовское</w:t>
            </w:r>
          </w:p>
        </w:tc>
        <w:tc>
          <w:tcPr>
            <w:tcW w:w="564" w:type="pct"/>
          </w:tcPr>
          <w:p w:rsidR="00A347F5" w:rsidRPr="005F7699" w:rsidRDefault="00A347F5" w:rsidP="00A347F5">
            <w:pPr>
              <w:jc w:val="center"/>
              <w:rPr>
                <w:rFonts w:ascii="Book Antiqua" w:hAnsi="Book Antiqua"/>
                <w:b/>
              </w:rPr>
            </w:pPr>
            <w:r>
              <w:rPr>
                <w:rFonts w:ascii="Book Antiqua" w:hAnsi="Book Antiqua"/>
                <w:b/>
              </w:rPr>
              <w:t>45,6</w:t>
            </w:r>
          </w:p>
        </w:tc>
        <w:tc>
          <w:tcPr>
            <w:tcW w:w="564" w:type="pct"/>
          </w:tcPr>
          <w:p w:rsidR="00A347F5" w:rsidRPr="005A4586" w:rsidRDefault="00A347F5" w:rsidP="00A347F5">
            <w:pPr>
              <w:jc w:val="center"/>
              <w:rPr>
                <w:rFonts w:ascii="Book Antiqua" w:hAnsi="Book Antiqua"/>
                <w:b/>
              </w:rPr>
            </w:pPr>
            <w:r>
              <w:rPr>
                <w:rFonts w:ascii="Book Antiqua" w:hAnsi="Book Antiqua"/>
                <w:b/>
              </w:rPr>
              <w:t>76,5</w:t>
            </w:r>
          </w:p>
        </w:tc>
        <w:tc>
          <w:tcPr>
            <w:tcW w:w="565" w:type="pct"/>
          </w:tcPr>
          <w:p w:rsidR="00A347F5" w:rsidRPr="005A4586" w:rsidRDefault="00A347F5" w:rsidP="00A347F5">
            <w:pPr>
              <w:jc w:val="center"/>
              <w:rPr>
                <w:rFonts w:ascii="Book Antiqua" w:hAnsi="Book Antiqua"/>
                <w:b/>
              </w:rPr>
            </w:pPr>
            <w:r>
              <w:rPr>
                <w:rFonts w:ascii="Book Antiqua" w:hAnsi="Book Antiqua"/>
                <w:b/>
              </w:rPr>
              <w:t>30,9</w:t>
            </w:r>
          </w:p>
        </w:tc>
        <w:tc>
          <w:tcPr>
            <w:tcW w:w="584" w:type="pct"/>
          </w:tcPr>
          <w:p w:rsidR="00A347F5" w:rsidRPr="005F7699" w:rsidRDefault="00A347F5" w:rsidP="00A347F5">
            <w:pPr>
              <w:jc w:val="center"/>
              <w:rPr>
                <w:rFonts w:ascii="Book Antiqua" w:hAnsi="Book Antiqua"/>
                <w:b/>
              </w:rPr>
            </w:pPr>
            <w:r>
              <w:rPr>
                <w:rFonts w:ascii="Book Antiqua" w:hAnsi="Book Antiqua"/>
                <w:b/>
              </w:rPr>
              <w:t>18,4</w:t>
            </w:r>
          </w:p>
        </w:tc>
        <w:tc>
          <w:tcPr>
            <w:tcW w:w="544" w:type="pct"/>
            <w:shd w:val="clear" w:color="auto" w:fill="auto"/>
          </w:tcPr>
          <w:p w:rsidR="00A347F5" w:rsidRPr="005F7699" w:rsidRDefault="00A347F5" w:rsidP="00A347F5">
            <w:pPr>
              <w:jc w:val="center"/>
              <w:rPr>
                <w:rFonts w:ascii="Book Antiqua" w:hAnsi="Book Antiqua"/>
                <w:b/>
              </w:rPr>
            </w:pPr>
            <w:r>
              <w:rPr>
                <w:rFonts w:ascii="Book Antiqua" w:hAnsi="Book Antiqua"/>
                <w:b/>
              </w:rPr>
              <w:t>1127</w:t>
            </w:r>
          </w:p>
        </w:tc>
        <w:tc>
          <w:tcPr>
            <w:tcW w:w="524" w:type="pct"/>
            <w:shd w:val="clear" w:color="auto" w:fill="auto"/>
          </w:tcPr>
          <w:p w:rsidR="00A347F5" w:rsidRPr="005F7699" w:rsidRDefault="00A347F5" w:rsidP="00A347F5">
            <w:pPr>
              <w:jc w:val="center"/>
              <w:rPr>
                <w:rFonts w:ascii="Book Antiqua" w:hAnsi="Book Antiqua"/>
                <w:b/>
              </w:rPr>
            </w:pPr>
            <w:r>
              <w:rPr>
                <w:rFonts w:ascii="Book Antiqua" w:hAnsi="Book Antiqua"/>
                <w:b/>
              </w:rPr>
              <w:t>1275</w:t>
            </w:r>
          </w:p>
        </w:tc>
      </w:tr>
      <w:tr w:rsidR="00A347F5" w:rsidTr="00A347F5">
        <w:tc>
          <w:tcPr>
            <w:tcW w:w="266" w:type="pct"/>
          </w:tcPr>
          <w:p w:rsidR="00A347F5" w:rsidRDefault="00A347F5" w:rsidP="00A347F5">
            <w:pPr>
              <w:jc w:val="center"/>
              <w:rPr>
                <w:rFonts w:ascii="Book Antiqua" w:hAnsi="Book Antiqua"/>
              </w:rPr>
            </w:pPr>
          </w:p>
        </w:tc>
        <w:tc>
          <w:tcPr>
            <w:tcW w:w="1388" w:type="pct"/>
          </w:tcPr>
          <w:p w:rsidR="00A347F5" w:rsidRDefault="00A347F5" w:rsidP="00A347F5">
            <w:pPr>
              <w:rPr>
                <w:rFonts w:ascii="Book Antiqua" w:hAnsi="Book Antiqua"/>
              </w:rPr>
            </w:pPr>
            <w:r>
              <w:rPr>
                <w:rFonts w:ascii="Book Antiqua" w:hAnsi="Book Antiqua"/>
              </w:rPr>
              <w:t>п. Белоносово</w:t>
            </w:r>
          </w:p>
        </w:tc>
        <w:tc>
          <w:tcPr>
            <w:tcW w:w="564" w:type="pct"/>
          </w:tcPr>
          <w:p w:rsidR="00A347F5" w:rsidRDefault="00A347F5" w:rsidP="00A347F5">
            <w:pPr>
              <w:jc w:val="center"/>
              <w:rPr>
                <w:rFonts w:ascii="Book Antiqua" w:hAnsi="Book Antiqua"/>
              </w:rPr>
            </w:pPr>
            <w:r>
              <w:rPr>
                <w:rFonts w:ascii="Book Antiqua" w:hAnsi="Book Antiqua"/>
              </w:rPr>
              <w:t>18,3</w:t>
            </w:r>
          </w:p>
        </w:tc>
        <w:tc>
          <w:tcPr>
            <w:tcW w:w="564" w:type="pct"/>
          </w:tcPr>
          <w:p w:rsidR="00A347F5" w:rsidRDefault="00A347F5" w:rsidP="00A347F5">
            <w:pPr>
              <w:jc w:val="center"/>
              <w:rPr>
                <w:rFonts w:ascii="Book Antiqua" w:hAnsi="Book Antiqua"/>
              </w:rPr>
            </w:pPr>
            <w:r>
              <w:rPr>
                <w:rFonts w:ascii="Book Antiqua" w:hAnsi="Book Antiqua"/>
              </w:rPr>
              <w:t>37,5</w:t>
            </w:r>
          </w:p>
        </w:tc>
        <w:tc>
          <w:tcPr>
            <w:tcW w:w="565" w:type="pct"/>
          </w:tcPr>
          <w:p w:rsidR="00A347F5" w:rsidRDefault="00A347F5" w:rsidP="00A347F5">
            <w:pPr>
              <w:jc w:val="center"/>
              <w:rPr>
                <w:rFonts w:ascii="Book Antiqua" w:hAnsi="Book Antiqua"/>
              </w:rPr>
            </w:pPr>
            <w:r>
              <w:rPr>
                <w:rFonts w:ascii="Book Antiqua" w:hAnsi="Book Antiqua"/>
              </w:rPr>
              <w:t>19,2</w:t>
            </w:r>
          </w:p>
        </w:tc>
        <w:tc>
          <w:tcPr>
            <w:tcW w:w="584" w:type="pct"/>
          </w:tcPr>
          <w:p w:rsidR="00A347F5" w:rsidRDefault="00A347F5" w:rsidP="00A347F5">
            <w:pPr>
              <w:jc w:val="center"/>
              <w:rPr>
                <w:rFonts w:ascii="Book Antiqua" w:hAnsi="Book Antiqua"/>
              </w:rPr>
            </w:pPr>
            <w:r>
              <w:rPr>
                <w:rFonts w:ascii="Book Antiqua" w:hAnsi="Book Antiqua"/>
              </w:rPr>
              <w:t>14,8</w:t>
            </w:r>
          </w:p>
        </w:tc>
        <w:tc>
          <w:tcPr>
            <w:tcW w:w="544" w:type="pct"/>
            <w:shd w:val="clear" w:color="auto" w:fill="auto"/>
          </w:tcPr>
          <w:p w:rsidR="00A347F5" w:rsidRDefault="00A347F5" w:rsidP="00A347F5">
            <w:pPr>
              <w:jc w:val="center"/>
              <w:rPr>
                <w:rFonts w:ascii="Book Antiqua" w:hAnsi="Book Antiqua"/>
              </w:rPr>
            </w:pPr>
            <w:r>
              <w:rPr>
                <w:rFonts w:ascii="Book Antiqua" w:hAnsi="Book Antiqua"/>
              </w:rPr>
              <w:t>452</w:t>
            </w:r>
          </w:p>
        </w:tc>
        <w:tc>
          <w:tcPr>
            <w:tcW w:w="524" w:type="pct"/>
            <w:shd w:val="clear" w:color="auto" w:fill="auto"/>
          </w:tcPr>
          <w:p w:rsidR="00A347F5" w:rsidRDefault="00A347F5" w:rsidP="00A347F5">
            <w:pPr>
              <w:rPr>
                <w:rFonts w:ascii="Book Antiqua" w:hAnsi="Book Antiqua"/>
              </w:rPr>
            </w:pPr>
          </w:p>
        </w:tc>
      </w:tr>
      <w:tr w:rsidR="00A347F5" w:rsidTr="00A347F5">
        <w:tc>
          <w:tcPr>
            <w:tcW w:w="266" w:type="pct"/>
          </w:tcPr>
          <w:p w:rsidR="00A347F5" w:rsidRDefault="00A347F5" w:rsidP="00A347F5">
            <w:pPr>
              <w:rPr>
                <w:rFonts w:ascii="Book Antiqua" w:hAnsi="Book Antiqua"/>
              </w:rPr>
            </w:pPr>
          </w:p>
        </w:tc>
        <w:tc>
          <w:tcPr>
            <w:tcW w:w="1388" w:type="pct"/>
          </w:tcPr>
          <w:p w:rsidR="00A347F5" w:rsidRDefault="00A347F5" w:rsidP="00A347F5">
            <w:pPr>
              <w:rPr>
                <w:rFonts w:ascii="Book Antiqua" w:hAnsi="Book Antiqua"/>
              </w:rPr>
            </w:pPr>
            <w:proofErr w:type="gramStart"/>
            <w:r>
              <w:rPr>
                <w:rFonts w:ascii="Book Antiqua" w:hAnsi="Book Antiqua"/>
              </w:rPr>
              <w:t>с</w:t>
            </w:r>
            <w:proofErr w:type="gramEnd"/>
            <w:r>
              <w:rPr>
                <w:rFonts w:ascii="Book Antiqua" w:hAnsi="Book Antiqua"/>
              </w:rPr>
              <w:t>. Александровка</w:t>
            </w:r>
          </w:p>
        </w:tc>
        <w:tc>
          <w:tcPr>
            <w:tcW w:w="564" w:type="pct"/>
          </w:tcPr>
          <w:p w:rsidR="00A347F5" w:rsidRDefault="00A347F5" w:rsidP="00A347F5">
            <w:pPr>
              <w:jc w:val="center"/>
              <w:rPr>
                <w:rFonts w:ascii="Book Antiqua" w:hAnsi="Book Antiqua"/>
              </w:rPr>
            </w:pPr>
            <w:r>
              <w:rPr>
                <w:rFonts w:ascii="Book Antiqua" w:hAnsi="Book Antiqua"/>
              </w:rPr>
              <w:t>13,2</w:t>
            </w:r>
          </w:p>
        </w:tc>
        <w:tc>
          <w:tcPr>
            <w:tcW w:w="564" w:type="pct"/>
          </w:tcPr>
          <w:p w:rsidR="00A347F5" w:rsidRDefault="00A347F5" w:rsidP="00A347F5">
            <w:pPr>
              <w:jc w:val="center"/>
              <w:rPr>
                <w:rFonts w:ascii="Book Antiqua" w:hAnsi="Book Antiqua"/>
              </w:rPr>
            </w:pPr>
            <w:r>
              <w:rPr>
                <w:rFonts w:ascii="Book Antiqua" w:hAnsi="Book Antiqua"/>
              </w:rPr>
              <w:t>16,5</w:t>
            </w:r>
          </w:p>
        </w:tc>
        <w:tc>
          <w:tcPr>
            <w:tcW w:w="565" w:type="pct"/>
          </w:tcPr>
          <w:p w:rsidR="00A347F5" w:rsidRDefault="00A347F5" w:rsidP="00A347F5">
            <w:pPr>
              <w:jc w:val="center"/>
              <w:rPr>
                <w:rFonts w:ascii="Book Antiqua" w:hAnsi="Book Antiqua"/>
              </w:rPr>
            </w:pPr>
            <w:r>
              <w:rPr>
                <w:rFonts w:ascii="Book Antiqua" w:hAnsi="Book Antiqua"/>
              </w:rPr>
              <w:t>3,3</w:t>
            </w:r>
          </w:p>
        </w:tc>
        <w:tc>
          <w:tcPr>
            <w:tcW w:w="584" w:type="pct"/>
          </w:tcPr>
          <w:p w:rsidR="00A347F5" w:rsidRDefault="00A347F5" w:rsidP="00A347F5">
            <w:pPr>
              <w:jc w:val="center"/>
              <w:rPr>
                <w:rFonts w:ascii="Book Antiqua" w:hAnsi="Book Antiqua"/>
              </w:rPr>
            </w:pPr>
            <w:r>
              <w:rPr>
                <w:rFonts w:ascii="Book Antiqua" w:hAnsi="Book Antiqua"/>
              </w:rPr>
              <w:t>25,1</w:t>
            </w:r>
          </w:p>
        </w:tc>
        <w:tc>
          <w:tcPr>
            <w:tcW w:w="544" w:type="pct"/>
            <w:shd w:val="clear" w:color="auto" w:fill="auto"/>
          </w:tcPr>
          <w:p w:rsidR="00A347F5" w:rsidRDefault="00A347F5" w:rsidP="00A347F5">
            <w:pPr>
              <w:jc w:val="center"/>
              <w:rPr>
                <w:rFonts w:ascii="Book Antiqua" w:hAnsi="Book Antiqua"/>
              </w:rPr>
            </w:pPr>
            <w:r>
              <w:rPr>
                <w:rFonts w:ascii="Book Antiqua" w:hAnsi="Book Antiqua"/>
              </w:rPr>
              <w:t>325</w:t>
            </w:r>
          </w:p>
        </w:tc>
        <w:tc>
          <w:tcPr>
            <w:tcW w:w="524" w:type="pct"/>
            <w:shd w:val="clear" w:color="auto" w:fill="auto"/>
          </w:tcPr>
          <w:p w:rsidR="00A347F5" w:rsidRDefault="00A347F5" w:rsidP="00A347F5">
            <w:pPr>
              <w:rPr>
                <w:rFonts w:ascii="Book Antiqua" w:hAnsi="Book Antiqua"/>
              </w:rPr>
            </w:pPr>
          </w:p>
        </w:tc>
      </w:tr>
      <w:tr w:rsidR="00A347F5" w:rsidTr="00A347F5">
        <w:tc>
          <w:tcPr>
            <w:tcW w:w="266" w:type="pct"/>
          </w:tcPr>
          <w:p w:rsidR="00A347F5" w:rsidRDefault="00A347F5" w:rsidP="00A347F5">
            <w:pPr>
              <w:rPr>
                <w:rFonts w:ascii="Book Antiqua" w:hAnsi="Book Antiqua"/>
              </w:rPr>
            </w:pPr>
          </w:p>
        </w:tc>
        <w:tc>
          <w:tcPr>
            <w:tcW w:w="1388" w:type="pct"/>
          </w:tcPr>
          <w:p w:rsidR="00A347F5" w:rsidRDefault="00A347F5" w:rsidP="00A347F5">
            <w:pPr>
              <w:rPr>
                <w:rFonts w:ascii="Book Antiqua" w:hAnsi="Book Antiqua"/>
              </w:rPr>
            </w:pPr>
            <w:r>
              <w:rPr>
                <w:rFonts w:ascii="Book Antiqua" w:hAnsi="Book Antiqua"/>
              </w:rPr>
              <w:t>п. Приозерный</w:t>
            </w:r>
          </w:p>
        </w:tc>
        <w:tc>
          <w:tcPr>
            <w:tcW w:w="564" w:type="pct"/>
          </w:tcPr>
          <w:p w:rsidR="00A347F5" w:rsidRDefault="00A347F5" w:rsidP="00A347F5">
            <w:pPr>
              <w:jc w:val="center"/>
              <w:rPr>
                <w:rFonts w:ascii="Book Antiqua" w:hAnsi="Book Antiqua"/>
              </w:rPr>
            </w:pPr>
            <w:r>
              <w:rPr>
                <w:rFonts w:ascii="Book Antiqua" w:hAnsi="Book Antiqua"/>
              </w:rPr>
              <w:t>5,7</w:t>
            </w:r>
          </w:p>
        </w:tc>
        <w:tc>
          <w:tcPr>
            <w:tcW w:w="564" w:type="pct"/>
          </w:tcPr>
          <w:p w:rsidR="00A347F5" w:rsidRDefault="00A347F5" w:rsidP="00A347F5">
            <w:pPr>
              <w:jc w:val="center"/>
              <w:rPr>
                <w:rFonts w:ascii="Book Antiqua" w:hAnsi="Book Antiqua"/>
              </w:rPr>
            </w:pPr>
            <w:r>
              <w:rPr>
                <w:rFonts w:ascii="Book Antiqua" w:hAnsi="Book Antiqua"/>
              </w:rPr>
              <w:t>12,0</w:t>
            </w:r>
          </w:p>
        </w:tc>
        <w:tc>
          <w:tcPr>
            <w:tcW w:w="565" w:type="pct"/>
          </w:tcPr>
          <w:p w:rsidR="00A347F5" w:rsidRDefault="00A347F5" w:rsidP="00A347F5">
            <w:pPr>
              <w:jc w:val="center"/>
              <w:rPr>
                <w:rFonts w:ascii="Book Antiqua" w:hAnsi="Book Antiqua"/>
              </w:rPr>
            </w:pPr>
            <w:r>
              <w:rPr>
                <w:rFonts w:ascii="Book Antiqua" w:hAnsi="Book Antiqua"/>
              </w:rPr>
              <w:t>6,3</w:t>
            </w:r>
          </w:p>
        </w:tc>
        <w:tc>
          <w:tcPr>
            <w:tcW w:w="584" w:type="pct"/>
          </w:tcPr>
          <w:p w:rsidR="00A347F5" w:rsidRDefault="00A347F5" w:rsidP="00A347F5">
            <w:pPr>
              <w:jc w:val="center"/>
              <w:rPr>
                <w:rFonts w:ascii="Book Antiqua" w:hAnsi="Book Antiqua"/>
              </w:rPr>
            </w:pPr>
            <w:r>
              <w:rPr>
                <w:rFonts w:ascii="Book Antiqua" w:hAnsi="Book Antiqua"/>
              </w:rPr>
              <w:t>15,1</w:t>
            </w:r>
          </w:p>
        </w:tc>
        <w:tc>
          <w:tcPr>
            <w:tcW w:w="544" w:type="pct"/>
            <w:shd w:val="clear" w:color="auto" w:fill="auto"/>
          </w:tcPr>
          <w:p w:rsidR="00A347F5" w:rsidRDefault="00A347F5" w:rsidP="00A347F5">
            <w:pPr>
              <w:jc w:val="center"/>
              <w:rPr>
                <w:rFonts w:ascii="Book Antiqua" w:hAnsi="Book Antiqua"/>
              </w:rPr>
            </w:pPr>
            <w:r>
              <w:rPr>
                <w:rFonts w:ascii="Book Antiqua" w:hAnsi="Book Antiqua"/>
              </w:rPr>
              <w:t>140</w:t>
            </w:r>
          </w:p>
        </w:tc>
        <w:tc>
          <w:tcPr>
            <w:tcW w:w="524" w:type="pct"/>
            <w:shd w:val="clear" w:color="auto" w:fill="auto"/>
          </w:tcPr>
          <w:p w:rsidR="00A347F5" w:rsidRDefault="00A347F5" w:rsidP="00A347F5">
            <w:pPr>
              <w:rPr>
                <w:rFonts w:ascii="Book Antiqua" w:hAnsi="Book Antiqua"/>
              </w:rPr>
            </w:pPr>
          </w:p>
        </w:tc>
      </w:tr>
      <w:tr w:rsidR="00A347F5" w:rsidTr="00A347F5">
        <w:tc>
          <w:tcPr>
            <w:tcW w:w="266" w:type="pct"/>
          </w:tcPr>
          <w:p w:rsidR="00A347F5" w:rsidRDefault="00A347F5" w:rsidP="00A347F5">
            <w:pPr>
              <w:rPr>
                <w:rFonts w:ascii="Book Antiqua" w:hAnsi="Book Antiqua"/>
              </w:rPr>
            </w:pPr>
          </w:p>
        </w:tc>
        <w:tc>
          <w:tcPr>
            <w:tcW w:w="1388" w:type="pct"/>
          </w:tcPr>
          <w:p w:rsidR="00A347F5" w:rsidRDefault="00A347F5" w:rsidP="00A347F5">
            <w:pPr>
              <w:rPr>
                <w:rFonts w:ascii="Book Antiqua" w:hAnsi="Book Antiqua"/>
              </w:rPr>
            </w:pPr>
            <w:r>
              <w:rPr>
                <w:rFonts w:ascii="Book Antiqua" w:hAnsi="Book Antiqua"/>
              </w:rPr>
              <w:t>д. Сарыкуль</w:t>
            </w:r>
          </w:p>
        </w:tc>
        <w:tc>
          <w:tcPr>
            <w:tcW w:w="564" w:type="pct"/>
          </w:tcPr>
          <w:p w:rsidR="00A347F5" w:rsidRDefault="00A347F5" w:rsidP="00A347F5">
            <w:pPr>
              <w:jc w:val="center"/>
              <w:rPr>
                <w:rFonts w:ascii="Book Antiqua" w:hAnsi="Book Antiqua"/>
              </w:rPr>
            </w:pPr>
            <w:r>
              <w:rPr>
                <w:rFonts w:ascii="Book Antiqua" w:hAnsi="Book Antiqua"/>
              </w:rPr>
              <w:t>3,6</w:t>
            </w:r>
          </w:p>
        </w:tc>
        <w:tc>
          <w:tcPr>
            <w:tcW w:w="564" w:type="pct"/>
          </w:tcPr>
          <w:p w:rsidR="00A347F5" w:rsidRDefault="00A347F5" w:rsidP="00A347F5">
            <w:pPr>
              <w:jc w:val="center"/>
              <w:rPr>
                <w:rFonts w:ascii="Book Antiqua" w:hAnsi="Book Antiqua"/>
              </w:rPr>
            </w:pPr>
            <w:r>
              <w:rPr>
                <w:rFonts w:ascii="Book Antiqua" w:hAnsi="Book Antiqua"/>
              </w:rPr>
              <w:t>5,25</w:t>
            </w:r>
          </w:p>
        </w:tc>
        <w:tc>
          <w:tcPr>
            <w:tcW w:w="565" w:type="pct"/>
          </w:tcPr>
          <w:p w:rsidR="00A347F5" w:rsidRDefault="00A347F5" w:rsidP="00A347F5">
            <w:pPr>
              <w:jc w:val="center"/>
              <w:rPr>
                <w:rFonts w:ascii="Book Antiqua" w:hAnsi="Book Antiqua"/>
              </w:rPr>
            </w:pPr>
            <w:r>
              <w:rPr>
                <w:rFonts w:ascii="Book Antiqua" w:hAnsi="Book Antiqua"/>
              </w:rPr>
              <w:t>1,65</w:t>
            </w:r>
          </w:p>
        </w:tc>
        <w:tc>
          <w:tcPr>
            <w:tcW w:w="584" w:type="pct"/>
          </w:tcPr>
          <w:p w:rsidR="00A347F5" w:rsidRDefault="00A347F5" w:rsidP="00A347F5">
            <w:pPr>
              <w:jc w:val="center"/>
              <w:rPr>
                <w:rFonts w:ascii="Book Antiqua" w:hAnsi="Book Antiqua"/>
              </w:rPr>
            </w:pPr>
            <w:r>
              <w:rPr>
                <w:rFonts w:ascii="Book Antiqua" w:hAnsi="Book Antiqua"/>
              </w:rPr>
              <w:t>21,2</w:t>
            </w:r>
          </w:p>
        </w:tc>
        <w:tc>
          <w:tcPr>
            <w:tcW w:w="544" w:type="pct"/>
            <w:shd w:val="clear" w:color="auto" w:fill="auto"/>
          </w:tcPr>
          <w:p w:rsidR="00A347F5" w:rsidRDefault="00A347F5" w:rsidP="00A347F5">
            <w:pPr>
              <w:jc w:val="center"/>
              <w:rPr>
                <w:rFonts w:ascii="Book Antiqua" w:hAnsi="Book Antiqua"/>
              </w:rPr>
            </w:pPr>
            <w:r>
              <w:rPr>
                <w:rFonts w:ascii="Book Antiqua" w:hAnsi="Book Antiqua"/>
              </w:rPr>
              <w:t>92</w:t>
            </w:r>
          </w:p>
        </w:tc>
        <w:tc>
          <w:tcPr>
            <w:tcW w:w="524" w:type="pct"/>
            <w:shd w:val="clear" w:color="auto" w:fill="auto"/>
          </w:tcPr>
          <w:p w:rsidR="00A347F5" w:rsidRDefault="00A347F5" w:rsidP="00A347F5">
            <w:pPr>
              <w:rPr>
                <w:rFonts w:ascii="Book Antiqua" w:hAnsi="Book Antiqua"/>
              </w:rPr>
            </w:pPr>
          </w:p>
        </w:tc>
      </w:tr>
      <w:tr w:rsidR="00A347F5" w:rsidTr="00A347F5">
        <w:tc>
          <w:tcPr>
            <w:tcW w:w="266" w:type="pct"/>
          </w:tcPr>
          <w:p w:rsidR="00A347F5" w:rsidRDefault="00A347F5" w:rsidP="00A347F5">
            <w:pPr>
              <w:rPr>
                <w:rFonts w:ascii="Book Antiqua" w:hAnsi="Book Antiqua"/>
              </w:rPr>
            </w:pPr>
          </w:p>
        </w:tc>
        <w:tc>
          <w:tcPr>
            <w:tcW w:w="1388" w:type="pct"/>
          </w:tcPr>
          <w:p w:rsidR="00A347F5" w:rsidRDefault="00A347F5" w:rsidP="00A347F5">
            <w:pPr>
              <w:rPr>
                <w:rFonts w:ascii="Book Antiqua" w:hAnsi="Book Antiqua"/>
              </w:rPr>
            </w:pPr>
            <w:r>
              <w:rPr>
                <w:rFonts w:ascii="Book Antiqua" w:hAnsi="Book Antiqua"/>
              </w:rPr>
              <w:t>с. Соколово</w:t>
            </w:r>
          </w:p>
        </w:tc>
        <w:tc>
          <w:tcPr>
            <w:tcW w:w="564" w:type="pct"/>
          </w:tcPr>
          <w:p w:rsidR="00A347F5" w:rsidRDefault="00A347F5" w:rsidP="00A347F5">
            <w:pPr>
              <w:jc w:val="center"/>
              <w:rPr>
                <w:rFonts w:ascii="Book Antiqua" w:hAnsi="Book Antiqua"/>
              </w:rPr>
            </w:pPr>
            <w:r>
              <w:rPr>
                <w:rFonts w:ascii="Book Antiqua" w:hAnsi="Book Antiqua"/>
              </w:rPr>
              <w:t>4,8</w:t>
            </w:r>
          </w:p>
        </w:tc>
        <w:tc>
          <w:tcPr>
            <w:tcW w:w="564" w:type="pct"/>
          </w:tcPr>
          <w:p w:rsidR="00A347F5" w:rsidRDefault="00A347F5" w:rsidP="00A347F5">
            <w:pPr>
              <w:jc w:val="center"/>
              <w:rPr>
                <w:rFonts w:ascii="Book Antiqua" w:hAnsi="Book Antiqua"/>
              </w:rPr>
            </w:pPr>
            <w:r>
              <w:rPr>
                <w:rFonts w:ascii="Book Antiqua" w:hAnsi="Book Antiqua"/>
              </w:rPr>
              <w:t>5,25</w:t>
            </w:r>
          </w:p>
        </w:tc>
        <w:tc>
          <w:tcPr>
            <w:tcW w:w="565" w:type="pct"/>
          </w:tcPr>
          <w:p w:rsidR="00A347F5" w:rsidRDefault="00A347F5" w:rsidP="00A347F5">
            <w:pPr>
              <w:jc w:val="center"/>
              <w:rPr>
                <w:rFonts w:ascii="Book Antiqua" w:hAnsi="Book Antiqua"/>
              </w:rPr>
            </w:pPr>
            <w:r>
              <w:rPr>
                <w:rFonts w:ascii="Book Antiqua" w:hAnsi="Book Antiqua"/>
              </w:rPr>
              <w:t>0,45</w:t>
            </w:r>
          </w:p>
        </w:tc>
        <w:tc>
          <w:tcPr>
            <w:tcW w:w="584" w:type="pct"/>
          </w:tcPr>
          <w:p w:rsidR="00A347F5" w:rsidRDefault="00A347F5" w:rsidP="00A347F5">
            <w:pPr>
              <w:jc w:val="center"/>
              <w:rPr>
                <w:rFonts w:ascii="Book Antiqua" w:hAnsi="Book Antiqua"/>
              </w:rPr>
            </w:pPr>
            <w:r>
              <w:rPr>
                <w:rFonts w:ascii="Book Antiqua" w:hAnsi="Book Antiqua"/>
              </w:rPr>
              <w:t>27,6</w:t>
            </w:r>
          </w:p>
        </w:tc>
        <w:tc>
          <w:tcPr>
            <w:tcW w:w="544" w:type="pct"/>
            <w:shd w:val="clear" w:color="auto" w:fill="auto"/>
          </w:tcPr>
          <w:p w:rsidR="00A347F5" w:rsidRDefault="00A347F5" w:rsidP="00A347F5">
            <w:pPr>
              <w:jc w:val="center"/>
              <w:rPr>
                <w:rFonts w:ascii="Book Antiqua" w:hAnsi="Book Antiqua"/>
              </w:rPr>
            </w:pPr>
            <w:r>
              <w:rPr>
                <w:rFonts w:ascii="Book Antiqua" w:hAnsi="Book Antiqua"/>
              </w:rPr>
              <w:t>118</w:t>
            </w:r>
          </w:p>
        </w:tc>
        <w:tc>
          <w:tcPr>
            <w:tcW w:w="524" w:type="pct"/>
            <w:shd w:val="clear" w:color="auto" w:fill="auto"/>
          </w:tcPr>
          <w:p w:rsidR="00A347F5" w:rsidRDefault="00A347F5" w:rsidP="00A347F5">
            <w:pPr>
              <w:rPr>
                <w:rFonts w:ascii="Book Antiqua" w:hAnsi="Book Antiqua"/>
              </w:rPr>
            </w:pPr>
          </w:p>
        </w:tc>
      </w:tr>
      <w:tr w:rsidR="00A347F5" w:rsidTr="00A347F5">
        <w:tc>
          <w:tcPr>
            <w:tcW w:w="266" w:type="pct"/>
          </w:tcPr>
          <w:p w:rsidR="00A347F5" w:rsidRPr="0058118F" w:rsidRDefault="00A347F5" w:rsidP="00A347F5">
            <w:pPr>
              <w:jc w:val="center"/>
              <w:rPr>
                <w:rFonts w:ascii="Book Antiqua" w:hAnsi="Book Antiqua"/>
                <w:b/>
              </w:rPr>
            </w:pPr>
            <w:r>
              <w:rPr>
                <w:rFonts w:ascii="Book Antiqua" w:hAnsi="Book Antiqua"/>
                <w:b/>
              </w:rPr>
              <w:t>3</w:t>
            </w:r>
          </w:p>
        </w:tc>
        <w:tc>
          <w:tcPr>
            <w:tcW w:w="1388" w:type="pct"/>
          </w:tcPr>
          <w:p w:rsidR="00A347F5" w:rsidRPr="0058118F" w:rsidRDefault="00A347F5" w:rsidP="00A347F5">
            <w:pPr>
              <w:rPr>
                <w:rFonts w:ascii="Book Antiqua" w:hAnsi="Book Antiqua"/>
                <w:b/>
              </w:rPr>
            </w:pPr>
            <w:r>
              <w:rPr>
                <w:rFonts w:ascii="Book Antiqua" w:hAnsi="Book Antiqua"/>
                <w:b/>
              </w:rPr>
              <w:t>Белоусовское</w:t>
            </w:r>
          </w:p>
        </w:tc>
        <w:tc>
          <w:tcPr>
            <w:tcW w:w="564" w:type="pct"/>
          </w:tcPr>
          <w:p w:rsidR="00A347F5" w:rsidRPr="005F7699" w:rsidRDefault="00A347F5" w:rsidP="00A347F5">
            <w:pPr>
              <w:jc w:val="center"/>
              <w:rPr>
                <w:rFonts w:ascii="Book Antiqua" w:hAnsi="Book Antiqua"/>
                <w:b/>
              </w:rPr>
            </w:pPr>
            <w:r>
              <w:rPr>
                <w:rFonts w:ascii="Book Antiqua" w:hAnsi="Book Antiqua"/>
                <w:b/>
              </w:rPr>
              <w:t>21,7</w:t>
            </w:r>
          </w:p>
        </w:tc>
        <w:tc>
          <w:tcPr>
            <w:tcW w:w="564" w:type="pct"/>
          </w:tcPr>
          <w:p w:rsidR="00A347F5" w:rsidRPr="005A4586" w:rsidRDefault="00A347F5" w:rsidP="00A347F5">
            <w:pPr>
              <w:jc w:val="center"/>
              <w:rPr>
                <w:rFonts w:ascii="Book Antiqua" w:hAnsi="Book Antiqua"/>
                <w:b/>
              </w:rPr>
            </w:pPr>
            <w:r>
              <w:rPr>
                <w:rFonts w:ascii="Book Antiqua" w:hAnsi="Book Antiqua"/>
                <w:b/>
              </w:rPr>
              <w:t>33,0</w:t>
            </w:r>
          </w:p>
        </w:tc>
        <w:tc>
          <w:tcPr>
            <w:tcW w:w="565" w:type="pct"/>
          </w:tcPr>
          <w:p w:rsidR="00A347F5" w:rsidRPr="005A4586" w:rsidRDefault="00A347F5" w:rsidP="00A347F5">
            <w:pPr>
              <w:jc w:val="center"/>
              <w:rPr>
                <w:rFonts w:ascii="Book Antiqua" w:hAnsi="Book Antiqua"/>
                <w:b/>
              </w:rPr>
            </w:pPr>
            <w:r>
              <w:rPr>
                <w:rFonts w:ascii="Book Antiqua" w:hAnsi="Book Antiqua"/>
                <w:b/>
              </w:rPr>
              <w:t>11,3</w:t>
            </w:r>
          </w:p>
        </w:tc>
        <w:tc>
          <w:tcPr>
            <w:tcW w:w="584" w:type="pct"/>
          </w:tcPr>
          <w:p w:rsidR="00A347F5" w:rsidRPr="005F7699" w:rsidRDefault="00A347F5" w:rsidP="00A347F5">
            <w:pPr>
              <w:jc w:val="center"/>
              <w:rPr>
                <w:rFonts w:ascii="Book Antiqua" w:hAnsi="Book Antiqua"/>
                <w:b/>
              </w:rPr>
            </w:pPr>
            <w:r w:rsidRPr="005F7699">
              <w:rPr>
                <w:rFonts w:ascii="Book Antiqua" w:hAnsi="Book Antiqua"/>
                <w:b/>
              </w:rPr>
              <w:t>20,6</w:t>
            </w:r>
          </w:p>
        </w:tc>
        <w:tc>
          <w:tcPr>
            <w:tcW w:w="544" w:type="pct"/>
            <w:shd w:val="clear" w:color="auto" w:fill="auto"/>
          </w:tcPr>
          <w:p w:rsidR="00A347F5" w:rsidRPr="005F7699" w:rsidRDefault="00A347F5" w:rsidP="00A347F5">
            <w:pPr>
              <w:jc w:val="center"/>
              <w:rPr>
                <w:rFonts w:ascii="Book Antiqua" w:hAnsi="Book Antiqua"/>
                <w:b/>
              </w:rPr>
            </w:pPr>
            <w:r>
              <w:rPr>
                <w:rFonts w:ascii="Book Antiqua" w:hAnsi="Book Antiqua"/>
                <w:b/>
              </w:rPr>
              <w:t>495</w:t>
            </w:r>
          </w:p>
        </w:tc>
        <w:tc>
          <w:tcPr>
            <w:tcW w:w="524" w:type="pct"/>
            <w:shd w:val="clear" w:color="auto" w:fill="auto"/>
          </w:tcPr>
          <w:p w:rsidR="00A347F5" w:rsidRPr="005F7699" w:rsidRDefault="00A347F5" w:rsidP="00A347F5">
            <w:pPr>
              <w:jc w:val="center"/>
              <w:rPr>
                <w:rFonts w:ascii="Book Antiqua" w:hAnsi="Book Antiqua"/>
                <w:b/>
              </w:rPr>
            </w:pPr>
            <w:r>
              <w:rPr>
                <w:rFonts w:ascii="Book Antiqua" w:hAnsi="Book Antiqua"/>
                <w:b/>
              </w:rPr>
              <w:t>550</w:t>
            </w:r>
          </w:p>
        </w:tc>
      </w:tr>
      <w:tr w:rsidR="00A347F5" w:rsidTr="00A347F5">
        <w:tc>
          <w:tcPr>
            <w:tcW w:w="266" w:type="pct"/>
          </w:tcPr>
          <w:p w:rsidR="00A347F5" w:rsidRDefault="00A347F5" w:rsidP="00A347F5">
            <w:pPr>
              <w:rPr>
                <w:rFonts w:ascii="Book Antiqua" w:hAnsi="Book Antiqua"/>
              </w:rPr>
            </w:pPr>
          </w:p>
        </w:tc>
        <w:tc>
          <w:tcPr>
            <w:tcW w:w="1388" w:type="pct"/>
          </w:tcPr>
          <w:p w:rsidR="00A347F5" w:rsidRDefault="00A347F5" w:rsidP="00A347F5">
            <w:pPr>
              <w:rPr>
                <w:rFonts w:ascii="Book Antiqua" w:hAnsi="Book Antiqua"/>
              </w:rPr>
            </w:pPr>
            <w:r>
              <w:rPr>
                <w:rFonts w:ascii="Book Antiqua" w:hAnsi="Book Antiqua"/>
              </w:rPr>
              <w:t>с. Белоусово</w:t>
            </w:r>
          </w:p>
        </w:tc>
        <w:tc>
          <w:tcPr>
            <w:tcW w:w="564" w:type="pct"/>
          </w:tcPr>
          <w:p w:rsidR="00A347F5" w:rsidRDefault="00A347F5" w:rsidP="00A347F5">
            <w:pPr>
              <w:jc w:val="center"/>
              <w:rPr>
                <w:rFonts w:ascii="Book Antiqua" w:hAnsi="Book Antiqua"/>
              </w:rPr>
            </w:pPr>
            <w:r>
              <w:rPr>
                <w:rFonts w:ascii="Book Antiqua" w:hAnsi="Book Antiqua"/>
              </w:rPr>
              <w:t>10,2</w:t>
            </w:r>
          </w:p>
        </w:tc>
        <w:tc>
          <w:tcPr>
            <w:tcW w:w="564" w:type="pct"/>
          </w:tcPr>
          <w:p w:rsidR="00A347F5" w:rsidRDefault="00A347F5" w:rsidP="00A347F5">
            <w:pPr>
              <w:jc w:val="center"/>
              <w:rPr>
                <w:rFonts w:ascii="Book Antiqua" w:hAnsi="Book Antiqua"/>
              </w:rPr>
            </w:pPr>
            <w:r>
              <w:rPr>
                <w:rFonts w:ascii="Book Antiqua" w:hAnsi="Book Antiqua"/>
              </w:rPr>
              <w:t>16,5</w:t>
            </w:r>
          </w:p>
        </w:tc>
        <w:tc>
          <w:tcPr>
            <w:tcW w:w="565" w:type="pct"/>
          </w:tcPr>
          <w:p w:rsidR="00A347F5" w:rsidRDefault="00A347F5" w:rsidP="00A347F5">
            <w:pPr>
              <w:jc w:val="center"/>
              <w:rPr>
                <w:rFonts w:ascii="Book Antiqua" w:hAnsi="Book Antiqua"/>
              </w:rPr>
            </w:pPr>
            <w:r>
              <w:rPr>
                <w:rFonts w:ascii="Book Antiqua" w:hAnsi="Book Antiqua"/>
              </w:rPr>
              <w:t>6,3</w:t>
            </w:r>
          </w:p>
        </w:tc>
        <w:tc>
          <w:tcPr>
            <w:tcW w:w="584" w:type="pct"/>
          </w:tcPr>
          <w:p w:rsidR="00A347F5" w:rsidRDefault="00A347F5" w:rsidP="00A347F5">
            <w:pPr>
              <w:jc w:val="center"/>
              <w:rPr>
                <w:rFonts w:ascii="Book Antiqua" w:hAnsi="Book Antiqua"/>
              </w:rPr>
            </w:pPr>
            <w:r>
              <w:rPr>
                <w:rFonts w:ascii="Book Antiqua" w:hAnsi="Book Antiqua"/>
              </w:rPr>
              <w:t>19,8</w:t>
            </w:r>
          </w:p>
        </w:tc>
        <w:tc>
          <w:tcPr>
            <w:tcW w:w="544" w:type="pct"/>
            <w:shd w:val="clear" w:color="auto" w:fill="auto"/>
          </w:tcPr>
          <w:p w:rsidR="00A347F5" w:rsidRDefault="00A347F5" w:rsidP="00A347F5">
            <w:pPr>
              <w:jc w:val="center"/>
              <w:rPr>
                <w:rFonts w:ascii="Book Antiqua" w:hAnsi="Book Antiqua"/>
              </w:rPr>
            </w:pPr>
            <w:r>
              <w:rPr>
                <w:rFonts w:ascii="Book Antiqua" w:hAnsi="Book Antiqua"/>
              </w:rPr>
              <w:t>233</w:t>
            </w:r>
          </w:p>
        </w:tc>
        <w:tc>
          <w:tcPr>
            <w:tcW w:w="524" w:type="pct"/>
            <w:shd w:val="clear" w:color="auto" w:fill="auto"/>
          </w:tcPr>
          <w:p w:rsidR="00A347F5" w:rsidRDefault="00A347F5" w:rsidP="00A347F5">
            <w:pPr>
              <w:rPr>
                <w:rFonts w:ascii="Book Antiqua" w:hAnsi="Book Antiqua"/>
              </w:rPr>
            </w:pPr>
          </w:p>
        </w:tc>
      </w:tr>
      <w:tr w:rsidR="00A347F5" w:rsidTr="00A347F5">
        <w:tc>
          <w:tcPr>
            <w:tcW w:w="266" w:type="pct"/>
          </w:tcPr>
          <w:p w:rsidR="00A347F5" w:rsidRDefault="00A347F5" w:rsidP="00A347F5">
            <w:pPr>
              <w:rPr>
                <w:rFonts w:ascii="Book Antiqua" w:hAnsi="Book Antiqua"/>
              </w:rPr>
            </w:pPr>
          </w:p>
        </w:tc>
        <w:tc>
          <w:tcPr>
            <w:tcW w:w="1388" w:type="pct"/>
          </w:tcPr>
          <w:p w:rsidR="00A347F5" w:rsidRDefault="00A347F5" w:rsidP="00A347F5">
            <w:pPr>
              <w:rPr>
                <w:rFonts w:ascii="Book Antiqua" w:hAnsi="Book Antiqua"/>
              </w:rPr>
            </w:pPr>
            <w:r>
              <w:rPr>
                <w:rFonts w:ascii="Book Antiqua" w:hAnsi="Book Antiqua"/>
              </w:rPr>
              <w:t>д. Копытово</w:t>
            </w:r>
          </w:p>
        </w:tc>
        <w:tc>
          <w:tcPr>
            <w:tcW w:w="564" w:type="pct"/>
          </w:tcPr>
          <w:p w:rsidR="00A347F5" w:rsidRDefault="00A347F5" w:rsidP="00A347F5">
            <w:pPr>
              <w:jc w:val="center"/>
              <w:rPr>
                <w:rFonts w:ascii="Book Antiqua" w:hAnsi="Book Antiqua"/>
              </w:rPr>
            </w:pPr>
            <w:r>
              <w:rPr>
                <w:rFonts w:ascii="Book Antiqua" w:hAnsi="Book Antiqua"/>
              </w:rPr>
              <w:t>6,5</w:t>
            </w:r>
          </w:p>
        </w:tc>
        <w:tc>
          <w:tcPr>
            <w:tcW w:w="564" w:type="pct"/>
          </w:tcPr>
          <w:p w:rsidR="00A347F5" w:rsidRDefault="00A347F5" w:rsidP="00A347F5">
            <w:pPr>
              <w:jc w:val="center"/>
              <w:rPr>
                <w:rFonts w:ascii="Book Antiqua" w:hAnsi="Book Antiqua"/>
              </w:rPr>
            </w:pPr>
            <w:r>
              <w:rPr>
                <w:rFonts w:ascii="Book Antiqua" w:hAnsi="Book Antiqua"/>
              </w:rPr>
              <w:t>9,0</w:t>
            </w:r>
          </w:p>
        </w:tc>
        <w:tc>
          <w:tcPr>
            <w:tcW w:w="565" w:type="pct"/>
          </w:tcPr>
          <w:p w:rsidR="00A347F5" w:rsidRDefault="00A347F5" w:rsidP="00A347F5">
            <w:pPr>
              <w:jc w:val="center"/>
              <w:rPr>
                <w:rFonts w:ascii="Book Antiqua" w:hAnsi="Book Antiqua"/>
              </w:rPr>
            </w:pPr>
            <w:r>
              <w:rPr>
                <w:rFonts w:ascii="Book Antiqua" w:hAnsi="Book Antiqua"/>
              </w:rPr>
              <w:t>2,5</w:t>
            </w:r>
          </w:p>
        </w:tc>
        <w:tc>
          <w:tcPr>
            <w:tcW w:w="584" w:type="pct"/>
          </w:tcPr>
          <w:p w:rsidR="00A347F5" w:rsidRDefault="00A347F5" w:rsidP="00A347F5">
            <w:pPr>
              <w:jc w:val="center"/>
              <w:rPr>
                <w:rFonts w:ascii="Book Antiqua" w:hAnsi="Book Antiqua"/>
              </w:rPr>
            </w:pPr>
            <w:r>
              <w:rPr>
                <w:rFonts w:ascii="Book Antiqua" w:hAnsi="Book Antiqua"/>
              </w:rPr>
              <w:t>22,6</w:t>
            </w:r>
          </w:p>
        </w:tc>
        <w:tc>
          <w:tcPr>
            <w:tcW w:w="544" w:type="pct"/>
            <w:shd w:val="clear" w:color="auto" w:fill="auto"/>
          </w:tcPr>
          <w:p w:rsidR="00A347F5" w:rsidRDefault="00A347F5" w:rsidP="00A347F5">
            <w:pPr>
              <w:jc w:val="center"/>
              <w:rPr>
                <w:rFonts w:ascii="Book Antiqua" w:hAnsi="Book Antiqua"/>
              </w:rPr>
            </w:pPr>
            <w:r>
              <w:rPr>
                <w:rFonts w:ascii="Book Antiqua" w:hAnsi="Book Antiqua"/>
              </w:rPr>
              <w:t>148</w:t>
            </w:r>
          </w:p>
        </w:tc>
        <w:tc>
          <w:tcPr>
            <w:tcW w:w="524" w:type="pct"/>
            <w:shd w:val="clear" w:color="auto" w:fill="auto"/>
          </w:tcPr>
          <w:p w:rsidR="00A347F5" w:rsidRDefault="00A347F5" w:rsidP="00A347F5">
            <w:pPr>
              <w:rPr>
                <w:rFonts w:ascii="Book Antiqua" w:hAnsi="Book Antiqua"/>
              </w:rPr>
            </w:pPr>
          </w:p>
        </w:tc>
      </w:tr>
      <w:tr w:rsidR="00A347F5" w:rsidTr="00A347F5">
        <w:tc>
          <w:tcPr>
            <w:tcW w:w="266" w:type="pct"/>
          </w:tcPr>
          <w:p w:rsidR="00A347F5" w:rsidRDefault="00A347F5" w:rsidP="00A347F5">
            <w:pPr>
              <w:rPr>
                <w:rFonts w:ascii="Book Antiqua" w:hAnsi="Book Antiqua"/>
              </w:rPr>
            </w:pPr>
          </w:p>
        </w:tc>
        <w:tc>
          <w:tcPr>
            <w:tcW w:w="1388" w:type="pct"/>
          </w:tcPr>
          <w:p w:rsidR="00A347F5" w:rsidRDefault="00A347F5" w:rsidP="00A347F5">
            <w:pPr>
              <w:rPr>
                <w:rFonts w:ascii="Book Antiqua" w:hAnsi="Book Antiqua"/>
              </w:rPr>
            </w:pPr>
            <w:r>
              <w:rPr>
                <w:rFonts w:ascii="Book Antiqua" w:hAnsi="Book Antiqua"/>
              </w:rPr>
              <w:t>п. Лесной</w:t>
            </w:r>
          </w:p>
        </w:tc>
        <w:tc>
          <w:tcPr>
            <w:tcW w:w="564" w:type="pct"/>
          </w:tcPr>
          <w:p w:rsidR="00A347F5" w:rsidRDefault="00A347F5" w:rsidP="00A347F5">
            <w:pPr>
              <w:jc w:val="center"/>
              <w:rPr>
                <w:rFonts w:ascii="Book Antiqua" w:hAnsi="Book Antiqua"/>
              </w:rPr>
            </w:pPr>
            <w:r>
              <w:rPr>
                <w:rFonts w:ascii="Book Antiqua" w:hAnsi="Book Antiqua"/>
              </w:rPr>
              <w:t>5,0</w:t>
            </w:r>
          </w:p>
        </w:tc>
        <w:tc>
          <w:tcPr>
            <w:tcW w:w="564" w:type="pct"/>
          </w:tcPr>
          <w:p w:rsidR="00A347F5" w:rsidRDefault="00A347F5" w:rsidP="00A347F5">
            <w:pPr>
              <w:jc w:val="center"/>
              <w:rPr>
                <w:rFonts w:ascii="Book Antiqua" w:hAnsi="Book Antiqua"/>
              </w:rPr>
            </w:pPr>
            <w:r>
              <w:rPr>
                <w:rFonts w:ascii="Book Antiqua" w:hAnsi="Book Antiqua"/>
              </w:rPr>
              <w:t>7,5</w:t>
            </w:r>
          </w:p>
        </w:tc>
        <w:tc>
          <w:tcPr>
            <w:tcW w:w="565" w:type="pct"/>
          </w:tcPr>
          <w:p w:rsidR="00A347F5" w:rsidRDefault="00A347F5" w:rsidP="00A347F5">
            <w:pPr>
              <w:jc w:val="center"/>
              <w:rPr>
                <w:rFonts w:ascii="Book Antiqua" w:hAnsi="Book Antiqua"/>
              </w:rPr>
            </w:pPr>
            <w:r>
              <w:rPr>
                <w:rFonts w:ascii="Book Antiqua" w:hAnsi="Book Antiqua"/>
              </w:rPr>
              <w:t>2,5</w:t>
            </w:r>
          </w:p>
        </w:tc>
        <w:tc>
          <w:tcPr>
            <w:tcW w:w="584" w:type="pct"/>
          </w:tcPr>
          <w:p w:rsidR="00A347F5" w:rsidRDefault="00A347F5" w:rsidP="00A347F5">
            <w:pPr>
              <w:jc w:val="center"/>
              <w:rPr>
                <w:rFonts w:ascii="Book Antiqua" w:hAnsi="Book Antiqua"/>
              </w:rPr>
            </w:pPr>
            <w:r>
              <w:rPr>
                <w:rFonts w:ascii="Book Antiqua" w:hAnsi="Book Antiqua"/>
              </w:rPr>
              <w:t>20,0</w:t>
            </w:r>
          </w:p>
        </w:tc>
        <w:tc>
          <w:tcPr>
            <w:tcW w:w="544" w:type="pct"/>
            <w:shd w:val="clear" w:color="auto" w:fill="auto"/>
          </w:tcPr>
          <w:p w:rsidR="00A347F5" w:rsidRDefault="00A347F5" w:rsidP="00A347F5">
            <w:pPr>
              <w:jc w:val="center"/>
              <w:rPr>
                <w:rFonts w:ascii="Book Antiqua" w:hAnsi="Book Antiqua"/>
              </w:rPr>
            </w:pPr>
            <w:r>
              <w:rPr>
                <w:rFonts w:ascii="Book Antiqua" w:hAnsi="Book Antiqua"/>
              </w:rPr>
              <w:t>114</w:t>
            </w:r>
          </w:p>
        </w:tc>
        <w:tc>
          <w:tcPr>
            <w:tcW w:w="524" w:type="pct"/>
            <w:shd w:val="clear" w:color="auto" w:fill="auto"/>
          </w:tcPr>
          <w:p w:rsidR="00A347F5" w:rsidRDefault="00A347F5" w:rsidP="00A347F5">
            <w:pPr>
              <w:rPr>
                <w:rFonts w:ascii="Book Antiqua" w:hAnsi="Book Antiqua"/>
              </w:rPr>
            </w:pPr>
          </w:p>
        </w:tc>
      </w:tr>
      <w:tr w:rsidR="00A347F5" w:rsidTr="00A347F5">
        <w:tc>
          <w:tcPr>
            <w:tcW w:w="266" w:type="pct"/>
          </w:tcPr>
          <w:p w:rsidR="00A347F5" w:rsidRPr="0058118F" w:rsidRDefault="00A347F5" w:rsidP="00A347F5">
            <w:pPr>
              <w:jc w:val="center"/>
              <w:rPr>
                <w:rFonts w:ascii="Book Antiqua" w:hAnsi="Book Antiqua"/>
                <w:b/>
              </w:rPr>
            </w:pPr>
            <w:r>
              <w:rPr>
                <w:rFonts w:ascii="Book Antiqua" w:hAnsi="Book Antiqua"/>
                <w:b/>
              </w:rPr>
              <w:t>4</w:t>
            </w:r>
          </w:p>
        </w:tc>
        <w:tc>
          <w:tcPr>
            <w:tcW w:w="1388" w:type="pct"/>
          </w:tcPr>
          <w:p w:rsidR="00A347F5" w:rsidRPr="0058118F" w:rsidRDefault="00A347F5" w:rsidP="00A347F5">
            <w:pPr>
              <w:rPr>
                <w:rFonts w:ascii="Book Antiqua" w:hAnsi="Book Antiqua"/>
                <w:b/>
              </w:rPr>
            </w:pPr>
            <w:r>
              <w:rPr>
                <w:rFonts w:ascii="Book Antiqua" w:hAnsi="Book Antiqua"/>
                <w:b/>
              </w:rPr>
              <w:t>Еманжелинское</w:t>
            </w:r>
          </w:p>
        </w:tc>
        <w:tc>
          <w:tcPr>
            <w:tcW w:w="564" w:type="pct"/>
          </w:tcPr>
          <w:p w:rsidR="00A347F5" w:rsidRPr="004315EC" w:rsidRDefault="00A347F5" w:rsidP="00A347F5">
            <w:pPr>
              <w:jc w:val="center"/>
              <w:rPr>
                <w:rFonts w:ascii="Book Antiqua" w:hAnsi="Book Antiqua"/>
                <w:b/>
              </w:rPr>
            </w:pPr>
            <w:r>
              <w:rPr>
                <w:rFonts w:ascii="Book Antiqua" w:hAnsi="Book Antiqua"/>
                <w:b/>
              </w:rPr>
              <w:t>88,6</w:t>
            </w:r>
          </w:p>
        </w:tc>
        <w:tc>
          <w:tcPr>
            <w:tcW w:w="564" w:type="pct"/>
          </w:tcPr>
          <w:p w:rsidR="00A347F5" w:rsidRPr="00793D20" w:rsidRDefault="00A347F5" w:rsidP="00A347F5">
            <w:pPr>
              <w:jc w:val="center"/>
              <w:rPr>
                <w:rFonts w:ascii="Book Antiqua" w:hAnsi="Book Antiqua"/>
                <w:b/>
              </w:rPr>
            </w:pPr>
            <w:r>
              <w:rPr>
                <w:rFonts w:ascii="Book Antiqua" w:hAnsi="Book Antiqua"/>
                <w:b/>
              </w:rPr>
              <w:t>160,5</w:t>
            </w:r>
          </w:p>
        </w:tc>
        <w:tc>
          <w:tcPr>
            <w:tcW w:w="565" w:type="pct"/>
          </w:tcPr>
          <w:p w:rsidR="00A347F5" w:rsidRPr="00793D20" w:rsidRDefault="00A347F5" w:rsidP="00A347F5">
            <w:pPr>
              <w:jc w:val="center"/>
              <w:rPr>
                <w:rFonts w:ascii="Book Antiqua" w:hAnsi="Book Antiqua"/>
                <w:b/>
              </w:rPr>
            </w:pPr>
            <w:r>
              <w:rPr>
                <w:rFonts w:ascii="Book Antiqua" w:hAnsi="Book Antiqua"/>
                <w:b/>
              </w:rPr>
              <w:t>71,9</w:t>
            </w:r>
          </w:p>
        </w:tc>
        <w:tc>
          <w:tcPr>
            <w:tcW w:w="584" w:type="pct"/>
          </w:tcPr>
          <w:p w:rsidR="00A347F5" w:rsidRPr="004315EC" w:rsidRDefault="00A347F5" w:rsidP="00A347F5">
            <w:pPr>
              <w:jc w:val="center"/>
              <w:rPr>
                <w:rFonts w:ascii="Book Antiqua" w:hAnsi="Book Antiqua"/>
                <w:b/>
              </w:rPr>
            </w:pPr>
            <w:r>
              <w:rPr>
                <w:rFonts w:ascii="Book Antiqua" w:hAnsi="Book Antiqua"/>
                <w:b/>
              </w:rPr>
              <w:t>16,7</w:t>
            </w:r>
          </w:p>
        </w:tc>
        <w:tc>
          <w:tcPr>
            <w:tcW w:w="544" w:type="pct"/>
            <w:shd w:val="clear" w:color="auto" w:fill="auto"/>
          </w:tcPr>
          <w:p w:rsidR="00A347F5" w:rsidRPr="004315EC" w:rsidRDefault="00A347F5" w:rsidP="00A347F5">
            <w:pPr>
              <w:jc w:val="center"/>
              <w:rPr>
                <w:rFonts w:ascii="Book Antiqua" w:hAnsi="Book Antiqua"/>
                <w:b/>
              </w:rPr>
            </w:pPr>
            <w:r>
              <w:rPr>
                <w:rFonts w:ascii="Book Antiqua" w:hAnsi="Book Antiqua"/>
                <w:b/>
              </w:rPr>
              <w:t>1811</w:t>
            </w:r>
          </w:p>
        </w:tc>
        <w:tc>
          <w:tcPr>
            <w:tcW w:w="524" w:type="pct"/>
            <w:shd w:val="clear" w:color="auto" w:fill="auto"/>
          </w:tcPr>
          <w:p w:rsidR="00A347F5" w:rsidRPr="00922591" w:rsidRDefault="00A347F5" w:rsidP="00A347F5">
            <w:pPr>
              <w:jc w:val="center"/>
              <w:rPr>
                <w:rFonts w:ascii="Book Antiqua" w:hAnsi="Book Antiqua"/>
                <w:b/>
              </w:rPr>
            </w:pPr>
            <w:r>
              <w:rPr>
                <w:rFonts w:ascii="Book Antiqua" w:hAnsi="Book Antiqua"/>
                <w:b/>
              </w:rPr>
              <w:t>2675</w:t>
            </w:r>
          </w:p>
        </w:tc>
      </w:tr>
      <w:tr w:rsidR="00A347F5" w:rsidTr="00A347F5">
        <w:tc>
          <w:tcPr>
            <w:tcW w:w="266" w:type="pct"/>
          </w:tcPr>
          <w:p w:rsidR="00A347F5" w:rsidRDefault="00A347F5" w:rsidP="00A347F5">
            <w:pPr>
              <w:rPr>
                <w:rFonts w:ascii="Book Antiqua" w:hAnsi="Book Antiqua"/>
              </w:rPr>
            </w:pPr>
          </w:p>
        </w:tc>
        <w:tc>
          <w:tcPr>
            <w:tcW w:w="1388" w:type="pct"/>
          </w:tcPr>
          <w:p w:rsidR="00A347F5" w:rsidRDefault="00A347F5" w:rsidP="00A347F5">
            <w:pPr>
              <w:rPr>
                <w:rFonts w:ascii="Book Antiqua" w:hAnsi="Book Antiqua"/>
              </w:rPr>
            </w:pPr>
            <w:proofErr w:type="gramStart"/>
            <w:r>
              <w:rPr>
                <w:rFonts w:ascii="Book Antiqua" w:hAnsi="Book Antiqua"/>
              </w:rPr>
              <w:t>с</w:t>
            </w:r>
            <w:proofErr w:type="gramEnd"/>
            <w:r>
              <w:rPr>
                <w:rFonts w:ascii="Book Antiqua" w:hAnsi="Book Antiqua"/>
              </w:rPr>
              <w:t>. Еманжелинка</w:t>
            </w:r>
          </w:p>
        </w:tc>
        <w:tc>
          <w:tcPr>
            <w:tcW w:w="564" w:type="pct"/>
          </w:tcPr>
          <w:p w:rsidR="00A347F5" w:rsidRDefault="00A347F5" w:rsidP="00A347F5">
            <w:pPr>
              <w:jc w:val="center"/>
              <w:rPr>
                <w:rFonts w:ascii="Book Antiqua" w:hAnsi="Book Antiqua"/>
              </w:rPr>
            </w:pPr>
            <w:r>
              <w:rPr>
                <w:rFonts w:ascii="Book Antiqua" w:hAnsi="Book Antiqua"/>
              </w:rPr>
              <w:t>69,2</w:t>
            </w:r>
          </w:p>
        </w:tc>
        <w:tc>
          <w:tcPr>
            <w:tcW w:w="564" w:type="pct"/>
          </w:tcPr>
          <w:p w:rsidR="00A347F5" w:rsidRDefault="00A347F5" w:rsidP="00A347F5">
            <w:pPr>
              <w:jc w:val="center"/>
              <w:rPr>
                <w:rFonts w:ascii="Book Antiqua" w:hAnsi="Book Antiqua"/>
              </w:rPr>
            </w:pPr>
            <w:r>
              <w:rPr>
                <w:rFonts w:ascii="Book Antiqua" w:hAnsi="Book Antiqua"/>
              </w:rPr>
              <w:t>127,5</w:t>
            </w:r>
          </w:p>
        </w:tc>
        <w:tc>
          <w:tcPr>
            <w:tcW w:w="565" w:type="pct"/>
          </w:tcPr>
          <w:p w:rsidR="00A347F5" w:rsidRDefault="00A347F5" w:rsidP="00A347F5">
            <w:pPr>
              <w:jc w:val="center"/>
              <w:rPr>
                <w:rFonts w:ascii="Book Antiqua" w:hAnsi="Book Antiqua"/>
              </w:rPr>
            </w:pPr>
            <w:r>
              <w:rPr>
                <w:rFonts w:ascii="Book Antiqua" w:hAnsi="Book Antiqua"/>
              </w:rPr>
              <w:t>58,3</w:t>
            </w:r>
          </w:p>
        </w:tc>
        <w:tc>
          <w:tcPr>
            <w:tcW w:w="584" w:type="pct"/>
          </w:tcPr>
          <w:p w:rsidR="00A347F5" w:rsidRDefault="00A347F5" w:rsidP="00A347F5">
            <w:pPr>
              <w:jc w:val="center"/>
              <w:rPr>
                <w:rFonts w:ascii="Book Antiqua" w:hAnsi="Book Antiqua"/>
              </w:rPr>
            </w:pPr>
            <w:r>
              <w:rPr>
                <w:rFonts w:ascii="Book Antiqua" w:hAnsi="Book Antiqua"/>
              </w:rPr>
              <w:t>16,3</w:t>
            </w:r>
          </w:p>
        </w:tc>
        <w:tc>
          <w:tcPr>
            <w:tcW w:w="544" w:type="pct"/>
            <w:shd w:val="clear" w:color="auto" w:fill="auto"/>
          </w:tcPr>
          <w:p w:rsidR="00A347F5" w:rsidRDefault="00A347F5" w:rsidP="00A347F5">
            <w:pPr>
              <w:jc w:val="center"/>
              <w:rPr>
                <w:rFonts w:ascii="Book Antiqua" w:hAnsi="Book Antiqua"/>
              </w:rPr>
            </w:pPr>
            <w:r>
              <w:rPr>
                <w:rFonts w:ascii="Book Antiqua" w:hAnsi="Book Antiqua"/>
              </w:rPr>
              <w:t>1413</w:t>
            </w:r>
          </w:p>
        </w:tc>
        <w:tc>
          <w:tcPr>
            <w:tcW w:w="524" w:type="pct"/>
            <w:shd w:val="clear" w:color="auto" w:fill="auto"/>
          </w:tcPr>
          <w:p w:rsidR="00A347F5" w:rsidRDefault="00A347F5" w:rsidP="00A347F5">
            <w:pPr>
              <w:rPr>
                <w:rFonts w:ascii="Book Antiqua" w:hAnsi="Book Antiqua"/>
              </w:rPr>
            </w:pPr>
          </w:p>
        </w:tc>
      </w:tr>
      <w:tr w:rsidR="00A347F5" w:rsidTr="00A347F5">
        <w:tc>
          <w:tcPr>
            <w:tcW w:w="266" w:type="pct"/>
          </w:tcPr>
          <w:p w:rsidR="00A347F5" w:rsidRDefault="00A347F5" w:rsidP="00A347F5">
            <w:pPr>
              <w:rPr>
                <w:rFonts w:ascii="Book Antiqua" w:hAnsi="Book Antiqua"/>
              </w:rPr>
            </w:pPr>
          </w:p>
        </w:tc>
        <w:tc>
          <w:tcPr>
            <w:tcW w:w="1388" w:type="pct"/>
          </w:tcPr>
          <w:p w:rsidR="00A347F5" w:rsidRDefault="00A347F5" w:rsidP="00A347F5">
            <w:pPr>
              <w:rPr>
                <w:rFonts w:ascii="Book Antiqua" w:hAnsi="Book Antiqua"/>
              </w:rPr>
            </w:pPr>
            <w:r>
              <w:rPr>
                <w:rFonts w:ascii="Book Antiqua" w:hAnsi="Book Antiqua"/>
              </w:rPr>
              <w:t>п. Березняки</w:t>
            </w:r>
          </w:p>
        </w:tc>
        <w:tc>
          <w:tcPr>
            <w:tcW w:w="564" w:type="pct"/>
          </w:tcPr>
          <w:p w:rsidR="00A347F5" w:rsidRDefault="00A347F5" w:rsidP="00A347F5">
            <w:pPr>
              <w:jc w:val="center"/>
              <w:rPr>
                <w:rFonts w:ascii="Book Antiqua" w:hAnsi="Book Antiqua"/>
              </w:rPr>
            </w:pPr>
            <w:r>
              <w:rPr>
                <w:rFonts w:ascii="Book Antiqua" w:hAnsi="Book Antiqua"/>
              </w:rPr>
              <w:t>4,9</w:t>
            </w:r>
          </w:p>
        </w:tc>
        <w:tc>
          <w:tcPr>
            <w:tcW w:w="564" w:type="pct"/>
          </w:tcPr>
          <w:p w:rsidR="00A347F5" w:rsidRDefault="00A347F5" w:rsidP="00A347F5">
            <w:pPr>
              <w:jc w:val="center"/>
              <w:rPr>
                <w:rFonts w:ascii="Book Antiqua" w:hAnsi="Book Antiqua"/>
              </w:rPr>
            </w:pPr>
            <w:r>
              <w:rPr>
                <w:rFonts w:ascii="Book Antiqua" w:hAnsi="Book Antiqua"/>
              </w:rPr>
              <w:t>7,5</w:t>
            </w:r>
          </w:p>
        </w:tc>
        <w:tc>
          <w:tcPr>
            <w:tcW w:w="565" w:type="pct"/>
          </w:tcPr>
          <w:p w:rsidR="00A347F5" w:rsidRDefault="00A347F5" w:rsidP="00A347F5">
            <w:pPr>
              <w:jc w:val="center"/>
              <w:rPr>
                <w:rFonts w:ascii="Book Antiqua" w:hAnsi="Book Antiqua"/>
              </w:rPr>
            </w:pPr>
            <w:r>
              <w:rPr>
                <w:rFonts w:ascii="Book Antiqua" w:hAnsi="Book Antiqua"/>
              </w:rPr>
              <w:t>2,6</w:t>
            </w:r>
          </w:p>
        </w:tc>
        <w:tc>
          <w:tcPr>
            <w:tcW w:w="584" w:type="pct"/>
          </w:tcPr>
          <w:p w:rsidR="00A347F5" w:rsidRDefault="00A347F5" w:rsidP="00A347F5">
            <w:pPr>
              <w:jc w:val="center"/>
              <w:rPr>
                <w:rFonts w:ascii="Book Antiqua" w:hAnsi="Book Antiqua"/>
              </w:rPr>
            </w:pPr>
            <w:r>
              <w:rPr>
                <w:rFonts w:ascii="Book Antiqua" w:hAnsi="Book Antiqua"/>
              </w:rPr>
              <w:t>22,3</w:t>
            </w:r>
          </w:p>
        </w:tc>
        <w:tc>
          <w:tcPr>
            <w:tcW w:w="544" w:type="pct"/>
            <w:shd w:val="clear" w:color="auto" w:fill="auto"/>
          </w:tcPr>
          <w:p w:rsidR="00A347F5" w:rsidRDefault="00A347F5" w:rsidP="00A347F5">
            <w:pPr>
              <w:jc w:val="center"/>
              <w:rPr>
                <w:rFonts w:ascii="Book Antiqua" w:hAnsi="Book Antiqua"/>
              </w:rPr>
            </w:pPr>
            <w:r>
              <w:rPr>
                <w:rFonts w:ascii="Book Antiqua" w:hAnsi="Book Antiqua"/>
              </w:rPr>
              <w:t>100</w:t>
            </w:r>
          </w:p>
        </w:tc>
        <w:tc>
          <w:tcPr>
            <w:tcW w:w="524" w:type="pct"/>
            <w:shd w:val="clear" w:color="auto" w:fill="auto"/>
          </w:tcPr>
          <w:p w:rsidR="00A347F5" w:rsidRDefault="00A347F5" w:rsidP="00A347F5">
            <w:pPr>
              <w:rPr>
                <w:rFonts w:ascii="Book Antiqua" w:hAnsi="Book Antiqua"/>
              </w:rPr>
            </w:pPr>
          </w:p>
        </w:tc>
      </w:tr>
      <w:tr w:rsidR="00A347F5" w:rsidTr="00A347F5">
        <w:tc>
          <w:tcPr>
            <w:tcW w:w="266" w:type="pct"/>
          </w:tcPr>
          <w:p w:rsidR="00A347F5" w:rsidRDefault="00A347F5" w:rsidP="00A347F5">
            <w:pPr>
              <w:rPr>
                <w:rFonts w:ascii="Book Antiqua" w:hAnsi="Book Antiqua"/>
              </w:rPr>
            </w:pPr>
          </w:p>
        </w:tc>
        <w:tc>
          <w:tcPr>
            <w:tcW w:w="1388" w:type="pct"/>
          </w:tcPr>
          <w:p w:rsidR="00A347F5" w:rsidRDefault="00A347F5" w:rsidP="00A347F5">
            <w:pPr>
              <w:rPr>
                <w:rFonts w:ascii="Book Antiqua" w:hAnsi="Book Antiqua"/>
              </w:rPr>
            </w:pPr>
            <w:r>
              <w:rPr>
                <w:rFonts w:ascii="Book Antiqua" w:hAnsi="Book Antiqua"/>
              </w:rPr>
              <w:t>п. Депутатский</w:t>
            </w:r>
          </w:p>
        </w:tc>
        <w:tc>
          <w:tcPr>
            <w:tcW w:w="564" w:type="pct"/>
          </w:tcPr>
          <w:p w:rsidR="00A347F5" w:rsidRDefault="00A347F5" w:rsidP="00A347F5">
            <w:pPr>
              <w:jc w:val="center"/>
              <w:rPr>
                <w:rFonts w:ascii="Book Antiqua" w:hAnsi="Book Antiqua"/>
              </w:rPr>
            </w:pPr>
            <w:r>
              <w:rPr>
                <w:rFonts w:ascii="Book Antiqua" w:hAnsi="Book Antiqua"/>
              </w:rPr>
              <w:t>4,2</w:t>
            </w:r>
          </w:p>
        </w:tc>
        <w:tc>
          <w:tcPr>
            <w:tcW w:w="564" w:type="pct"/>
          </w:tcPr>
          <w:p w:rsidR="00A347F5" w:rsidRDefault="00A347F5" w:rsidP="00A347F5">
            <w:pPr>
              <w:jc w:val="center"/>
              <w:rPr>
                <w:rFonts w:ascii="Book Antiqua" w:hAnsi="Book Antiqua"/>
              </w:rPr>
            </w:pPr>
            <w:r>
              <w:rPr>
                <w:rFonts w:ascii="Book Antiqua" w:hAnsi="Book Antiqua"/>
              </w:rPr>
              <w:t>11,1</w:t>
            </w:r>
          </w:p>
        </w:tc>
        <w:tc>
          <w:tcPr>
            <w:tcW w:w="565" w:type="pct"/>
          </w:tcPr>
          <w:p w:rsidR="00A347F5" w:rsidRDefault="00A347F5" w:rsidP="00A347F5">
            <w:pPr>
              <w:jc w:val="center"/>
              <w:rPr>
                <w:rFonts w:ascii="Book Antiqua" w:hAnsi="Book Antiqua"/>
              </w:rPr>
            </w:pPr>
            <w:r>
              <w:rPr>
                <w:rFonts w:ascii="Book Antiqua" w:hAnsi="Book Antiqua"/>
              </w:rPr>
              <w:t>6,9</w:t>
            </w:r>
          </w:p>
        </w:tc>
        <w:tc>
          <w:tcPr>
            <w:tcW w:w="584" w:type="pct"/>
          </w:tcPr>
          <w:p w:rsidR="00A347F5" w:rsidRDefault="00A347F5" w:rsidP="00A347F5">
            <w:pPr>
              <w:jc w:val="center"/>
              <w:rPr>
                <w:rFonts w:ascii="Book Antiqua" w:hAnsi="Book Antiqua"/>
              </w:rPr>
            </w:pPr>
            <w:r>
              <w:rPr>
                <w:rFonts w:ascii="Book Antiqua" w:hAnsi="Book Antiqua"/>
              </w:rPr>
              <w:t>12,0</w:t>
            </w:r>
          </w:p>
        </w:tc>
        <w:tc>
          <w:tcPr>
            <w:tcW w:w="544" w:type="pct"/>
            <w:shd w:val="clear" w:color="auto" w:fill="auto"/>
          </w:tcPr>
          <w:p w:rsidR="00A347F5" w:rsidRDefault="00A347F5" w:rsidP="00A347F5">
            <w:pPr>
              <w:jc w:val="center"/>
              <w:rPr>
                <w:rFonts w:ascii="Book Antiqua" w:hAnsi="Book Antiqua"/>
              </w:rPr>
            </w:pPr>
            <w:r>
              <w:rPr>
                <w:rFonts w:ascii="Book Antiqua" w:hAnsi="Book Antiqua"/>
              </w:rPr>
              <w:t>86</w:t>
            </w:r>
          </w:p>
        </w:tc>
        <w:tc>
          <w:tcPr>
            <w:tcW w:w="524" w:type="pct"/>
            <w:shd w:val="clear" w:color="auto" w:fill="auto"/>
          </w:tcPr>
          <w:p w:rsidR="00A347F5" w:rsidRDefault="00A347F5" w:rsidP="00A347F5">
            <w:pPr>
              <w:rPr>
                <w:rFonts w:ascii="Book Antiqua" w:hAnsi="Book Antiqua"/>
              </w:rPr>
            </w:pPr>
          </w:p>
        </w:tc>
      </w:tr>
      <w:tr w:rsidR="00A347F5" w:rsidTr="00A347F5">
        <w:tc>
          <w:tcPr>
            <w:tcW w:w="266" w:type="pct"/>
          </w:tcPr>
          <w:p w:rsidR="00A347F5" w:rsidRDefault="00A347F5" w:rsidP="00A347F5">
            <w:pPr>
              <w:rPr>
                <w:rFonts w:ascii="Book Antiqua" w:hAnsi="Book Antiqua"/>
              </w:rPr>
            </w:pPr>
          </w:p>
        </w:tc>
        <w:tc>
          <w:tcPr>
            <w:tcW w:w="1388" w:type="pct"/>
          </w:tcPr>
          <w:p w:rsidR="00A347F5" w:rsidRDefault="00A347F5" w:rsidP="00A347F5">
            <w:pPr>
              <w:rPr>
                <w:rFonts w:ascii="Book Antiqua" w:hAnsi="Book Antiqua"/>
              </w:rPr>
            </w:pPr>
            <w:r>
              <w:rPr>
                <w:rFonts w:ascii="Book Antiqua" w:hAnsi="Book Antiqua"/>
              </w:rPr>
              <w:t>п. Сары</w:t>
            </w:r>
          </w:p>
        </w:tc>
        <w:tc>
          <w:tcPr>
            <w:tcW w:w="564" w:type="pct"/>
          </w:tcPr>
          <w:p w:rsidR="00A347F5" w:rsidRDefault="00A347F5" w:rsidP="00A347F5">
            <w:pPr>
              <w:jc w:val="center"/>
              <w:rPr>
                <w:rFonts w:ascii="Book Antiqua" w:hAnsi="Book Antiqua"/>
              </w:rPr>
            </w:pPr>
            <w:r>
              <w:rPr>
                <w:rFonts w:ascii="Book Antiqua" w:hAnsi="Book Antiqua"/>
              </w:rPr>
              <w:t>2,9</w:t>
            </w:r>
          </w:p>
        </w:tc>
        <w:tc>
          <w:tcPr>
            <w:tcW w:w="564" w:type="pct"/>
          </w:tcPr>
          <w:p w:rsidR="00A347F5" w:rsidRDefault="00A347F5" w:rsidP="00A347F5">
            <w:pPr>
              <w:jc w:val="center"/>
              <w:rPr>
                <w:rFonts w:ascii="Book Antiqua" w:hAnsi="Book Antiqua"/>
              </w:rPr>
            </w:pPr>
            <w:r>
              <w:rPr>
                <w:rFonts w:ascii="Book Antiqua" w:hAnsi="Book Antiqua"/>
              </w:rPr>
              <w:t>2,4</w:t>
            </w:r>
          </w:p>
        </w:tc>
        <w:tc>
          <w:tcPr>
            <w:tcW w:w="565" w:type="pct"/>
          </w:tcPr>
          <w:p w:rsidR="00A347F5" w:rsidRDefault="00A347F5" w:rsidP="00A347F5">
            <w:pPr>
              <w:jc w:val="center"/>
              <w:rPr>
                <w:rFonts w:ascii="Book Antiqua" w:hAnsi="Book Antiqua"/>
              </w:rPr>
            </w:pPr>
            <w:r>
              <w:rPr>
                <w:rFonts w:ascii="Book Antiqua" w:hAnsi="Book Antiqua"/>
              </w:rPr>
              <w:t>-</w:t>
            </w:r>
          </w:p>
        </w:tc>
        <w:tc>
          <w:tcPr>
            <w:tcW w:w="584" w:type="pct"/>
          </w:tcPr>
          <w:p w:rsidR="00A347F5" w:rsidRDefault="00A347F5" w:rsidP="00A347F5">
            <w:pPr>
              <w:jc w:val="center"/>
              <w:rPr>
                <w:rFonts w:ascii="Book Antiqua" w:hAnsi="Book Antiqua"/>
              </w:rPr>
            </w:pPr>
            <w:r>
              <w:rPr>
                <w:rFonts w:ascii="Book Antiqua" w:hAnsi="Book Antiqua"/>
              </w:rPr>
              <w:t>34,9</w:t>
            </w:r>
          </w:p>
        </w:tc>
        <w:tc>
          <w:tcPr>
            <w:tcW w:w="544" w:type="pct"/>
            <w:shd w:val="clear" w:color="auto" w:fill="auto"/>
          </w:tcPr>
          <w:p w:rsidR="00A347F5" w:rsidRDefault="00A347F5" w:rsidP="00A347F5">
            <w:pPr>
              <w:jc w:val="center"/>
              <w:rPr>
                <w:rFonts w:ascii="Book Antiqua" w:hAnsi="Book Antiqua"/>
              </w:rPr>
            </w:pPr>
            <w:r>
              <w:rPr>
                <w:rFonts w:ascii="Book Antiqua" w:hAnsi="Book Antiqua"/>
              </w:rPr>
              <w:t>60</w:t>
            </w:r>
          </w:p>
        </w:tc>
        <w:tc>
          <w:tcPr>
            <w:tcW w:w="524" w:type="pct"/>
            <w:shd w:val="clear" w:color="auto" w:fill="auto"/>
          </w:tcPr>
          <w:p w:rsidR="00A347F5" w:rsidRDefault="00A347F5" w:rsidP="00A347F5">
            <w:pPr>
              <w:rPr>
                <w:rFonts w:ascii="Book Antiqua" w:hAnsi="Book Antiqua"/>
              </w:rPr>
            </w:pPr>
          </w:p>
        </w:tc>
      </w:tr>
      <w:tr w:rsidR="00A347F5" w:rsidTr="00A347F5">
        <w:tc>
          <w:tcPr>
            <w:tcW w:w="266" w:type="pct"/>
          </w:tcPr>
          <w:p w:rsidR="00A347F5" w:rsidRDefault="00A347F5" w:rsidP="00A347F5">
            <w:pPr>
              <w:rPr>
                <w:rFonts w:ascii="Book Antiqua" w:hAnsi="Book Antiqua"/>
              </w:rPr>
            </w:pPr>
          </w:p>
        </w:tc>
        <w:tc>
          <w:tcPr>
            <w:tcW w:w="1388" w:type="pct"/>
          </w:tcPr>
          <w:p w:rsidR="00A347F5" w:rsidRDefault="00A347F5" w:rsidP="00A347F5">
            <w:pPr>
              <w:rPr>
                <w:rFonts w:ascii="Book Antiqua" w:hAnsi="Book Antiqua"/>
              </w:rPr>
            </w:pPr>
            <w:r>
              <w:rPr>
                <w:rFonts w:ascii="Book Antiqua" w:hAnsi="Book Antiqua"/>
              </w:rPr>
              <w:t>с. Таянды</w:t>
            </w:r>
          </w:p>
        </w:tc>
        <w:tc>
          <w:tcPr>
            <w:tcW w:w="564" w:type="pct"/>
          </w:tcPr>
          <w:p w:rsidR="00A347F5" w:rsidRDefault="00A347F5" w:rsidP="00A347F5">
            <w:pPr>
              <w:jc w:val="center"/>
              <w:rPr>
                <w:rFonts w:ascii="Book Antiqua" w:hAnsi="Book Antiqua"/>
              </w:rPr>
            </w:pPr>
            <w:r>
              <w:rPr>
                <w:rFonts w:ascii="Book Antiqua" w:hAnsi="Book Antiqua"/>
              </w:rPr>
              <w:t>7,4</w:t>
            </w:r>
          </w:p>
        </w:tc>
        <w:tc>
          <w:tcPr>
            <w:tcW w:w="564" w:type="pct"/>
          </w:tcPr>
          <w:p w:rsidR="00A347F5" w:rsidRDefault="00A347F5" w:rsidP="00A347F5">
            <w:pPr>
              <w:jc w:val="center"/>
              <w:rPr>
                <w:rFonts w:ascii="Book Antiqua" w:hAnsi="Book Antiqua"/>
              </w:rPr>
            </w:pPr>
            <w:r>
              <w:rPr>
                <w:rFonts w:ascii="Book Antiqua" w:hAnsi="Book Antiqua"/>
              </w:rPr>
              <w:t>12,0</w:t>
            </w:r>
          </w:p>
        </w:tc>
        <w:tc>
          <w:tcPr>
            <w:tcW w:w="565" w:type="pct"/>
          </w:tcPr>
          <w:p w:rsidR="00A347F5" w:rsidRDefault="00A347F5" w:rsidP="00A347F5">
            <w:pPr>
              <w:jc w:val="center"/>
              <w:rPr>
                <w:rFonts w:ascii="Book Antiqua" w:hAnsi="Book Antiqua"/>
              </w:rPr>
            </w:pPr>
            <w:r>
              <w:rPr>
                <w:rFonts w:ascii="Book Antiqua" w:hAnsi="Book Antiqua"/>
              </w:rPr>
              <w:t>4,6</w:t>
            </w:r>
          </w:p>
        </w:tc>
        <w:tc>
          <w:tcPr>
            <w:tcW w:w="584" w:type="pct"/>
          </w:tcPr>
          <w:p w:rsidR="00A347F5" w:rsidRDefault="00A347F5" w:rsidP="00A347F5">
            <w:pPr>
              <w:jc w:val="center"/>
              <w:rPr>
                <w:rFonts w:ascii="Book Antiqua" w:hAnsi="Book Antiqua"/>
              </w:rPr>
            </w:pPr>
            <w:r>
              <w:rPr>
                <w:rFonts w:ascii="Book Antiqua" w:hAnsi="Book Antiqua"/>
              </w:rPr>
              <w:t>18,8</w:t>
            </w:r>
          </w:p>
        </w:tc>
        <w:tc>
          <w:tcPr>
            <w:tcW w:w="544" w:type="pct"/>
            <w:shd w:val="clear" w:color="auto" w:fill="auto"/>
          </w:tcPr>
          <w:p w:rsidR="00A347F5" w:rsidRDefault="00A347F5" w:rsidP="00A347F5">
            <w:pPr>
              <w:jc w:val="center"/>
              <w:rPr>
                <w:rFonts w:ascii="Book Antiqua" w:hAnsi="Book Antiqua"/>
              </w:rPr>
            </w:pPr>
            <w:r>
              <w:rPr>
                <w:rFonts w:ascii="Book Antiqua" w:hAnsi="Book Antiqua"/>
              </w:rPr>
              <w:t>152</w:t>
            </w:r>
          </w:p>
        </w:tc>
        <w:tc>
          <w:tcPr>
            <w:tcW w:w="524" w:type="pct"/>
            <w:shd w:val="clear" w:color="auto" w:fill="auto"/>
          </w:tcPr>
          <w:p w:rsidR="00A347F5" w:rsidRDefault="00A347F5" w:rsidP="00A347F5">
            <w:pPr>
              <w:rPr>
                <w:rFonts w:ascii="Book Antiqua" w:hAnsi="Book Antiqua"/>
              </w:rPr>
            </w:pPr>
          </w:p>
        </w:tc>
      </w:tr>
      <w:tr w:rsidR="00A347F5" w:rsidTr="00A347F5">
        <w:tc>
          <w:tcPr>
            <w:tcW w:w="266" w:type="pct"/>
          </w:tcPr>
          <w:p w:rsidR="00A347F5" w:rsidRPr="0058118F" w:rsidRDefault="00A347F5" w:rsidP="00A347F5">
            <w:pPr>
              <w:jc w:val="center"/>
              <w:rPr>
                <w:rFonts w:ascii="Book Antiqua" w:hAnsi="Book Antiqua"/>
                <w:b/>
              </w:rPr>
            </w:pPr>
            <w:r>
              <w:rPr>
                <w:rFonts w:ascii="Book Antiqua" w:hAnsi="Book Antiqua"/>
                <w:b/>
              </w:rPr>
              <w:t>5</w:t>
            </w:r>
          </w:p>
        </w:tc>
        <w:tc>
          <w:tcPr>
            <w:tcW w:w="1388" w:type="pct"/>
          </w:tcPr>
          <w:p w:rsidR="00A347F5" w:rsidRPr="0058118F" w:rsidRDefault="00A347F5" w:rsidP="00A347F5">
            <w:pPr>
              <w:rPr>
                <w:rFonts w:ascii="Book Antiqua" w:hAnsi="Book Antiqua"/>
                <w:b/>
              </w:rPr>
            </w:pPr>
            <w:r>
              <w:rPr>
                <w:rFonts w:ascii="Book Antiqua" w:hAnsi="Book Antiqua"/>
                <w:b/>
              </w:rPr>
              <w:t>Еткульское</w:t>
            </w:r>
          </w:p>
        </w:tc>
        <w:tc>
          <w:tcPr>
            <w:tcW w:w="564" w:type="pct"/>
          </w:tcPr>
          <w:p w:rsidR="00A347F5" w:rsidRPr="00834F7A" w:rsidRDefault="00A347F5" w:rsidP="00A347F5">
            <w:pPr>
              <w:jc w:val="center"/>
              <w:rPr>
                <w:rFonts w:ascii="Book Antiqua" w:hAnsi="Book Antiqua"/>
                <w:b/>
              </w:rPr>
            </w:pPr>
            <w:r>
              <w:rPr>
                <w:rFonts w:ascii="Book Antiqua" w:hAnsi="Book Antiqua"/>
                <w:b/>
              </w:rPr>
              <w:t>137,7</w:t>
            </w:r>
          </w:p>
        </w:tc>
        <w:tc>
          <w:tcPr>
            <w:tcW w:w="564" w:type="pct"/>
          </w:tcPr>
          <w:p w:rsidR="00A347F5" w:rsidRPr="00834F7A" w:rsidRDefault="00A347F5" w:rsidP="00A347F5">
            <w:pPr>
              <w:jc w:val="center"/>
              <w:rPr>
                <w:rFonts w:ascii="Book Antiqua" w:hAnsi="Book Antiqua"/>
                <w:b/>
              </w:rPr>
            </w:pPr>
            <w:r>
              <w:rPr>
                <w:rFonts w:ascii="Book Antiqua" w:hAnsi="Book Antiqua"/>
                <w:b/>
              </w:rPr>
              <w:t>300,0</w:t>
            </w:r>
          </w:p>
        </w:tc>
        <w:tc>
          <w:tcPr>
            <w:tcW w:w="565" w:type="pct"/>
          </w:tcPr>
          <w:p w:rsidR="00A347F5" w:rsidRPr="00834F7A" w:rsidRDefault="00A347F5" w:rsidP="00A347F5">
            <w:pPr>
              <w:jc w:val="center"/>
              <w:rPr>
                <w:rFonts w:ascii="Book Antiqua" w:hAnsi="Book Antiqua"/>
                <w:b/>
              </w:rPr>
            </w:pPr>
            <w:r>
              <w:rPr>
                <w:rFonts w:ascii="Book Antiqua" w:hAnsi="Book Antiqua"/>
                <w:b/>
              </w:rPr>
              <w:t>175,0</w:t>
            </w:r>
          </w:p>
        </w:tc>
        <w:tc>
          <w:tcPr>
            <w:tcW w:w="584" w:type="pct"/>
          </w:tcPr>
          <w:p w:rsidR="00A347F5" w:rsidRPr="00834F7A" w:rsidRDefault="00A347F5" w:rsidP="00A347F5">
            <w:pPr>
              <w:jc w:val="center"/>
              <w:rPr>
                <w:rFonts w:ascii="Book Antiqua" w:hAnsi="Book Antiqua"/>
                <w:b/>
              </w:rPr>
            </w:pPr>
            <w:r>
              <w:rPr>
                <w:rFonts w:ascii="Book Antiqua" w:hAnsi="Book Antiqua"/>
                <w:b/>
              </w:rPr>
              <w:t>20,2</w:t>
            </w:r>
          </w:p>
        </w:tc>
        <w:tc>
          <w:tcPr>
            <w:tcW w:w="544" w:type="pct"/>
            <w:shd w:val="clear" w:color="auto" w:fill="auto"/>
          </w:tcPr>
          <w:p w:rsidR="00A347F5" w:rsidRPr="00834F7A" w:rsidRDefault="00A347F5" w:rsidP="00A347F5">
            <w:pPr>
              <w:jc w:val="center"/>
              <w:rPr>
                <w:rFonts w:ascii="Book Antiqua" w:hAnsi="Book Antiqua"/>
                <w:b/>
              </w:rPr>
            </w:pPr>
            <w:r>
              <w:rPr>
                <w:rFonts w:ascii="Book Antiqua" w:hAnsi="Book Antiqua"/>
                <w:b/>
              </w:rPr>
              <w:t>2498</w:t>
            </w:r>
          </w:p>
        </w:tc>
        <w:tc>
          <w:tcPr>
            <w:tcW w:w="524" w:type="pct"/>
            <w:shd w:val="clear" w:color="auto" w:fill="auto"/>
          </w:tcPr>
          <w:p w:rsidR="00A347F5" w:rsidRPr="00834F7A" w:rsidRDefault="00A347F5" w:rsidP="00A347F5">
            <w:pPr>
              <w:jc w:val="center"/>
              <w:rPr>
                <w:rFonts w:ascii="Book Antiqua" w:hAnsi="Book Antiqua"/>
                <w:b/>
              </w:rPr>
            </w:pPr>
            <w:r>
              <w:rPr>
                <w:rFonts w:ascii="Book Antiqua" w:hAnsi="Book Antiqua"/>
                <w:b/>
              </w:rPr>
              <w:t>5000</w:t>
            </w:r>
          </w:p>
        </w:tc>
      </w:tr>
      <w:tr w:rsidR="00A347F5" w:rsidTr="00A347F5">
        <w:tc>
          <w:tcPr>
            <w:tcW w:w="266" w:type="pct"/>
          </w:tcPr>
          <w:p w:rsidR="00A347F5" w:rsidRDefault="00A347F5" w:rsidP="00A347F5">
            <w:pPr>
              <w:rPr>
                <w:rFonts w:ascii="Book Antiqua" w:hAnsi="Book Antiqua"/>
              </w:rPr>
            </w:pPr>
          </w:p>
        </w:tc>
        <w:tc>
          <w:tcPr>
            <w:tcW w:w="1388" w:type="pct"/>
          </w:tcPr>
          <w:p w:rsidR="00A347F5" w:rsidRDefault="00A347F5" w:rsidP="00A347F5">
            <w:pPr>
              <w:rPr>
                <w:rFonts w:ascii="Book Antiqua" w:hAnsi="Book Antiqua"/>
              </w:rPr>
            </w:pPr>
            <w:r>
              <w:rPr>
                <w:rFonts w:ascii="Book Antiqua" w:hAnsi="Book Antiqua"/>
              </w:rPr>
              <w:t>с. Еткуль</w:t>
            </w:r>
          </w:p>
        </w:tc>
        <w:tc>
          <w:tcPr>
            <w:tcW w:w="564" w:type="pct"/>
          </w:tcPr>
          <w:p w:rsidR="00A347F5" w:rsidRDefault="00A347F5" w:rsidP="00A347F5">
            <w:pPr>
              <w:jc w:val="center"/>
              <w:rPr>
                <w:rFonts w:ascii="Book Antiqua" w:hAnsi="Book Antiqua"/>
              </w:rPr>
            </w:pPr>
            <w:r>
              <w:rPr>
                <w:rFonts w:ascii="Book Antiqua" w:hAnsi="Book Antiqua"/>
              </w:rPr>
              <w:t>137,7</w:t>
            </w:r>
          </w:p>
        </w:tc>
        <w:tc>
          <w:tcPr>
            <w:tcW w:w="564" w:type="pct"/>
          </w:tcPr>
          <w:p w:rsidR="00A347F5" w:rsidRDefault="00A347F5" w:rsidP="00A347F5">
            <w:pPr>
              <w:jc w:val="center"/>
              <w:rPr>
                <w:rFonts w:ascii="Book Antiqua" w:hAnsi="Book Antiqua"/>
              </w:rPr>
            </w:pPr>
            <w:r>
              <w:rPr>
                <w:rFonts w:ascii="Book Antiqua" w:hAnsi="Book Antiqua"/>
              </w:rPr>
              <w:t>300,0</w:t>
            </w:r>
          </w:p>
        </w:tc>
        <w:tc>
          <w:tcPr>
            <w:tcW w:w="565" w:type="pct"/>
          </w:tcPr>
          <w:p w:rsidR="00A347F5" w:rsidRDefault="00A347F5" w:rsidP="00A347F5">
            <w:pPr>
              <w:jc w:val="center"/>
              <w:rPr>
                <w:rFonts w:ascii="Book Antiqua" w:hAnsi="Book Antiqua"/>
              </w:rPr>
            </w:pPr>
            <w:r>
              <w:rPr>
                <w:rFonts w:ascii="Book Antiqua" w:hAnsi="Book Antiqua"/>
              </w:rPr>
              <w:t>175,0</w:t>
            </w:r>
          </w:p>
        </w:tc>
        <w:tc>
          <w:tcPr>
            <w:tcW w:w="584" w:type="pct"/>
          </w:tcPr>
          <w:p w:rsidR="00A347F5" w:rsidRDefault="00A347F5" w:rsidP="00A347F5">
            <w:pPr>
              <w:jc w:val="center"/>
              <w:rPr>
                <w:rFonts w:ascii="Book Antiqua" w:hAnsi="Book Antiqua"/>
              </w:rPr>
            </w:pPr>
            <w:r>
              <w:rPr>
                <w:rFonts w:ascii="Book Antiqua" w:hAnsi="Book Antiqua"/>
              </w:rPr>
              <w:t>20,2</w:t>
            </w:r>
          </w:p>
        </w:tc>
        <w:tc>
          <w:tcPr>
            <w:tcW w:w="544" w:type="pct"/>
            <w:shd w:val="clear" w:color="auto" w:fill="auto"/>
          </w:tcPr>
          <w:p w:rsidR="00A347F5" w:rsidRDefault="00A347F5" w:rsidP="00A347F5">
            <w:pPr>
              <w:jc w:val="center"/>
              <w:rPr>
                <w:rFonts w:ascii="Book Antiqua" w:hAnsi="Book Antiqua"/>
              </w:rPr>
            </w:pPr>
            <w:r>
              <w:rPr>
                <w:rFonts w:ascii="Book Antiqua" w:hAnsi="Book Antiqua"/>
              </w:rPr>
              <w:t>2498</w:t>
            </w:r>
          </w:p>
        </w:tc>
        <w:tc>
          <w:tcPr>
            <w:tcW w:w="524" w:type="pct"/>
            <w:shd w:val="clear" w:color="auto" w:fill="auto"/>
          </w:tcPr>
          <w:p w:rsidR="00A347F5" w:rsidRDefault="00A347F5" w:rsidP="00A347F5">
            <w:pPr>
              <w:jc w:val="center"/>
              <w:rPr>
                <w:rFonts w:ascii="Book Antiqua" w:hAnsi="Book Antiqua"/>
              </w:rPr>
            </w:pPr>
          </w:p>
        </w:tc>
      </w:tr>
      <w:tr w:rsidR="00A347F5" w:rsidTr="00A347F5">
        <w:tc>
          <w:tcPr>
            <w:tcW w:w="266" w:type="pct"/>
          </w:tcPr>
          <w:p w:rsidR="00A347F5" w:rsidRPr="0058118F" w:rsidRDefault="00A347F5" w:rsidP="00A347F5">
            <w:pPr>
              <w:jc w:val="center"/>
              <w:rPr>
                <w:rFonts w:ascii="Book Antiqua" w:hAnsi="Book Antiqua"/>
                <w:b/>
              </w:rPr>
            </w:pPr>
            <w:r>
              <w:rPr>
                <w:rFonts w:ascii="Book Antiqua" w:hAnsi="Book Antiqua"/>
                <w:b/>
              </w:rPr>
              <w:t>6</w:t>
            </w:r>
          </w:p>
        </w:tc>
        <w:tc>
          <w:tcPr>
            <w:tcW w:w="1388" w:type="pct"/>
          </w:tcPr>
          <w:p w:rsidR="00A347F5" w:rsidRPr="0058118F" w:rsidRDefault="00A347F5" w:rsidP="00A347F5">
            <w:pPr>
              <w:rPr>
                <w:rFonts w:ascii="Book Antiqua" w:hAnsi="Book Antiqua"/>
                <w:b/>
              </w:rPr>
            </w:pPr>
            <w:r>
              <w:rPr>
                <w:rFonts w:ascii="Book Antiqua" w:hAnsi="Book Antiqua"/>
                <w:b/>
              </w:rPr>
              <w:t>Каратабанское</w:t>
            </w:r>
          </w:p>
        </w:tc>
        <w:tc>
          <w:tcPr>
            <w:tcW w:w="564" w:type="pct"/>
          </w:tcPr>
          <w:p w:rsidR="00A347F5" w:rsidRPr="00834F7A" w:rsidRDefault="00A347F5" w:rsidP="00A347F5">
            <w:pPr>
              <w:jc w:val="center"/>
              <w:rPr>
                <w:rFonts w:ascii="Book Antiqua" w:hAnsi="Book Antiqua"/>
                <w:b/>
              </w:rPr>
            </w:pPr>
            <w:r>
              <w:rPr>
                <w:rFonts w:ascii="Book Antiqua" w:hAnsi="Book Antiqua"/>
                <w:b/>
              </w:rPr>
              <w:t>48,2</w:t>
            </w:r>
          </w:p>
        </w:tc>
        <w:tc>
          <w:tcPr>
            <w:tcW w:w="564" w:type="pct"/>
          </w:tcPr>
          <w:p w:rsidR="00A347F5" w:rsidRPr="00793D20" w:rsidRDefault="00A347F5" w:rsidP="00A347F5">
            <w:pPr>
              <w:jc w:val="center"/>
              <w:rPr>
                <w:rFonts w:ascii="Book Antiqua" w:hAnsi="Book Antiqua"/>
                <w:b/>
              </w:rPr>
            </w:pPr>
            <w:r>
              <w:rPr>
                <w:rFonts w:ascii="Book Antiqua" w:hAnsi="Book Antiqua"/>
                <w:b/>
              </w:rPr>
              <w:t>75,0</w:t>
            </w:r>
          </w:p>
        </w:tc>
        <w:tc>
          <w:tcPr>
            <w:tcW w:w="565" w:type="pct"/>
          </w:tcPr>
          <w:p w:rsidR="00A347F5" w:rsidRPr="00793D20" w:rsidRDefault="00A347F5" w:rsidP="00A347F5">
            <w:pPr>
              <w:jc w:val="center"/>
              <w:rPr>
                <w:rFonts w:ascii="Book Antiqua" w:hAnsi="Book Antiqua"/>
                <w:b/>
              </w:rPr>
            </w:pPr>
            <w:r>
              <w:rPr>
                <w:rFonts w:ascii="Book Antiqua" w:hAnsi="Book Antiqua"/>
                <w:b/>
              </w:rPr>
              <w:t>26,8</w:t>
            </w:r>
          </w:p>
        </w:tc>
        <w:tc>
          <w:tcPr>
            <w:tcW w:w="584" w:type="pct"/>
          </w:tcPr>
          <w:p w:rsidR="00A347F5" w:rsidRPr="00B319BA" w:rsidRDefault="00A347F5" w:rsidP="00A347F5">
            <w:pPr>
              <w:jc w:val="center"/>
              <w:rPr>
                <w:rFonts w:ascii="Book Antiqua" w:hAnsi="Book Antiqua"/>
                <w:b/>
              </w:rPr>
            </w:pPr>
            <w:r>
              <w:rPr>
                <w:rFonts w:ascii="Book Antiqua" w:hAnsi="Book Antiqua"/>
                <w:b/>
              </w:rPr>
              <w:t>19,5</w:t>
            </w:r>
          </w:p>
        </w:tc>
        <w:tc>
          <w:tcPr>
            <w:tcW w:w="544" w:type="pct"/>
            <w:shd w:val="clear" w:color="auto" w:fill="auto"/>
          </w:tcPr>
          <w:p w:rsidR="00A347F5" w:rsidRPr="00B319BA" w:rsidRDefault="00A347F5" w:rsidP="00A347F5">
            <w:pPr>
              <w:jc w:val="center"/>
              <w:rPr>
                <w:rFonts w:ascii="Book Antiqua" w:hAnsi="Book Antiqua"/>
                <w:b/>
              </w:rPr>
            </w:pPr>
            <w:r>
              <w:rPr>
                <w:rFonts w:ascii="Book Antiqua" w:hAnsi="Book Antiqua"/>
                <w:b/>
              </w:rPr>
              <w:t>985</w:t>
            </w:r>
          </w:p>
        </w:tc>
        <w:tc>
          <w:tcPr>
            <w:tcW w:w="524" w:type="pct"/>
            <w:shd w:val="clear" w:color="auto" w:fill="auto"/>
          </w:tcPr>
          <w:p w:rsidR="00A347F5" w:rsidRPr="00922591" w:rsidRDefault="00A347F5" w:rsidP="00A347F5">
            <w:pPr>
              <w:jc w:val="center"/>
              <w:rPr>
                <w:rFonts w:ascii="Book Antiqua" w:hAnsi="Book Antiqua"/>
                <w:b/>
              </w:rPr>
            </w:pPr>
            <w:r>
              <w:rPr>
                <w:rFonts w:ascii="Book Antiqua" w:hAnsi="Book Antiqua"/>
                <w:b/>
              </w:rPr>
              <w:t>1250</w:t>
            </w:r>
          </w:p>
        </w:tc>
      </w:tr>
      <w:tr w:rsidR="00A347F5" w:rsidTr="00A347F5">
        <w:tc>
          <w:tcPr>
            <w:tcW w:w="266" w:type="pct"/>
          </w:tcPr>
          <w:p w:rsidR="00A347F5" w:rsidRDefault="00A347F5" w:rsidP="00A347F5">
            <w:pPr>
              <w:rPr>
                <w:rFonts w:ascii="Book Antiqua" w:hAnsi="Book Antiqua"/>
              </w:rPr>
            </w:pPr>
          </w:p>
        </w:tc>
        <w:tc>
          <w:tcPr>
            <w:tcW w:w="1388" w:type="pct"/>
          </w:tcPr>
          <w:p w:rsidR="00A347F5" w:rsidRDefault="00A347F5" w:rsidP="00A347F5">
            <w:pPr>
              <w:rPr>
                <w:rFonts w:ascii="Book Antiqua" w:hAnsi="Book Antiqua"/>
              </w:rPr>
            </w:pPr>
            <w:r>
              <w:rPr>
                <w:rFonts w:ascii="Book Antiqua" w:hAnsi="Book Antiqua"/>
              </w:rPr>
              <w:t>с. Каратабан</w:t>
            </w:r>
          </w:p>
        </w:tc>
        <w:tc>
          <w:tcPr>
            <w:tcW w:w="564" w:type="pct"/>
          </w:tcPr>
          <w:p w:rsidR="00A347F5" w:rsidRDefault="00A347F5" w:rsidP="00A347F5">
            <w:pPr>
              <w:jc w:val="center"/>
              <w:rPr>
                <w:rFonts w:ascii="Book Antiqua" w:hAnsi="Book Antiqua"/>
              </w:rPr>
            </w:pPr>
            <w:r>
              <w:rPr>
                <w:rFonts w:ascii="Book Antiqua" w:hAnsi="Book Antiqua"/>
              </w:rPr>
              <w:t>23,7</w:t>
            </w:r>
          </w:p>
        </w:tc>
        <w:tc>
          <w:tcPr>
            <w:tcW w:w="564" w:type="pct"/>
          </w:tcPr>
          <w:p w:rsidR="00A347F5" w:rsidRDefault="00A347F5" w:rsidP="00A347F5">
            <w:pPr>
              <w:jc w:val="center"/>
              <w:rPr>
                <w:rFonts w:ascii="Book Antiqua" w:hAnsi="Book Antiqua"/>
              </w:rPr>
            </w:pPr>
            <w:r>
              <w:rPr>
                <w:rFonts w:ascii="Book Antiqua" w:hAnsi="Book Antiqua"/>
              </w:rPr>
              <w:t>42,0</w:t>
            </w:r>
          </w:p>
        </w:tc>
        <w:tc>
          <w:tcPr>
            <w:tcW w:w="565" w:type="pct"/>
          </w:tcPr>
          <w:p w:rsidR="00A347F5" w:rsidRDefault="00A347F5" w:rsidP="00A347F5">
            <w:pPr>
              <w:jc w:val="center"/>
              <w:rPr>
                <w:rFonts w:ascii="Book Antiqua" w:hAnsi="Book Antiqua"/>
              </w:rPr>
            </w:pPr>
            <w:r>
              <w:rPr>
                <w:rFonts w:ascii="Book Antiqua" w:hAnsi="Book Antiqua"/>
              </w:rPr>
              <w:t>18,3</w:t>
            </w:r>
          </w:p>
        </w:tc>
        <w:tc>
          <w:tcPr>
            <w:tcW w:w="584" w:type="pct"/>
          </w:tcPr>
          <w:p w:rsidR="00A347F5" w:rsidRDefault="00A347F5" w:rsidP="00A347F5">
            <w:pPr>
              <w:jc w:val="center"/>
              <w:rPr>
                <w:rFonts w:ascii="Book Antiqua" w:hAnsi="Book Antiqua"/>
              </w:rPr>
            </w:pPr>
            <w:r>
              <w:rPr>
                <w:rFonts w:ascii="Book Antiqua" w:hAnsi="Book Antiqua"/>
              </w:rPr>
              <w:t>17,3</w:t>
            </w:r>
          </w:p>
        </w:tc>
        <w:tc>
          <w:tcPr>
            <w:tcW w:w="544" w:type="pct"/>
            <w:shd w:val="clear" w:color="auto" w:fill="auto"/>
          </w:tcPr>
          <w:p w:rsidR="00A347F5" w:rsidRDefault="00A347F5" w:rsidP="00A347F5">
            <w:pPr>
              <w:jc w:val="center"/>
              <w:rPr>
                <w:rFonts w:ascii="Book Antiqua" w:hAnsi="Book Antiqua"/>
              </w:rPr>
            </w:pPr>
            <w:r>
              <w:rPr>
                <w:rFonts w:ascii="Book Antiqua" w:hAnsi="Book Antiqua"/>
              </w:rPr>
              <w:t>482</w:t>
            </w:r>
          </w:p>
        </w:tc>
        <w:tc>
          <w:tcPr>
            <w:tcW w:w="524" w:type="pct"/>
            <w:shd w:val="clear" w:color="auto" w:fill="auto"/>
          </w:tcPr>
          <w:p w:rsidR="00A347F5" w:rsidRDefault="00A347F5" w:rsidP="00A347F5">
            <w:pPr>
              <w:rPr>
                <w:rFonts w:ascii="Book Antiqua" w:hAnsi="Book Antiqua"/>
              </w:rPr>
            </w:pPr>
          </w:p>
        </w:tc>
      </w:tr>
      <w:tr w:rsidR="00A347F5" w:rsidTr="00A347F5">
        <w:tc>
          <w:tcPr>
            <w:tcW w:w="266" w:type="pct"/>
          </w:tcPr>
          <w:p w:rsidR="00A347F5" w:rsidRDefault="00A347F5" w:rsidP="00A347F5">
            <w:pPr>
              <w:rPr>
                <w:rFonts w:ascii="Book Antiqua" w:hAnsi="Book Antiqua"/>
              </w:rPr>
            </w:pPr>
          </w:p>
        </w:tc>
        <w:tc>
          <w:tcPr>
            <w:tcW w:w="1388" w:type="pct"/>
          </w:tcPr>
          <w:p w:rsidR="00A347F5" w:rsidRDefault="00A347F5" w:rsidP="00A347F5">
            <w:pPr>
              <w:rPr>
                <w:rFonts w:ascii="Book Antiqua" w:hAnsi="Book Antiqua"/>
              </w:rPr>
            </w:pPr>
            <w:r>
              <w:rPr>
                <w:rFonts w:ascii="Book Antiqua" w:hAnsi="Book Antiqua"/>
              </w:rPr>
              <w:t>п. Грознецкий</w:t>
            </w:r>
          </w:p>
        </w:tc>
        <w:tc>
          <w:tcPr>
            <w:tcW w:w="564" w:type="pct"/>
          </w:tcPr>
          <w:p w:rsidR="00A347F5" w:rsidRDefault="00A347F5" w:rsidP="00A347F5">
            <w:pPr>
              <w:jc w:val="center"/>
              <w:rPr>
                <w:rFonts w:ascii="Book Antiqua" w:hAnsi="Book Antiqua"/>
              </w:rPr>
            </w:pPr>
            <w:r>
              <w:rPr>
                <w:rFonts w:ascii="Book Antiqua" w:hAnsi="Book Antiqua"/>
              </w:rPr>
              <w:t>3,1</w:t>
            </w:r>
          </w:p>
        </w:tc>
        <w:tc>
          <w:tcPr>
            <w:tcW w:w="564" w:type="pct"/>
          </w:tcPr>
          <w:p w:rsidR="00A347F5" w:rsidRDefault="00A347F5" w:rsidP="00A347F5">
            <w:pPr>
              <w:jc w:val="center"/>
              <w:rPr>
                <w:rFonts w:ascii="Book Antiqua" w:hAnsi="Book Antiqua"/>
              </w:rPr>
            </w:pPr>
            <w:r>
              <w:rPr>
                <w:rFonts w:ascii="Book Antiqua" w:hAnsi="Book Antiqua"/>
              </w:rPr>
              <w:t>4,8</w:t>
            </w:r>
          </w:p>
        </w:tc>
        <w:tc>
          <w:tcPr>
            <w:tcW w:w="565" w:type="pct"/>
          </w:tcPr>
          <w:p w:rsidR="00A347F5" w:rsidRDefault="00A347F5" w:rsidP="00A347F5">
            <w:pPr>
              <w:jc w:val="center"/>
              <w:rPr>
                <w:rFonts w:ascii="Book Antiqua" w:hAnsi="Book Antiqua"/>
              </w:rPr>
            </w:pPr>
            <w:r>
              <w:rPr>
                <w:rFonts w:ascii="Book Antiqua" w:hAnsi="Book Antiqua"/>
              </w:rPr>
              <w:t>1,7</w:t>
            </w:r>
          </w:p>
        </w:tc>
        <w:tc>
          <w:tcPr>
            <w:tcW w:w="584" w:type="pct"/>
          </w:tcPr>
          <w:p w:rsidR="00A347F5" w:rsidRDefault="00A347F5" w:rsidP="00A347F5">
            <w:pPr>
              <w:jc w:val="center"/>
              <w:rPr>
                <w:rFonts w:ascii="Book Antiqua" w:hAnsi="Book Antiqua"/>
              </w:rPr>
            </w:pPr>
            <w:r>
              <w:rPr>
                <w:rFonts w:ascii="Book Antiqua" w:hAnsi="Book Antiqua"/>
              </w:rPr>
              <w:t>19,4</w:t>
            </w:r>
          </w:p>
        </w:tc>
        <w:tc>
          <w:tcPr>
            <w:tcW w:w="544" w:type="pct"/>
            <w:shd w:val="clear" w:color="auto" w:fill="auto"/>
          </w:tcPr>
          <w:p w:rsidR="00A347F5" w:rsidRDefault="00A347F5" w:rsidP="00A347F5">
            <w:pPr>
              <w:jc w:val="center"/>
              <w:rPr>
                <w:rFonts w:ascii="Book Antiqua" w:hAnsi="Book Antiqua"/>
              </w:rPr>
            </w:pPr>
            <w:r>
              <w:rPr>
                <w:rFonts w:ascii="Book Antiqua" w:hAnsi="Book Antiqua"/>
              </w:rPr>
              <w:t>63</w:t>
            </w:r>
          </w:p>
        </w:tc>
        <w:tc>
          <w:tcPr>
            <w:tcW w:w="524" w:type="pct"/>
            <w:shd w:val="clear" w:color="auto" w:fill="auto"/>
          </w:tcPr>
          <w:p w:rsidR="00A347F5" w:rsidRDefault="00A347F5" w:rsidP="00A347F5">
            <w:pPr>
              <w:rPr>
                <w:rFonts w:ascii="Book Antiqua" w:hAnsi="Book Antiqua"/>
              </w:rPr>
            </w:pPr>
          </w:p>
        </w:tc>
      </w:tr>
      <w:tr w:rsidR="00A347F5" w:rsidTr="00A347F5">
        <w:tc>
          <w:tcPr>
            <w:tcW w:w="266" w:type="pct"/>
          </w:tcPr>
          <w:p w:rsidR="00A347F5" w:rsidRDefault="00A347F5" w:rsidP="00A347F5">
            <w:pPr>
              <w:rPr>
                <w:rFonts w:ascii="Book Antiqua" w:hAnsi="Book Antiqua"/>
              </w:rPr>
            </w:pPr>
          </w:p>
        </w:tc>
        <w:tc>
          <w:tcPr>
            <w:tcW w:w="1388" w:type="pct"/>
          </w:tcPr>
          <w:p w:rsidR="00A347F5" w:rsidRDefault="00A347F5" w:rsidP="00A347F5">
            <w:pPr>
              <w:rPr>
                <w:rFonts w:ascii="Book Antiqua" w:hAnsi="Book Antiqua"/>
              </w:rPr>
            </w:pPr>
            <w:r>
              <w:rPr>
                <w:rFonts w:ascii="Book Antiqua" w:hAnsi="Book Antiqua"/>
              </w:rPr>
              <w:t>д. Кузнецово</w:t>
            </w:r>
          </w:p>
        </w:tc>
        <w:tc>
          <w:tcPr>
            <w:tcW w:w="564" w:type="pct"/>
          </w:tcPr>
          <w:p w:rsidR="00A347F5" w:rsidRDefault="00A347F5" w:rsidP="00A347F5">
            <w:pPr>
              <w:jc w:val="center"/>
              <w:rPr>
                <w:rFonts w:ascii="Book Antiqua" w:hAnsi="Book Antiqua"/>
              </w:rPr>
            </w:pPr>
            <w:r>
              <w:rPr>
                <w:rFonts w:ascii="Book Antiqua" w:hAnsi="Book Antiqua"/>
              </w:rPr>
              <w:t>2,5</w:t>
            </w:r>
          </w:p>
        </w:tc>
        <w:tc>
          <w:tcPr>
            <w:tcW w:w="564" w:type="pct"/>
          </w:tcPr>
          <w:p w:rsidR="00A347F5" w:rsidRDefault="00A347F5" w:rsidP="00A347F5">
            <w:pPr>
              <w:jc w:val="center"/>
              <w:rPr>
                <w:rFonts w:ascii="Book Antiqua" w:hAnsi="Book Antiqua"/>
              </w:rPr>
            </w:pPr>
            <w:r>
              <w:rPr>
                <w:rFonts w:ascii="Book Antiqua" w:hAnsi="Book Antiqua"/>
              </w:rPr>
              <w:t>2,4</w:t>
            </w:r>
          </w:p>
        </w:tc>
        <w:tc>
          <w:tcPr>
            <w:tcW w:w="565" w:type="pct"/>
          </w:tcPr>
          <w:p w:rsidR="00A347F5" w:rsidRDefault="00A347F5" w:rsidP="00A347F5">
            <w:pPr>
              <w:jc w:val="center"/>
              <w:rPr>
                <w:rFonts w:ascii="Book Antiqua" w:hAnsi="Book Antiqua"/>
              </w:rPr>
            </w:pPr>
            <w:r>
              <w:rPr>
                <w:rFonts w:ascii="Book Antiqua" w:hAnsi="Book Antiqua"/>
              </w:rPr>
              <w:t>-</w:t>
            </w:r>
          </w:p>
        </w:tc>
        <w:tc>
          <w:tcPr>
            <w:tcW w:w="584" w:type="pct"/>
          </w:tcPr>
          <w:p w:rsidR="00A347F5" w:rsidRDefault="00A347F5" w:rsidP="00A347F5">
            <w:pPr>
              <w:jc w:val="center"/>
              <w:rPr>
                <w:rFonts w:ascii="Book Antiqua" w:hAnsi="Book Antiqua"/>
              </w:rPr>
            </w:pPr>
            <w:r>
              <w:rPr>
                <w:rFonts w:ascii="Book Antiqua" w:hAnsi="Book Antiqua"/>
              </w:rPr>
              <w:t>30,9</w:t>
            </w:r>
          </w:p>
        </w:tc>
        <w:tc>
          <w:tcPr>
            <w:tcW w:w="544" w:type="pct"/>
            <w:shd w:val="clear" w:color="auto" w:fill="auto"/>
          </w:tcPr>
          <w:p w:rsidR="00A347F5" w:rsidRDefault="00A347F5" w:rsidP="00A347F5">
            <w:pPr>
              <w:jc w:val="center"/>
              <w:rPr>
                <w:rFonts w:ascii="Book Antiqua" w:hAnsi="Book Antiqua"/>
              </w:rPr>
            </w:pPr>
            <w:r>
              <w:rPr>
                <w:rFonts w:ascii="Book Antiqua" w:hAnsi="Book Antiqua"/>
              </w:rPr>
              <w:t>52</w:t>
            </w:r>
          </w:p>
        </w:tc>
        <w:tc>
          <w:tcPr>
            <w:tcW w:w="524" w:type="pct"/>
            <w:shd w:val="clear" w:color="auto" w:fill="auto"/>
          </w:tcPr>
          <w:p w:rsidR="00A347F5" w:rsidRDefault="00A347F5" w:rsidP="00A347F5">
            <w:pPr>
              <w:rPr>
                <w:rFonts w:ascii="Book Antiqua" w:hAnsi="Book Antiqua"/>
              </w:rPr>
            </w:pPr>
          </w:p>
        </w:tc>
      </w:tr>
      <w:tr w:rsidR="00A347F5" w:rsidTr="00A347F5">
        <w:tc>
          <w:tcPr>
            <w:tcW w:w="266" w:type="pct"/>
          </w:tcPr>
          <w:p w:rsidR="00A347F5" w:rsidRDefault="00A347F5" w:rsidP="00A347F5">
            <w:pPr>
              <w:rPr>
                <w:rFonts w:ascii="Book Antiqua" w:hAnsi="Book Antiqua"/>
              </w:rPr>
            </w:pPr>
          </w:p>
        </w:tc>
        <w:tc>
          <w:tcPr>
            <w:tcW w:w="1388" w:type="pct"/>
          </w:tcPr>
          <w:p w:rsidR="00A347F5" w:rsidRDefault="00A347F5" w:rsidP="00A347F5">
            <w:pPr>
              <w:rPr>
                <w:rFonts w:ascii="Book Antiqua" w:hAnsi="Book Antiqua"/>
              </w:rPr>
            </w:pPr>
            <w:r>
              <w:rPr>
                <w:rFonts w:ascii="Book Antiqua" w:hAnsi="Book Antiqua"/>
              </w:rPr>
              <w:t>д. Николаевка</w:t>
            </w:r>
          </w:p>
        </w:tc>
        <w:tc>
          <w:tcPr>
            <w:tcW w:w="564" w:type="pct"/>
          </w:tcPr>
          <w:p w:rsidR="00A347F5" w:rsidRDefault="00A347F5" w:rsidP="00A347F5">
            <w:pPr>
              <w:jc w:val="center"/>
              <w:rPr>
                <w:rFonts w:ascii="Book Antiqua" w:hAnsi="Book Antiqua"/>
              </w:rPr>
            </w:pPr>
            <w:r>
              <w:rPr>
                <w:rFonts w:ascii="Book Antiqua" w:hAnsi="Book Antiqua"/>
              </w:rPr>
              <w:t>7,2</w:t>
            </w:r>
          </w:p>
        </w:tc>
        <w:tc>
          <w:tcPr>
            <w:tcW w:w="564" w:type="pct"/>
          </w:tcPr>
          <w:p w:rsidR="00A347F5" w:rsidRDefault="00A347F5" w:rsidP="00A347F5">
            <w:pPr>
              <w:jc w:val="center"/>
              <w:rPr>
                <w:rFonts w:ascii="Book Antiqua" w:hAnsi="Book Antiqua"/>
              </w:rPr>
            </w:pPr>
            <w:r>
              <w:rPr>
                <w:rFonts w:ascii="Book Antiqua" w:hAnsi="Book Antiqua"/>
              </w:rPr>
              <w:t>9,0</w:t>
            </w:r>
          </w:p>
        </w:tc>
        <w:tc>
          <w:tcPr>
            <w:tcW w:w="565" w:type="pct"/>
          </w:tcPr>
          <w:p w:rsidR="00A347F5" w:rsidRDefault="00A347F5" w:rsidP="00A347F5">
            <w:pPr>
              <w:jc w:val="center"/>
              <w:rPr>
                <w:rFonts w:ascii="Book Antiqua" w:hAnsi="Book Antiqua"/>
              </w:rPr>
            </w:pPr>
            <w:r>
              <w:rPr>
                <w:rFonts w:ascii="Book Antiqua" w:hAnsi="Book Antiqua"/>
              </w:rPr>
              <w:t>1,8</w:t>
            </w:r>
          </w:p>
        </w:tc>
        <w:tc>
          <w:tcPr>
            <w:tcW w:w="584" w:type="pct"/>
          </w:tcPr>
          <w:p w:rsidR="00A347F5" w:rsidRDefault="00A347F5" w:rsidP="00A347F5">
            <w:pPr>
              <w:jc w:val="center"/>
              <w:rPr>
                <w:rFonts w:ascii="Book Antiqua" w:hAnsi="Book Antiqua"/>
              </w:rPr>
            </w:pPr>
            <w:r>
              <w:rPr>
                <w:rFonts w:ascii="Book Antiqua" w:hAnsi="Book Antiqua"/>
              </w:rPr>
              <w:t>24,2</w:t>
            </w:r>
          </w:p>
        </w:tc>
        <w:tc>
          <w:tcPr>
            <w:tcW w:w="544" w:type="pct"/>
            <w:shd w:val="clear" w:color="auto" w:fill="auto"/>
          </w:tcPr>
          <w:p w:rsidR="00A347F5" w:rsidRDefault="00A347F5" w:rsidP="00A347F5">
            <w:pPr>
              <w:jc w:val="center"/>
              <w:rPr>
                <w:rFonts w:ascii="Book Antiqua" w:hAnsi="Book Antiqua"/>
              </w:rPr>
            </w:pPr>
            <w:r>
              <w:rPr>
                <w:rFonts w:ascii="Book Antiqua" w:hAnsi="Book Antiqua"/>
              </w:rPr>
              <w:t>148</w:t>
            </w:r>
          </w:p>
        </w:tc>
        <w:tc>
          <w:tcPr>
            <w:tcW w:w="524" w:type="pct"/>
            <w:shd w:val="clear" w:color="auto" w:fill="auto"/>
          </w:tcPr>
          <w:p w:rsidR="00A347F5" w:rsidRDefault="00A347F5" w:rsidP="00A347F5">
            <w:pPr>
              <w:rPr>
                <w:rFonts w:ascii="Book Antiqua" w:hAnsi="Book Antiqua"/>
              </w:rPr>
            </w:pPr>
          </w:p>
        </w:tc>
      </w:tr>
      <w:tr w:rsidR="00A347F5" w:rsidTr="00A347F5">
        <w:tc>
          <w:tcPr>
            <w:tcW w:w="266" w:type="pct"/>
          </w:tcPr>
          <w:p w:rsidR="00A347F5" w:rsidRDefault="00A347F5" w:rsidP="00A347F5">
            <w:pPr>
              <w:rPr>
                <w:rFonts w:ascii="Book Antiqua" w:hAnsi="Book Antiqua"/>
              </w:rPr>
            </w:pPr>
          </w:p>
        </w:tc>
        <w:tc>
          <w:tcPr>
            <w:tcW w:w="1388" w:type="pct"/>
          </w:tcPr>
          <w:p w:rsidR="00A347F5" w:rsidRDefault="00A347F5" w:rsidP="00A347F5">
            <w:pPr>
              <w:rPr>
                <w:rFonts w:ascii="Book Antiqua" w:hAnsi="Book Antiqua"/>
              </w:rPr>
            </w:pPr>
            <w:r>
              <w:rPr>
                <w:rFonts w:ascii="Book Antiqua" w:hAnsi="Book Antiqua"/>
              </w:rPr>
              <w:t>д. Новобаландино</w:t>
            </w:r>
          </w:p>
        </w:tc>
        <w:tc>
          <w:tcPr>
            <w:tcW w:w="564" w:type="pct"/>
          </w:tcPr>
          <w:p w:rsidR="00A347F5" w:rsidRDefault="00A347F5" w:rsidP="00A347F5">
            <w:pPr>
              <w:jc w:val="center"/>
              <w:rPr>
                <w:rFonts w:ascii="Book Antiqua" w:hAnsi="Book Antiqua"/>
              </w:rPr>
            </w:pPr>
            <w:r>
              <w:rPr>
                <w:rFonts w:ascii="Book Antiqua" w:hAnsi="Book Antiqua"/>
              </w:rPr>
              <w:t>4,5</w:t>
            </w:r>
          </w:p>
        </w:tc>
        <w:tc>
          <w:tcPr>
            <w:tcW w:w="564" w:type="pct"/>
          </w:tcPr>
          <w:p w:rsidR="00A347F5" w:rsidRDefault="00A347F5" w:rsidP="00A347F5">
            <w:pPr>
              <w:jc w:val="center"/>
              <w:rPr>
                <w:rFonts w:ascii="Book Antiqua" w:hAnsi="Book Antiqua"/>
              </w:rPr>
            </w:pPr>
            <w:r>
              <w:rPr>
                <w:rFonts w:ascii="Book Antiqua" w:hAnsi="Book Antiqua"/>
              </w:rPr>
              <w:t>5,1</w:t>
            </w:r>
          </w:p>
        </w:tc>
        <w:tc>
          <w:tcPr>
            <w:tcW w:w="565" w:type="pct"/>
          </w:tcPr>
          <w:p w:rsidR="00A347F5" w:rsidRDefault="00A347F5" w:rsidP="00A347F5">
            <w:pPr>
              <w:jc w:val="center"/>
              <w:rPr>
                <w:rFonts w:ascii="Book Antiqua" w:hAnsi="Book Antiqua"/>
              </w:rPr>
            </w:pPr>
            <w:r>
              <w:rPr>
                <w:rFonts w:ascii="Book Antiqua" w:hAnsi="Book Antiqua"/>
              </w:rPr>
              <w:t>0,6</w:t>
            </w:r>
          </w:p>
        </w:tc>
        <w:tc>
          <w:tcPr>
            <w:tcW w:w="584" w:type="pct"/>
          </w:tcPr>
          <w:p w:rsidR="00A347F5" w:rsidRDefault="00A347F5" w:rsidP="00A347F5">
            <w:pPr>
              <w:jc w:val="center"/>
              <w:rPr>
                <w:rFonts w:ascii="Book Antiqua" w:hAnsi="Book Antiqua"/>
              </w:rPr>
            </w:pPr>
            <w:r>
              <w:rPr>
                <w:rFonts w:ascii="Book Antiqua" w:hAnsi="Book Antiqua"/>
              </w:rPr>
              <w:t>25,9</w:t>
            </w:r>
          </w:p>
        </w:tc>
        <w:tc>
          <w:tcPr>
            <w:tcW w:w="544" w:type="pct"/>
            <w:shd w:val="clear" w:color="auto" w:fill="auto"/>
          </w:tcPr>
          <w:p w:rsidR="00A347F5" w:rsidRDefault="00A347F5" w:rsidP="00A347F5">
            <w:pPr>
              <w:jc w:val="center"/>
              <w:rPr>
                <w:rFonts w:ascii="Book Antiqua" w:hAnsi="Book Antiqua"/>
              </w:rPr>
            </w:pPr>
            <w:r>
              <w:rPr>
                <w:rFonts w:ascii="Book Antiqua" w:hAnsi="Book Antiqua"/>
              </w:rPr>
              <w:t>92</w:t>
            </w:r>
          </w:p>
        </w:tc>
        <w:tc>
          <w:tcPr>
            <w:tcW w:w="524" w:type="pct"/>
            <w:shd w:val="clear" w:color="auto" w:fill="auto"/>
          </w:tcPr>
          <w:p w:rsidR="00A347F5" w:rsidRDefault="00A347F5" w:rsidP="00A347F5">
            <w:pPr>
              <w:rPr>
                <w:rFonts w:ascii="Book Antiqua" w:hAnsi="Book Antiqua"/>
              </w:rPr>
            </w:pPr>
          </w:p>
        </w:tc>
      </w:tr>
      <w:tr w:rsidR="00A347F5" w:rsidTr="00A347F5">
        <w:tc>
          <w:tcPr>
            <w:tcW w:w="266" w:type="pct"/>
          </w:tcPr>
          <w:p w:rsidR="00A347F5" w:rsidRDefault="00A347F5" w:rsidP="00A347F5">
            <w:pPr>
              <w:rPr>
                <w:rFonts w:ascii="Book Antiqua" w:hAnsi="Book Antiqua"/>
              </w:rPr>
            </w:pPr>
          </w:p>
        </w:tc>
        <w:tc>
          <w:tcPr>
            <w:tcW w:w="1388" w:type="pct"/>
          </w:tcPr>
          <w:p w:rsidR="00A347F5" w:rsidRDefault="00A347F5" w:rsidP="00A347F5">
            <w:pPr>
              <w:rPr>
                <w:rFonts w:ascii="Book Antiqua" w:hAnsi="Book Antiqua"/>
              </w:rPr>
            </w:pPr>
            <w:r>
              <w:rPr>
                <w:rFonts w:ascii="Book Antiqua" w:hAnsi="Book Antiqua"/>
              </w:rPr>
              <w:t>д. Сухоруково</w:t>
            </w:r>
          </w:p>
        </w:tc>
        <w:tc>
          <w:tcPr>
            <w:tcW w:w="564" w:type="pct"/>
          </w:tcPr>
          <w:p w:rsidR="00A347F5" w:rsidRDefault="00A347F5" w:rsidP="00A347F5">
            <w:pPr>
              <w:jc w:val="center"/>
              <w:rPr>
                <w:rFonts w:ascii="Book Antiqua" w:hAnsi="Book Antiqua"/>
              </w:rPr>
            </w:pPr>
            <w:r>
              <w:rPr>
                <w:rFonts w:ascii="Book Antiqua" w:hAnsi="Book Antiqua"/>
              </w:rPr>
              <w:t>7,2</w:t>
            </w:r>
          </w:p>
        </w:tc>
        <w:tc>
          <w:tcPr>
            <w:tcW w:w="564" w:type="pct"/>
          </w:tcPr>
          <w:p w:rsidR="00A347F5" w:rsidRDefault="00A347F5" w:rsidP="00A347F5">
            <w:pPr>
              <w:jc w:val="center"/>
              <w:rPr>
                <w:rFonts w:ascii="Book Antiqua" w:hAnsi="Book Antiqua"/>
              </w:rPr>
            </w:pPr>
            <w:r>
              <w:rPr>
                <w:rFonts w:ascii="Book Antiqua" w:hAnsi="Book Antiqua"/>
              </w:rPr>
              <w:t>11,7</w:t>
            </w:r>
          </w:p>
        </w:tc>
        <w:tc>
          <w:tcPr>
            <w:tcW w:w="565" w:type="pct"/>
          </w:tcPr>
          <w:p w:rsidR="00A347F5" w:rsidRDefault="00A347F5" w:rsidP="00A347F5">
            <w:pPr>
              <w:jc w:val="center"/>
              <w:rPr>
                <w:rFonts w:ascii="Book Antiqua" w:hAnsi="Book Antiqua"/>
              </w:rPr>
            </w:pPr>
            <w:r>
              <w:rPr>
                <w:rFonts w:ascii="Book Antiqua" w:hAnsi="Book Antiqua"/>
              </w:rPr>
              <w:t>4,5</w:t>
            </w:r>
          </w:p>
        </w:tc>
        <w:tc>
          <w:tcPr>
            <w:tcW w:w="584" w:type="pct"/>
          </w:tcPr>
          <w:p w:rsidR="00A347F5" w:rsidRDefault="00A347F5" w:rsidP="00A347F5">
            <w:pPr>
              <w:jc w:val="center"/>
              <w:rPr>
                <w:rFonts w:ascii="Book Antiqua" w:hAnsi="Book Antiqua"/>
              </w:rPr>
            </w:pPr>
            <w:r>
              <w:rPr>
                <w:rFonts w:ascii="Book Antiqua" w:hAnsi="Book Antiqua"/>
              </w:rPr>
              <w:t>18,6</w:t>
            </w:r>
          </w:p>
        </w:tc>
        <w:tc>
          <w:tcPr>
            <w:tcW w:w="544" w:type="pct"/>
            <w:shd w:val="clear" w:color="auto" w:fill="auto"/>
          </w:tcPr>
          <w:p w:rsidR="00A347F5" w:rsidRDefault="00A347F5" w:rsidP="00A347F5">
            <w:pPr>
              <w:jc w:val="center"/>
              <w:rPr>
                <w:rFonts w:ascii="Book Antiqua" w:hAnsi="Book Antiqua"/>
              </w:rPr>
            </w:pPr>
            <w:r>
              <w:rPr>
                <w:rFonts w:ascii="Book Antiqua" w:hAnsi="Book Antiqua"/>
              </w:rPr>
              <w:t>148</w:t>
            </w:r>
          </w:p>
        </w:tc>
        <w:tc>
          <w:tcPr>
            <w:tcW w:w="524" w:type="pct"/>
            <w:shd w:val="clear" w:color="auto" w:fill="auto"/>
          </w:tcPr>
          <w:p w:rsidR="00A347F5" w:rsidRDefault="00A347F5" w:rsidP="00A347F5">
            <w:pPr>
              <w:rPr>
                <w:rFonts w:ascii="Book Antiqua" w:hAnsi="Book Antiqua"/>
              </w:rPr>
            </w:pPr>
          </w:p>
        </w:tc>
      </w:tr>
      <w:tr w:rsidR="00A347F5" w:rsidTr="00A347F5">
        <w:tc>
          <w:tcPr>
            <w:tcW w:w="266" w:type="pct"/>
          </w:tcPr>
          <w:p w:rsidR="00A347F5" w:rsidRPr="0058118F" w:rsidRDefault="00A347F5" w:rsidP="00A347F5">
            <w:pPr>
              <w:jc w:val="center"/>
              <w:rPr>
                <w:rFonts w:ascii="Book Antiqua" w:hAnsi="Book Antiqua"/>
                <w:b/>
              </w:rPr>
            </w:pPr>
            <w:r>
              <w:rPr>
                <w:rFonts w:ascii="Book Antiqua" w:hAnsi="Book Antiqua"/>
                <w:b/>
              </w:rPr>
              <w:t>7</w:t>
            </w:r>
          </w:p>
        </w:tc>
        <w:tc>
          <w:tcPr>
            <w:tcW w:w="1388" w:type="pct"/>
          </w:tcPr>
          <w:p w:rsidR="00A347F5" w:rsidRPr="0058118F" w:rsidRDefault="00A347F5" w:rsidP="00A347F5">
            <w:pPr>
              <w:rPr>
                <w:rFonts w:ascii="Book Antiqua" w:hAnsi="Book Antiqua"/>
                <w:b/>
              </w:rPr>
            </w:pPr>
            <w:r>
              <w:rPr>
                <w:rFonts w:ascii="Book Antiqua" w:hAnsi="Book Antiqua"/>
                <w:b/>
              </w:rPr>
              <w:t>Коелгинское</w:t>
            </w:r>
          </w:p>
        </w:tc>
        <w:tc>
          <w:tcPr>
            <w:tcW w:w="564" w:type="pct"/>
          </w:tcPr>
          <w:p w:rsidR="00A347F5" w:rsidRPr="00AB0717" w:rsidRDefault="00A347F5" w:rsidP="00A347F5">
            <w:pPr>
              <w:jc w:val="center"/>
              <w:rPr>
                <w:rFonts w:ascii="Book Antiqua" w:hAnsi="Book Antiqua"/>
                <w:b/>
              </w:rPr>
            </w:pPr>
            <w:r>
              <w:rPr>
                <w:rFonts w:ascii="Book Antiqua" w:hAnsi="Book Antiqua"/>
                <w:b/>
              </w:rPr>
              <w:t>90,5</w:t>
            </w:r>
          </w:p>
        </w:tc>
        <w:tc>
          <w:tcPr>
            <w:tcW w:w="564" w:type="pct"/>
          </w:tcPr>
          <w:p w:rsidR="00A347F5" w:rsidRPr="006B102D" w:rsidRDefault="00A347F5" w:rsidP="00A347F5">
            <w:pPr>
              <w:jc w:val="center"/>
              <w:rPr>
                <w:rFonts w:ascii="Book Antiqua" w:hAnsi="Book Antiqua"/>
                <w:b/>
              </w:rPr>
            </w:pPr>
            <w:r>
              <w:rPr>
                <w:rFonts w:ascii="Book Antiqua" w:hAnsi="Book Antiqua"/>
                <w:b/>
              </w:rPr>
              <w:t>204,0</w:t>
            </w:r>
          </w:p>
        </w:tc>
        <w:tc>
          <w:tcPr>
            <w:tcW w:w="565" w:type="pct"/>
          </w:tcPr>
          <w:p w:rsidR="00A347F5" w:rsidRPr="006B102D" w:rsidRDefault="00A347F5" w:rsidP="00A347F5">
            <w:pPr>
              <w:jc w:val="center"/>
              <w:rPr>
                <w:rFonts w:ascii="Book Antiqua" w:hAnsi="Book Antiqua"/>
                <w:b/>
              </w:rPr>
            </w:pPr>
            <w:r>
              <w:rPr>
                <w:rFonts w:ascii="Book Antiqua" w:hAnsi="Book Antiqua"/>
                <w:b/>
              </w:rPr>
              <w:t>113,5</w:t>
            </w:r>
          </w:p>
        </w:tc>
        <w:tc>
          <w:tcPr>
            <w:tcW w:w="584" w:type="pct"/>
          </w:tcPr>
          <w:p w:rsidR="00A347F5" w:rsidRPr="00AB0717" w:rsidRDefault="00A347F5" w:rsidP="00A347F5">
            <w:pPr>
              <w:jc w:val="center"/>
              <w:rPr>
                <w:rFonts w:ascii="Book Antiqua" w:hAnsi="Book Antiqua"/>
                <w:b/>
              </w:rPr>
            </w:pPr>
            <w:r>
              <w:rPr>
                <w:rFonts w:ascii="Book Antiqua" w:hAnsi="Book Antiqua"/>
                <w:b/>
              </w:rPr>
              <w:t>17,8</w:t>
            </w:r>
          </w:p>
        </w:tc>
        <w:tc>
          <w:tcPr>
            <w:tcW w:w="544" w:type="pct"/>
            <w:shd w:val="clear" w:color="auto" w:fill="auto"/>
          </w:tcPr>
          <w:p w:rsidR="00A347F5" w:rsidRPr="00AB0717" w:rsidRDefault="00A347F5" w:rsidP="00A347F5">
            <w:pPr>
              <w:jc w:val="center"/>
              <w:rPr>
                <w:rFonts w:ascii="Book Antiqua" w:hAnsi="Book Antiqua"/>
                <w:b/>
              </w:rPr>
            </w:pPr>
            <w:r>
              <w:rPr>
                <w:rFonts w:ascii="Book Antiqua" w:hAnsi="Book Antiqua"/>
                <w:b/>
              </w:rPr>
              <w:t>1552</w:t>
            </w:r>
          </w:p>
        </w:tc>
        <w:tc>
          <w:tcPr>
            <w:tcW w:w="524" w:type="pct"/>
            <w:shd w:val="clear" w:color="auto" w:fill="auto"/>
          </w:tcPr>
          <w:p w:rsidR="00A347F5" w:rsidRPr="00922591" w:rsidRDefault="00A347F5" w:rsidP="00A347F5">
            <w:pPr>
              <w:jc w:val="center"/>
              <w:rPr>
                <w:rFonts w:ascii="Book Antiqua" w:hAnsi="Book Antiqua"/>
                <w:b/>
              </w:rPr>
            </w:pPr>
            <w:r>
              <w:rPr>
                <w:rFonts w:ascii="Book Antiqua" w:hAnsi="Book Antiqua"/>
                <w:b/>
              </w:rPr>
              <w:t>3400</w:t>
            </w:r>
          </w:p>
        </w:tc>
      </w:tr>
      <w:tr w:rsidR="00A347F5" w:rsidTr="00A347F5">
        <w:tc>
          <w:tcPr>
            <w:tcW w:w="266" w:type="pct"/>
          </w:tcPr>
          <w:p w:rsidR="00A347F5" w:rsidRDefault="00A347F5" w:rsidP="00A347F5">
            <w:pPr>
              <w:rPr>
                <w:rFonts w:ascii="Book Antiqua" w:hAnsi="Book Antiqua"/>
              </w:rPr>
            </w:pPr>
          </w:p>
        </w:tc>
        <w:tc>
          <w:tcPr>
            <w:tcW w:w="1388" w:type="pct"/>
          </w:tcPr>
          <w:p w:rsidR="00A347F5" w:rsidRDefault="00A347F5" w:rsidP="00A347F5">
            <w:pPr>
              <w:rPr>
                <w:rFonts w:ascii="Book Antiqua" w:hAnsi="Book Antiqua"/>
              </w:rPr>
            </w:pPr>
            <w:r>
              <w:rPr>
                <w:rFonts w:ascii="Book Antiqua" w:hAnsi="Book Antiqua"/>
              </w:rPr>
              <w:t>с. Коелга</w:t>
            </w:r>
          </w:p>
        </w:tc>
        <w:tc>
          <w:tcPr>
            <w:tcW w:w="564" w:type="pct"/>
          </w:tcPr>
          <w:p w:rsidR="00A347F5" w:rsidRDefault="00A347F5" w:rsidP="00A347F5">
            <w:pPr>
              <w:jc w:val="center"/>
              <w:rPr>
                <w:rFonts w:ascii="Book Antiqua" w:hAnsi="Book Antiqua"/>
              </w:rPr>
            </w:pPr>
            <w:r>
              <w:rPr>
                <w:rFonts w:ascii="Book Antiqua" w:hAnsi="Book Antiqua"/>
              </w:rPr>
              <w:t>70,4</w:t>
            </w:r>
          </w:p>
        </w:tc>
        <w:tc>
          <w:tcPr>
            <w:tcW w:w="564" w:type="pct"/>
          </w:tcPr>
          <w:p w:rsidR="00A347F5" w:rsidRDefault="00A347F5" w:rsidP="00A347F5">
            <w:pPr>
              <w:jc w:val="center"/>
              <w:rPr>
                <w:rFonts w:ascii="Book Antiqua" w:hAnsi="Book Antiqua"/>
              </w:rPr>
            </w:pPr>
            <w:r>
              <w:rPr>
                <w:rFonts w:ascii="Book Antiqua" w:hAnsi="Book Antiqua"/>
              </w:rPr>
              <w:t>171,0</w:t>
            </w:r>
          </w:p>
        </w:tc>
        <w:tc>
          <w:tcPr>
            <w:tcW w:w="565" w:type="pct"/>
          </w:tcPr>
          <w:p w:rsidR="00A347F5" w:rsidRDefault="00A347F5" w:rsidP="00A347F5">
            <w:pPr>
              <w:jc w:val="center"/>
              <w:rPr>
                <w:rFonts w:ascii="Book Antiqua" w:hAnsi="Book Antiqua"/>
              </w:rPr>
            </w:pPr>
            <w:r>
              <w:rPr>
                <w:rFonts w:ascii="Book Antiqua" w:hAnsi="Book Antiqua"/>
              </w:rPr>
              <w:t>100,6</w:t>
            </w:r>
          </w:p>
        </w:tc>
        <w:tc>
          <w:tcPr>
            <w:tcW w:w="584" w:type="pct"/>
          </w:tcPr>
          <w:p w:rsidR="00A347F5" w:rsidRDefault="00A347F5" w:rsidP="00A347F5">
            <w:pPr>
              <w:jc w:val="center"/>
              <w:rPr>
                <w:rFonts w:ascii="Book Antiqua" w:hAnsi="Book Antiqua"/>
              </w:rPr>
            </w:pPr>
            <w:r>
              <w:rPr>
                <w:rFonts w:ascii="Book Antiqua" w:hAnsi="Book Antiqua"/>
              </w:rPr>
              <w:t>17,6</w:t>
            </w:r>
          </w:p>
        </w:tc>
        <w:tc>
          <w:tcPr>
            <w:tcW w:w="544" w:type="pct"/>
            <w:shd w:val="clear" w:color="auto" w:fill="auto"/>
          </w:tcPr>
          <w:p w:rsidR="00A347F5" w:rsidRDefault="00A347F5" w:rsidP="00A347F5">
            <w:pPr>
              <w:jc w:val="center"/>
              <w:rPr>
                <w:rFonts w:ascii="Book Antiqua" w:hAnsi="Book Antiqua"/>
              </w:rPr>
            </w:pPr>
            <w:r>
              <w:rPr>
                <w:rFonts w:ascii="Book Antiqua" w:hAnsi="Book Antiqua"/>
              </w:rPr>
              <w:t>1207</w:t>
            </w:r>
          </w:p>
        </w:tc>
        <w:tc>
          <w:tcPr>
            <w:tcW w:w="524" w:type="pct"/>
            <w:shd w:val="clear" w:color="auto" w:fill="auto"/>
          </w:tcPr>
          <w:p w:rsidR="00A347F5" w:rsidRDefault="00A347F5" w:rsidP="00A347F5">
            <w:pPr>
              <w:rPr>
                <w:rFonts w:ascii="Book Antiqua" w:hAnsi="Book Antiqua"/>
              </w:rPr>
            </w:pPr>
          </w:p>
        </w:tc>
      </w:tr>
      <w:tr w:rsidR="00A347F5" w:rsidTr="00A347F5">
        <w:tc>
          <w:tcPr>
            <w:tcW w:w="266" w:type="pct"/>
          </w:tcPr>
          <w:p w:rsidR="00A347F5" w:rsidRDefault="00A347F5" w:rsidP="00A347F5">
            <w:pPr>
              <w:rPr>
                <w:rFonts w:ascii="Book Antiqua" w:hAnsi="Book Antiqua"/>
              </w:rPr>
            </w:pPr>
          </w:p>
        </w:tc>
        <w:tc>
          <w:tcPr>
            <w:tcW w:w="1388" w:type="pct"/>
          </w:tcPr>
          <w:p w:rsidR="00A347F5" w:rsidRDefault="00A347F5" w:rsidP="00A347F5">
            <w:pPr>
              <w:rPr>
                <w:rFonts w:ascii="Book Antiqua" w:hAnsi="Book Antiqua"/>
              </w:rPr>
            </w:pPr>
            <w:proofErr w:type="gramStart"/>
            <w:r>
              <w:rPr>
                <w:rFonts w:ascii="Book Antiqua" w:hAnsi="Book Antiqua"/>
              </w:rPr>
              <w:t>с</w:t>
            </w:r>
            <w:proofErr w:type="gramEnd"/>
            <w:r>
              <w:rPr>
                <w:rFonts w:ascii="Book Antiqua" w:hAnsi="Book Antiqua"/>
              </w:rPr>
              <w:t>. Долговка</w:t>
            </w:r>
          </w:p>
        </w:tc>
        <w:tc>
          <w:tcPr>
            <w:tcW w:w="564" w:type="pct"/>
          </w:tcPr>
          <w:p w:rsidR="00A347F5" w:rsidRDefault="00A347F5" w:rsidP="00A347F5">
            <w:pPr>
              <w:jc w:val="center"/>
              <w:rPr>
                <w:rFonts w:ascii="Book Antiqua" w:hAnsi="Book Antiqua"/>
              </w:rPr>
            </w:pPr>
            <w:r>
              <w:rPr>
                <w:rFonts w:ascii="Book Antiqua" w:hAnsi="Book Antiqua"/>
              </w:rPr>
              <w:t>8,8</w:t>
            </w:r>
          </w:p>
        </w:tc>
        <w:tc>
          <w:tcPr>
            <w:tcW w:w="564" w:type="pct"/>
          </w:tcPr>
          <w:p w:rsidR="00A347F5" w:rsidRDefault="00A347F5" w:rsidP="00A347F5">
            <w:pPr>
              <w:jc w:val="center"/>
              <w:rPr>
                <w:rFonts w:ascii="Book Antiqua" w:hAnsi="Book Antiqua"/>
              </w:rPr>
            </w:pPr>
            <w:r>
              <w:rPr>
                <w:rFonts w:ascii="Book Antiqua" w:hAnsi="Book Antiqua"/>
              </w:rPr>
              <w:t>15,0</w:t>
            </w:r>
          </w:p>
        </w:tc>
        <w:tc>
          <w:tcPr>
            <w:tcW w:w="565" w:type="pct"/>
          </w:tcPr>
          <w:p w:rsidR="00A347F5" w:rsidRDefault="00A347F5" w:rsidP="00A347F5">
            <w:pPr>
              <w:jc w:val="center"/>
              <w:rPr>
                <w:rFonts w:ascii="Book Antiqua" w:hAnsi="Book Antiqua"/>
              </w:rPr>
            </w:pPr>
            <w:r>
              <w:rPr>
                <w:rFonts w:ascii="Book Antiqua" w:hAnsi="Book Antiqua"/>
              </w:rPr>
              <w:t>6,2</w:t>
            </w:r>
          </w:p>
        </w:tc>
        <w:tc>
          <w:tcPr>
            <w:tcW w:w="584" w:type="pct"/>
          </w:tcPr>
          <w:p w:rsidR="00A347F5" w:rsidRDefault="00A347F5" w:rsidP="00A347F5">
            <w:pPr>
              <w:jc w:val="center"/>
              <w:rPr>
                <w:rFonts w:ascii="Book Antiqua" w:hAnsi="Book Antiqua"/>
              </w:rPr>
            </w:pPr>
            <w:r>
              <w:rPr>
                <w:rFonts w:ascii="Book Antiqua" w:hAnsi="Book Antiqua"/>
              </w:rPr>
              <w:t>18,2</w:t>
            </w:r>
          </w:p>
        </w:tc>
        <w:tc>
          <w:tcPr>
            <w:tcW w:w="544" w:type="pct"/>
            <w:shd w:val="clear" w:color="auto" w:fill="auto"/>
          </w:tcPr>
          <w:p w:rsidR="00A347F5" w:rsidRDefault="00A347F5" w:rsidP="00A347F5">
            <w:pPr>
              <w:jc w:val="center"/>
              <w:rPr>
                <w:rFonts w:ascii="Book Antiqua" w:hAnsi="Book Antiqua"/>
              </w:rPr>
            </w:pPr>
            <w:r>
              <w:rPr>
                <w:rFonts w:ascii="Book Antiqua" w:hAnsi="Book Antiqua"/>
              </w:rPr>
              <w:t>151</w:t>
            </w:r>
          </w:p>
        </w:tc>
        <w:tc>
          <w:tcPr>
            <w:tcW w:w="524" w:type="pct"/>
            <w:shd w:val="clear" w:color="auto" w:fill="auto"/>
          </w:tcPr>
          <w:p w:rsidR="00A347F5" w:rsidRDefault="00A347F5" w:rsidP="00A347F5">
            <w:pPr>
              <w:rPr>
                <w:rFonts w:ascii="Book Antiqua" w:hAnsi="Book Antiqua"/>
              </w:rPr>
            </w:pPr>
          </w:p>
        </w:tc>
      </w:tr>
      <w:tr w:rsidR="00A347F5" w:rsidTr="00A347F5">
        <w:tc>
          <w:tcPr>
            <w:tcW w:w="266" w:type="pct"/>
          </w:tcPr>
          <w:p w:rsidR="00A347F5" w:rsidRDefault="00A347F5" w:rsidP="00A347F5">
            <w:pPr>
              <w:rPr>
                <w:rFonts w:ascii="Book Antiqua" w:hAnsi="Book Antiqua"/>
              </w:rPr>
            </w:pPr>
          </w:p>
        </w:tc>
        <w:tc>
          <w:tcPr>
            <w:tcW w:w="1388" w:type="pct"/>
          </w:tcPr>
          <w:p w:rsidR="00A347F5" w:rsidRDefault="00A347F5" w:rsidP="00A347F5">
            <w:pPr>
              <w:rPr>
                <w:rFonts w:ascii="Book Antiqua" w:hAnsi="Book Antiqua"/>
              </w:rPr>
            </w:pPr>
            <w:r>
              <w:rPr>
                <w:rFonts w:ascii="Book Antiqua" w:hAnsi="Book Antiqua"/>
              </w:rPr>
              <w:t>д. Погорелка</w:t>
            </w:r>
          </w:p>
        </w:tc>
        <w:tc>
          <w:tcPr>
            <w:tcW w:w="564" w:type="pct"/>
          </w:tcPr>
          <w:p w:rsidR="00A347F5" w:rsidRDefault="00A347F5" w:rsidP="00A347F5">
            <w:pPr>
              <w:jc w:val="center"/>
              <w:rPr>
                <w:rFonts w:ascii="Book Antiqua" w:hAnsi="Book Antiqua"/>
              </w:rPr>
            </w:pPr>
            <w:r>
              <w:rPr>
                <w:rFonts w:ascii="Book Antiqua" w:hAnsi="Book Antiqua"/>
              </w:rPr>
              <w:t>8,9</w:t>
            </w:r>
          </w:p>
        </w:tc>
        <w:tc>
          <w:tcPr>
            <w:tcW w:w="564" w:type="pct"/>
          </w:tcPr>
          <w:p w:rsidR="00A347F5" w:rsidRDefault="00A347F5" w:rsidP="00A347F5">
            <w:pPr>
              <w:jc w:val="center"/>
              <w:rPr>
                <w:rFonts w:ascii="Book Antiqua" w:hAnsi="Book Antiqua"/>
              </w:rPr>
            </w:pPr>
            <w:r>
              <w:rPr>
                <w:rFonts w:ascii="Book Antiqua" w:hAnsi="Book Antiqua"/>
              </w:rPr>
              <w:t>15,6</w:t>
            </w:r>
          </w:p>
        </w:tc>
        <w:tc>
          <w:tcPr>
            <w:tcW w:w="565" w:type="pct"/>
          </w:tcPr>
          <w:p w:rsidR="00A347F5" w:rsidRDefault="00A347F5" w:rsidP="00A347F5">
            <w:pPr>
              <w:jc w:val="center"/>
              <w:rPr>
                <w:rFonts w:ascii="Book Antiqua" w:hAnsi="Book Antiqua"/>
              </w:rPr>
            </w:pPr>
            <w:r>
              <w:rPr>
                <w:rFonts w:ascii="Book Antiqua" w:hAnsi="Book Antiqua"/>
              </w:rPr>
              <w:t>6,7</w:t>
            </w:r>
          </w:p>
        </w:tc>
        <w:tc>
          <w:tcPr>
            <w:tcW w:w="584" w:type="pct"/>
          </w:tcPr>
          <w:p w:rsidR="00A347F5" w:rsidRDefault="00A347F5" w:rsidP="00A347F5">
            <w:pPr>
              <w:jc w:val="center"/>
              <w:rPr>
                <w:rFonts w:ascii="Book Antiqua" w:hAnsi="Book Antiqua"/>
              </w:rPr>
            </w:pPr>
            <w:r>
              <w:rPr>
                <w:rFonts w:ascii="Book Antiqua" w:hAnsi="Book Antiqua"/>
              </w:rPr>
              <w:t>17,5</w:t>
            </w:r>
          </w:p>
        </w:tc>
        <w:tc>
          <w:tcPr>
            <w:tcW w:w="544" w:type="pct"/>
            <w:shd w:val="clear" w:color="auto" w:fill="auto"/>
          </w:tcPr>
          <w:p w:rsidR="00A347F5" w:rsidRDefault="00A347F5" w:rsidP="00A347F5">
            <w:pPr>
              <w:jc w:val="center"/>
              <w:rPr>
                <w:rFonts w:ascii="Book Antiqua" w:hAnsi="Book Antiqua"/>
              </w:rPr>
            </w:pPr>
            <w:r>
              <w:rPr>
                <w:rFonts w:ascii="Book Antiqua" w:hAnsi="Book Antiqua"/>
              </w:rPr>
              <w:t>152</w:t>
            </w:r>
          </w:p>
        </w:tc>
        <w:tc>
          <w:tcPr>
            <w:tcW w:w="524" w:type="pct"/>
            <w:shd w:val="clear" w:color="auto" w:fill="auto"/>
          </w:tcPr>
          <w:p w:rsidR="00A347F5" w:rsidRDefault="00A347F5" w:rsidP="00A347F5">
            <w:pPr>
              <w:rPr>
                <w:rFonts w:ascii="Book Antiqua" w:hAnsi="Book Antiqua"/>
              </w:rPr>
            </w:pPr>
          </w:p>
        </w:tc>
      </w:tr>
      <w:tr w:rsidR="00A347F5" w:rsidTr="00A347F5">
        <w:tc>
          <w:tcPr>
            <w:tcW w:w="266" w:type="pct"/>
          </w:tcPr>
          <w:p w:rsidR="00A347F5" w:rsidRDefault="00A347F5" w:rsidP="00A347F5">
            <w:pPr>
              <w:rPr>
                <w:rFonts w:ascii="Book Antiqua" w:hAnsi="Book Antiqua"/>
              </w:rPr>
            </w:pPr>
          </w:p>
        </w:tc>
        <w:tc>
          <w:tcPr>
            <w:tcW w:w="1388" w:type="pct"/>
          </w:tcPr>
          <w:p w:rsidR="00A347F5" w:rsidRDefault="00A347F5" w:rsidP="00A347F5">
            <w:pPr>
              <w:rPr>
                <w:rFonts w:ascii="Book Antiqua" w:hAnsi="Book Antiqua"/>
              </w:rPr>
            </w:pPr>
            <w:r>
              <w:rPr>
                <w:rFonts w:ascii="Book Antiqua" w:hAnsi="Book Antiqua"/>
              </w:rPr>
              <w:t>д. Ямки</w:t>
            </w:r>
          </w:p>
        </w:tc>
        <w:tc>
          <w:tcPr>
            <w:tcW w:w="564" w:type="pct"/>
          </w:tcPr>
          <w:p w:rsidR="00A347F5" w:rsidRDefault="00A347F5" w:rsidP="00A347F5">
            <w:pPr>
              <w:jc w:val="center"/>
              <w:rPr>
                <w:rFonts w:ascii="Book Antiqua" w:hAnsi="Book Antiqua"/>
              </w:rPr>
            </w:pPr>
            <w:r>
              <w:rPr>
                <w:rFonts w:ascii="Book Antiqua" w:hAnsi="Book Antiqua"/>
              </w:rPr>
              <w:t>2,4</w:t>
            </w:r>
          </w:p>
        </w:tc>
        <w:tc>
          <w:tcPr>
            <w:tcW w:w="564" w:type="pct"/>
          </w:tcPr>
          <w:p w:rsidR="00A347F5" w:rsidRDefault="00A347F5" w:rsidP="00A347F5">
            <w:pPr>
              <w:jc w:val="center"/>
              <w:rPr>
                <w:rFonts w:ascii="Book Antiqua" w:hAnsi="Book Antiqua"/>
              </w:rPr>
            </w:pPr>
            <w:r>
              <w:rPr>
                <w:rFonts w:ascii="Book Antiqua" w:hAnsi="Book Antiqua"/>
              </w:rPr>
              <w:t>2,4</w:t>
            </w:r>
          </w:p>
        </w:tc>
        <w:tc>
          <w:tcPr>
            <w:tcW w:w="565" w:type="pct"/>
          </w:tcPr>
          <w:p w:rsidR="00A347F5" w:rsidRDefault="00A347F5" w:rsidP="00A347F5">
            <w:pPr>
              <w:jc w:val="center"/>
              <w:rPr>
                <w:rFonts w:ascii="Book Antiqua" w:hAnsi="Book Antiqua"/>
              </w:rPr>
            </w:pPr>
            <w:r>
              <w:rPr>
                <w:rFonts w:ascii="Book Antiqua" w:hAnsi="Book Antiqua"/>
              </w:rPr>
              <w:t>-</w:t>
            </w:r>
          </w:p>
        </w:tc>
        <w:tc>
          <w:tcPr>
            <w:tcW w:w="584" w:type="pct"/>
          </w:tcPr>
          <w:p w:rsidR="00A347F5" w:rsidRDefault="00A347F5" w:rsidP="00A347F5">
            <w:pPr>
              <w:jc w:val="center"/>
              <w:rPr>
                <w:rFonts w:ascii="Book Antiqua" w:hAnsi="Book Antiqua"/>
              </w:rPr>
            </w:pPr>
            <w:r>
              <w:rPr>
                <w:rFonts w:ascii="Book Antiqua" w:hAnsi="Book Antiqua"/>
              </w:rPr>
              <w:t>27,3</w:t>
            </w:r>
          </w:p>
        </w:tc>
        <w:tc>
          <w:tcPr>
            <w:tcW w:w="544" w:type="pct"/>
            <w:shd w:val="clear" w:color="auto" w:fill="auto"/>
          </w:tcPr>
          <w:p w:rsidR="00A347F5" w:rsidRDefault="00A347F5" w:rsidP="00A347F5">
            <w:pPr>
              <w:jc w:val="center"/>
              <w:rPr>
                <w:rFonts w:ascii="Book Antiqua" w:hAnsi="Book Antiqua"/>
              </w:rPr>
            </w:pPr>
            <w:r>
              <w:rPr>
                <w:rFonts w:ascii="Book Antiqua" w:hAnsi="Book Antiqua"/>
              </w:rPr>
              <w:t>42</w:t>
            </w:r>
          </w:p>
        </w:tc>
        <w:tc>
          <w:tcPr>
            <w:tcW w:w="524" w:type="pct"/>
            <w:shd w:val="clear" w:color="auto" w:fill="auto"/>
          </w:tcPr>
          <w:p w:rsidR="00A347F5" w:rsidRDefault="00A347F5" w:rsidP="00A347F5">
            <w:pPr>
              <w:rPr>
                <w:rFonts w:ascii="Book Antiqua" w:hAnsi="Book Antiqua"/>
              </w:rPr>
            </w:pPr>
          </w:p>
        </w:tc>
      </w:tr>
      <w:tr w:rsidR="00A347F5" w:rsidTr="00A347F5">
        <w:tc>
          <w:tcPr>
            <w:tcW w:w="266" w:type="pct"/>
          </w:tcPr>
          <w:p w:rsidR="00A347F5" w:rsidRPr="008B5336" w:rsidRDefault="00A347F5" w:rsidP="00A347F5">
            <w:pPr>
              <w:jc w:val="center"/>
              <w:rPr>
                <w:rFonts w:ascii="Book Antiqua" w:hAnsi="Book Antiqua"/>
                <w:b/>
              </w:rPr>
            </w:pPr>
            <w:r>
              <w:rPr>
                <w:rFonts w:ascii="Book Antiqua" w:hAnsi="Book Antiqua"/>
                <w:b/>
              </w:rPr>
              <w:t>8</w:t>
            </w:r>
          </w:p>
        </w:tc>
        <w:tc>
          <w:tcPr>
            <w:tcW w:w="1388" w:type="pct"/>
          </w:tcPr>
          <w:p w:rsidR="00A347F5" w:rsidRPr="008B5336" w:rsidRDefault="00A347F5" w:rsidP="00A347F5">
            <w:pPr>
              <w:rPr>
                <w:rFonts w:ascii="Book Antiqua" w:hAnsi="Book Antiqua"/>
                <w:b/>
              </w:rPr>
            </w:pPr>
            <w:r>
              <w:rPr>
                <w:rFonts w:ascii="Book Antiqua" w:hAnsi="Book Antiqua"/>
                <w:b/>
              </w:rPr>
              <w:t>Лебедевское</w:t>
            </w:r>
          </w:p>
        </w:tc>
        <w:tc>
          <w:tcPr>
            <w:tcW w:w="564" w:type="pct"/>
          </w:tcPr>
          <w:p w:rsidR="00A347F5" w:rsidRPr="00AB0717" w:rsidRDefault="00A347F5" w:rsidP="00A347F5">
            <w:pPr>
              <w:jc w:val="center"/>
              <w:rPr>
                <w:rFonts w:ascii="Book Antiqua" w:hAnsi="Book Antiqua"/>
                <w:b/>
              </w:rPr>
            </w:pPr>
            <w:r>
              <w:rPr>
                <w:rFonts w:ascii="Book Antiqua" w:hAnsi="Book Antiqua"/>
                <w:b/>
              </w:rPr>
              <w:t>13,4</w:t>
            </w:r>
          </w:p>
        </w:tc>
        <w:tc>
          <w:tcPr>
            <w:tcW w:w="564" w:type="pct"/>
          </w:tcPr>
          <w:p w:rsidR="00A347F5" w:rsidRPr="006B102D" w:rsidRDefault="00A347F5" w:rsidP="00A347F5">
            <w:pPr>
              <w:jc w:val="center"/>
              <w:rPr>
                <w:rFonts w:ascii="Book Antiqua" w:hAnsi="Book Antiqua"/>
                <w:b/>
              </w:rPr>
            </w:pPr>
            <w:r>
              <w:rPr>
                <w:rFonts w:ascii="Book Antiqua" w:hAnsi="Book Antiqua"/>
                <w:b/>
              </w:rPr>
              <w:t>22,5</w:t>
            </w:r>
          </w:p>
        </w:tc>
        <w:tc>
          <w:tcPr>
            <w:tcW w:w="565" w:type="pct"/>
          </w:tcPr>
          <w:p w:rsidR="00A347F5" w:rsidRPr="006B102D" w:rsidRDefault="00A347F5" w:rsidP="00A347F5">
            <w:pPr>
              <w:jc w:val="center"/>
              <w:rPr>
                <w:rFonts w:ascii="Book Antiqua" w:hAnsi="Book Antiqua"/>
                <w:b/>
              </w:rPr>
            </w:pPr>
            <w:r>
              <w:rPr>
                <w:rFonts w:ascii="Book Antiqua" w:hAnsi="Book Antiqua"/>
                <w:b/>
              </w:rPr>
              <w:t>9,1</w:t>
            </w:r>
          </w:p>
        </w:tc>
        <w:tc>
          <w:tcPr>
            <w:tcW w:w="584" w:type="pct"/>
          </w:tcPr>
          <w:p w:rsidR="00A347F5" w:rsidRPr="009D0B99" w:rsidRDefault="00A347F5" w:rsidP="00A347F5">
            <w:pPr>
              <w:jc w:val="center"/>
              <w:rPr>
                <w:rFonts w:ascii="Book Antiqua" w:hAnsi="Book Antiqua"/>
                <w:b/>
              </w:rPr>
            </w:pPr>
            <w:r>
              <w:rPr>
                <w:rFonts w:ascii="Book Antiqua" w:hAnsi="Book Antiqua"/>
                <w:b/>
              </w:rPr>
              <w:t>18,4</w:t>
            </w:r>
          </w:p>
        </w:tc>
        <w:tc>
          <w:tcPr>
            <w:tcW w:w="544" w:type="pct"/>
            <w:shd w:val="clear" w:color="auto" w:fill="auto"/>
          </w:tcPr>
          <w:p w:rsidR="00A347F5" w:rsidRPr="009D0B99" w:rsidRDefault="00A347F5" w:rsidP="00A347F5">
            <w:pPr>
              <w:jc w:val="center"/>
              <w:rPr>
                <w:rFonts w:ascii="Book Antiqua" w:hAnsi="Book Antiqua"/>
                <w:b/>
              </w:rPr>
            </w:pPr>
            <w:r>
              <w:rPr>
                <w:rFonts w:ascii="Book Antiqua" w:hAnsi="Book Antiqua"/>
                <w:b/>
              </w:rPr>
              <w:t>291</w:t>
            </w:r>
          </w:p>
        </w:tc>
        <w:tc>
          <w:tcPr>
            <w:tcW w:w="524" w:type="pct"/>
            <w:shd w:val="clear" w:color="auto" w:fill="auto"/>
          </w:tcPr>
          <w:p w:rsidR="00A347F5" w:rsidRPr="00922591" w:rsidRDefault="00A347F5" w:rsidP="00A347F5">
            <w:pPr>
              <w:jc w:val="center"/>
              <w:rPr>
                <w:rFonts w:ascii="Book Antiqua" w:hAnsi="Book Antiqua"/>
                <w:b/>
              </w:rPr>
            </w:pPr>
            <w:r>
              <w:rPr>
                <w:rFonts w:ascii="Book Antiqua" w:hAnsi="Book Antiqua"/>
                <w:b/>
              </w:rPr>
              <w:t>375</w:t>
            </w:r>
          </w:p>
        </w:tc>
      </w:tr>
      <w:tr w:rsidR="00A347F5" w:rsidTr="00A347F5">
        <w:tc>
          <w:tcPr>
            <w:tcW w:w="266" w:type="pct"/>
          </w:tcPr>
          <w:p w:rsidR="00A347F5" w:rsidRDefault="00A347F5" w:rsidP="00A347F5">
            <w:pPr>
              <w:rPr>
                <w:rFonts w:ascii="Book Antiqua" w:hAnsi="Book Antiqua"/>
              </w:rPr>
            </w:pPr>
          </w:p>
        </w:tc>
        <w:tc>
          <w:tcPr>
            <w:tcW w:w="1388" w:type="pct"/>
          </w:tcPr>
          <w:p w:rsidR="00A347F5" w:rsidRDefault="00A347F5" w:rsidP="00A347F5">
            <w:pPr>
              <w:rPr>
                <w:rFonts w:ascii="Book Antiqua" w:hAnsi="Book Antiqua"/>
              </w:rPr>
            </w:pPr>
            <w:proofErr w:type="gramStart"/>
            <w:r>
              <w:rPr>
                <w:rFonts w:ascii="Book Antiqua" w:hAnsi="Book Antiqua"/>
              </w:rPr>
              <w:t>с</w:t>
            </w:r>
            <w:proofErr w:type="gramEnd"/>
            <w:r>
              <w:rPr>
                <w:rFonts w:ascii="Book Antiqua" w:hAnsi="Book Antiqua"/>
              </w:rPr>
              <w:t>. Лебедевка</w:t>
            </w:r>
          </w:p>
        </w:tc>
        <w:tc>
          <w:tcPr>
            <w:tcW w:w="564" w:type="pct"/>
          </w:tcPr>
          <w:p w:rsidR="00A347F5" w:rsidRDefault="00A347F5" w:rsidP="00A347F5">
            <w:pPr>
              <w:jc w:val="center"/>
              <w:rPr>
                <w:rFonts w:ascii="Book Antiqua" w:hAnsi="Book Antiqua"/>
              </w:rPr>
            </w:pPr>
            <w:r>
              <w:rPr>
                <w:rFonts w:ascii="Book Antiqua" w:hAnsi="Book Antiqua"/>
              </w:rPr>
              <w:t>10,6</w:t>
            </w:r>
          </w:p>
        </w:tc>
        <w:tc>
          <w:tcPr>
            <w:tcW w:w="564" w:type="pct"/>
          </w:tcPr>
          <w:p w:rsidR="00A347F5" w:rsidRDefault="00A347F5" w:rsidP="00A347F5">
            <w:pPr>
              <w:jc w:val="center"/>
              <w:rPr>
                <w:rFonts w:ascii="Book Antiqua" w:hAnsi="Book Antiqua"/>
              </w:rPr>
            </w:pPr>
            <w:r>
              <w:rPr>
                <w:rFonts w:ascii="Book Antiqua" w:hAnsi="Book Antiqua"/>
              </w:rPr>
              <w:t>18,0</w:t>
            </w:r>
          </w:p>
        </w:tc>
        <w:tc>
          <w:tcPr>
            <w:tcW w:w="565" w:type="pct"/>
          </w:tcPr>
          <w:p w:rsidR="00A347F5" w:rsidRDefault="00A347F5" w:rsidP="00A347F5">
            <w:pPr>
              <w:jc w:val="center"/>
              <w:rPr>
                <w:rFonts w:ascii="Book Antiqua" w:hAnsi="Book Antiqua"/>
              </w:rPr>
            </w:pPr>
            <w:r>
              <w:rPr>
                <w:rFonts w:ascii="Book Antiqua" w:hAnsi="Book Antiqua"/>
              </w:rPr>
              <w:t>7,4</w:t>
            </w:r>
          </w:p>
        </w:tc>
        <w:tc>
          <w:tcPr>
            <w:tcW w:w="584" w:type="pct"/>
          </w:tcPr>
          <w:p w:rsidR="00A347F5" w:rsidRDefault="00A347F5" w:rsidP="00A347F5">
            <w:pPr>
              <w:jc w:val="center"/>
              <w:rPr>
                <w:rFonts w:ascii="Book Antiqua" w:hAnsi="Book Antiqua"/>
              </w:rPr>
            </w:pPr>
            <w:r>
              <w:rPr>
                <w:rFonts w:ascii="Book Antiqua" w:hAnsi="Book Antiqua"/>
              </w:rPr>
              <w:t>17,7</w:t>
            </w:r>
          </w:p>
        </w:tc>
        <w:tc>
          <w:tcPr>
            <w:tcW w:w="544" w:type="pct"/>
            <w:shd w:val="clear" w:color="auto" w:fill="auto"/>
          </w:tcPr>
          <w:p w:rsidR="00A347F5" w:rsidRDefault="00A347F5" w:rsidP="00A347F5">
            <w:pPr>
              <w:jc w:val="center"/>
              <w:rPr>
                <w:rFonts w:ascii="Book Antiqua" w:hAnsi="Book Antiqua"/>
              </w:rPr>
            </w:pPr>
            <w:r>
              <w:rPr>
                <w:rFonts w:ascii="Book Antiqua" w:hAnsi="Book Antiqua"/>
              </w:rPr>
              <w:t>227</w:t>
            </w:r>
          </w:p>
        </w:tc>
        <w:tc>
          <w:tcPr>
            <w:tcW w:w="524" w:type="pct"/>
            <w:shd w:val="clear" w:color="auto" w:fill="auto"/>
          </w:tcPr>
          <w:p w:rsidR="00A347F5" w:rsidRDefault="00A347F5" w:rsidP="00A347F5">
            <w:pPr>
              <w:rPr>
                <w:rFonts w:ascii="Book Antiqua" w:hAnsi="Book Antiqua"/>
              </w:rPr>
            </w:pPr>
          </w:p>
        </w:tc>
      </w:tr>
      <w:tr w:rsidR="00A347F5" w:rsidTr="00A347F5">
        <w:tc>
          <w:tcPr>
            <w:tcW w:w="266" w:type="pct"/>
          </w:tcPr>
          <w:p w:rsidR="00A347F5" w:rsidRDefault="00A347F5" w:rsidP="00A347F5">
            <w:pPr>
              <w:rPr>
                <w:rFonts w:ascii="Book Antiqua" w:hAnsi="Book Antiqua"/>
              </w:rPr>
            </w:pPr>
          </w:p>
        </w:tc>
        <w:tc>
          <w:tcPr>
            <w:tcW w:w="1388" w:type="pct"/>
          </w:tcPr>
          <w:p w:rsidR="00A347F5" w:rsidRDefault="00A347F5" w:rsidP="00A347F5">
            <w:pPr>
              <w:rPr>
                <w:rFonts w:ascii="Book Antiqua" w:hAnsi="Book Antiqua"/>
              </w:rPr>
            </w:pPr>
            <w:r>
              <w:rPr>
                <w:rFonts w:ascii="Book Antiqua" w:hAnsi="Book Antiqua"/>
              </w:rPr>
              <w:t>д. Погудино</w:t>
            </w:r>
          </w:p>
        </w:tc>
        <w:tc>
          <w:tcPr>
            <w:tcW w:w="564" w:type="pct"/>
          </w:tcPr>
          <w:p w:rsidR="00A347F5" w:rsidRDefault="00A347F5" w:rsidP="00A347F5">
            <w:pPr>
              <w:jc w:val="center"/>
              <w:rPr>
                <w:rFonts w:ascii="Book Antiqua" w:hAnsi="Book Antiqua"/>
              </w:rPr>
            </w:pPr>
            <w:r>
              <w:rPr>
                <w:rFonts w:ascii="Book Antiqua" w:hAnsi="Book Antiqua"/>
              </w:rPr>
              <w:t>2,8</w:t>
            </w:r>
          </w:p>
        </w:tc>
        <w:tc>
          <w:tcPr>
            <w:tcW w:w="564" w:type="pct"/>
          </w:tcPr>
          <w:p w:rsidR="00A347F5" w:rsidRDefault="00A347F5" w:rsidP="00A347F5">
            <w:pPr>
              <w:jc w:val="center"/>
              <w:rPr>
                <w:rFonts w:ascii="Book Antiqua" w:hAnsi="Book Antiqua"/>
              </w:rPr>
            </w:pPr>
            <w:r>
              <w:rPr>
                <w:rFonts w:ascii="Book Antiqua" w:hAnsi="Book Antiqua"/>
              </w:rPr>
              <w:t>4,5</w:t>
            </w:r>
          </w:p>
        </w:tc>
        <w:tc>
          <w:tcPr>
            <w:tcW w:w="565" w:type="pct"/>
          </w:tcPr>
          <w:p w:rsidR="00A347F5" w:rsidRDefault="00A347F5" w:rsidP="00A347F5">
            <w:pPr>
              <w:jc w:val="center"/>
              <w:rPr>
                <w:rFonts w:ascii="Book Antiqua" w:hAnsi="Book Antiqua"/>
              </w:rPr>
            </w:pPr>
            <w:r>
              <w:rPr>
                <w:rFonts w:ascii="Book Antiqua" w:hAnsi="Book Antiqua"/>
              </w:rPr>
              <w:t>1,7</w:t>
            </w:r>
          </w:p>
        </w:tc>
        <w:tc>
          <w:tcPr>
            <w:tcW w:w="584" w:type="pct"/>
          </w:tcPr>
          <w:p w:rsidR="00A347F5" w:rsidRDefault="00A347F5" w:rsidP="00A347F5">
            <w:pPr>
              <w:jc w:val="center"/>
              <w:rPr>
                <w:rFonts w:ascii="Book Antiqua" w:hAnsi="Book Antiqua"/>
              </w:rPr>
            </w:pPr>
            <w:r>
              <w:rPr>
                <w:rFonts w:ascii="Book Antiqua" w:hAnsi="Book Antiqua"/>
              </w:rPr>
              <w:t>21,5</w:t>
            </w:r>
          </w:p>
        </w:tc>
        <w:tc>
          <w:tcPr>
            <w:tcW w:w="544" w:type="pct"/>
            <w:shd w:val="clear" w:color="auto" w:fill="auto"/>
          </w:tcPr>
          <w:p w:rsidR="00A347F5" w:rsidRDefault="00A347F5" w:rsidP="00A347F5">
            <w:pPr>
              <w:jc w:val="center"/>
              <w:rPr>
                <w:rFonts w:ascii="Book Antiqua" w:hAnsi="Book Antiqua"/>
              </w:rPr>
            </w:pPr>
            <w:r>
              <w:rPr>
                <w:rFonts w:ascii="Book Antiqua" w:hAnsi="Book Antiqua"/>
              </w:rPr>
              <w:t>60</w:t>
            </w:r>
          </w:p>
        </w:tc>
        <w:tc>
          <w:tcPr>
            <w:tcW w:w="524" w:type="pct"/>
            <w:shd w:val="clear" w:color="auto" w:fill="auto"/>
          </w:tcPr>
          <w:p w:rsidR="00A347F5" w:rsidRDefault="00A347F5" w:rsidP="00A347F5">
            <w:pPr>
              <w:rPr>
                <w:rFonts w:ascii="Book Antiqua" w:hAnsi="Book Antiqua"/>
              </w:rPr>
            </w:pPr>
          </w:p>
        </w:tc>
      </w:tr>
      <w:tr w:rsidR="00A347F5" w:rsidTr="00A347F5">
        <w:tc>
          <w:tcPr>
            <w:tcW w:w="266" w:type="pct"/>
          </w:tcPr>
          <w:p w:rsidR="00A347F5" w:rsidRPr="008B5336" w:rsidRDefault="00A347F5" w:rsidP="00A347F5">
            <w:pPr>
              <w:jc w:val="center"/>
              <w:rPr>
                <w:rFonts w:ascii="Book Antiqua" w:hAnsi="Book Antiqua"/>
                <w:b/>
              </w:rPr>
            </w:pPr>
            <w:r>
              <w:rPr>
                <w:rFonts w:ascii="Book Antiqua" w:hAnsi="Book Antiqua"/>
                <w:b/>
              </w:rPr>
              <w:t>9</w:t>
            </w:r>
          </w:p>
        </w:tc>
        <w:tc>
          <w:tcPr>
            <w:tcW w:w="1388" w:type="pct"/>
          </w:tcPr>
          <w:p w:rsidR="00A347F5" w:rsidRPr="008B5336" w:rsidRDefault="00A347F5" w:rsidP="00A347F5">
            <w:pPr>
              <w:rPr>
                <w:rFonts w:ascii="Book Antiqua" w:hAnsi="Book Antiqua"/>
                <w:b/>
              </w:rPr>
            </w:pPr>
            <w:r>
              <w:rPr>
                <w:rFonts w:ascii="Book Antiqua" w:hAnsi="Book Antiqua"/>
                <w:b/>
              </w:rPr>
              <w:t>Новобатуринское</w:t>
            </w:r>
          </w:p>
        </w:tc>
        <w:tc>
          <w:tcPr>
            <w:tcW w:w="564" w:type="pct"/>
          </w:tcPr>
          <w:p w:rsidR="00A347F5" w:rsidRPr="009D0B99" w:rsidRDefault="00A347F5" w:rsidP="00A347F5">
            <w:pPr>
              <w:jc w:val="center"/>
              <w:rPr>
                <w:rFonts w:ascii="Book Antiqua" w:hAnsi="Book Antiqua"/>
                <w:b/>
              </w:rPr>
            </w:pPr>
            <w:r>
              <w:rPr>
                <w:rFonts w:ascii="Book Antiqua" w:hAnsi="Book Antiqua"/>
                <w:b/>
              </w:rPr>
              <w:t>16,1</w:t>
            </w:r>
          </w:p>
        </w:tc>
        <w:tc>
          <w:tcPr>
            <w:tcW w:w="564" w:type="pct"/>
          </w:tcPr>
          <w:p w:rsidR="00A347F5" w:rsidRPr="006B102D" w:rsidRDefault="00A347F5" w:rsidP="00A347F5">
            <w:pPr>
              <w:jc w:val="center"/>
              <w:rPr>
                <w:rFonts w:ascii="Book Antiqua" w:hAnsi="Book Antiqua"/>
                <w:b/>
              </w:rPr>
            </w:pPr>
            <w:r>
              <w:rPr>
                <w:rFonts w:ascii="Book Antiqua" w:hAnsi="Book Antiqua"/>
                <w:b/>
              </w:rPr>
              <w:t>22,5</w:t>
            </w:r>
          </w:p>
        </w:tc>
        <w:tc>
          <w:tcPr>
            <w:tcW w:w="565" w:type="pct"/>
          </w:tcPr>
          <w:p w:rsidR="00A347F5" w:rsidRPr="006B102D" w:rsidRDefault="00A347F5" w:rsidP="00A347F5">
            <w:pPr>
              <w:jc w:val="center"/>
              <w:rPr>
                <w:rFonts w:ascii="Book Antiqua" w:hAnsi="Book Antiqua"/>
                <w:b/>
              </w:rPr>
            </w:pPr>
            <w:r>
              <w:rPr>
                <w:rFonts w:ascii="Book Antiqua" w:hAnsi="Book Antiqua"/>
                <w:b/>
              </w:rPr>
              <w:t>6,4</w:t>
            </w:r>
          </w:p>
        </w:tc>
        <w:tc>
          <w:tcPr>
            <w:tcW w:w="584" w:type="pct"/>
          </w:tcPr>
          <w:p w:rsidR="00A347F5" w:rsidRPr="009D0B99" w:rsidRDefault="00A347F5" w:rsidP="00A347F5">
            <w:pPr>
              <w:jc w:val="center"/>
              <w:rPr>
                <w:rFonts w:ascii="Book Antiqua" w:hAnsi="Book Antiqua"/>
                <w:b/>
              </w:rPr>
            </w:pPr>
            <w:r>
              <w:rPr>
                <w:rFonts w:ascii="Book Antiqua" w:hAnsi="Book Antiqua"/>
                <w:b/>
              </w:rPr>
              <w:t>21,7</w:t>
            </w:r>
          </w:p>
        </w:tc>
        <w:tc>
          <w:tcPr>
            <w:tcW w:w="544" w:type="pct"/>
            <w:shd w:val="clear" w:color="auto" w:fill="auto"/>
          </w:tcPr>
          <w:p w:rsidR="00A347F5" w:rsidRPr="009D0B99" w:rsidRDefault="00A347F5" w:rsidP="00A347F5">
            <w:pPr>
              <w:jc w:val="center"/>
              <w:rPr>
                <w:rFonts w:ascii="Book Antiqua" w:hAnsi="Book Antiqua"/>
                <w:b/>
              </w:rPr>
            </w:pPr>
            <w:r w:rsidRPr="009D0B99">
              <w:rPr>
                <w:rFonts w:ascii="Book Antiqua" w:hAnsi="Book Antiqua"/>
                <w:b/>
              </w:rPr>
              <w:t>278</w:t>
            </w:r>
          </w:p>
        </w:tc>
        <w:tc>
          <w:tcPr>
            <w:tcW w:w="524" w:type="pct"/>
            <w:shd w:val="clear" w:color="auto" w:fill="auto"/>
          </w:tcPr>
          <w:p w:rsidR="00A347F5" w:rsidRPr="00922591" w:rsidRDefault="00A347F5" w:rsidP="00A347F5">
            <w:pPr>
              <w:jc w:val="center"/>
              <w:rPr>
                <w:rFonts w:ascii="Book Antiqua" w:hAnsi="Book Antiqua"/>
                <w:b/>
              </w:rPr>
            </w:pPr>
            <w:r>
              <w:rPr>
                <w:rFonts w:ascii="Book Antiqua" w:hAnsi="Book Antiqua"/>
                <w:b/>
              </w:rPr>
              <w:t>375</w:t>
            </w:r>
          </w:p>
        </w:tc>
      </w:tr>
      <w:tr w:rsidR="00A347F5" w:rsidTr="00A347F5">
        <w:tc>
          <w:tcPr>
            <w:tcW w:w="266" w:type="pct"/>
          </w:tcPr>
          <w:p w:rsidR="00A347F5" w:rsidRDefault="00A347F5" w:rsidP="00A347F5">
            <w:pPr>
              <w:rPr>
                <w:rFonts w:ascii="Book Antiqua" w:hAnsi="Book Antiqua"/>
              </w:rPr>
            </w:pPr>
          </w:p>
        </w:tc>
        <w:tc>
          <w:tcPr>
            <w:tcW w:w="1388" w:type="pct"/>
          </w:tcPr>
          <w:p w:rsidR="00A347F5" w:rsidRDefault="00A347F5" w:rsidP="00A347F5">
            <w:pPr>
              <w:rPr>
                <w:rFonts w:ascii="Book Antiqua" w:hAnsi="Book Antiqua"/>
              </w:rPr>
            </w:pPr>
            <w:r>
              <w:rPr>
                <w:rFonts w:ascii="Book Antiqua" w:hAnsi="Book Antiqua"/>
              </w:rPr>
              <w:t>п. Новобатуринский</w:t>
            </w:r>
          </w:p>
        </w:tc>
        <w:tc>
          <w:tcPr>
            <w:tcW w:w="564" w:type="pct"/>
          </w:tcPr>
          <w:p w:rsidR="00A347F5" w:rsidRDefault="00A347F5" w:rsidP="00A347F5">
            <w:pPr>
              <w:jc w:val="center"/>
              <w:rPr>
                <w:rFonts w:ascii="Book Antiqua" w:hAnsi="Book Antiqua"/>
              </w:rPr>
            </w:pPr>
            <w:r>
              <w:rPr>
                <w:rFonts w:ascii="Book Antiqua" w:hAnsi="Book Antiqua"/>
              </w:rPr>
              <w:t>16,1</w:t>
            </w:r>
          </w:p>
        </w:tc>
        <w:tc>
          <w:tcPr>
            <w:tcW w:w="564" w:type="pct"/>
          </w:tcPr>
          <w:p w:rsidR="00A347F5" w:rsidRDefault="00A347F5" w:rsidP="00A347F5">
            <w:pPr>
              <w:jc w:val="center"/>
              <w:rPr>
                <w:rFonts w:ascii="Book Antiqua" w:hAnsi="Book Antiqua"/>
              </w:rPr>
            </w:pPr>
            <w:r>
              <w:rPr>
                <w:rFonts w:ascii="Book Antiqua" w:hAnsi="Book Antiqua"/>
              </w:rPr>
              <w:t>22,5</w:t>
            </w:r>
          </w:p>
        </w:tc>
        <w:tc>
          <w:tcPr>
            <w:tcW w:w="565" w:type="pct"/>
          </w:tcPr>
          <w:p w:rsidR="00A347F5" w:rsidRDefault="00A347F5" w:rsidP="00A347F5">
            <w:pPr>
              <w:jc w:val="center"/>
              <w:rPr>
                <w:rFonts w:ascii="Book Antiqua" w:hAnsi="Book Antiqua"/>
              </w:rPr>
            </w:pPr>
            <w:r>
              <w:rPr>
                <w:rFonts w:ascii="Book Antiqua" w:hAnsi="Book Antiqua"/>
              </w:rPr>
              <w:t>6,4</w:t>
            </w:r>
          </w:p>
        </w:tc>
        <w:tc>
          <w:tcPr>
            <w:tcW w:w="584" w:type="pct"/>
          </w:tcPr>
          <w:p w:rsidR="00A347F5" w:rsidRDefault="00A347F5" w:rsidP="00A347F5">
            <w:pPr>
              <w:jc w:val="center"/>
              <w:rPr>
                <w:rFonts w:ascii="Book Antiqua" w:hAnsi="Book Antiqua"/>
              </w:rPr>
            </w:pPr>
            <w:r>
              <w:rPr>
                <w:rFonts w:ascii="Book Antiqua" w:hAnsi="Book Antiqua"/>
              </w:rPr>
              <w:t>21,7</w:t>
            </w:r>
          </w:p>
        </w:tc>
        <w:tc>
          <w:tcPr>
            <w:tcW w:w="544" w:type="pct"/>
            <w:shd w:val="clear" w:color="auto" w:fill="auto"/>
          </w:tcPr>
          <w:p w:rsidR="00A347F5" w:rsidRDefault="00A347F5" w:rsidP="00A347F5">
            <w:pPr>
              <w:jc w:val="center"/>
              <w:rPr>
                <w:rFonts w:ascii="Book Antiqua" w:hAnsi="Book Antiqua"/>
              </w:rPr>
            </w:pPr>
            <w:r>
              <w:rPr>
                <w:rFonts w:ascii="Book Antiqua" w:hAnsi="Book Antiqua"/>
              </w:rPr>
              <w:t>278</w:t>
            </w:r>
          </w:p>
        </w:tc>
        <w:tc>
          <w:tcPr>
            <w:tcW w:w="524" w:type="pct"/>
            <w:shd w:val="clear" w:color="auto" w:fill="auto"/>
          </w:tcPr>
          <w:p w:rsidR="00A347F5" w:rsidRDefault="00A347F5" w:rsidP="00A347F5">
            <w:pPr>
              <w:rPr>
                <w:rFonts w:ascii="Book Antiqua" w:hAnsi="Book Antiqua"/>
              </w:rPr>
            </w:pPr>
          </w:p>
        </w:tc>
      </w:tr>
      <w:tr w:rsidR="00A347F5" w:rsidTr="00A347F5">
        <w:tc>
          <w:tcPr>
            <w:tcW w:w="266" w:type="pct"/>
          </w:tcPr>
          <w:p w:rsidR="00A347F5" w:rsidRPr="008B5336" w:rsidRDefault="00A347F5" w:rsidP="00A347F5">
            <w:pPr>
              <w:jc w:val="center"/>
              <w:rPr>
                <w:rFonts w:ascii="Book Antiqua" w:hAnsi="Book Antiqua"/>
                <w:b/>
              </w:rPr>
            </w:pPr>
            <w:r>
              <w:rPr>
                <w:rFonts w:ascii="Book Antiqua" w:hAnsi="Book Antiqua"/>
                <w:b/>
              </w:rPr>
              <w:t>10</w:t>
            </w:r>
          </w:p>
        </w:tc>
        <w:tc>
          <w:tcPr>
            <w:tcW w:w="1388" w:type="pct"/>
          </w:tcPr>
          <w:p w:rsidR="00A347F5" w:rsidRPr="008B5336" w:rsidRDefault="00A347F5" w:rsidP="00A347F5">
            <w:pPr>
              <w:rPr>
                <w:rFonts w:ascii="Book Antiqua" w:hAnsi="Book Antiqua"/>
                <w:b/>
              </w:rPr>
            </w:pPr>
            <w:r>
              <w:rPr>
                <w:rFonts w:ascii="Book Antiqua" w:hAnsi="Book Antiqua"/>
                <w:b/>
              </w:rPr>
              <w:t>Печенкинское</w:t>
            </w:r>
          </w:p>
        </w:tc>
        <w:tc>
          <w:tcPr>
            <w:tcW w:w="564" w:type="pct"/>
          </w:tcPr>
          <w:p w:rsidR="00A347F5" w:rsidRPr="009D0B99" w:rsidRDefault="00A347F5" w:rsidP="00A347F5">
            <w:pPr>
              <w:jc w:val="center"/>
              <w:rPr>
                <w:rFonts w:ascii="Book Antiqua" w:hAnsi="Book Antiqua"/>
                <w:b/>
              </w:rPr>
            </w:pPr>
            <w:r>
              <w:rPr>
                <w:rFonts w:ascii="Book Antiqua" w:hAnsi="Book Antiqua"/>
                <w:b/>
              </w:rPr>
              <w:t>35,1</w:t>
            </w:r>
          </w:p>
        </w:tc>
        <w:tc>
          <w:tcPr>
            <w:tcW w:w="564" w:type="pct"/>
          </w:tcPr>
          <w:p w:rsidR="00A347F5" w:rsidRPr="006B102D" w:rsidRDefault="00A347F5" w:rsidP="00A347F5">
            <w:pPr>
              <w:jc w:val="center"/>
              <w:rPr>
                <w:rFonts w:ascii="Book Antiqua" w:hAnsi="Book Antiqua"/>
                <w:b/>
              </w:rPr>
            </w:pPr>
            <w:r>
              <w:rPr>
                <w:rFonts w:ascii="Book Antiqua" w:hAnsi="Book Antiqua"/>
                <w:b/>
              </w:rPr>
              <w:t>217,5</w:t>
            </w:r>
          </w:p>
        </w:tc>
        <w:tc>
          <w:tcPr>
            <w:tcW w:w="565" w:type="pct"/>
          </w:tcPr>
          <w:p w:rsidR="00A347F5" w:rsidRPr="000108C2" w:rsidRDefault="00A347F5" w:rsidP="00A347F5">
            <w:pPr>
              <w:jc w:val="center"/>
              <w:rPr>
                <w:rFonts w:ascii="Book Antiqua" w:hAnsi="Book Antiqua"/>
                <w:b/>
              </w:rPr>
            </w:pPr>
            <w:r>
              <w:rPr>
                <w:rFonts w:ascii="Book Antiqua" w:hAnsi="Book Antiqua"/>
                <w:b/>
              </w:rPr>
              <w:t>182,4</w:t>
            </w:r>
          </w:p>
        </w:tc>
        <w:tc>
          <w:tcPr>
            <w:tcW w:w="584" w:type="pct"/>
          </w:tcPr>
          <w:p w:rsidR="00A347F5" w:rsidRPr="009D0B99" w:rsidRDefault="00A347F5" w:rsidP="00A347F5">
            <w:pPr>
              <w:jc w:val="center"/>
              <w:rPr>
                <w:rFonts w:ascii="Book Antiqua" w:hAnsi="Book Antiqua"/>
                <w:b/>
              </w:rPr>
            </w:pPr>
            <w:r>
              <w:rPr>
                <w:rFonts w:ascii="Book Antiqua" w:hAnsi="Book Antiqua"/>
                <w:b/>
              </w:rPr>
              <w:t>16,3</w:t>
            </w:r>
          </w:p>
        </w:tc>
        <w:tc>
          <w:tcPr>
            <w:tcW w:w="544" w:type="pct"/>
            <w:shd w:val="clear" w:color="auto" w:fill="auto"/>
          </w:tcPr>
          <w:p w:rsidR="00A347F5" w:rsidRPr="009D0B99" w:rsidRDefault="00A347F5" w:rsidP="00A347F5">
            <w:pPr>
              <w:jc w:val="center"/>
              <w:rPr>
                <w:rFonts w:ascii="Book Antiqua" w:hAnsi="Book Antiqua"/>
                <w:b/>
              </w:rPr>
            </w:pPr>
            <w:r>
              <w:rPr>
                <w:rFonts w:ascii="Book Antiqua" w:hAnsi="Book Antiqua"/>
                <w:b/>
              </w:rPr>
              <w:t>1008</w:t>
            </w:r>
          </w:p>
        </w:tc>
        <w:tc>
          <w:tcPr>
            <w:tcW w:w="524" w:type="pct"/>
            <w:shd w:val="clear" w:color="auto" w:fill="auto"/>
          </w:tcPr>
          <w:p w:rsidR="00A347F5" w:rsidRPr="00922591" w:rsidRDefault="00A347F5" w:rsidP="00A347F5">
            <w:pPr>
              <w:jc w:val="center"/>
              <w:rPr>
                <w:rFonts w:ascii="Book Antiqua" w:hAnsi="Book Antiqua"/>
                <w:b/>
              </w:rPr>
            </w:pPr>
            <w:r>
              <w:rPr>
                <w:rFonts w:ascii="Book Antiqua" w:hAnsi="Book Antiqua"/>
                <w:b/>
              </w:rPr>
              <w:t>3625</w:t>
            </w:r>
          </w:p>
        </w:tc>
      </w:tr>
      <w:tr w:rsidR="00A347F5" w:rsidTr="00A347F5">
        <w:tc>
          <w:tcPr>
            <w:tcW w:w="266" w:type="pct"/>
          </w:tcPr>
          <w:p w:rsidR="00A347F5" w:rsidRDefault="00A347F5" w:rsidP="00A347F5">
            <w:pPr>
              <w:rPr>
                <w:rFonts w:ascii="Book Antiqua" w:hAnsi="Book Antiqua"/>
              </w:rPr>
            </w:pPr>
          </w:p>
        </w:tc>
        <w:tc>
          <w:tcPr>
            <w:tcW w:w="1388" w:type="pct"/>
          </w:tcPr>
          <w:p w:rsidR="00A347F5" w:rsidRDefault="00A347F5" w:rsidP="00A347F5">
            <w:pPr>
              <w:rPr>
                <w:rFonts w:ascii="Book Antiqua" w:hAnsi="Book Antiqua"/>
              </w:rPr>
            </w:pPr>
            <w:r>
              <w:rPr>
                <w:rFonts w:ascii="Book Antiqua" w:hAnsi="Book Antiqua"/>
              </w:rPr>
              <w:t>д. Печенкино</w:t>
            </w:r>
          </w:p>
        </w:tc>
        <w:tc>
          <w:tcPr>
            <w:tcW w:w="564" w:type="pct"/>
          </w:tcPr>
          <w:p w:rsidR="00A347F5" w:rsidRDefault="00A347F5" w:rsidP="00A347F5">
            <w:pPr>
              <w:jc w:val="center"/>
              <w:rPr>
                <w:rFonts w:ascii="Book Antiqua" w:hAnsi="Book Antiqua"/>
              </w:rPr>
            </w:pPr>
            <w:r>
              <w:rPr>
                <w:rFonts w:ascii="Book Antiqua" w:hAnsi="Book Antiqua"/>
              </w:rPr>
              <w:t>9,0</w:t>
            </w:r>
          </w:p>
        </w:tc>
        <w:tc>
          <w:tcPr>
            <w:tcW w:w="564" w:type="pct"/>
          </w:tcPr>
          <w:p w:rsidR="00A347F5" w:rsidRDefault="00A347F5" w:rsidP="00A347F5">
            <w:pPr>
              <w:jc w:val="center"/>
              <w:rPr>
                <w:rFonts w:ascii="Book Antiqua" w:hAnsi="Book Antiqua"/>
              </w:rPr>
            </w:pPr>
            <w:r>
              <w:rPr>
                <w:rFonts w:ascii="Book Antiqua" w:hAnsi="Book Antiqua"/>
              </w:rPr>
              <w:t>52,5</w:t>
            </w:r>
          </w:p>
        </w:tc>
        <w:tc>
          <w:tcPr>
            <w:tcW w:w="565" w:type="pct"/>
          </w:tcPr>
          <w:p w:rsidR="00A347F5" w:rsidRDefault="00A347F5" w:rsidP="00A347F5">
            <w:pPr>
              <w:jc w:val="center"/>
              <w:rPr>
                <w:rFonts w:ascii="Book Antiqua" w:hAnsi="Book Antiqua"/>
              </w:rPr>
            </w:pPr>
            <w:r>
              <w:rPr>
                <w:rFonts w:ascii="Book Antiqua" w:hAnsi="Book Antiqua"/>
              </w:rPr>
              <w:t>43,5</w:t>
            </w:r>
          </w:p>
        </w:tc>
        <w:tc>
          <w:tcPr>
            <w:tcW w:w="584" w:type="pct"/>
          </w:tcPr>
          <w:p w:rsidR="00A347F5" w:rsidRDefault="00A347F5" w:rsidP="00A347F5">
            <w:pPr>
              <w:jc w:val="center"/>
              <w:rPr>
                <w:rFonts w:ascii="Book Antiqua" w:hAnsi="Book Antiqua"/>
              </w:rPr>
            </w:pPr>
            <w:r>
              <w:rPr>
                <w:rFonts w:ascii="Book Antiqua" w:hAnsi="Book Antiqua"/>
              </w:rPr>
              <w:t>13,5</w:t>
            </w:r>
          </w:p>
        </w:tc>
        <w:tc>
          <w:tcPr>
            <w:tcW w:w="544" w:type="pct"/>
            <w:shd w:val="clear" w:color="auto" w:fill="auto"/>
          </w:tcPr>
          <w:p w:rsidR="00A347F5" w:rsidRDefault="00A347F5" w:rsidP="00A347F5">
            <w:pPr>
              <w:jc w:val="center"/>
              <w:rPr>
                <w:rFonts w:ascii="Book Antiqua" w:hAnsi="Book Antiqua"/>
              </w:rPr>
            </w:pPr>
            <w:r>
              <w:rPr>
                <w:rFonts w:ascii="Book Antiqua" w:hAnsi="Book Antiqua"/>
              </w:rPr>
              <w:t>258</w:t>
            </w:r>
          </w:p>
        </w:tc>
        <w:tc>
          <w:tcPr>
            <w:tcW w:w="524" w:type="pct"/>
            <w:shd w:val="clear" w:color="auto" w:fill="auto"/>
          </w:tcPr>
          <w:p w:rsidR="00A347F5" w:rsidRDefault="00A347F5" w:rsidP="00A347F5">
            <w:pPr>
              <w:rPr>
                <w:rFonts w:ascii="Book Antiqua" w:hAnsi="Book Antiqua"/>
              </w:rPr>
            </w:pPr>
          </w:p>
        </w:tc>
      </w:tr>
      <w:tr w:rsidR="00A347F5" w:rsidTr="00A347F5">
        <w:tc>
          <w:tcPr>
            <w:tcW w:w="266" w:type="pct"/>
          </w:tcPr>
          <w:p w:rsidR="00A347F5" w:rsidRDefault="00A347F5" w:rsidP="00A347F5">
            <w:pPr>
              <w:rPr>
                <w:rFonts w:ascii="Book Antiqua" w:hAnsi="Book Antiqua"/>
              </w:rPr>
            </w:pPr>
          </w:p>
        </w:tc>
        <w:tc>
          <w:tcPr>
            <w:tcW w:w="1388" w:type="pct"/>
          </w:tcPr>
          <w:p w:rsidR="00A347F5" w:rsidRDefault="00A347F5" w:rsidP="00A347F5">
            <w:pPr>
              <w:rPr>
                <w:rFonts w:ascii="Book Antiqua" w:hAnsi="Book Antiqua"/>
              </w:rPr>
            </w:pPr>
            <w:r>
              <w:rPr>
                <w:rFonts w:ascii="Book Antiqua" w:hAnsi="Book Antiqua"/>
              </w:rPr>
              <w:t>д. Журавлево</w:t>
            </w:r>
          </w:p>
        </w:tc>
        <w:tc>
          <w:tcPr>
            <w:tcW w:w="564" w:type="pct"/>
          </w:tcPr>
          <w:p w:rsidR="00A347F5" w:rsidRDefault="00A347F5" w:rsidP="00A347F5">
            <w:pPr>
              <w:jc w:val="center"/>
              <w:rPr>
                <w:rFonts w:ascii="Book Antiqua" w:hAnsi="Book Antiqua"/>
              </w:rPr>
            </w:pPr>
            <w:r>
              <w:rPr>
                <w:rFonts w:ascii="Book Antiqua" w:hAnsi="Book Antiqua"/>
              </w:rPr>
              <w:t>3,5</w:t>
            </w:r>
          </w:p>
        </w:tc>
        <w:tc>
          <w:tcPr>
            <w:tcW w:w="564" w:type="pct"/>
          </w:tcPr>
          <w:p w:rsidR="00A347F5" w:rsidRDefault="00A347F5" w:rsidP="00A347F5">
            <w:pPr>
              <w:jc w:val="center"/>
              <w:rPr>
                <w:rFonts w:ascii="Book Antiqua" w:hAnsi="Book Antiqua"/>
              </w:rPr>
            </w:pPr>
            <w:r>
              <w:rPr>
                <w:rFonts w:ascii="Book Antiqua" w:hAnsi="Book Antiqua"/>
              </w:rPr>
              <w:t>7,5</w:t>
            </w:r>
          </w:p>
        </w:tc>
        <w:tc>
          <w:tcPr>
            <w:tcW w:w="565" w:type="pct"/>
          </w:tcPr>
          <w:p w:rsidR="00A347F5" w:rsidRDefault="00A347F5" w:rsidP="00A347F5">
            <w:pPr>
              <w:jc w:val="center"/>
              <w:rPr>
                <w:rFonts w:ascii="Book Antiqua" w:hAnsi="Book Antiqua"/>
              </w:rPr>
            </w:pPr>
            <w:r>
              <w:rPr>
                <w:rFonts w:ascii="Book Antiqua" w:hAnsi="Book Antiqua"/>
              </w:rPr>
              <w:t>4,0</w:t>
            </w:r>
          </w:p>
        </w:tc>
        <w:tc>
          <w:tcPr>
            <w:tcW w:w="584" w:type="pct"/>
          </w:tcPr>
          <w:p w:rsidR="00A347F5" w:rsidRDefault="00A347F5" w:rsidP="00A347F5">
            <w:pPr>
              <w:jc w:val="center"/>
              <w:rPr>
                <w:rFonts w:ascii="Book Antiqua" w:hAnsi="Book Antiqua"/>
              </w:rPr>
            </w:pPr>
            <w:r>
              <w:rPr>
                <w:rFonts w:ascii="Book Antiqua" w:hAnsi="Book Antiqua"/>
              </w:rPr>
              <w:t>13,2</w:t>
            </w:r>
          </w:p>
        </w:tc>
        <w:tc>
          <w:tcPr>
            <w:tcW w:w="544" w:type="pct"/>
            <w:shd w:val="clear" w:color="auto" w:fill="auto"/>
          </w:tcPr>
          <w:p w:rsidR="00A347F5" w:rsidRDefault="00A347F5" w:rsidP="00A347F5">
            <w:pPr>
              <w:jc w:val="center"/>
              <w:rPr>
                <w:rFonts w:ascii="Book Antiqua" w:hAnsi="Book Antiqua"/>
              </w:rPr>
            </w:pPr>
            <w:r>
              <w:rPr>
                <w:rFonts w:ascii="Book Antiqua" w:hAnsi="Book Antiqua"/>
              </w:rPr>
              <w:t>100</w:t>
            </w:r>
          </w:p>
        </w:tc>
        <w:tc>
          <w:tcPr>
            <w:tcW w:w="524" w:type="pct"/>
            <w:shd w:val="clear" w:color="auto" w:fill="auto"/>
          </w:tcPr>
          <w:p w:rsidR="00A347F5" w:rsidRDefault="00A347F5" w:rsidP="00A347F5">
            <w:pPr>
              <w:rPr>
                <w:rFonts w:ascii="Book Antiqua" w:hAnsi="Book Antiqua"/>
              </w:rPr>
            </w:pPr>
          </w:p>
        </w:tc>
      </w:tr>
      <w:tr w:rsidR="00A347F5" w:rsidTr="00A347F5">
        <w:tc>
          <w:tcPr>
            <w:tcW w:w="266" w:type="pct"/>
          </w:tcPr>
          <w:p w:rsidR="00A347F5" w:rsidRDefault="00A347F5" w:rsidP="00A347F5">
            <w:pPr>
              <w:rPr>
                <w:rFonts w:ascii="Book Antiqua" w:hAnsi="Book Antiqua"/>
              </w:rPr>
            </w:pPr>
          </w:p>
        </w:tc>
        <w:tc>
          <w:tcPr>
            <w:tcW w:w="1388" w:type="pct"/>
          </w:tcPr>
          <w:p w:rsidR="00A347F5" w:rsidRDefault="00A347F5" w:rsidP="00A347F5">
            <w:pPr>
              <w:rPr>
                <w:rFonts w:ascii="Book Antiqua" w:hAnsi="Book Antiqua"/>
              </w:rPr>
            </w:pPr>
            <w:r>
              <w:rPr>
                <w:rFonts w:ascii="Book Antiqua" w:hAnsi="Book Antiqua"/>
              </w:rPr>
              <w:t>д. Потапово</w:t>
            </w:r>
          </w:p>
        </w:tc>
        <w:tc>
          <w:tcPr>
            <w:tcW w:w="564" w:type="pct"/>
          </w:tcPr>
          <w:p w:rsidR="00A347F5" w:rsidRDefault="00A347F5" w:rsidP="00A347F5">
            <w:pPr>
              <w:jc w:val="center"/>
              <w:rPr>
                <w:rFonts w:ascii="Book Antiqua" w:hAnsi="Book Antiqua"/>
              </w:rPr>
            </w:pPr>
            <w:r>
              <w:rPr>
                <w:rFonts w:ascii="Book Antiqua" w:hAnsi="Book Antiqua"/>
              </w:rPr>
              <w:t>8,5</w:t>
            </w:r>
          </w:p>
        </w:tc>
        <w:tc>
          <w:tcPr>
            <w:tcW w:w="564" w:type="pct"/>
          </w:tcPr>
          <w:p w:rsidR="00A347F5" w:rsidRDefault="00A347F5" w:rsidP="00A347F5">
            <w:pPr>
              <w:jc w:val="center"/>
              <w:rPr>
                <w:rFonts w:ascii="Book Antiqua" w:hAnsi="Book Antiqua"/>
              </w:rPr>
            </w:pPr>
            <w:r>
              <w:rPr>
                <w:rFonts w:ascii="Book Antiqua" w:hAnsi="Book Antiqua"/>
              </w:rPr>
              <w:t>13,5</w:t>
            </w:r>
          </w:p>
        </w:tc>
        <w:tc>
          <w:tcPr>
            <w:tcW w:w="565" w:type="pct"/>
          </w:tcPr>
          <w:p w:rsidR="00A347F5" w:rsidRDefault="00A347F5" w:rsidP="00A347F5">
            <w:pPr>
              <w:jc w:val="center"/>
              <w:rPr>
                <w:rFonts w:ascii="Book Antiqua" w:hAnsi="Book Antiqua"/>
              </w:rPr>
            </w:pPr>
            <w:r>
              <w:rPr>
                <w:rFonts w:ascii="Book Antiqua" w:hAnsi="Book Antiqua"/>
              </w:rPr>
              <w:t>5,0</w:t>
            </w:r>
          </w:p>
        </w:tc>
        <w:tc>
          <w:tcPr>
            <w:tcW w:w="584" w:type="pct"/>
          </w:tcPr>
          <w:p w:rsidR="00A347F5" w:rsidRDefault="00A347F5" w:rsidP="00A347F5">
            <w:pPr>
              <w:jc w:val="center"/>
              <w:rPr>
                <w:rFonts w:ascii="Book Antiqua" w:hAnsi="Book Antiqua"/>
              </w:rPr>
            </w:pPr>
            <w:r>
              <w:rPr>
                <w:rFonts w:ascii="Book Antiqua" w:hAnsi="Book Antiqua"/>
              </w:rPr>
              <w:t>19,7</w:t>
            </w:r>
          </w:p>
        </w:tc>
        <w:tc>
          <w:tcPr>
            <w:tcW w:w="544" w:type="pct"/>
            <w:shd w:val="clear" w:color="auto" w:fill="auto"/>
          </w:tcPr>
          <w:p w:rsidR="00A347F5" w:rsidRDefault="00A347F5" w:rsidP="00A347F5">
            <w:pPr>
              <w:jc w:val="center"/>
              <w:rPr>
                <w:rFonts w:ascii="Book Antiqua" w:hAnsi="Book Antiqua"/>
              </w:rPr>
            </w:pPr>
            <w:r>
              <w:rPr>
                <w:rFonts w:ascii="Book Antiqua" w:hAnsi="Book Antiqua"/>
              </w:rPr>
              <w:t>245</w:t>
            </w:r>
          </w:p>
        </w:tc>
        <w:tc>
          <w:tcPr>
            <w:tcW w:w="524" w:type="pct"/>
            <w:shd w:val="clear" w:color="auto" w:fill="auto"/>
          </w:tcPr>
          <w:p w:rsidR="00A347F5" w:rsidRDefault="00A347F5" w:rsidP="00A347F5">
            <w:pPr>
              <w:rPr>
                <w:rFonts w:ascii="Book Antiqua" w:hAnsi="Book Antiqua"/>
              </w:rPr>
            </w:pPr>
          </w:p>
        </w:tc>
      </w:tr>
      <w:tr w:rsidR="00A347F5" w:rsidTr="00A347F5">
        <w:tc>
          <w:tcPr>
            <w:tcW w:w="266" w:type="pct"/>
          </w:tcPr>
          <w:p w:rsidR="00A347F5" w:rsidRDefault="00A347F5" w:rsidP="00A347F5">
            <w:pPr>
              <w:rPr>
                <w:rFonts w:ascii="Book Antiqua" w:hAnsi="Book Antiqua"/>
              </w:rPr>
            </w:pPr>
          </w:p>
        </w:tc>
        <w:tc>
          <w:tcPr>
            <w:tcW w:w="1388" w:type="pct"/>
          </w:tcPr>
          <w:p w:rsidR="00A347F5" w:rsidRDefault="00A347F5" w:rsidP="00A347F5">
            <w:pPr>
              <w:rPr>
                <w:rFonts w:ascii="Book Antiqua" w:hAnsi="Book Antiqua"/>
              </w:rPr>
            </w:pPr>
            <w:r>
              <w:rPr>
                <w:rFonts w:ascii="Book Antiqua" w:hAnsi="Book Antiqua"/>
              </w:rPr>
              <w:t>п. Санаторный</w:t>
            </w:r>
          </w:p>
        </w:tc>
        <w:tc>
          <w:tcPr>
            <w:tcW w:w="564" w:type="pct"/>
          </w:tcPr>
          <w:p w:rsidR="00A347F5" w:rsidRDefault="00A347F5" w:rsidP="00A347F5">
            <w:pPr>
              <w:jc w:val="center"/>
              <w:rPr>
                <w:rFonts w:ascii="Book Antiqua" w:hAnsi="Book Antiqua"/>
              </w:rPr>
            </w:pPr>
            <w:r>
              <w:rPr>
                <w:rFonts w:ascii="Book Antiqua" w:hAnsi="Book Antiqua"/>
              </w:rPr>
              <w:t>0,8</w:t>
            </w:r>
          </w:p>
        </w:tc>
        <w:tc>
          <w:tcPr>
            <w:tcW w:w="564" w:type="pct"/>
          </w:tcPr>
          <w:p w:rsidR="00A347F5" w:rsidRDefault="00A347F5" w:rsidP="00A347F5">
            <w:pPr>
              <w:jc w:val="center"/>
              <w:rPr>
                <w:rFonts w:ascii="Book Antiqua" w:hAnsi="Book Antiqua"/>
              </w:rPr>
            </w:pPr>
            <w:r>
              <w:rPr>
                <w:rFonts w:ascii="Book Antiqua" w:hAnsi="Book Antiqua"/>
              </w:rPr>
              <w:t>1,5</w:t>
            </w:r>
          </w:p>
        </w:tc>
        <w:tc>
          <w:tcPr>
            <w:tcW w:w="565" w:type="pct"/>
          </w:tcPr>
          <w:p w:rsidR="00A347F5" w:rsidRDefault="00A347F5" w:rsidP="00A347F5">
            <w:pPr>
              <w:jc w:val="center"/>
              <w:rPr>
                <w:rFonts w:ascii="Book Antiqua" w:hAnsi="Book Antiqua"/>
              </w:rPr>
            </w:pPr>
            <w:r>
              <w:rPr>
                <w:rFonts w:ascii="Book Antiqua" w:hAnsi="Book Antiqua"/>
              </w:rPr>
              <w:t>0,7</w:t>
            </w:r>
          </w:p>
        </w:tc>
        <w:tc>
          <w:tcPr>
            <w:tcW w:w="584" w:type="pct"/>
          </w:tcPr>
          <w:p w:rsidR="00A347F5" w:rsidRDefault="00A347F5" w:rsidP="00A347F5">
            <w:pPr>
              <w:jc w:val="center"/>
              <w:rPr>
                <w:rFonts w:ascii="Book Antiqua" w:hAnsi="Book Antiqua"/>
              </w:rPr>
            </w:pPr>
            <w:r>
              <w:rPr>
                <w:rFonts w:ascii="Book Antiqua" w:hAnsi="Book Antiqua"/>
              </w:rPr>
              <w:t>14,5</w:t>
            </w:r>
          </w:p>
        </w:tc>
        <w:tc>
          <w:tcPr>
            <w:tcW w:w="544" w:type="pct"/>
            <w:shd w:val="clear" w:color="auto" w:fill="auto"/>
          </w:tcPr>
          <w:p w:rsidR="00A347F5" w:rsidRDefault="00A347F5" w:rsidP="00A347F5">
            <w:pPr>
              <w:jc w:val="center"/>
              <w:rPr>
                <w:rFonts w:ascii="Book Antiqua" w:hAnsi="Book Antiqua"/>
              </w:rPr>
            </w:pPr>
            <w:r>
              <w:rPr>
                <w:rFonts w:ascii="Book Antiqua" w:hAnsi="Book Antiqua"/>
              </w:rPr>
              <w:t>22</w:t>
            </w:r>
          </w:p>
        </w:tc>
        <w:tc>
          <w:tcPr>
            <w:tcW w:w="524" w:type="pct"/>
            <w:shd w:val="clear" w:color="auto" w:fill="auto"/>
          </w:tcPr>
          <w:p w:rsidR="00A347F5" w:rsidRDefault="00A347F5" w:rsidP="00A347F5">
            <w:pPr>
              <w:rPr>
                <w:rFonts w:ascii="Book Antiqua" w:hAnsi="Book Antiqua"/>
              </w:rPr>
            </w:pPr>
          </w:p>
        </w:tc>
      </w:tr>
      <w:tr w:rsidR="00A347F5" w:rsidTr="00A347F5">
        <w:tc>
          <w:tcPr>
            <w:tcW w:w="266" w:type="pct"/>
          </w:tcPr>
          <w:p w:rsidR="00A347F5" w:rsidRDefault="00A347F5" w:rsidP="00A347F5">
            <w:pPr>
              <w:rPr>
                <w:rFonts w:ascii="Book Antiqua" w:hAnsi="Book Antiqua"/>
              </w:rPr>
            </w:pPr>
          </w:p>
        </w:tc>
        <w:tc>
          <w:tcPr>
            <w:tcW w:w="1388" w:type="pct"/>
          </w:tcPr>
          <w:p w:rsidR="00A347F5" w:rsidRDefault="00A347F5" w:rsidP="00A347F5">
            <w:pPr>
              <w:rPr>
                <w:rFonts w:ascii="Book Antiqua" w:hAnsi="Book Antiqua"/>
              </w:rPr>
            </w:pPr>
            <w:r>
              <w:rPr>
                <w:rFonts w:ascii="Book Antiqua" w:hAnsi="Book Antiqua"/>
              </w:rPr>
              <w:t>с. Шеломенцево</w:t>
            </w:r>
          </w:p>
        </w:tc>
        <w:tc>
          <w:tcPr>
            <w:tcW w:w="564" w:type="pct"/>
          </w:tcPr>
          <w:p w:rsidR="00A347F5" w:rsidRDefault="00A347F5" w:rsidP="00A347F5">
            <w:pPr>
              <w:jc w:val="center"/>
              <w:rPr>
                <w:rFonts w:ascii="Book Antiqua" w:hAnsi="Book Antiqua"/>
              </w:rPr>
            </w:pPr>
            <w:r>
              <w:rPr>
                <w:rFonts w:ascii="Book Antiqua" w:hAnsi="Book Antiqua"/>
              </w:rPr>
              <w:t>8,1</w:t>
            </w:r>
          </w:p>
        </w:tc>
        <w:tc>
          <w:tcPr>
            <w:tcW w:w="564" w:type="pct"/>
          </w:tcPr>
          <w:p w:rsidR="00A347F5" w:rsidRDefault="00A347F5" w:rsidP="00A347F5">
            <w:pPr>
              <w:jc w:val="center"/>
              <w:rPr>
                <w:rFonts w:ascii="Book Antiqua" w:hAnsi="Book Antiqua"/>
              </w:rPr>
            </w:pPr>
            <w:r>
              <w:rPr>
                <w:rFonts w:ascii="Book Antiqua" w:hAnsi="Book Antiqua"/>
              </w:rPr>
              <w:t>30,0</w:t>
            </w:r>
          </w:p>
        </w:tc>
        <w:tc>
          <w:tcPr>
            <w:tcW w:w="565" w:type="pct"/>
          </w:tcPr>
          <w:p w:rsidR="00A347F5" w:rsidRDefault="00A347F5" w:rsidP="00A347F5">
            <w:pPr>
              <w:jc w:val="center"/>
              <w:rPr>
                <w:rFonts w:ascii="Book Antiqua" w:hAnsi="Book Antiqua"/>
              </w:rPr>
            </w:pPr>
            <w:r>
              <w:rPr>
                <w:rFonts w:ascii="Book Antiqua" w:hAnsi="Book Antiqua"/>
              </w:rPr>
              <w:t>21,9</w:t>
            </w:r>
          </w:p>
        </w:tc>
        <w:tc>
          <w:tcPr>
            <w:tcW w:w="584" w:type="pct"/>
          </w:tcPr>
          <w:p w:rsidR="00A347F5" w:rsidRDefault="00A347F5" w:rsidP="00A347F5">
            <w:pPr>
              <w:jc w:val="center"/>
              <w:rPr>
                <w:rFonts w:ascii="Book Antiqua" w:hAnsi="Book Antiqua"/>
              </w:rPr>
            </w:pPr>
            <w:r>
              <w:rPr>
                <w:rFonts w:ascii="Book Antiqua" w:hAnsi="Book Antiqua"/>
              </w:rPr>
              <w:t>26,7</w:t>
            </w:r>
          </w:p>
        </w:tc>
        <w:tc>
          <w:tcPr>
            <w:tcW w:w="544" w:type="pct"/>
            <w:shd w:val="clear" w:color="auto" w:fill="auto"/>
          </w:tcPr>
          <w:p w:rsidR="00A347F5" w:rsidRDefault="00A347F5" w:rsidP="00A347F5">
            <w:pPr>
              <w:jc w:val="center"/>
              <w:rPr>
                <w:rFonts w:ascii="Book Antiqua" w:hAnsi="Book Antiqua"/>
              </w:rPr>
            </w:pPr>
            <w:r>
              <w:rPr>
                <w:rFonts w:ascii="Book Antiqua" w:hAnsi="Book Antiqua"/>
              </w:rPr>
              <w:t>234</w:t>
            </w:r>
          </w:p>
        </w:tc>
        <w:tc>
          <w:tcPr>
            <w:tcW w:w="524" w:type="pct"/>
            <w:shd w:val="clear" w:color="auto" w:fill="auto"/>
          </w:tcPr>
          <w:p w:rsidR="00A347F5" w:rsidRDefault="00A347F5" w:rsidP="00A347F5">
            <w:pPr>
              <w:rPr>
                <w:rFonts w:ascii="Book Antiqua" w:hAnsi="Book Antiqua"/>
              </w:rPr>
            </w:pPr>
          </w:p>
        </w:tc>
      </w:tr>
      <w:tr w:rsidR="00A347F5" w:rsidTr="00A347F5">
        <w:trPr>
          <w:trHeight w:val="101"/>
        </w:trPr>
        <w:tc>
          <w:tcPr>
            <w:tcW w:w="266" w:type="pct"/>
            <w:shd w:val="clear" w:color="auto" w:fill="auto"/>
          </w:tcPr>
          <w:p w:rsidR="00A347F5" w:rsidRDefault="00A347F5" w:rsidP="00A347F5">
            <w:pPr>
              <w:rPr>
                <w:rFonts w:ascii="Book Antiqua" w:hAnsi="Book Antiqua"/>
              </w:rPr>
            </w:pPr>
          </w:p>
        </w:tc>
        <w:tc>
          <w:tcPr>
            <w:tcW w:w="1388" w:type="pct"/>
          </w:tcPr>
          <w:p w:rsidR="00A347F5" w:rsidRDefault="00A347F5" w:rsidP="00A347F5">
            <w:pPr>
              <w:rPr>
                <w:rFonts w:ascii="Book Antiqua" w:hAnsi="Book Antiqua"/>
              </w:rPr>
            </w:pPr>
            <w:r>
              <w:rPr>
                <w:rFonts w:ascii="Book Antiqua" w:hAnsi="Book Antiqua"/>
              </w:rPr>
              <w:t>с. Шибаево</w:t>
            </w:r>
          </w:p>
        </w:tc>
        <w:tc>
          <w:tcPr>
            <w:tcW w:w="564" w:type="pct"/>
            <w:shd w:val="clear" w:color="auto" w:fill="auto"/>
          </w:tcPr>
          <w:p w:rsidR="00A347F5" w:rsidRDefault="00A347F5" w:rsidP="00A347F5">
            <w:pPr>
              <w:jc w:val="center"/>
              <w:rPr>
                <w:rFonts w:ascii="Book Antiqua" w:hAnsi="Book Antiqua"/>
              </w:rPr>
            </w:pPr>
            <w:r>
              <w:rPr>
                <w:rFonts w:ascii="Book Antiqua" w:hAnsi="Book Antiqua"/>
              </w:rPr>
              <w:t>5,2</w:t>
            </w:r>
          </w:p>
        </w:tc>
        <w:tc>
          <w:tcPr>
            <w:tcW w:w="564" w:type="pct"/>
            <w:shd w:val="clear" w:color="auto" w:fill="auto"/>
          </w:tcPr>
          <w:p w:rsidR="00A347F5" w:rsidRDefault="00A347F5" w:rsidP="00A347F5">
            <w:pPr>
              <w:jc w:val="center"/>
              <w:rPr>
                <w:rFonts w:ascii="Book Antiqua" w:hAnsi="Book Antiqua"/>
              </w:rPr>
            </w:pPr>
            <w:r>
              <w:rPr>
                <w:rFonts w:ascii="Book Antiqua" w:hAnsi="Book Antiqua"/>
              </w:rPr>
              <w:t>30,0</w:t>
            </w:r>
          </w:p>
        </w:tc>
        <w:tc>
          <w:tcPr>
            <w:tcW w:w="565" w:type="pct"/>
            <w:shd w:val="clear" w:color="auto" w:fill="auto"/>
          </w:tcPr>
          <w:p w:rsidR="00A347F5" w:rsidRDefault="00A347F5" w:rsidP="00A347F5">
            <w:pPr>
              <w:jc w:val="center"/>
              <w:rPr>
                <w:rFonts w:ascii="Book Antiqua" w:hAnsi="Book Antiqua"/>
              </w:rPr>
            </w:pPr>
            <w:r>
              <w:rPr>
                <w:rFonts w:ascii="Book Antiqua" w:hAnsi="Book Antiqua"/>
              </w:rPr>
              <w:t>24,8</w:t>
            </w:r>
          </w:p>
        </w:tc>
        <w:tc>
          <w:tcPr>
            <w:tcW w:w="584" w:type="pct"/>
            <w:shd w:val="clear" w:color="auto" w:fill="auto"/>
          </w:tcPr>
          <w:p w:rsidR="00A347F5" w:rsidRDefault="00A347F5" w:rsidP="00A347F5">
            <w:pPr>
              <w:jc w:val="center"/>
              <w:rPr>
                <w:rFonts w:ascii="Book Antiqua" w:hAnsi="Book Antiqua"/>
              </w:rPr>
            </w:pPr>
            <w:r>
              <w:rPr>
                <w:rFonts w:ascii="Book Antiqua" w:hAnsi="Book Antiqua"/>
              </w:rPr>
              <w:t>12,2</w:t>
            </w:r>
          </w:p>
        </w:tc>
        <w:tc>
          <w:tcPr>
            <w:tcW w:w="544" w:type="pct"/>
            <w:shd w:val="clear" w:color="auto" w:fill="auto"/>
          </w:tcPr>
          <w:p w:rsidR="00A347F5" w:rsidRDefault="00A347F5" w:rsidP="00A347F5">
            <w:pPr>
              <w:jc w:val="center"/>
              <w:rPr>
                <w:rFonts w:ascii="Book Antiqua" w:hAnsi="Book Antiqua"/>
              </w:rPr>
            </w:pPr>
            <w:r>
              <w:rPr>
                <w:rFonts w:ascii="Book Antiqua" w:hAnsi="Book Antiqua"/>
              </w:rPr>
              <w:t>149</w:t>
            </w:r>
          </w:p>
        </w:tc>
        <w:tc>
          <w:tcPr>
            <w:tcW w:w="524" w:type="pct"/>
            <w:shd w:val="clear" w:color="auto" w:fill="auto"/>
          </w:tcPr>
          <w:p w:rsidR="00A347F5" w:rsidRDefault="00A347F5" w:rsidP="00A347F5">
            <w:pPr>
              <w:rPr>
                <w:rFonts w:ascii="Book Antiqua" w:hAnsi="Book Antiqua"/>
              </w:rPr>
            </w:pPr>
          </w:p>
        </w:tc>
      </w:tr>
      <w:tr w:rsidR="00A347F5" w:rsidTr="00A347F5">
        <w:trPr>
          <w:trHeight w:val="100"/>
        </w:trPr>
        <w:tc>
          <w:tcPr>
            <w:tcW w:w="266" w:type="pct"/>
            <w:shd w:val="clear" w:color="auto" w:fill="auto"/>
          </w:tcPr>
          <w:p w:rsidR="00A347F5" w:rsidRDefault="00A347F5" w:rsidP="00A347F5">
            <w:pPr>
              <w:rPr>
                <w:rFonts w:ascii="Book Antiqua" w:hAnsi="Book Antiqua"/>
              </w:rPr>
            </w:pPr>
          </w:p>
        </w:tc>
        <w:tc>
          <w:tcPr>
            <w:tcW w:w="1388" w:type="pct"/>
          </w:tcPr>
          <w:p w:rsidR="00A347F5" w:rsidRDefault="00A347F5" w:rsidP="00A347F5">
            <w:pPr>
              <w:rPr>
                <w:rFonts w:ascii="Book Antiqua" w:hAnsi="Book Antiqua"/>
              </w:rPr>
            </w:pPr>
            <w:r>
              <w:rPr>
                <w:rFonts w:ascii="Book Antiqua" w:hAnsi="Book Antiqua"/>
              </w:rPr>
              <w:t>д.п. Сапфир Урала</w:t>
            </w:r>
          </w:p>
        </w:tc>
        <w:tc>
          <w:tcPr>
            <w:tcW w:w="564" w:type="pct"/>
            <w:shd w:val="clear" w:color="auto" w:fill="auto"/>
          </w:tcPr>
          <w:p w:rsidR="00A347F5" w:rsidRDefault="00A347F5" w:rsidP="00A347F5">
            <w:pPr>
              <w:jc w:val="center"/>
              <w:rPr>
                <w:rFonts w:ascii="Book Antiqua" w:hAnsi="Book Antiqua"/>
              </w:rPr>
            </w:pPr>
            <w:r>
              <w:rPr>
                <w:rFonts w:ascii="Book Antiqua" w:hAnsi="Book Antiqua"/>
              </w:rPr>
              <w:t>-</w:t>
            </w:r>
          </w:p>
        </w:tc>
        <w:tc>
          <w:tcPr>
            <w:tcW w:w="564" w:type="pct"/>
            <w:shd w:val="clear" w:color="auto" w:fill="auto"/>
          </w:tcPr>
          <w:p w:rsidR="00A347F5" w:rsidRDefault="00A347F5" w:rsidP="00A347F5">
            <w:pPr>
              <w:jc w:val="center"/>
              <w:rPr>
                <w:rFonts w:ascii="Book Antiqua" w:hAnsi="Book Antiqua"/>
              </w:rPr>
            </w:pPr>
            <w:r>
              <w:rPr>
                <w:rFonts w:ascii="Book Antiqua" w:hAnsi="Book Antiqua"/>
              </w:rPr>
              <w:t>60,0</w:t>
            </w:r>
          </w:p>
        </w:tc>
        <w:tc>
          <w:tcPr>
            <w:tcW w:w="565" w:type="pct"/>
            <w:shd w:val="clear" w:color="auto" w:fill="auto"/>
          </w:tcPr>
          <w:p w:rsidR="00A347F5" w:rsidRDefault="00A347F5" w:rsidP="00A347F5">
            <w:pPr>
              <w:jc w:val="center"/>
              <w:rPr>
                <w:rFonts w:ascii="Book Antiqua" w:hAnsi="Book Antiqua"/>
              </w:rPr>
            </w:pPr>
            <w:r>
              <w:rPr>
                <w:rFonts w:ascii="Book Antiqua" w:hAnsi="Book Antiqua"/>
              </w:rPr>
              <w:t>60,0</w:t>
            </w:r>
          </w:p>
        </w:tc>
        <w:tc>
          <w:tcPr>
            <w:tcW w:w="584" w:type="pct"/>
            <w:shd w:val="clear" w:color="auto" w:fill="auto"/>
          </w:tcPr>
          <w:p w:rsidR="00A347F5" w:rsidRDefault="00A347F5" w:rsidP="00A347F5">
            <w:pPr>
              <w:jc w:val="center"/>
              <w:rPr>
                <w:rFonts w:ascii="Book Antiqua" w:hAnsi="Book Antiqua"/>
              </w:rPr>
            </w:pPr>
            <w:r>
              <w:rPr>
                <w:rFonts w:ascii="Book Antiqua" w:hAnsi="Book Antiqua"/>
              </w:rPr>
              <w:t>-</w:t>
            </w:r>
          </w:p>
        </w:tc>
        <w:tc>
          <w:tcPr>
            <w:tcW w:w="544" w:type="pct"/>
            <w:shd w:val="clear" w:color="auto" w:fill="auto"/>
          </w:tcPr>
          <w:p w:rsidR="00A347F5" w:rsidRDefault="00A347F5" w:rsidP="00A347F5">
            <w:pPr>
              <w:jc w:val="center"/>
              <w:rPr>
                <w:rFonts w:ascii="Book Antiqua" w:hAnsi="Book Antiqua"/>
              </w:rPr>
            </w:pPr>
            <w:r>
              <w:rPr>
                <w:rFonts w:ascii="Book Antiqua" w:hAnsi="Book Antiqua"/>
              </w:rPr>
              <w:t>-</w:t>
            </w:r>
          </w:p>
        </w:tc>
        <w:tc>
          <w:tcPr>
            <w:tcW w:w="524" w:type="pct"/>
            <w:shd w:val="clear" w:color="auto" w:fill="auto"/>
          </w:tcPr>
          <w:p w:rsidR="00A347F5" w:rsidRDefault="00A347F5" w:rsidP="00A347F5">
            <w:pPr>
              <w:rPr>
                <w:rFonts w:ascii="Book Antiqua" w:hAnsi="Book Antiqua"/>
              </w:rPr>
            </w:pPr>
          </w:p>
        </w:tc>
      </w:tr>
      <w:tr w:rsidR="00A347F5" w:rsidTr="00A347F5">
        <w:trPr>
          <w:trHeight w:val="100"/>
        </w:trPr>
        <w:tc>
          <w:tcPr>
            <w:tcW w:w="266" w:type="pct"/>
            <w:shd w:val="clear" w:color="auto" w:fill="auto"/>
          </w:tcPr>
          <w:p w:rsidR="00A347F5" w:rsidRDefault="00A347F5" w:rsidP="00A347F5">
            <w:pPr>
              <w:rPr>
                <w:rFonts w:ascii="Book Antiqua" w:hAnsi="Book Antiqua"/>
              </w:rPr>
            </w:pPr>
          </w:p>
        </w:tc>
        <w:tc>
          <w:tcPr>
            <w:tcW w:w="1388" w:type="pct"/>
          </w:tcPr>
          <w:p w:rsidR="00A347F5" w:rsidRDefault="00A347F5" w:rsidP="00A347F5">
            <w:pPr>
              <w:rPr>
                <w:rFonts w:ascii="Book Antiqua" w:hAnsi="Book Antiqua"/>
              </w:rPr>
            </w:pPr>
            <w:r>
              <w:rPr>
                <w:rFonts w:ascii="Book Antiqua" w:hAnsi="Book Antiqua"/>
              </w:rPr>
              <w:t>д.п. Турпаново</w:t>
            </w:r>
          </w:p>
        </w:tc>
        <w:tc>
          <w:tcPr>
            <w:tcW w:w="564" w:type="pct"/>
            <w:shd w:val="clear" w:color="auto" w:fill="auto"/>
          </w:tcPr>
          <w:p w:rsidR="00A347F5" w:rsidRDefault="00A347F5" w:rsidP="00A347F5">
            <w:pPr>
              <w:jc w:val="center"/>
              <w:rPr>
                <w:rFonts w:ascii="Book Antiqua" w:hAnsi="Book Antiqua"/>
              </w:rPr>
            </w:pPr>
            <w:r>
              <w:rPr>
                <w:rFonts w:ascii="Book Antiqua" w:hAnsi="Book Antiqua"/>
              </w:rPr>
              <w:t>-</w:t>
            </w:r>
          </w:p>
        </w:tc>
        <w:tc>
          <w:tcPr>
            <w:tcW w:w="564" w:type="pct"/>
            <w:shd w:val="clear" w:color="auto" w:fill="auto"/>
          </w:tcPr>
          <w:p w:rsidR="00A347F5" w:rsidRDefault="00A347F5" w:rsidP="00A347F5">
            <w:pPr>
              <w:jc w:val="center"/>
              <w:rPr>
                <w:rFonts w:ascii="Book Antiqua" w:hAnsi="Book Antiqua"/>
              </w:rPr>
            </w:pPr>
            <w:r>
              <w:rPr>
                <w:rFonts w:ascii="Book Antiqua" w:hAnsi="Book Antiqua"/>
              </w:rPr>
              <w:t>22,5</w:t>
            </w:r>
          </w:p>
        </w:tc>
        <w:tc>
          <w:tcPr>
            <w:tcW w:w="565" w:type="pct"/>
            <w:shd w:val="clear" w:color="auto" w:fill="auto"/>
          </w:tcPr>
          <w:p w:rsidR="00A347F5" w:rsidRDefault="00A347F5" w:rsidP="00A347F5">
            <w:pPr>
              <w:jc w:val="center"/>
              <w:rPr>
                <w:rFonts w:ascii="Book Antiqua" w:hAnsi="Book Antiqua"/>
              </w:rPr>
            </w:pPr>
            <w:r>
              <w:rPr>
                <w:rFonts w:ascii="Book Antiqua" w:hAnsi="Book Antiqua"/>
              </w:rPr>
              <w:t>22,5</w:t>
            </w:r>
          </w:p>
        </w:tc>
        <w:tc>
          <w:tcPr>
            <w:tcW w:w="584" w:type="pct"/>
            <w:shd w:val="clear" w:color="auto" w:fill="auto"/>
          </w:tcPr>
          <w:p w:rsidR="00A347F5" w:rsidRDefault="00A347F5" w:rsidP="00A347F5">
            <w:pPr>
              <w:jc w:val="center"/>
              <w:rPr>
                <w:rFonts w:ascii="Book Antiqua" w:hAnsi="Book Antiqua"/>
              </w:rPr>
            </w:pPr>
            <w:r>
              <w:rPr>
                <w:rFonts w:ascii="Book Antiqua" w:hAnsi="Book Antiqua"/>
              </w:rPr>
              <w:t>-</w:t>
            </w:r>
          </w:p>
        </w:tc>
        <w:tc>
          <w:tcPr>
            <w:tcW w:w="544" w:type="pct"/>
            <w:shd w:val="clear" w:color="auto" w:fill="auto"/>
          </w:tcPr>
          <w:p w:rsidR="00A347F5" w:rsidRDefault="00A347F5" w:rsidP="00A347F5">
            <w:pPr>
              <w:jc w:val="center"/>
              <w:rPr>
                <w:rFonts w:ascii="Book Antiqua" w:hAnsi="Book Antiqua"/>
              </w:rPr>
            </w:pPr>
            <w:r>
              <w:rPr>
                <w:rFonts w:ascii="Book Antiqua" w:hAnsi="Book Antiqua"/>
              </w:rPr>
              <w:t>-</w:t>
            </w:r>
          </w:p>
        </w:tc>
        <w:tc>
          <w:tcPr>
            <w:tcW w:w="524" w:type="pct"/>
            <w:shd w:val="clear" w:color="auto" w:fill="auto"/>
          </w:tcPr>
          <w:p w:rsidR="00A347F5" w:rsidRDefault="00A347F5" w:rsidP="00A347F5">
            <w:pPr>
              <w:rPr>
                <w:rFonts w:ascii="Book Antiqua" w:hAnsi="Book Antiqua"/>
              </w:rPr>
            </w:pPr>
          </w:p>
        </w:tc>
      </w:tr>
      <w:tr w:rsidR="00A347F5" w:rsidTr="00A347F5">
        <w:tc>
          <w:tcPr>
            <w:tcW w:w="266" w:type="pct"/>
          </w:tcPr>
          <w:p w:rsidR="00A347F5" w:rsidRPr="008B5336" w:rsidRDefault="00A347F5" w:rsidP="00A347F5">
            <w:pPr>
              <w:jc w:val="center"/>
              <w:rPr>
                <w:rFonts w:ascii="Book Antiqua" w:hAnsi="Book Antiqua"/>
                <w:b/>
              </w:rPr>
            </w:pPr>
            <w:r>
              <w:rPr>
                <w:rFonts w:ascii="Book Antiqua" w:hAnsi="Book Antiqua"/>
                <w:b/>
              </w:rPr>
              <w:t>11</w:t>
            </w:r>
          </w:p>
        </w:tc>
        <w:tc>
          <w:tcPr>
            <w:tcW w:w="1388" w:type="pct"/>
          </w:tcPr>
          <w:p w:rsidR="00A347F5" w:rsidRPr="008B5336" w:rsidRDefault="00A347F5" w:rsidP="00A347F5">
            <w:pPr>
              <w:rPr>
                <w:rFonts w:ascii="Book Antiqua" w:hAnsi="Book Antiqua"/>
                <w:b/>
              </w:rPr>
            </w:pPr>
            <w:r>
              <w:rPr>
                <w:rFonts w:ascii="Book Antiqua" w:hAnsi="Book Antiqua"/>
                <w:b/>
              </w:rPr>
              <w:t>Пискловское</w:t>
            </w:r>
          </w:p>
        </w:tc>
        <w:tc>
          <w:tcPr>
            <w:tcW w:w="564" w:type="pct"/>
          </w:tcPr>
          <w:p w:rsidR="00A347F5" w:rsidRPr="009D0B99" w:rsidRDefault="00A347F5" w:rsidP="00A347F5">
            <w:pPr>
              <w:jc w:val="center"/>
              <w:rPr>
                <w:rFonts w:ascii="Book Antiqua" w:hAnsi="Book Antiqua"/>
                <w:b/>
              </w:rPr>
            </w:pPr>
            <w:r>
              <w:rPr>
                <w:rFonts w:ascii="Book Antiqua" w:hAnsi="Book Antiqua"/>
                <w:b/>
              </w:rPr>
              <w:t>16,2</w:t>
            </w:r>
          </w:p>
        </w:tc>
        <w:tc>
          <w:tcPr>
            <w:tcW w:w="564" w:type="pct"/>
          </w:tcPr>
          <w:p w:rsidR="00A347F5" w:rsidRPr="000108C2" w:rsidRDefault="00A347F5" w:rsidP="00A347F5">
            <w:pPr>
              <w:jc w:val="center"/>
              <w:rPr>
                <w:rFonts w:ascii="Book Antiqua" w:hAnsi="Book Antiqua"/>
                <w:b/>
              </w:rPr>
            </w:pPr>
            <w:r>
              <w:rPr>
                <w:rFonts w:ascii="Book Antiqua" w:hAnsi="Book Antiqua"/>
                <w:b/>
              </w:rPr>
              <w:t>27,0</w:t>
            </w:r>
          </w:p>
        </w:tc>
        <w:tc>
          <w:tcPr>
            <w:tcW w:w="565" w:type="pct"/>
          </w:tcPr>
          <w:p w:rsidR="00A347F5" w:rsidRPr="000108C2" w:rsidRDefault="00A347F5" w:rsidP="00A347F5">
            <w:pPr>
              <w:jc w:val="center"/>
              <w:rPr>
                <w:rFonts w:ascii="Book Antiqua" w:hAnsi="Book Antiqua"/>
                <w:b/>
              </w:rPr>
            </w:pPr>
            <w:r>
              <w:rPr>
                <w:rFonts w:ascii="Book Antiqua" w:hAnsi="Book Antiqua"/>
                <w:b/>
              </w:rPr>
              <w:t>10,8</w:t>
            </w:r>
          </w:p>
        </w:tc>
        <w:tc>
          <w:tcPr>
            <w:tcW w:w="584" w:type="pct"/>
          </w:tcPr>
          <w:p w:rsidR="00A347F5" w:rsidRPr="009D0B99" w:rsidRDefault="00A347F5" w:rsidP="00A347F5">
            <w:pPr>
              <w:jc w:val="center"/>
              <w:rPr>
                <w:rFonts w:ascii="Book Antiqua" w:hAnsi="Book Antiqua"/>
                <w:b/>
              </w:rPr>
            </w:pPr>
            <w:r>
              <w:rPr>
                <w:rFonts w:ascii="Book Antiqua" w:hAnsi="Book Antiqua"/>
                <w:b/>
              </w:rPr>
              <w:t>18,8</w:t>
            </w:r>
          </w:p>
        </w:tc>
        <w:tc>
          <w:tcPr>
            <w:tcW w:w="544" w:type="pct"/>
            <w:shd w:val="clear" w:color="auto" w:fill="auto"/>
          </w:tcPr>
          <w:p w:rsidR="00A347F5" w:rsidRPr="009D0B99" w:rsidRDefault="00A347F5" w:rsidP="00A347F5">
            <w:pPr>
              <w:jc w:val="center"/>
              <w:rPr>
                <w:rFonts w:ascii="Book Antiqua" w:hAnsi="Book Antiqua"/>
                <w:b/>
              </w:rPr>
            </w:pPr>
            <w:r>
              <w:rPr>
                <w:rFonts w:ascii="Book Antiqua" w:hAnsi="Book Antiqua"/>
                <w:b/>
              </w:rPr>
              <w:t>396</w:t>
            </w:r>
          </w:p>
        </w:tc>
        <w:tc>
          <w:tcPr>
            <w:tcW w:w="524" w:type="pct"/>
            <w:shd w:val="clear" w:color="auto" w:fill="auto"/>
          </w:tcPr>
          <w:p w:rsidR="00A347F5" w:rsidRPr="00922591" w:rsidRDefault="00A347F5" w:rsidP="00A347F5">
            <w:pPr>
              <w:jc w:val="center"/>
              <w:rPr>
                <w:rFonts w:ascii="Book Antiqua" w:hAnsi="Book Antiqua"/>
                <w:b/>
              </w:rPr>
            </w:pPr>
            <w:r>
              <w:rPr>
                <w:rFonts w:ascii="Book Antiqua" w:hAnsi="Book Antiqua"/>
                <w:b/>
              </w:rPr>
              <w:t>450</w:t>
            </w:r>
          </w:p>
        </w:tc>
      </w:tr>
      <w:tr w:rsidR="00A347F5" w:rsidTr="00A347F5">
        <w:tc>
          <w:tcPr>
            <w:tcW w:w="266" w:type="pct"/>
          </w:tcPr>
          <w:p w:rsidR="00A347F5" w:rsidRDefault="00A347F5" w:rsidP="00A347F5">
            <w:pPr>
              <w:rPr>
                <w:rFonts w:ascii="Book Antiqua" w:hAnsi="Book Antiqua"/>
              </w:rPr>
            </w:pPr>
          </w:p>
        </w:tc>
        <w:tc>
          <w:tcPr>
            <w:tcW w:w="1388" w:type="pct"/>
          </w:tcPr>
          <w:p w:rsidR="00A347F5" w:rsidRDefault="00A347F5" w:rsidP="00A347F5">
            <w:pPr>
              <w:rPr>
                <w:rFonts w:ascii="Book Antiqua" w:hAnsi="Book Antiqua"/>
              </w:rPr>
            </w:pPr>
            <w:r>
              <w:rPr>
                <w:rFonts w:ascii="Book Antiqua" w:hAnsi="Book Antiqua"/>
              </w:rPr>
              <w:t>с. Писклово</w:t>
            </w:r>
          </w:p>
        </w:tc>
        <w:tc>
          <w:tcPr>
            <w:tcW w:w="564" w:type="pct"/>
          </w:tcPr>
          <w:p w:rsidR="00A347F5" w:rsidRDefault="00A347F5" w:rsidP="00A347F5">
            <w:pPr>
              <w:jc w:val="center"/>
              <w:rPr>
                <w:rFonts w:ascii="Book Antiqua" w:hAnsi="Book Antiqua"/>
              </w:rPr>
            </w:pPr>
            <w:r>
              <w:rPr>
                <w:rFonts w:ascii="Book Antiqua" w:hAnsi="Book Antiqua"/>
              </w:rPr>
              <w:t>12,3</w:t>
            </w:r>
          </w:p>
        </w:tc>
        <w:tc>
          <w:tcPr>
            <w:tcW w:w="564" w:type="pct"/>
          </w:tcPr>
          <w:p w:rsidR="00A347F5" w:rsidRDefault="00A347F5" w:rsidP="00A347F5">
            <w:pPr>
              <w:jc w:val="center"/>
              <w:rPr>
                <w:rFonts w:ascii="Book Antiqua" w:hAnsi="Book Antiqua"/>
              </w:rPr>
            </w:pPr>
            <w:r>
              <w:rPr>
                <w:rFonts w:ascii="Book Antiqua" w:hAnsi="Book Antiqua"/>
              </w:rPr>
              <w:t>21,0</w:t>
            </w:r>
          </w:p>
        </w:tc>
        <w:tc>
          <w:tcPr>
            <w:tcW w:w="565" w:type="pct"/>
          </w:tcPr>
          <w:p w:rsidR="00A347F5" w:rsidRDefault="00A347F5" w:rsidP="00A347F5">
            <w:pPr>
              <w:jc w:val="center"/>
              <w:rPr>
                <w:rFonts w:ascii="Book Antiqua" w:hAnsi="Book Antiqua"/>
              </w:rPr>
            </w:pPr>
            <w:r>
              <w:rPr>
                <w:rFonts w:ascii="Book Antiqua" w:hAnsi="Book Antiqua"/>
              </w:rPr>
              <w:t>8,7</w:t>
            </w:r>
          </w:p>
        </w:tc>
        <w:tc>
          <w:tcPr>
            <w:tcW w:w="584" w:type="pct"/>
          </w:tcPr>
          <w:p w:rsidR="00A347F5" w:rsidRDefault="00A347F5" w:rsidP="00A347F5">
            <w:pPr>
              <w:jc w:val="center"/>
              <w:rPr>
                <w:rFonts w:ascii="Book Antiqua" w:hAnsi="Book Antiqua"/>
              </w:rPr>
            </w:pPr>
            <w:r>
              <w:rPr>
                <w:rFonts w:ascii="Book Antiqua" w:hAnsi="Book Antiqua"/>
              </w:rPr>
              <w:t>18,0</w:t>
            </w:r>
          </w:p>
        </w:tc>
        <w:tc>
          <w:tcPr>
            <w:tcW w:w="544" w:type="pct"/>
            <w:shd w:val="clear" w:color="auto" w:fill="auto"/>
          </w:tcPr>
          <w:p w:rsidR="00A347F5" w:rsidRDefault="00A347F5" w:rsidP="00A347F5">
            <w:pPr>
              <w:jc w:val="center"/>
              <w:rPr>
                <w:rFonts w:ascii="Book Antiqua" w:hAnsi="Book Antiqua"/>
              </w:rPr>
            </w:pPr>
            <w:r>
              <w:rPr>
                <w:rFonts w:ascii="Book Antiqua" w:hAnsi="Book Antiqua"/>
              </w:rPr>
              <w:t>300</w:t>
            </w:r>
          </w:p>
        </w:tc>
        <w:tc>
          <w:tcPr>
            <w:tcW w:w="524" w:type="pct"/>
            <w:shd w:val="clear" w:color="auto" w:fill="auto"/>
          </w:tcPr>
          <w:p w:rsidR="00A347F5" w:rsidRDefault="00A347F5" w:rsidP="00A347F5">
            <w:pPr>
              <w:rPr>
                <w:rFonts w:ascii="Book Antiqua" w:hAnsi="Book Antiqua"/>
              </w:rPr>
            </w:pPr>
          </w:p>
        </w:tc>
      </w:tr>
      <w:tr w:rsidR="00A347F5" w:rsidTr="00A347F5">
        <w:tc>
          <w:tcPr>
            <w:tcW w:w="266" w:type="pct"/>
          </w:tcPr>
          <w:p w:rsidR="00A347F5" w:rsidRDefault="00A347F5" w:rsidP="00A347F5">
            <w:pPr>
              <w:rPr>
                <w:rFonts w:ascii="Book Antiqua" w:hAnsi="Book Antiqua"/>
              </w:rPr>
            </w:pPr>
          </w:p>
        </w:tc>
        <w:tc>
          <w:tcPr>
            <w:tcW w:w="1388" w:type="pct"/>
          </w:tcPr>
          <w:p w:rsidR="00A347F5" w:rsidRDefault="00A347F5" w:rsidP="00A347F5">
            <w:pPr>
              <w:rPr>
                <w:rFonts w:ascii="Book Antiqua" w:hAnsi="Book Antiqua"/>
              </w:rPr>
            </w:pPr>
            <w:r>
              <w:rPr>
                <w:rFonts w:ascii="Book Antiqua" w:hAnsi="Book Antiqua"/>
              </w:rPr>
              <w:t>д. Кораблево</w:t>
            </w:r>
          </w:p>
        </w:tc>
        <w:tc>
          <w:tcPr>
            <w:tcW w:w="564" w:type="pct"/>
          </w:tcPr>
          <w:p w:rsidR="00A347F5" w:rsidRDefault="00A347F5" w:rsidP="00A347F5">
            <w:pPr>
              <w:jc w:val="center"/>
              <w:rPr>
                <w:rFonts w:ascii="Book Antiqua" w:hAnsi="Book Antiqua"/>
              </w:rPr>
            </w:pPr>
            <w:r>
              <w:rPr>
                <w:rFonts w:ascii="Book Antiqua" w:hAnsi="Book Antiqua"/>
              </w:rPr>
              <w:t>3,9</w:t>
            </w:r>
          </w:p>
        </w:tc>
        <w:tc>
          <w:tcPr>
            <w:tcW w:w="564" w:type="pct"/>
          </w:tcPr>
          <w:p w:rsidR="00A347F5" w:rsidRDefault="00A347F5" w:rsidP="00A347F5">
            <w:pPr>
              <w:jc w:val="center"/>
              <w:rPr>
                <w:rFonts w:ascii="Book Antiqua" w:hAnsi="Book Antiqua"/>
              </w:rPr>
            </w:pPr>
            <w:r>
              <w:rPr>
                <w:rFonts w:ascii="Book Antiqua" w:hAnsi="Book Antiqua"/>
              </w:rPr>
              <w:t>6,0</w:t>
            </w:r>
          </w:p>
        </w:tc>
        <w:tc>
          <w:tcPr>
            <w:tcW w:w="565" w:type="pct"/>
          </w:tcPr>
          <w:p w:rsidR="00A347F5" w:rsidRDefault="00A347F5" w:rsidP="00A347F5">
            <w:pPr>
              <w:jc w:val="center"/>
              <w:rPr>
                <w:rFonts w:ascii="Book Antiqua" w:hAnsi="Book Antiqua"/>
              </w:rPr>
            </w:pPr>
            <w:r>
              <w:rPr>
                <w:rFonts w:ascii="Book Antiqua" w:hAnsi="Book Antiqua"/>
              </w:rPr>
              <w:t>2,1</w:t>
            </w:r>
          </w:p>
        </w:tc>
        <w:tc>
          <w:tcPr>
            <w:tcW w:w="584" w:type="pct"/>
          </w:tcPr>
          <w:p w:rsidR="00A347F5" w:rsidRDefault="00A347F5" w:rsidP="00A347F5">
            <w:pPr>
              <w:jc w:val="center"/>
              <w:rPr>
                <w:rFonts w:ascii="Book Antiqua" w:hAnsi="Book Antiqua"/>
              </w:rPr>
            </w:pPr>
            <w:r>
              <w:rPr>
                <w:rFonts w:ascii="Book Antiqua" w:hAnsi="Book Antiqua"/>
              </w:rPr>
              <w:t>22,0</w:t>
            </w:r>
          </w:p>
        </w:tc>
        <w:tc>
          <w:tcPr>
            <w:tcW w:w="544" w:type="pct"/>
            <w:shd w:val="clear" w:color="auto" w:fill="auto"/>
          </w:tcPr>
          <w:p w:rsidR="00A347F5" w:rsidRDefault="00A347F5" w:rsidP="00A347F5">
            <w:pPr>
              <w:jc w:val="center"/>
              <w:rPr>
                <w:rFonts w:ascii="Book Antiqua" w:hAnsi="Book Antiqua"/>
              </w:rPr>
            </w:pPr>
            <w:r>
              <w:rPr>
                <w:rFonts w:ascii="Book Antiqua" w:hAnsi="Book Antiqua"/>
              </w:rPr>
              <w:t>96</w:t>
            </w:r>
          </w:p>
        </w:tc>
        <w:tc>
          <w:tcPr>
            <w:tcW w:w="524" w:type="pct"/>
            <w:shd w:val="clear" w:color="auto" w:fill="auto"/>
          </w:tcPr>
          <w:p w:rsidR="00A347F5" w:rsidRDefault="00A347F5" w:rsidP="00A347F5">
            <w:pPr>
              <w:rPr>
                <w:rFonts w:ascii="Book Antiqua" w:hAnsi="Book Antiqua"/>
              </w:rPr>
            </w:pPr>
          </w:p>
        </w:tc>
      </w:tr>
      <w:tr w:rsidR="00A347F5" w:rsidTr="00A347F5">
        <w:tc>
          <w:tcPr>
            <w:tcW w:w="266" w:type="pct"/>
          </w:tcPr>
          <w:p w:rsidR="00A347F5" w:rsidRPr="008B5336" w:rsidRDefault="00A347F5" w:rsidP="00A347F5">
            <w:pPr>
              <w:jc w:val="center"/>
              <w:rPr>
                <w:rFonts w:ascii="Book Antiqua" w:hAnsi="Book Antiqua"/>
                <w:b/>
              </w:rPr>
            </w:pPr>
            <w:r>
              <w:rPr>
                <w:rFonts w:ascii="Book Antiqua" w:hAnsi="Book Antiqua"/>
                <w:b/>
              </w:rPr>
              <w:t>12</w:t>
            </w:r>
          </w:p>
        </w:tc>
        <w:tc>
          <w:tcPr>
            <w:tcW w:w="1388" w:type="pct"/>
          </w:tcPr>
          <w:p w:rsidR="00A347F5" w:rsidRPr="008B5336" w:rsidRDefault="00A347F5" w:rsidP="00A347F5">
            <w:pPr>
              <w:rPr>
                <w:rFonts w:ascii="Book Antiqua" w:hAnsi="Book Antiqua"/>
                <w:b/>
              </w:rPr>
            </w:pPr>
            <w:r>
              <w:rPr>
                <w:rFonts w:ascii="Book Antiqua" w:hAnsi="Book Antiqua"/>
                <w:b/>
              </w:rPr>
              <w:t>Селезянское</w:t>
            </w:r>
          </w:p>
        </w:tc>
        <w:tc>
          <w:tcPr>
            <w:tcW w:w="564" w:type="pct"/>
          </w:tcPr>
          <w:p w:rsidR="00A347F5" w:rsidRPr="009D0B99" w:rsidRDefault="00A347F5" w:rsidP="00A347F5">
            <w:pPr>
              <w:jc w:val="center"/>
              <w:rPr>
                <w:rFonts w:ascii="Book Antiqua" w:hAnsi="Book Antiqua"/>
                <w:b/>
              </w:rPr>
            </w:pPr>
            <w:r>
              <w:rPr>
                <w:rFonts w:ascii="Book Antiqua" w:hAnsi="Book Antiqua"/>
                <w:b/>
              </w:rPr>
              <w:t>54,0</w:t>
            </w:r>
          </w:p>
        </w:tc>
        <w:tc>
          <w:tcPr>
            <w:tcW w:w="564" w:type="pct"/>
          </w:tcPr>
          <w:p w:rsidR="00A347F5" w:rsidRPr="000108C2" w:rsidRDefault="00A347F5" w:rsidP="00A347F5">
            <w:pPr>
              <w:jc w:val="center"/>
              <w:rPr>
                <w:rFonts w:ascii="Book Antiqua" w:hAnsi="Book Antiqua"/>
                <w:b/>
              </w:rPr>
            </w:pPr>
            <w:r>
              <w:rPr>
                <w:rFonts w:ascii="Book Antiqua" w:hAnsi="Book Antiqua"/>
                <w:b/>
              </w:rPr>
              <w:t>82,5</w:t>
            </w:r>
          </w:p>
        </w:tc>
        <w:tc>
          <w:tcPr>
            <w:tcW w:w="565" w:type="pct"/>
          </w:tcPr>
          <w:p w:rsidR="00A347F5" w:rsidRPr="000108C2" w:rsidRDefault="00A347F5" w:rsidP="00A347F5">
            <w:pPr>
              <w:jc w:val="center"/>
              <w:rPr>
                <w:rFonts w:ascii="Book Antiqua" w:hAnsi="Book Antiqua"/>
                <w:b/>
              </w:rPr>
            </w:pPr>
            <w:r>
              <w:rPr>
                <w:rFonts w:ascii="Book Antiqua" w:hAnsi="Book Antiqua"/>
                <w:b/>
              </w:rPr>
              <w:t>28,5</w:t>
            </w:r>
          </w:p>
        </w:tc>
        <w:tc>
          <w:tcPr>
            <w:tcW w:w="584" w:type="pct"/>
          </w:tcPr>
          <w:p w:rsidR="00A347F5" w:rsidRPr="009D0B99" w:rsidRDefault="00A347F5" w:rsidP="00A347F5">
            <w:pPr>
              <w:jc w:val="center"/>
              <w:rPr>
                <w:rFonts w:ascii="Book Antiqua" w:hAnsi="Book Antiqua"/>
                <w:b/>
              </w:rPr>
            </w:pPr>
            <w:r>
              <w:rPr>
                <w:rFonts w:ascii="Book Antiqua" w:hAnsi="Book Antiqua"/>
                <w:b/>
              </w:rPr>
              <w:t>23,6</w:t>
            </w:r>
          </w:p>
        </w:tc>
        <w:tc>
          <w:tcPr>
            <w:tcW w:w="544" w:type="pct"/>
            <w:shd w:val="clear" w:color="auto" w:fill="auto"/>
          </w:tcPr>
          <w:p w:rsidR="00A347F5" w:rsidRPr="009D0B99" w:rsidRDefault="00A347F5" w:rsidP="00A347F5">
            <w:pPr>
              <w:jc w:val="center"/>
              <w:rPr>
                <w:rFonts w:ascii="Book Antiqua" w:hAnsi="Book Antiqua"/>
                <w:b/>
              </w:rPr>
            </w:pPr>
            <w:r>
              <w:rPr>
                <w:rFonts w:ascii="Book Antiqua" w:hAnsi="Book Antiqua"/>
                <w:b/>
              </w:rPr>
              <w:t>1169</w:t>
            </w:r>
          </w:p>
        </w:tc>
        <w:tc>
          <w:tcPr>
            <w:tcW w:w="524" w:type="pct"/>
            <w:shd w:val="clear" w:color="auto" w:fill="auto"/>
          </w:tcPr>
          <w:p w:rsidR="00A347F5" w:rsidRPr="00396FE1" w:rsidRDefault="00A347F5" w:rsidP="00A347F5">
            <w:pPr>
              <w:jc w:val="center"/>
              <w:rPr>
                <w:rFonts w:ascii="Book Antiqua" w:hAnsi="Book Antiqua"/>
                <w:b/>
              </w:rPr>
            </w:pPr>
            <w:r>
              <w:rPr>
                <w:rFonts w:ascii="Book Antiqua" w:hAnsi="Book Antiqua"/>
                <w:b/>
              </w:rPr>
              <w:t>1375</w:t>
            </w:r>
          </w:p>
        </w:tc>
      </w:tr>
      <w:tr w:rsidR="00A347F5" w:rsidTr="00A347F5">
        <w:tc>
          <w:tcPr>
            <w:tcW w:w="266" w:type="pct"/>
          </w:tcPr>
          <w:p w:rsidR="00A347F5" w:rsidRDefault="00A347F5" w:rsidP="00A347F5">
            <w:pPr>
              <w:rPr>
                <w:rFonts w:ascii="Book Antiqua" w:hAnsi="Book Antiqua"/>
              </w:rPr>
            </w:pPr>
          </w:p>
        </w:tc>
        <w:tc>
          <w:tcPr>
            <w:tcW w:w="1388" w:type="pct"/>
          </w:tcPr>
          <w:p w:rsidR="00A347F5" w:rsidRDefault="00A347F5" w:rsidP="00A347F5">
            <w:pPr>
              <w:rPr>
                <w:rFonts w:ascii="Book Antiqua" w:hAnsi="Book Antiqua"/>
              </w:rPr>
            </w:pPr>
            <w:r>
              <w:rPr>
                <w:rFonts w:ascii="Book Antiqua" w:hAnsi="Book Antiqua"/>
              </w:rPr>
              <w:t>с. Селезян</w:t>
            </w:r>
          </w:p>
        </w:tc>
        <w:tc>
          <w:tcPr>
            <w:tcW w:w="564" w:type="pct"/>
          </w:tcPr>
          <w:p w:rsidR="00A347F5" w:rsidRDefault="00A347F5" w:rsidP="00A347F5">
            <w:pPr>
              <w:jc w:val="center"/>
              <w:rPr>
                <w:rFonts w:ascii="Book Antiqua" w:hAnsi="Book Antiqua"/>
              </w:rPr>
            </w:pPr>
            <w:r>
              <w:rPr>
                <w:rFonts w:ascii="Book Antiqua" w:hAnsi="Book Antiqua"/>
              </w:rPr>
              <w:t>26,2</w:t>
            </w:r>
          </w:p>
        </w:tc>
        <w:tc>
          <w:tcPr>
            <w:tcW w:w="564" w:type="pct"/>
          </w:tcPr>
          <w:p w:rsidR="00A347F5" w:rsidRDefault="00A347F5" w:rsidP="00A347F5">
            <w:pPr>
              <w:jc w:val="center"/>
              <w:rPr>
                <w:rFonts w:ascii="Book Antiqua" w:hAnsi="Book Antiqua"/>
              </w:rPr>
            </w:pPr>
            <w:r>
              <w:rPr>
                <w:rFonts w:ascii="Book Antiqua" w:hAnsi="Book Antiqua"/>
              </w:rPr>
              <w:t>45,0</w:t>
            </w:r>
          </w:p>
        </w:tc>
        <w:tc>
          <w:tcPr>
            <w:tcW w:w="565" w:type="pct"/>
          </w:tcPr>
          <w:p w:rsidR="00A347F5" w:rsidRDefault="00A347F5" w:rsidP="00A347F5">
            <w:pPr>
              <w:jc w:val="center"/>
              <w:rPr>
                <w:rFonts w:ascii="Book Antiqua" w:hAnsi="Book Antiqua"/>
              </w:rPr>
            </w:pPr>
            <w:r>
              <w:rPr>
                <w:rFonts w:ascii="Book Antiqua" w:hAnsi="Book Antiqua"/>
              </w:rPr>
              <w:t>18,8</w:t>
            </w:r>
          </w:p>
        </w:tc>
        <w:tc>
          <w:tcPr>
            <w:tcW w:w="584" w:type="pct"/>
          </w:tcPr>
          <w:p w:rsidR="00A347F5" w:rsidRDefault="00A347F5" w:rsidP="00A347F5">
            <w:pPr>
              <w:jc w:val="center"/>
              <w:rPr>
                <w:rFonts w:ascii="Book Antiqua" w:hAnsi="Book Antiqua"/>
              </w:rPr>
            </w:pPr>
            <w:r>
              <w:rPr>
                <w:rFonts w:ascii="Book Antiqua" w:hAnsi="Book Antiqua"/>
              </w:rPr>
              <w:t>18,6</w:t>
            </w:r>
          </w:p>
        </w:tc>
        <w:tc>
          <w:tcPr>
            <w:tcW w:w="544" w:type="pct"/>
            <w:shd w:val="clear" w:color="auto" w:fill="auto"/>
          </w:tcPr>
          <w:p w:rsidR="00A347F5" w:rsidRDefault="00A347F5" w:rsidP="00A347F5">
            <w:pPr>
              <w:jc w:val="center"/>
              <w:rPr>
                <w:rFonts w:ascii="Book Antiqua" w:hAnsi="Book Antiqua"/>
              </w:rPr>
            </w:pPr>
            <w:r>
              <w:rPr>
                <w:rFonts w:ascii="Book Antiqua" w:hAnsi="Book Antiqua"/>
              </w:rPr>
              <w:t>567</w:t>
            </w:r>
          </w:p>
        </w:tc>
        <w:tc>
          <w:tcPr>
            <w:tcW w:w="524" w:type="pct"/>
            <w:shd w:val="clear" w:color="auto" w:fill="auto"/>
          </w:tcPr>
          <w:p w:rsidR="00A347F5" w:rsidRDefault="00A347F5" w:rsidP="00A347F5">
            <w:pPr>
              <w:rPr>
                <w:rFonts w:ascii="Book Antiqua" w:hAnsi="Book Antiqua"/>
              </w:rPr>
            </w:pPr>
          </w:p>
        </w:tc>
      </w:tr>
      <w:tr w:rsidR="00A347F5" w:rsidTr="00A347F5">
        <w:tc>
          <w:tcPr>
            <w:tcW w:w="266" w:type="pct"/>
          </w:tcPr>
          <w:p w:rsidR="00A347F5" w:rsidRDefault="00A347F5" w:rsidP="00A347F5">
            <w:pPr>
              <w:rPr>
                <w:rFonts w:ascii="Book Antiqua" w:hAnsi="Book Antiqua"/>
              </w:rPr>
            </w:pPr>
          </w:p>
        </w:tc>
        <w:tc>
          <w:tcPr>
            <w:tcW w:w="1388" w:type="pct"/>
          </w:tcPr>
          <w:p w:rsidR="00A347F5" w:rsidRDefault="00A347F5" w:rsidP="00A347F5">
            <w:pPr>
              <w:rPr>
                <w:rFonts w:ascii="Book Antiqua" w:hAnsi="Book Antiqua"/>
              </w:rPr>
            </w:pPr>
            <w:r>
              <w:rPr>
                <w:rFonts w:ascii="Book Antiqua" w:hAnsi="Book Antiqua"/>
              </w:rPr>
              <w:t>д. Аткуль</w:t>
            </w:r>
          </w:p>
        </w:tc>
        <w:tc>
          <w:tcPr>
            <w:tcW w:w="564" w:type="pct"/>
          </w:tcPr>
          <w:p w:rsidR="00A347F5" w:rsidRDefault="00A347F5" w:rsidP="00A347F5">
            <w:pPr>
              <w:jc w:val="center"/>
              <w:rPr>
                <w:rFonts w:ascii="Book Antiqua" w:hAnsi="Book Antiqua"/>
              </w:rPr>
            </w:pPr>
            <w:r>
              <w:rPr>
                <w:rFonts w:ascii="Book Antiqua" w:hAnsi="Book Antiqua"/>
              </w:rPr>
              <w:t>7,5</w:t>
            </w:r>
          </w:p>
        </w:tc>
        <w:tc>
          <w:tcPr>
            <w:tcW w:w="564" w:type="pct"/>
          </w:tcPr>
          <w:p w:rsidR="00A347F5" w:rsidRDefault="00A347F5" w:rsidP="00A347F5">
            <w:pPr>
              <w:jc w:val="center"/>
              <w:rPr>
                <w:rFonts w:ascii="Book Antiqua" w:hAnsi="Book Antiqua"/>
              </w:rPr>
            </w:pPr>
            <w:r>
              <w:rPr>
                <w:rFonts w:ascii="Book Antiqua" w:hAnsi="Book Antiqua"/>
              </w:rPr>
              <w:t>15,0</w:t>
            </w:r>
          </w:p>
        </w:tc>
        <w:tc>
          <w:tcPr>
            <w:tcW w:w="565" w:type="pct"/>
          </w:tcPr>
          <w:p w:rsidR="00A347F5" w:rsidRDefault="00A347F5" w:rsidP="00A347F5">
            <w:pPr>
              <w:jc w:val="center"/>
              <w:rPr>
                <w:rFonts w:ascii="Book Antiqua" w:hAnsi="Book Antiqua"/>
              </w:rPr>
            </w:pPr>
            <w:r>
              <w:rPr>
                <w:rFonts w:ascii="Book Antiqua" w:hAnsi="Book Antiqua"/>
              </w:rPr>
              <w:t>7,5</w:t>
            </w:r>
          </w:p>
        </w:tc>
        <w:tc>
          <w:tcPr>
            <w:tcW w:w="584" w:type="pct"/>
          </w:tcPr>
          <w:p w:rsidR="00A347F5" w:rsidRDefault="00A347F5" w:rsidP="00A347F5">
            <w:pPr>
              <w:jc w:val="center"/>
              <w:rPr>
                <w:rFonts w:ascii="Book Antiqua" w:hAnsi="Book Antiqua"/>
              </w:rPr>
            </w:pPr>
            <w:r>
              <w:rPr>
                <w:rFonts w:ascii="Book Antiqua" w:hAnsi="Book Antiqua"/>
              </w:rPr>
              <w:t>31,8</w:t>
            </w:r>
          </w:p>
        </w:tc>
        <w:tc>
          <w:tcPr>
            <w:tcW w:w="544" w:type="pct"/>
            <w:shd w:val="clear" w:color="auto" w:fill="auto"/>
          </w:tcPr>
          <w:p w:rsidR="00A347F5" w:rsidRDefault="00A347F5" w:rsidP="00A347F5">
            <w:pPr>
              <w:jc w:val="center"/>
              <w:rPr>
                <w:rFonts w:ascii="Book Antiqua" w:hAnsi="Book Antiqua"/>
              </w:rPr>
            </w:pPr>
            <w:r>
              <w:rPr>
                <w:rFonts w:ascii="Book Antiqua" w:hAnsi="Book Antiqua"/>
              </w:rPr>
              <w:t>162</w:t>
            </w:r>
          </w:p>
        </w:tc>
        <w:tc>
          <w:tcPr>
            <w:tcW w:w="524" w:type="pct"/>
            <w:shd w:val="clear" w:color="auto" w:fill="auto"/>
          </w:tcPr>
          <w:p w:rsidR="00A347F5" w:rsidRDefault="00A347F5" w:rsidP="00A347F5">
            <w:pPr>
              <w:rPr>
                <w:rFonts w:ascii="Book Antiqua" w:hAnsi="Book Antiqua"/>
              </w:rPr>
            </w:pPr>
          </w:p>
        </w:tc>
      </w:tr>
      <w:tr w:rsidR="00A347F5" w:rsidTr="00A347F5">
        <w:tc>
          <w:tcPr>
            <w:tcW w:w="266" w:type="pct"/>
          </w:tcPr>
          <w:p w:rsidR="00A347F5" w:rsidRDefault="00A347F5" w:rsidP="00A347F5">
            <w:pPr>
              <w:rPr>
                <w:rFonts w:ascii="Book Antiqua" w:hAnsi="Book Antiqua"/>
              </w:rPr>
            </w:pPr>
          </w:p>
        </w:tc>
        <w:tc>
          <w:tcPr>
            <w:tcW w:w="1388" w:type="pct"/>
          </w:tcPr>
          <w:p w:rsidR="00A347F5" w:rsidRDefault="00A347F5" w:rsidP="00A347F5">
            <w:pPr>
              <w:rPr>
                <w:rFonts w:ascii="Book Antiqua" w:hAnsi="Book Antiqua"/>
              </w:rPr>
            </w:pPr>
            <w:r>
              <w:rPr>
                <w:rFonts w:ascii="Book Antiqua" w:hAnsi="Book Antiqua"/>
              </w:rPr>
              <w:t>д. Кораблево</w:t>
            </w:r>
          </w:p>
        </w:tc>
        <w:tc>
          <w:tcPr>
            <w:tcW w:w="564" w:type="pct"/>
          </w:tcPr>
          <w:p w:rsidR="00A347F5" w:rsidRDefault="00A347F5" w:rsidP="00A347F5">
            <w:pPr>
              <w:jc w:val="center"/>
              <w:rPr>
                <w:rFonts w:ascii="Book Antiqua" w:hAnsi="Book Antiqua"/>
              </w:rPr>
            </w:pPr>
            <w:r>
              <w:rPr>
                <w:rFonts w:ascii="Book Antiqua" w:hAnsi="Book Antiqua"/>
              </w:rPr>
              <w:t>6,0</w:t>
            </w:r>
          </w:p>
        </w:tc>
        <w:tc>
          <w:tcPr>
            <w:tcW w:w="564" w:type="pct"/>
          </w:tcPr>
          <w:p w:rsidR="00A347F5" w:rsidRDefault="00A347F5" w:rsidP="00A347F5">
            <w:pPr>
              <w:jc w:val="center"/>
              <w:rPr>
                <w:rFonts w:ascii="Book Antiqua" w:hAnsi="Book Antiqua"/>
              </w:rPr>
            </w:pPr>
            <w:r>
              <w:rPr>
                <w:rFonts w:ascii="Book Antiqua" w:hAnsi="Book Antiqua"/>
              </w:rPr>
              <w:t>4,5</w:t>
            </w:r>
          </w:p>
        </w:tc>
        <w:tc>
          <w:tcPr>
            <w:tcW w:w="565" w:type="pct"/>
          </w:tcPr>
          <w:p w:rsidR="00A347F5" w:rsidRDefault="00A347F5" w:rsidP="00A347F5">
            <w:pPr>
              <w:jc w:val="center"/>
              <w:rPr>
                <w:rFonts w:ascii="Book Antiqua" w:hAnsi="Book Antiqua"/>
              </w:rPr>
            </w:pPr>
            <w:r>
              <w:rPr>
                <w:rFonts w:ascii="Book Antiqua" w:hAnsi="Book Antiqua"/>
              </w:rPr>
              <w:t>-</w:t>
            </w:r>
          </w:p>
        </w:tc>
        <w:tc>
          <w:tcPr>
            <w:tcW w:w="584" w:type="pct"/>
          </w:tcPr>
          <w:p w:rsidR="00A347F5" w:rsidRDefault="00A347F5" w:rsidP="00A347F5">
            <w:pPr>
              <w:jc w:val="center"/>
              <w:rPr>
                <w:rFonts w:ascii="Book Antiqua" w:hAnsi="Book Antiqua"/>
              </w:rPr>
            </w:pPr>
            <w:r>
              <w:rPr>
                <w:rFonts w:ascii="Book Antiqua" w:hAnsi="Book Antiqua"/>
              </w:rPr>
              <w:t>51,7</w:t>
            </w:r>
          </w:p>
        </w:tc>
        <w:tc>
          <w:tcPr>
            <w:tcW w:w="544" w:type="pct"/>
            <w:shd w:val="clear" w:color="auto" w:fill="auto"/>
          </w:tcPr>
          <w:p w:rsidR="00A347F5" w:rsidRDefault="00A347F5" w:rsidP="00A347F5">
            <w:pPr>
              <w:jc w:val="center"/>
              <w:rPr>
                <w:rFonts w:ascii="Book Antiqua" w:hAnsi="Book Antiqua"/>
              </w:rPr>
            </w:pPr>
            <w:r>
              <w:rPr>
                <w:rFonts w:ascii="Book Antiqua" w:hAnsi="Book Antiqua"/>
              </w:rPr>
              <w:t>130</w:t>
            </w:r>
          </w:p>
        </w:tc>
        <w:tc>
          <w:tcPr>
            <w:tcW w:w="524" w:type="pct"/>
            <w:shd w:val="clear" w:color="auto" w:fill="auto"/>
          </w:tcPr>
          <w:p w:rsidR="00A347F5" w:rsidRDefault="00A347F5" w:rsidP="00A347F5">
            <w:pPr>
              <w:rPr>
                <w:rFonts w:ascii="Book Antiqua" w:hAnsi="Book Antiqua"/>
              </w:rPr>
            </w:pPr>
          </w:p>
        </w:tc>
      </w:tr>
      <w:tr w:rsidR="00A347F5" w:rsidTr="00A347F5">
        <w:tc>
          <w:tcPr>
            <w:tcW w:w="266" w:type="pct"/>
          </w:tcPr>
          <w:p w:rsidR="00A347F5" w:rsidRDefault="00A347F5" w:rsidP="00A347F5">
            <w:pPr>
              <w:rPr>
                <w:rFonts w:ascii="Book Antiqua" w:hAnsi="Book Antiqua"/>
              </w:rPr>
            </w:pPr>
          </w:p>
        </w:tc>
        <w:tc>
          <w:tcPr>
            <w:tcW w:w="1388" w:type="pct"/>
          </w:tcPr>
          <w:p w:rsidR="00A347F5" w:rsidRDefault="00A347F5" w:rsidP="00A347F5">
            <w:pPr>
              <w:rPr>
                <w:rFonts w:ascii="Book Antiqua" w:hAnsi="Book Antiqua"/>
              </w:rPr>
            </w:pPr>
            <w:r>
              <w:rPr>
                <w:rFonts w:ascii="Book Antiqua" w:hAnsi="Book Antiqua"/>
              </w:rPr>
              <w:t>д. Назарово</w:t>
            </w:r>
          </w:p>
        </w:tc>
        <w:tc>
          <w:tcPr>
            <w:tcW w:w="564" w:type="pct"/>
          </w:tcPr>
          <w:p w:rsidR="00A347F5" w:rsidRDefault="00A347F5" w:rsidP="00A347F5">
            <w:pPr>
              <w:jc w:val="center"/>
              <w:rPr>
                <w:rFonts w:ascii="Book Antiqua" w:hAnsi="Book Antiqua"/>
              </w:rPr>
            </w:pPr>
            <w:r>
              <w:rPr>
                <w:rFonts w:ascii="Book Antiqua" w:hAnsi="Book Antiqua"/>
              </w:rPr>
              <w:t>7,3</w:t>
            </w:r>
          </w:p>
        </w:tc>
        <w:tc>
          <w:tcPr>
            <w:tcW w:w="564" w:type="pct"/>
          </w:tcPr>
          <w:p w:rsidR="00A347F5" w:rsidRDefault="00A347F5" w:rsidP="00A347F5">
            <w:pPr>
              <w:jc w:val="center"/>
              <w:rPr>
                <w:rFonts w:ascii="Book Antiqua" w:hAnsi="Book Antiqua"/>
              </w:rPr>
            </w:pPr>
            <w:r>
              <w:rPr>
                <w:rFonts w:ascii="Book Antiqua" w:hAnsi="Book Antiqua"/>
              </w:rPr>
              <w:t>7,5</w:t>
            </w:r>
          </w:p>
        </w:tc>
        <w:tc>
          <w:tcPr>
            <w:tcW w:w="565" w:type="pct"/>
          </w:tcPr>
          <w:p w:rsidR="00A347F5" w:rsidRDefault="00A347F5" w:rsidP="00A347F5">
            <w:pPr>
              <w:jc w:val="center"/>
              <w:rPr>
                <w:rFonts w:ascii="Book Antiqua" w:hAnsi="Book Antiqua"/>
              </w:rPr>
            </w:pPr>
            <w:r>
              <w:rPr>
                <w:rFonts w:ascii="Book Antiqua" w:hAnsi="Book Antiqua"/>
              </w:rPr>
              <w:t>0,2</w:t>
            </w:r>
          </w:p>
        </w:tc>
        <w:tc>
          <w:tcPr>
            <w:tcW w:w="584" w:type="pct"/>
          </w:tcPr>
          <w:p w:rsidR="00A347F5" w:rsidRDefault="00A347F5" w:rsidP="00A347F5">
            <w:pPr>
              <w:jc w:val="center"/>
              <w:rPr>
                <w:rFonts w:ascii="Book Antiqua" w:hAnsi="Book Antiqua"/>
              </w:rPr>
            </w:pPr>
            <w:r>
              <w:rPr>
                <w:rFonts w:ascii="Book Antiqua" w:hAnsi="Book Antiqua"/>
              </w:rPr>
              <w:t>31,2</w:t>
            </w:r>
          </w:p>
        </w:tc>
        <w:tc>
          <w:tcPr>
            <w:tcW w:w="544" w:type="pct"/>
            <w:shd w:val="clear" w:color="auto" w:fill="auto"/>
          </w:tcPr>
          <w:p w:rsidR="00A347F5" w:rsidRDefault="00A347F5" w:rsidP="00A347F5">
            <w:pPr>
              <w:jc w:val="center"/>
              <w:rPr>
                <w:rFonts w:ascii="Book Antiqua" w:hAnsi="Book Antiqua"/>
              </w:rPr>
            </w:pPr>
            <w:r>
              <w:rPr>
                <w:rFonts w:ascii="Book Antiqua" w:hAnsi="Book Antiqua"/>
              </w:rPr>
              <w:t>158</w:t>
            </w:r>
          </w:p>
        </w:tc>
        <w:tc>
          <w:tcPr>
            <w:tcW w:w="524" w:type="pct"/>
            <w:shd w:val="clear" w:color="auto" w:fill="auto"/>
          </w:tcPr>
          <w:p w:rsidR="00A347F5" w:rsidRDefault="00A347F5" w:rsidP="00A347F5">
            <w:pPr>
              <w:rPr>
                <w:rFonts w:ascii="Book Antiqua" w:hAnsi="Book Antiqua"/>
              </w:rPr>
            </w:pPr>
          </w:p>
        </w:tc>
      </w:tr>
      <w:tr w:rsidR="00A347F5" w:rsidTr="00A347F5">
        <w:tc>
          <w:tcPr>
            <w:tcW w:w="266" w:type="pct"/>
          </w:tcPr>
          <w:p w:rsidR="00A347F5" w:rsidRDefault="00A347F5" w:rsidP="00A347F5">
            <w:pPr>
              <w:rPr>
                <w:rFonts w:ascii="Book Antiqua" w:hAnsi="Book Antiqua"/>
              </w:rPr>
            </w:pPr>
          </w:p>
        </w:tc>
        <w:tc>
          <w:tcPr>
            <w:tcW w:w="1388" w:type="pct"/>
          </w:tcPr>
          <w:p w:rsidR="00A347F5" w:rsidRDefault="00A347F5" w:rsidP="00A347F5">
            <w:pPr>
              <w:rPr>
                <w:rFonts w:ascii="Book Antiqua" w:hAnsi="Book Antiqua"/>
              </w:rPr>
            </w:pPr>
            <w:r>
              <w:rPr>
                <w:rFonts w:ascii="Book Antiqua" w:hAnsi="Book Antiqua"/>
              </w:rPr>
              <w:t>д. Устьянцево</w:t>
            </w:r>
          </w:p>
        </w:tc>
        <w:tc>
          <w:tcPr>
            <w:tcW w:w="564" w:type="pct"/>
          </w:tcPr>
          <w:p w:rsidR="00A347F5" w:rsidRDefault="00A347F5" w:rsidP="00A347F5">
            <w:pPr>
              <w:jc w:val="center"/>
              <w:rPr>
                <w:rFonts w:ascii="Book Antiqua" w:hAnsi="Book Antiqua"/>
              </w:rPr>
            </w:pPr>
            <w:r>
              <w:rPr>
                <w:rFonts w:ascii="Book Antiqua" w:hAnsi="Book Antiqua"/>
              </w:rPr>
              <w:t>4,1</w:t>
            </w:r>
          </w:p>
        </w:tc>
        <w:tc>
          <w:tcPr>
            <w:tcW w:w="564" w:type="pct"/>
          </w:tcPr>
          <w:p w:rsidR="00A347F5" w:rsidRDefault="00A347F5" w:rsidP="00A347F5">
            <w:pPr>
              <w:jc w:val="center"/>
              <w:rPr>
                <w:rFonts w:ascii="Book Antiqua" w:hAnsi="Book Antiqua"/>
              </w:rPr>
            </w:pPr>
            <w:r>
              <w:rPr>
                <w:rFonts w:ascii="Book Antiqua" w:hAnsi="Book Antiqua"/>
              </w:rPr>
              <w:t>4,5</w:t>
            </w:r>
          </w:p>
        </w:tc>
        <w:tc>
          <w:tcPr>
            <w:tcW w:w="565" w:type="pct"/>
          </w:tcPr>
          <w:p w:rsidR="00A347F5" w:rsidRDefault="00A347F5" w:rsidP="00A347F5">
            <w:pPr>
              <w:jc w:val="center"/>
              <w:rPr>
                <w:rFonts w:ascii="Book Antiqua" w:hAnsi="Book Antiqua"/>
              </w:rPr>
            </w:pPr>
            <w:r>
              <w:rPr>
                <w:rFonts w:ascii="Book Antiqua" w:hAnsi="Book Antiqua"/>
              </w:rPr>
              <w:t>0,4</w:t>
            </w:r>
          </w:p>
        </w:tc>
        <w:tc>
          <w:tcPr>
            <w:tcW w:w="584" w:type="pct"/>
          </w:tcPr>
          <w:p w:rsidR="00A347F5" w:rsidRDefault="00A347F5" w:rsidP="00A347F5">
            <w:pPr>
              <w:jc w:val="center"/>
              <w:rPr>
                <w:rFonts w:ascii="Book Antiqua" w:hAnsi="Book Antiqua"/>
              </w:rPr>
            </w:pPr>
            <w:r>
              <w:rPr>
                <w:rFonts w:ascii="Book Antiqua" w:hAnsi="Book Antiqua"/>
              </w:rPr>
              <w:t>27,1</w:t>
            </w:r>
          </w:p>
        </w:tc>
        <w:tc>
          <w:tcPr>
            <w:tcW w:w="544" w:type="pct"/>
            <w:shd w:val="clear" w:color="auto" w:fill="auto"/>
          </w:tcPr>
          <w:p w:rsidR="00A347F5" w:rsidRDefault="00A347F5" w:rsidP="00A347F5">
            <w:pPr>
              <w:jc w:val="center"/>
              <w:rPr>
                <w:rFonts w:ascii="Book Antiqua" w:hAnsi="Book Antiqua"/>
              </w:rPr>
            </w:pPr>
            <w:r>
              <w:rPr>
                <w:rFonts w:ascii="Book Antiqua" w:hAnsi="Book Antiqua"/>
              </w:rPr>
              <w:t>88</w:t>
            </w:r>
          </w:p>
        </w:tc>
        <w:tc>
          <w:tcPr>
            <w:tcW w:w="524" w:type="pct"/>
            <w:shd w:val="clear" w:color="auto" w:fill="auto"/>
          </w:tcPr>
          <w:p w:rsidR="00A347F5" w:rsidRDefault="00A347F5" w:rsidP="00A347F5">
            <w:pPr>
              <w:rPr>
                <w:rFonts w:ascii="Book Antiqua" w:hAnsi="Book Antiqua"/>
              </w:rPr>
            </w:pPr>
          </w:p>
        </w:tc>
      </w:tr>
      <w:tr w:rsidR="00A347F5" w:rsidTr="00A347F5">
        <w:tc>
          <w:tcPr>
            <w:tcW w:w="266" w:type="pct"/>
          </w:tcPr>
          <w:p w:rsidR="00A347F5" w:rsidRDefault="00A347F5" w:rsidP="00A347F5">
            <w:pPr>
              <w:rPr>
                <w:rFonts w:ascii="Book Antiqua" w:hAnsi="Book Antiqua"/>
              </w:rPr>
            </w:pPr>
          </w:p>
        </w:tc>
        <w:tc>
          <w:tcPr>
            <w:tcW w:w="1388" w:type="pct"/>
          </w:tcPr>
          <w:p w:rsidR="00A347F5" w:rsidRDefault="00A347F5" w:rsidP="00A347F5">
            <w:pPr>
              <w:rPr>
                <w:rFonts w:ascii="Book Antiqua" w:hAnsi="Book Antiqua"/>
              </w:rPr>
            </w:pPr>
            <w:r>
              <w:rPr>
                <w:rFonts w:ascii="Book Antiqua" w:hAnsi="Book Antiqua"/>
              </w:rPr>
              <w:t>д. Шатрово</w:t>
            </w:r>
          </w:p>
        </w:tc>
        <w:tc>
          <w:tcPr>
            <w:tcW w:w="564" w:type="pct"/>
          </w:tcPr>
          <w:p w:rsidR="00A347F5" w:rsidRDefault="00A347F5" w:rsidP="00A347F5">
            <w:pPr>
              <w:jc w:val="center"/>
              <w:rPr>
                <w:rFonts w:ascii="Book Antiqua" w:hAnsi="Book Antiqua"/>
              </w:rPr>
            </w:pPr>
            <w:r>
              <w:rPr>
                <w:rFonts w:ascii="Book Antiqua" w:hAnsi="Book Antiqua"/>
              </w:rPr>
              <w:t>2,9</w:t>
            </w:r>
          </w:p>
        </w:tc>
        <w:tc>
          <w:tcPr>
            <w:tcW w:w="564" w:type="pct"/>
          </w:tcPr>
          <w:p w:rsidR="00A347F5" w:rsidRDefault="00A347F5" w:rsidP="00A347F5">
            <w:pPr>
              <w:jc w:val="center"/>
              <w:rPr>
                <w:rFonts w:ascii="Book Antiqua" w:hAnsi="Book Antiqua"/>
              </w:rPr>
            </w:pPr>
            <w:r>
              <w:rPr>
                <w:rFonts w:ascii="Book Antiqua" w:hAnsi="Book Antiqua"/>
              </w:rPr>
              <w:t>4,5</w:t>
            </w:r>
          </w:p>
        </w:tc>
        <w:tc>
          <w:tcPr>
            <w:tcW w:w="565" w:type="pct"/>
          </w:tcPr>
          <w:p w:rsidR="00A347F5" w:rsidRDefault="00A347F5" w:rsidP="00A347F5">
            <w:pPr>
              <w:jc w:val="center"/>
              <w:rPr>
                <w:rFonts w:ascii="Book Antiqua" w:hAnsi="Book Antiqua"/>
              </w:rPr>
            </w:pPr>
            <w:r>
              <w:rPr>
                <w:rFonts w:ascii="Book Antiqua" w:hAnsi="Book Antiqua"/>
              </w:rPr>
              <w:t>1,6</w:t>
            </w:r>
          </w:p>
        </w:tc>
        <w:tc>
          <w:tcPr>
            <w:tcW w:w="584" w:type="pct"/>
          </w:tcPr>
          <w:p w:rsidR="00A347F5" w:rsidRDefault="00A347F5" w:rsidP="00A347F5">
            <w:pPr>
              <w:jc w:val="center"/>
              <w:rPr>
                <w:rFonts w:ascii="Book Antiqua" w:hAnsi="Book Antiqua"/>
              </w:rPr>
            </w:pPr>
            <w:r>
              <w:rPr>
                <w:rFonts w:ascii="Book Antiqua" w:hAnsi="Book Antiqua"/>
              </w:rPr>
              <w:t>23,0</w:t>
            </w:r>
          </w:p>
        </w:tc>
        <w:tc>
          <w:tcPr>
            <w:tcW w:w="544" w:type="pct"/>
            <w:shd w:val="clear" w:color="auto" w:fill="auto"/>
          </w:tcPr>
          <w:p w:rsidR="00A347F5" w:rsidRDefault="00A347F5" w:rsidP="00A347F5">
            <w:pPr>
              <w:jc w:val="center"/>
              <w:rPr>
                <w:rFonts w:ascii="Book Antiqua" w:hAnsi="Book Antiqua"/>
              </w:rPr>
            </w:pPr>
            <w:r>
              <w:rPr>
                <w:rFonts w:ascii="Book Antiqua" w:hAnsi="Book Antiqua"/>
              </w:rPr>
              <w:t>64</w:t>
            </w:r>
          </w:p>
        </w:tc>
        <w:tc>
          <w:tcPr>
            <w:tcW w:w="524" w:type="pct"/>
            <w:shd w:val="clear" w:color="auto" w:fill="auto"/>
          </w:tcPr>
          <w:p w:rsidR="00A347F5" w:rsidRDefault="00A347F5" w:rsidP="00A347F5">
            <w:pPr>
              <w:rPr>
                <w:rFonts w:ascii="Book Antiqua" w:hAnsi="Book Antiqua"/>
              </w:rPr>
            </w:pPr>
          </w:p>
        </w:tc>
      </w:tr>
      <w:tr w:rsidR="00A347F5" w:rsidTr="00A347F5">
        <w:tc>
          <w:tcPr>
            <w:tcW w:w="266" w:type="pct"/>
          </w:tcPr>
          <w:p w:rsidR="00A347F5" w:rsidRDefault="00A347F5" w:rsidP="00A347F5">
            <w:pPr>
              <w:rPr>
                <w:rFonts w:ascii="Book Antiqua" w:hAnsi="Book Antiqua"/>
              </w:rPr>
            </w:pPr>
          </w:p>
        </w:tc>
        <w:tc>
          <w:tcPr>
            <w:tcW w:w="1388" w:type="pct"/>
          </w:tcPr>
          <w:p w:rsidR="00A347F5" w:rsidRPr="008B5336" w:rsidRDefault="00A347F5" w:rsidP="00A347F5">
            <w:pPr>
              <w:rPr>
                <w:rFonts w:ascii="Book Antiqua" w:hAnsi="Book Antiqua"/>
                <w:b/>
              </w:rPr>
            </w:pPr>
            <w:r>
              <w:rPr>
                <w:rFonts w:ascii="Book Antiqua" w:hAnsi="Book Antiqua"/>
                <w:b/>
              </w:rPr>
              <w:t>Еткульский район</w:t>
            </w:r>
          </w:p>
        </w:tc>
        <w:tc>
          <w:tcPr>
            <w:tcW w:w="564" w:type="pct"/>
          </w:tcPr>
          <w:p w:rsidR="00A347F5" w:rsidRPr="00E37AB3" w:rsidRDefault="00A347F5" w:rsidP="00A347F5">
            <w:pPr>
              <w:jc w:val="center"/>
              <w:rPr>
                <w:rFonts w:ascii="Book Antiqua" w:hAnsi="Book Antiqua"/>
                <w:b/>
              </w:rPr>
            </w:pPr>
            <w:r>
              <w:rPr>
                <w:rFonts w:ascii="Book Antiqua" w:hAnsi="Book Antiqua"/>
                <w:b/>
              </w:rPr>
              <w:t>582,4</w:t>
            </w:r>
          </w:p>
        </w:tc>
        <w:tc>
          <w:tcPr>
            <w:tcW w:w="564" w:type="pct"/>
          </w:tcPr>
          <w:p w:rsidR="00A347F5" w:rsidRPr="00E37AB3" w:rsidRDefault="00A347F5" w:rsidP="00A347F5">
            <w:pPr>
              <w:jc w:val="center"/>
              <w:rPr>
                <w:rFonts w:ascii="Book Antiqua" w:hAnsi="Book Antiqua"/>
                <w:b/>
              </w:rPr>
            </w:pPr>
            <w:r>
              <w:rPr>
                <w:rFonts w:ascii="Book Antiqua" w:hAnsi="Book Antiqua"/>
                <w:b/>
              </w:rPr>
              <w:t>1245</w:t>
            </w:r>
          </w:p>
        </w:tc>
        <w:tc>
          <w:tcPr>
            <w:tcW w:w="565" w:type="pct"/>
          </w:tcPr>
          <w:p w:rsidR="00A347F5" w:rsidRPr="00E37AB3" w:rsidRDefault="00A347F5" w:rsidP="00A347F5">
            <w:pPr>
              <w:jc w:val="center"/>
              <w:rPr>
                <w:rFonts w:ascii="Book Antiqua" w:hAnsi="Book Antiqua"/>
                <w:b/>
              </w:rPr>
            </w:pPr>
            <w:r>
              <w:rPr>
                <w:rFonts w:ascii="Book Antiqua" w:hAnsi="Book Antiqua"/>
                <w:b/>
              </w:rPr>
              <w:t>675</w:t>
            </w:r>
          </w:p>
        </w:tc>
        <w:tc>
          <w:tcPr>
            <w:tcW w:w="584" w:type="pct"/>
          </w:tcPr>
          <w:p w:rsidR="00A347F5" w:rsidRPr="00E37AB3" w:rsidRDefault="00A347F5" w:rsidP="00A347F5">
            <w:pPr>
              <w:jc w:val="center"/>
              <w:rPr>
                <w:rFonts w:ascii="Book Antiqua" w:hAnsi="Book Antiqua"/>
                <w:b/>
              </w:rPr>
            </w:pPr>
            <w:r>
              <w:rPr>
                <w:rFonts w:ascii="Book Antiqua" w:hAnsi="Book Antiqua"/>
                <w:b/>
              </w:rPr>
              <w:t>18,9</w:t>
            </w:r>
          </w:p>
        </w:tc>
        <w:tc>
          <w:tcPr>
            <w:tcW w:w="544" w:type="pct"/>
          </w:tcPr>
          <w:p w:rsidR="00A347F5" w:rsidRPr="00E37AB3" w:rsidRDefault="00A347F5" w:rsidP="00A347F5">
            <w:pPr>
              <w:jc w:val="center"/>
              <w:rPr>
                <w:rFonts w:ascii="Book Antiqua" w:hAnsi="Book Antiqua"/>
                <w:b/>
              </w:rPr>
            </w:pPr>
            <w:r>
              <w:rPr>
                <w:rFonts w:ascii="Book Antiqua" w:hAnsi="Book Antiqua"/>
                <w:b/>
              </w:rPr>
              <w:t>11366</w:t>
            </w:r>
          </w:p>
        </w:tc>
        <w:tc>
          <w:tcPr>
            <w:tcW w:w="524" w:type="pct"/>
          </w:tcPr>
          <w:p w:rsidR="00A347F5" w:rsidRPr="00E37AB3" w:rsidRDefault="00A347F5" w:rsidP="00A347F5">
            <w:pPr>
              <w:jc w:val="center"/>
              <w:rPr>
                <w:rFonts w:ascii="Book Antiqua" w:hAnsi="Book Antiqua"/>
                <w:b/>
              </w:rPr>
            </w:pPr>
            <w:r>
              <w:rPr>
                <w:rFonts w:ascii="Book Antiqua" w:hAnsi="Book Antiqua"/>
                <w:b/>
              </w:rPr>
              <w:t>20750</w:t>
            </w:r>
          </w:p>
        </w:tc>
      </w:tr>
    </w:tbl>
    <w:p w:rsidR="00A347F5" w:rsidRDefault="00A347F5" w:rsidP="00A347F5">
      <w:pPr>
        <w:rPr>
          <w:rFonts w:ascii="Book Antiqua" w:hAnsi="Book Antiqua"/>
        </w:rPr>
      </w:pPr>
      <w:r>
        <w:rPr>
          <w:rFonts w:ascii="Book Antiqua" w:hAnsi="Book Antiqua"/>
        </w:rPr>
        <w:t xml:space="preserve">      </w:t>
      </w:r>
    </w:p>
    <w:p w:rsidR="00A347F5" w:rsidRDefault="00A347F5" w:rsidP="00A347F5">
      <w:pPr>
        <w:rPr>
          <w:rFonts w:ascii="Book Antiqua" w:hAnsi="Book Antiqua"/>
        </w:rPr>
      </w:pPr>
      <w:r>
        <w:rPr>
          <w:rFonts w:ascii="Book Antiqua" w:hAnsi="Book Antiqua"/>
        </w:rPr>
        <w:t xml:space="preserve">   </w:t>
      </w:r>
      <w:r>
        <w:rPr>
          <w:rFonts w:ascii="Book Antiqua" w:hAnsi="Book Antiqua"/>
          <w:b/>
        </w:rPr>
        <w:t xml:space="preserve">Выводы: </w:t>
      </w:r>
      <w:r>
        <w:rPr>
          <w:rFonts w:ascii="Book Antiqua" w:hAnsi="Book Antiqua"/>
        </w:rPr>
        <w:t>осуществление намеченных «Схемой территориального планирования Еткульского муниципального района» мероприятий по развитию сельских поселений и населенных пунктов предполагает следующие результаты:</w:t>
      </w:r>
    </w:p>
    <w:p w:rsidR="00A347F5" w:rsidRDefault="00A347F5" w:rsidP="00A347F5">
      <w:pPr>
        <w:rPr>
          <w:rFonts w:ascii="Book Antiqua" w:hAnsi="Book Antiqua"/>
        </w:rPr>
      </w:pPr>
      <w:r>
        <w:rPr>
          <w:rFonts w:ascii="Book Antiqua" w:hAnsi="Book Antiqua"/>
        </w:rPr>
        <w:t xml:space="preserve">   - территориальное развитие населенных пунктов в 1,5 раза, с 4,5 до 7,0 тыс</w:t>
      </w:r>
      <w:proofErr w:type="gramStart"/>
      <w:r>
        <w:rPr>
          <w:rFonts w:ascii="Book Antiqua" w:hAnsi="Book Antiqua"/>
        </w:rPr>
        <w:t>.г</w:t>
      </w:r>
      <w:proofErr w:type="gramEnd"/>
      <w:r>
        <w:rPr>
          <w:rFonts w:ascii="Book Antiqua" w:hAnsi="Book Antiqua"/>
        </w:rPr>
        <w:t>а;</w:t>
      </w:r>
    </w:p>
    <w:p w:rsidR="00A347F5" w:rsidRDefault="00A347F5" w:rsidP="00A347F5">
      <w:pPr>
        <w:rPr>
          <w:rFonts w:ascii="Book Antiqua" w:hAnsi="Book Antiqua"/>
        </w:rPr>
      </w:pPr>
      <w:r>
        <w:rPr>
          <w:rFonts w:ascii="Book Antiqua" w:hAnsi="Book Antiqua"/>
        </w:rPr>
        <w:t xml:space="preserve">   - увеличение жилищного фонда населенных пунктов в 2,1 раза, с 582,4 до 1245 тыс.кв</w:t>
      </w:r>
      <w:proofErr w:type="gramStart"/>
      <w:r>
        <w:rPr>
          <w:rFonts w:ascii="Book Antiqua" w:hAnsi="Book Antiqua"/>
        </w:rPr>
        <w:t>.м</w:t>
      </w:r>
      <w:proofErr w:type="gramEnd"/>
      <w:r>
        <w:rPr>
          <w:rFonts w:ascii="Book Antiqua" w:hAnsi="Book Antiqua"/>
        </w:rPr>
        <w:t>;</w:t>
      </w:r>
    </w:p>
    <w:p w:rsidR="00A347F5" w:rsidRDefault="00A347F5" w:rsidP="00A347F5">
      <w:pPr>
        <w:rPr>
          <w:rFonts w:ascii="Book Antiqua" w:hAnsi="Book Antiqua"/>
        </w:rPr>
      </w:pPr>
      <w:r>
        <w:rPr>
          <w:rFonts w:ascii="Book Antiqua" w:hAnsi="Book Antiqua"/>
        </w:rPr>
        <w:t xml:space="preserve">   - повышение жилищной обеспеченности населения в 1,6 раза, с 18,9 до 30,0 кв</w:t>
      </w:r>
      <w:proofErr w:type="gramStart"/>
      <w:r>
        <w:rPr>
          <w:rFonts w:ascii="Book Antiqua" w:hAnsi="Book Antiqua"/>
        </w:rPr>
        <w:t>.м</w:t>
      </w:r>
      <w:proofErr w:type="gramEnd"/>
      <w:r>
        <w:rPr>
          <w:rFonts w:ascii="Book Antiqua" w:hAnsi="Book Antiqua"/>
        </w:rPr>
        <w:t xml:space="preserve"> на человека.</w:t>
      </w:r>
    </w:p>
    <w:p w:rsidR="00A347F5" w:rsidRDefault="00A347F5" w:rsidP="00A347F5">
      <w:pPr>
        <w:rPr>
          <w:rFonts w:ascii="Book Antiqua" w:hAnsi="Book Antiqua"/>
        </w:rPr>
      </w:pPr>
    </w:p>
    <w:p w:rsidR="00A347F5" w:rsidRDefault="00A347F5" w:rsidP="00A347F5">
      <w:pPr>
        <w:rPr>
          <w:rFonts w:ascii="Book Antiqua" w:hAnsi="Book Antiqua"/>
        </w:rPr>
      </w:pPr>
    </w:p>
    <w:p w:rsidR="00A347F5" w:rsidRDefault="00A347F5" w:rsidP="00A347F5">
      <w:pPr>
        <w:numPr>
          <w:ilvl w:val="0"/>
          <w:numId w:val="23"/>
        </w:numPr>
        <w:rPr>
          <w:rFonts w:ascii="Book Antiqua" w:hAnsi="Book Antiqua"/>
          <w:b/>
        </w:rPr>
      </w:pPr>
      <w:r>
        <w:rPr>
          <w:rFonts w:ascii="Book Antiqua" w:hAnsi="Book Antiqua"/>
          <w:b/>
        </w:rPr>
        <w:t>РАЗВИТИЕ СФЕРЫ ОБСЛУЖИВАНИЯ НАСЕЛЕНИЯ</w:t>
      </w:r>
    </w:p>
    <w:p w:rsidR="00A347F5" w:rsidRDefault="00A347F5" w:rsidP="00A347F5">
      <w:pPr>
        <w:rPr>
          <w:rFonts w:ascii="Book Antiqua" w:hAnsi="Book Antiqua"/>
          <w:b/>
        </w:rPr>
      </w:pPr>
    </w:p>
    <w:p w:rsidR="00A347F5" w:rsidRDefault="00A347F5" w:rsidP="00A347F5">
      <w:pPr>
        <w:rPr>
          <w:rFonts w:ascii="Book Antiqua" w:hAnsi="Book Antiqua"/>
        </w:rPr>
      </w:pPr>
      <w:r>
        <w:rPr>
          <w:rFonts w:ascii="Book Antiqua" w:hAnsi="Book Antiqua"/>
        </w:rPr>
        <w:t xml:space="preserve">   </w:t>
      </w:r>
      <w:r w:rsidRPr="00A24770">
        <w:rPr>
          <w:rFonts w:ascii="Book Antiqua" w:hAnsi="Book Antiqua"/>
        </w:rPr>
        <w:t>С</w:t>
      </w:r>
      <w:r>
        <w:rPr>
          <w:rFonts w:ascii="Book Antiqua" w:hAnsi="Book Antiqua"/>
        </w:rPr>
        <w:t>ложившаяся с</w:t>
      </w:r>
      <w:r w:rsidRPr="00A24770">
        <w:rPr>
          <w:rFonts w:ascii="Book Antiqua" w:hAnsi="Book Antiqua"/>
        </w:rPr>
        <w:t>овременная</w:t>
      </w:r>
      <w:r>
        <w:rPr>
          <w:rFonts w:ascii="Book Antiqua" w:hAnsi="Book Antiqua"/>
        </w:rPr>
        <w:t xml:space="preserve"> система повседневного социального и культурно-бытового обслуживания населения сельских поселений Еткульского муниципального района и ее обеспеченность учреждениями и предприятиями обслуживания характеризуется следующими показателями:</w:t>
      </w:r>
    </w:p>
    <w:p w:rsidR="00A347F5" w:rsidRDefault="00A347F5" w:rsidP="00A347F5">
      <w:pPr>
        <w:rPr>
          <w:rFonts w:ascii="Book Antiqua" w:hAnsi="Book Antiqua"/>
        </w:rPr>
      </w:pPr>
    </w:p>
    <w:tbl>
      <w:tblPr>
        <w:tblStyle w:val="a3"/>
        <w:tblW w:w="0" w:type="auto"/>
        <w:tblLook w:val="01E0"/>
      </w:tblPr>
      <w:tblGrid>
        <w:gridCol w:w="511"/>
        <w:gridCol w:w="3900"/>
        <w:gridCol w:w="1719"/>
        <w:gridCol w:w="1720"/>
        <w:gridCol w:w="1720"/>
      </w:tblGrid>
      <w:tr w:rsidR="00A347F5" w:rsidTr="00A347F5">
        <w:tc>
          <w:tcPr>
            <w:tcW w:w="511" w:type="dxa"/>
          </w:tcPr>
          <w:p w:rsidR="00A347F5" w:rsidRDefault="00A347F5" w:rsidP="00A347F5">
            <w:pPr>
              <w:rPr>
                <w:rFonts w:ascii="Book Antiqua" w:hAnsi="Book Antiqua"/>
              </w:rPr>
            </w:pPr>
            <w:r>
              <w:rPr>
                <w:rFonts w:ascii="Book Antiqua" w:hAnsi="Book Antiqua"/>
              </w:rPr>
              <w:t>№</w:t>
            </w:r>
          </w:p>
          <w:p w:rsidR="00A347F5" w:rsidRDefault="00A347F5" w:rsidP="00A347F5">
            <w:pPr>
              <w:rPr>
                <w:rFonts w:ascii="Book Antiqua" w:hAnsi="Book Antiqua"/>
              </w:rPr>
            </w:pPr>
            <w:r>
              <w:rPr>
                <w:rFonts w:ascii="Book Antiqua" w:hAnsi="Book Antiqua"/>
              </w:rPr>
              <w:t>пп</w:t>
            </w:r>
          </w:p>
        </w:tc>
        <w:tc>
          <w:tcPr>
            <w:tcW w:w="3900" w:type="dxa"/>
          </w:tcPr>
          <w:p w:rsidR="00A347F5" w:rsidRDefault="00A347F5" w:rsidP="00A347F5">
            <w:pPr>
              <w:jc w:val="center"/>
              <w:rPr>
                <w:rFonts w:ascii="Book Antiqua" w:hAnsi="Book Antiqua"/>
              </w:rPr>
            </w:pPr>
            <w:r>
              <w:rPr>
                <w:rFonts w:ascii="Book Antiqua" w:hAnsi="Book Antiqua"/>
              </w:rPr>
              <w:t>Учреждения и предприятия обслуживания</w:t>
            </w:r>
          </w:p>
        </w:tc>
        <w:tc>
          <w:tcPr>
            <w:tcW w:w="1719" w:type="dxa"/>
          </w:tcPr>
          <w:p w:rsidR="00A347F5" w:rsidRDefault="00A347F5" w:rsidP="00A347F5">
            <w:pPr>
              <w:jc w:val="center"/>
              <w:rPr>
                <w:rFonts w:ascii="Book Antiqua" w:hAnsi="Book Antiqua"/>
              </w:rPr>
            </w:pPr>
            <w:r>
              <w:rPr>
                <w:rFonts w:ascii="Book Antiqua" w:hAnsi="Book Antiqua"/>
              </w:rPr>
              <w:t>Фактическое число</w:t>
            </w:r>
          </w:p>
        </w:tc>
        <w:tc>
          <w:tcPr>
            <w:tcW w:w="1720" w:type="dxa"/>
          </w:tcPr>
          <w:p w:rsidR="00A347F5" w:rsidRDefault="00A347F5" w:rsidP="00A347F5">
            <w:pPr>
              <w:jc w:val="center"/>
              <w:rPr>
                <w:rFonts w:ascii="Book Antiqua" w:hAnsi="Book Antiqua"/>
              </w:rPr>
            </w:pPr>
            <w:r>
              <w:rPr>
                <w:rFonts w:ascii="Book Antiqua" w:hAnsi="Book Antiqua"/>
              </w:rPr>
              <w:t>Норматив</w:t>
            </w:r>
          </w:p>
          <w:p w:rsidR="00A347F5" w:rsidRDefault="00A347F5" w:rsidP="00A347F5">
            <w:pPr>
              <w:jc w:val="center"/>
              <w:rPr>
                <w:rFonts w:ascii="Book Antiqua" w:hAnsi="Book Antiqua"/>
              </w:rPr>
            </w:pPr>
            <w:r>
              <w:rPr>
                <w:rFonts w:ascii="Book Antiqua" w:hAnsi="Book Antiqua"/>
              </w:rPr>
              <w:t>на 1000 жит.</w:t>
            </w:r>
          </w:p>
        </w:tc>
        <w:tc>
          <w:tcPr>
            <w:tcW w:w="1720" w:type="dxa"/>
          </w:tcPr>
          <w:p w:rsidR="00A347F5" w:rsidRDefault="00A347F5" w:rsidP="00A347F5">
            <w:pPr>
              <w:jc w:val="center"/>
              <w:rPr>
                <w:rFonts w:ascii="Book Antiqua" w:hAnsi="Book Antiqua"/>
              </w:rPr>
            </w:pPr>
            <w:r>
              <w:rPr>
                <w:rFonts w:ascii="Book Antiqua" w:hAnsi="Book Antiqua"/>
              </w:rPr>
              <w:t>Обеспечение</w:t>
            </w:r>
          </w:p>
          <w:p w:rsidR="00A347F5" w:rsidRDefault="00A347F5" w:rsidP="00A347F5">
            <w:pPr>
              <w:jc w:val="center"/>
              <w:rPr>
                <w:rFonts w:ascii="Book Antiqua" w:hAnsi="Book Antiqua"/>
              </w:rPr>
            </w:pPr>
            <w:r>
              <w:rPr>
                <w:rFonts w:ascii="Book Antiqua" w:hAnsi="Book Antiqua"/>
              </w:rPr>
              <w:t>потребности</w:t>
            </w:r>
          </w:p>
        </w:tc>
      </w:tr>
      <w:tr w:rsidR="00A347F5" w:rsidTr="00A347F5">
        <w:tc>
          <w:tcPr>
            <w:tcW w:w="511" w:type="dxa"/>
          </w:tcPr>
          <w:p w:rsidR="00A347F5" w:rsidRDefault="00A347F5" w:rsidP="00A347F5">
            <w:pPr>
              <w:jc w:val="center"/>
              <w:rPr>
                <w:rFonts w:ascii="Book Antiqua" w:hAnsi="Book Antiqua"/>
              </w:rPr>
            </w:pPr>
            <w:r>
              <w:rPr>
                <w:rFonts w:ascii="Book Antiqua" w:hAnsi="Book Antiqua"/>
              </w:rPr>
              <w:t>1</w:t>
            </w:r>
          </w:p>
        </w:tc>
        <w:tc>
          <w:tcPr>
            <w:tcW w:w="3900" w:type="dxa"/>
          </w:tcPr>
          <w:p w:rsidR="00A347F5" w:rsidRDefault="00A347F5" w:rsidP="00A347F5">
            <w:pPr>
              <w:rPr>
                <w:rFonts w:ascii="Book Antiqua" w:hAnsi="Book Antiqua"/>
              </w:rPr>
            </w:pPr>
            <w:r>
              <w:rPr>
                <w:rFonts w:ascii="Book Antiqua" w:hAnsi="Book Antiqua"/>
              </w:rPr>
              <w:t>Учреждения народного образования:</w:t>
            </w:r>
          </w:p>
          <w:p w:rsidR="00A347F5" w:rsidRDefault="00A347F5" w:rsidP="00A347F5">
            <w:pPr>
              <w:rPr>
                <w:rFonts w:ascii="Book Antiqua" w:hAnsi="Book Antiqua"/>
              </w:rPr>
            </w:pPr>
            <w:r>
              <w:rPr>
                <w:rFonts w:ascii="Book Antiqua" w:hAnsi="Book Antiqua"/>
              </w:rPr>
              <w:t>- детские сады-ясли</w:t>
            </w:r>
          </w:p>
          <w:p w:rsidR="00A347F5" w:rsidRDefault="00A347F5" w:rsidP="00A347F5">
            <w:pPr>
              <w:rPr>
                <w:rFonts w:ascii="Book Antiqua" w:hAnsi="Book Antiqua"/>
              </w:rPr>
            </w:pPr>
            <w:r>
              <w:rPr>
                <w:rFonts w:ascii="Book Antiqua" w:hAnsi="Book Antiqua"/>
              </w:rPr>
              <w:t>- общеобразовательные школы</w:t>
            </w:r>
          </w:p>
          <w:p w:rsidR="00A347F5" w:rsidRDefault="00A347F5" w:rsidP="00A347F5">
            <w:pPr>
              <w:rPr>
                <w:rFonts w:ascii="Book Antiqua" w:hAnsi="Book Antiqua"/>
              </w:rPr>
            </w:pPr>
            <w:r>
              <w:rPr>
                <w:rFonts w:ascii="Book Antiqua" w:hAnsi="Book Antiqua"/>
              </w:rPr>
              <w:t>- внешкольные учреждения</w:t>
            </w:r>
          </w:p>
        </w:tc>
        <w:tc>
          <w:tcPr>
            <w:tcW w:w="1719" w:type="dxa"/>
          </w:tcPr>
          <w:p w:rsidR="00A347F5" w:rsidRDefault="00A347F5" w:rsidP="00A347F5">
            <w:pPr>
              <w:jc w:val="center"/>
              <w:rPr>
                <w:rFonts w:ascii="Book Antiqua" w:hAnsi="Book Antiqua"/>
              </w:rPr>
            </w:pPr>
          </w:p>
          <w:p w:rsidR="00A347F5" w:rsidRDefault="00A347F5" w:rsidP="00A347F5">
            <w:pPr>
              <w:jc w:val="center"/>
              <w:rPr>
                <w:rFonts w:ascii="Book Antiqua" w:hAnsi="Book Antiqua"/>
              </w:rPr>
            </w:pPr>
          </w:p>
          <w:p w:rsidR="00A347F5" w:rsidRDefault="00A347F5" w:rsidP="00A347F5">
            <w:pPr>
              <w:jc w:val="center"/>
              <w:rPr>
                <w:rFonts w:ascii="Book Antiqua" w:hAnsi="Book Antiqua"/>
              </w:rPr>
            </w:pPr>
            <w:r>
              <w:rPr>
                <w:rFonts w:ascii="Book Antiqua" w:hAnsi="Book Antiqua"/>
              </w:rPr>
              <w:t>1571</w:t>
            </w:r>
          </w:p>
          <w:p w:rsidR="00A347F5" w:rsidRDefault="00A347F5" w:rsidP="00A347F5">
            <w:pPr>
              <w:jc w:val="center"/>
              <w:rPr>
                <w:rFonts w:ascii="Book Antiqua" w:hAnsi="Book Antiqua"/>
              </w:rPr>
            </w:pPr>
            <w:r>
              <w:rPr>
                <w:rFonts w:ascii="Book Antiqua" w:hAnsi="Book Antiqua"/>
              </w:rPr>
              <w:t>5062</w:t>
            </w:r>
          </w:p>
          <w:p w:rsidR="00A347F5" w:rsidRDefault="00A347F5" w:rsidP="00A347F5">
            <w:pPr>
              <w:jc w:val="center"/>
              <w:rPr>
                <w:rFonts w:ascii="Book Antiqua" w:hAnsi="Book Antiqua"/>
              </w:rPr>
            </w:pPr>
            <w:r>
              <w:rPr>
                <w:rFonts w:ascii="Book Antiqua" w:hAnsi="Book Antiqua"/>
              </w:rPr>
              <w:t>440</w:t>
            </w:r>
          </w:p>
        </w:tc>
        <w:tc>
          <w:tcPr>
            <w:tcW w:w="1720" w:type="dxa"/>
          </w:tcPr>
          <w:p w:rsidR="00A347F5" w:rsidRDefault="00A347F5" w:rsidP="00A347F5">
            <w:pPr>
              <w:jc w:val="center"/>
              <w:rPr>
                <w:rFonts w:ascii="Book Antiqua" w:hAnsi="Book Antiqua"/>
              </w:rPr>
            </w:pPr>
          </w:p>
          <w:p w:rsidR="00A347F5" w:rsidRDefault="00A347F5" w:rsidP="00A347F5">
            <w:pPr>
              <w:jc w:val="center"/>
              <w:rPr>
                <w:rFonts w:ascii="Book Antiqua" w:hAnsi="Book Antiqua"/>
              </w:rPr>
            </w:pPr>
          </w:p>
          <w:p w:rsidR="00A347F5" w:rsidRDefault="00A347F5" w:rsidP="00A347F5">
            <w:pPr>
              <w:jc w:val="center"/>
              <w:rPr>
                <w:rFonts w:ascii="Book Antiqua" w:hAnsi="Book Antiqua"/>
              </w:rPr>
            </w:pPr>
            <w:r>
              <w:rPr>
                <w:rFonts w:ascii="Book Antiqua" w:hAnsi="Book Antiqua"/>
              </w:rPr>
              <w:t>80 мест</w:t>
            </w:r>
          </w:p>
          <w:p w:rsidR="00A347F5" w:rsidRDefault="00A347F5" w:rsidP="00A347F5">
            <w:pPr>
              <w:jc w:val="center"/>
              <w:rPr>
                <w:rFonts w:ascii="Book Antiqua" w:hAnsi="Book Antiqua"/>
              </w:rPr>
            </w:pPr>
            <w:r>
              <w:rPr>
                <w:rFonts w:ascii="Book Antiqua" w:hAnsi="Book Antiqua"/>
              </w:rPr>
              <w:t>180 мест</w:t>
            </w:r>
          </w:p>
          <w:p w:rsidR="00A347F5" w:rsidRDefault="00A347F5" w:rsidP="00A347F5">
            <w:pPr>
              <w:jc w:val="center"/>
              <w:rPr>
                <w:rFonts w:ascii="Book Antiqua" w:hAnsi="Book Antiqua"/>
              </w:rPr>
            </w:pPr>
            <w:r>
              <w:rPr>
                <w:rFonts w:ascii="Book Antiqua" w:hAnsi="Book Antiqua"/>
              </w:rPr>
              <w:t>18 мест</w:t>
            </w:r>
          </w:p>
        </w:tc>
        <w:tc>
          <w:tcPr>
            <w:tcW w:w="1720" w:type="dxa"/>
          </w:tcPr>
          <w:p w:rsidR="00A347F5" w:rsidRDefault="00A347F5" w:rsidP="00A347F5">
            <w:pPr>
              <w:jc w:val="center"/>
              <w:rPr>
                <w:rFonts w:ascii="Book Antiqua" w:hAnsi="Book Antiqua"/>
              </w:rPr>
            </w:pPr>
          </w:p>
          <w:p w:rsidR="00A347F5" w:rsidRDefault="00A347F5" w:rsidP="00A347F5">
            <w:pPr>
              <w:jc w:val="center"/>
              <w:rPr>
                <w:rFonts w:ascii="Book Antiqua" w:hAnsi="Book Antiqua"/>
              </w:rPr>
            </w:pPr>
          </w:p>
          <w:p w:rsidR="00A347F5" w:rsidRDefault="00A347F5" w:rsidP="00A347F5">
            <w:pPr>
              <w:jc w:val="center"/>
              <w:rPr>
                <w:rFonts w:ascii="Book Antiqua" w:hAnsi="Book Antiqua"/>
              </w:rPr>
            </w:pPr>
            <w:r>
              <w:rPr>
                <w:rFonts w:ascii="Book Antiqua" w:hAnsi="Book Antiqua"/>
              </w:rPr>
              <w:t>65,4%</w:t>
            </w:r>
          </w:p>
          <w:p w:rsidR="00A347F5" w:rsidRDefault="00A347F5" w:rsidP="00A347F5">
            <w:pPr>
              <w:jc w:val="center"/>
              <w:rPr>
                <w:rFonts w:ascii="Book Antiqua" w:hAnsi="Book Antiqua"/>
              </w:rPr>
            </w:pPr>
            <w:r>
              <w:rPr>
                <w:rFonts w:ascii="Book Antiqua" w:hAnsi="Book Antiqua"/>
              </w:rPr>
              <w:t>93,7%</w:t>
            </w:r>
          </w:p>
          <w:p w:rsidR="00A347F5" w:rsidRDefault="00A347F5" w:rsidP="00A347F5">
            <w:pPr>
              <w:jc w:val="center"/>
              <w:rPr>
                <w:rFonts w:ascii="Book Antiqua" w:hAnsi="Book Antiqua"/>
              </w:rPr>
            </w:pPr>
            <w:r>
              <w:rPr>
                <w:rFonts w:ascii="Book Antiqua" w:hAnsi="Book Antiqua"/>
              </w:rPr>
              <w:t>81,5%</w:t>
            </w:r>
          </w:p>
        </w:tc>
      </w:tr>
      <w:tr w:rsidR="00A347F5" w:rsidTr="00A347F5">
        <w:tc>
          <w:tcPr>
            <w:tcW w:w="511" w:type="dxa"/>
          </w:tcPr>
          <w:p w:rsidR="00A347F5" w:rsidRDefault="00A347F5" w:rsidP="00A347F5">
            <w:pPr>
              <w:jc w:val="center"/>
              <w:rPr>
                <w:rFonts w:ascii="Book Antiqua" w:hAnsi="Book Antiqua"/>
              </w:rPr>
            </w:pPr>
            <w:r>
              <w:rPr>
                <w:rFonts w:ascii="Book Antiqua" w:hAnsi="Book Antiqua"/>
              </w:rPr>
              <w:t>2</w:t>
            </w:r>
          </w:p>
        </w:tc>
        <w:tc>
          <w:tcPr>
            <w:tcW w:w="3900" w:type="dxa"/>
          </w:tcPr>
          <w:p w:rsidR="00A347F5" w:rsidRDefault="00A347F5" w:rsidP="00A347F5">
            <w:pPr>
              <w:rPr>
                <w:rFonts w:ascii="Book Antiqua" w:hAnsi="Book Antiqua"/>
              </w:rPr>
            </w:pPr>
            <w:r>
              <w:rPr>
                <w:rFonts w:ascii="Book Antiqua" w:hAnsi="Book Antiqua"/>
              </w:rPr>
              <w:t>Учреждения здравоохранения:</w:t>
            </w:r>
          </w:p>
          <w:p w:rsidR="00A347F5" w:rsidRDefault="00A347F5" w:rsidP="00A347F5">
            <w:pPr>
              <w:rPr>
                <w:rFonts w:ascii="Book Antiqua" w:hAnsi="Book Antiqua"/>
              </w:rPr>
            </w:pPr>
            <w:r>
              <w:rPr>
                <w:rFonts w:ascii="Book Antiqua" w:hAnsi="Book Antiqua"/>
              </w:rPr>
              <w:t>- стационары;</w:t>
            </w:r>
          </w:p>
          <w:p w:rsidR="00A347F5" w:rsidRDefault="00A347F5" w:rsidP="00A347F5">
            <w:pPr>
              <w:rPr>
                <w:rFonts w:ascii="Book Antiqua" w:hAnsi="Book Antiqua"/>
              </w:rPr>
            </w:pPr>
            <w:r>
              <w:rPr>
                <w:rFonts w:ascii="Book Antiqua" w:hAnsi="Book Antiqua"/>
              </w:rPr>
              <w:lastRenderedPageBreak/>
              <w:t>- поликлиники;</w:t>
            </w:r>
          </w:p>
          <w:p w:rsidR="00A347F5" w:rsidRDefault="00A347F5" w:rsidP="00A347F5">
            <w:pPr>
              <w:rPr>
                <w:rFonts w:ascii="Book Antiqua" w:hAnsi="Book Antiqua"/>
              </w:rPr>
            </w:pPr>
            <w:r>
              <w:rPr>
                <w:rFonts w:ascii="Book Antiqua" w:hAnsi="Book Antiqua"/>
              </w:rPr>
              <w:t>- станции скорой помощи;</w:t>
            </w:r>
          </w:p>
          <w:p w:rsidR="00A347F5" w:rsidRDefault="00A347F5" w:rsidP="00A347F5">
            <w:pPr>
              <w:rPr>
                <w:rFonts w:ascii="Book Antiqua" w:hAnsi="Book Antiqua"/>
              </w:rPr>
            </w:pPr>
            <w:r>
              <w:rPr>
                <w:rFonts w:ascii="Book Antiqua" w:hAnsi="Book Antiqua"/>
              </w:rPr>
              <w:t>- фельдшерские пункты;</w:t>
            </w:r>
          </w:p>
          <w:p w:rsidR="00A347F5" w:rsidRDefault="00A347F5" w:rsidP="00A347F5">
            <w:pPr>
              <w:rPr>
                <w:rFonts w:ascii="Book Antiqua" w:hAnsi="Book Antiqua"/>
              </w:rPr>
            </w:pPr>
            <w:r>
              <w:rPr>
                <w:rFonts w:ascii="Book Antiqua" w:hAnsi="Book Antiqua"/>
              </w:rPr>
              <w:t>- аптеки</w:t>
            </w:r>
          </w:p>
        </w:tc>
        <w:tc>
          <w:tcPr>
            <w:tcW w:w="1719" w:type="dxa"/>
          </w:tcPr>
          <w:p w:rsidR="00A347F5" w:rsidRDefault="00A347F5" w:rsidP="00A347F5">
            <w:pPr>
              <w:jc w:val="center"/>
              <w:rPr>
                <w:rFonts w:ascii="Book Antiqua" w:hAnsi="Book Antiqua"/>
              </w:rPr>
            </w:pPr>
          </w:p>
          <w:p w:rsidR="00A347F5" w:rsidRDefault="00A347F5" w:rsidP="00A347F5">
            <w:pPr>
              <w:jc w:val="center"/>
              <w:rPr>
                <w:rFonts w:ascii="Book Antiqua" w:hAnsi="Book Antiqua"/>
              </w:rPr>
            </w:pPr>
            <w:r>
              <w:rPr>
                <w:rFonts w:ascii="Book Antiqua" w:hAnsi="Book Antiqua"/>
              </w:rPr>
              <w:t>250 коек</w:t>
            </w:r>
          </w:p>
          <w:p w:rsidR="00A347F5" w:rsidRDefault="00A347F5" w:rsidP="00A347F5">
            <w:pPr>
              <w:jc w:val="center"/>
              <w:rPr>
                <w:rFonts w:ascii="Book Antiqua" w:hAnsi="Book Antiqua"/>
              </w:rPr>
            </w:pPr>
            <w:r>
              <w:rPr>
                <w:rFonts w:ascii="Book Antiqua" w:hAnsi="Book Antiqua"/>
              </w:rPr>
              <w:lastRenderedPageBreak/>
              <w:t>440 посещ</w:t>
            </w:r>
          </w:p>
          <w:p w:rsidR="00A347F5" w:rsidRDefault="00A347F5" w:rsidP="00A347F5">
            <w:pPr>
              <w:jc w:val="center"/>
              <w:rPr>
                <w:rFonts w:ascii="Book Antiqua" w:hAnsi="Book Antiqua"/>
              </w:rPr>
            </w:pPr>
          </w:p>
          <w:p w:rsidR="00A347F5" w:rsidRDefault="00A347F5" w:rsidP="00A347F5">
            <w:pPr>
              <w:jc w:val="center"/>
              <w:rPr>
                <w:rFonts w:ascii="Book Antiqua" w:hAnsi="Book Antiqua"/>
              </w:rPr>
            </w:pPr>
            <w:r>
              <w:rPr>
                <w:rFonts w:ascii="Book Antiqua" w:hAnsi="Book Antiqua"/>
              </w:rPr>
              <w:t>34</w:t>
            </w:r>
          </w:p>
          <w:p w:rsidR="00A347F5" w:rsidRDefault="00A347F5" w:rsidP="00A347F5">
            <w:pPr>
              <w:jc w:val="center"/>
              <w:rPr>
                <w:rFonts w:ascii="Book Antiqua" w:hAnsi="Book Antiqua"/>
              </w:rPr>
            </w:pPr>
          </w:p>
        </w:tc>
        <w:tc>
          <w:tcPr>
            <w:tcW w:w="1720" w:type="dxa"/>
          </w:tcPr>
          <w:p w:rsidR="00A347F5" w:rsidRDefault="00A347F5" w:rsidP="00A347F5">
            <w:pPr>
              <w:jc w:val="center"/>
              <w:rPr>
                <w:rFonts w:ascii="Book Antiqua" w:hAnsi="Book Antiqua"/>
              </w:rPr>
            </w:pPr>
          </w:p>
          <w:p w:rsidR="00A347F5" w:rsidRDefault="00A347F5" w:rsidP="00A347F5">
            <w:pPr>
              <w:jc w:val="center"/>
              <w:rPr>
                <w:rFonts w:ascii="Book Antiqua" w:hAnsi="Book Antiqua"/>
              </w:rPr>
            </w:pPr>
            <w:r>
              <w:rPr>
                <w:rFonts w:ascii="Book Antiqua" w:hAnsi="Book Antiqua"/>
              </w:rPr>
              <w:t>-</w:t>
            </w:r>
          </w:p>
          <w:p w:rsidR="00A347F5" w:rsidRDefault="00A347F5" w:rsidP="00A347F5">
            <w:pPr>
              <w:jc w:val="center"/>
              <w:rPr>
                <w:rFonts w:ascii="Book Antiqua" w:hAnsi="Book Antiqua"/>
              </w:rPr>
            </w:pPr>
            <w:r>
              <w:rPr>
                <w:rFonts w:ascii="Book Antiqua" w:hAnsi="Book Antiqua"/>
              </w:rPr>
              <w:lastRenderedPageBreak/>
              <w:t>-</w:t>
            </w:r>
          </w:p>
          <w:p w:rsidR="00A347F5" w:rsidRDefault="00A347F5" w:rsidP="00A347F5">
            <w:pPr>
              <w:jc w:val="center"/>
              <w:rPr>
                <w:rFonts w:ascii="Book Antiqua" w:hAnsi="Book Antiqua"/>
              </w:rPr>
            </w:pPr>
            <w:r>
              <w:rPr>
                <w:rFonts w:ascii="Book Antiqua" w:hAnsi="Book Antiqua"/>
              </w:rPr>
              <w:t>1 / 5 тыс</w:t>
            </w:r>
            <w:proofErr w:type="gramStart"/>
            <w:r>
              <w:rPr>
                <w:rFonts w:ascii="Book Antiqua" w:hAnsi="Book Antiqua"/>
              </w:rPr>
              <w:t>.ч</w:t>
            </w:r>
            <w:proofErr w:type="gramEnd"/>
            <w:r>
              <w:rPr>
                <w:rFonts w:ascii="Book Antiqua" w:hAnsi="Book Antiqua"/>
              </w:rPr>
              <w:t>ел</w:t>
            </w:r>
          </w:p>
          <w:p w:rsidR="00A347F5" w:rsidRDefault="00A347F5" w:rsidP="00A347F5">
            <w:pPr>
              <w:jc w:val="center"/>
              <w:rPr>
                <w:rFonts w:ascii="Book Antiqua" w:hAnsi="Book Antiqua"/>
              </w:rPr>
            </w:pPr>
            <w:r>
              <w:rPr>
                <w:rFonts w:ascii="Book Antiqua" w:hAnsi="Book Antiqua"/>
              </w:rPr>
              <w:t>-</w:t>
            </w:r>
          </w:p>
          <w:p w:rsidR="00A347F5" w:rsidRDefault="00A347F5" w:rsidP="00A347F5">
            <w:pPr>
              <w:jc w:val="center"/>
              <w:rPr>
                <w:rFonts w:ascii="Book Antiqua" w:hAnsi="Book Antiqua"/>
              </w:rPr>
            </w:pPr>
            <w:r>
              <w:rPr>
                <w:rFonts w:ascii="Book Antiqua" w:hAnsi="Book Antiqua"/>
              </w:rPr>
              <w:t>-</w:t>
            </w:r>
          </w:p>
        </w:tc>
        <w:tc>
          <w:tcPr>
            <w:tcW w:w="1720" w:type="dxa"/>
          </w:tcPr>
          <w:p w:rsidR="00A347F5" w:rsidRDefault="00A347F5" w:rsidP="00A347F5">
            <w:pPr>
              <w:jc w:val="center"/>
              <w:rPr>
                <w:rFonts w:ascii="Book Antiqua" w:hAnsi="Book Antiqua"/>
              </w:rPr>
            </w:pPr>
          </w:p>
          <w:p w:rsidR="00A347F5" w:rsidRDefault="00A347F5" w:rsidP="00A347F5">
            <w:pPr>
              <w:jc w:val="center"/>
              <w:rPr>
                <w:rFonts w:ascii="Book Antiqua" w:hAnsi="Book Antiqua"/>
              </w:rPr>
            </w:pPr>
            <w:r>
              <w:rPr>
                <w:rFonts w:ascii="Book Antiqua" w:hAnsi="Book Antiqua"/>
              </w:rPr>
              <w:t>-</w:t>
            </w:r>
          </w:p>
          <w:p w:rsidR="00A347F5" w:rsidRDefault="00A347F5" w:rsidP="00A347F5">
            <w:pPr>
              <w:jc w:val="center"/>
              <w:rPr>
                <w:rFonts w:ascii="Book Antiqua" w:hAnsi="Book Antiqua"/>
              </w:rPr>
            </w:pPr>
            <w:r>
              <w:rPr>
                <w:rFonts w:ascii="Book Antiqua" w:hAnsi="Book Antiqua"/>
              </w:rPr>
              <w:lastRenderedPageBreak/>
              <w:t>-</w:t>
            </w:r>
          </w:p>
          <w:p w:rsidR="00A347F5" w:rsidRDefault="00A347F5" w:rsidP="00A347F5">
            <w:pPr>
              <w:jc w:val="center"/>
              <w:rPr>
                <w:rFonts w:ascii="Book Antiqua" w:hAnsi="Book Antiqua"/>
              </w:rPr>
            </w:pPr>
            <w:r>
              <w:rPr>
                <w:rFonts w:ascii="Book Antiqua" w:hAnsi="Book Antiqua"/>
              </w:rPr>
              <w:t>-</w:t>
            </w:r>
          </w:p>
          <w:p w:rsidR="00A347F5" w:rsidRDefault="00A347F5" w:rsidP="00A347F5">
            <w:pPr>
              <w:jc w:val="center"/>
              <w:rPr>
                <w:rFonts w:ascii="Book Antiqua" w:hAnsi="Book Antiqua"/>
              </w:rPr>
            </w:pPr>
            <w:r>
              <w:rPr>
                <w:rFonts w:ascii="Book Antiqua" w:hAnsi="Book Antiqua"/>
              </w:rPr>
              <w:t>89,5%</w:t>
            </w:r>
          </w:p>
          <w:p w:rsidR="00A347F5" w:rsidRDefault="00A347F5" w:rsidP="00A347F5">
            <w:pPr>
              <w:jc w:val="center"/>
              <w:rPr>
                <w:rFonts w:ascii="Book Antiqua" w:hAnsi="Book Antiqua"/>
              </w:rPr>
            </w:pPr>
            <w:r>
              <w:rPr>
                <w:rFonts w:ascii="Book Antiqua" w:hAnsi="Book Antiqua"/>
              </w:rPr>
              <w:t>-</w:t>
            </w:r>
          </w:p>
        </w:tc>
      </w:tr>
      <w:tr w:rsidR="00A347F5" w:rsidTr="00A347F5">
        <w:tc>
          <w:tcPr>
            <w:tcW w:w="511" w:type="dxa"/>
          </w:tcPr>
          <w:p w:rsidR="00A347F5" w:rsidRDefault="00A347F5" w:rsidP="00A347F5">
            <w:pPr>
              <w:jc w:val="center"/>
              <w:rPr>
                <w:rFonts w:ascii="Book Antiqua" w:hAnsi="Book Antiqua"/>
              </w:rPr>
            </w:pPr>
            <w:r>
              <w:rPr>
                <w:rFonts w:ascii="Book Antiqua" w:hAnsi="Book Antiqua"/>
              </w:rPr>
              <w:lastRenderedPageBreak/>
              <w:t>3</w:t>
            </w:r>
          </w:p>
        </w:tc>
        <w:tc>
          <w:tcPr>
            <w:tcW w:w="3900" w:type="dxa"/>
          </w:tcPr>
          <w:p w:rsidR="00A347F5" w:rsidRDefault="00A347F5" w:rsidP="00A347F5">
            <w:pPr>
              <w:rPr>
                <w:rFonts w:ascii="Book Antiqua" w:hAnsi="Book Antiqua"/>
              </w:rPr>
            </w:pPr>
            <w:r>
              <w:rPr>
                <w:rFonts w:ascii="Book Antiqua" w:hAnsi="Book Antiqua"/>
              </w:rPr>
              <w:t>Физкультурно-спортивные</w:t>
            </w:r>
          </w:p>
          <w:p w:rsidR="00A347F5" w:rsidRDefault="00A347F5" w:rsidP="00A347F5">
            <w:pPr>
              <w:rPr>
                <w:rFonts w:ascii="Book Antiqua" w:hAnsi="Book Antiqua"/>
              </w:rPr>
            </w:pPr>
            <w:r>
              <w:rPr>
                <w:rFonts w:ascii="Book Antiqua" w:hAnsi="Book Antiqua"/>
              </w:rPr>
              <w:t>сооружения:</w:t>
            </w:r>
          </w:p>
          <w:p w:rsidR="00A347F5" w:rsidRDefault="00A347F5" w:rsidP="00A347F5">
            <w:pPr>
              <w:rPr>
                <w:rFonts w:ascii="Book Antiqua" w:hAnsi="Book Antiqua"/>
              </w:rPr>
            </w:pPr>
            <w:r>
              <w:rPr>
                <w:rFonts w:ascii="Book Antiqua" w:hAnsi="Book Antiqua"/>
              </w:rPr>
              <w:t>- спортивные площадки;</w:t>
            </w:r>
          </w:p>
          <w:p w:rsidR="00A347F5" w:rsidRDefault="00A347F5" w:rsidP="00A347F5">
            <w:pPr>
              <w:rPr>
                <w:rFonts w:ascii="Book Antiqua" w:hAnsi="Book Antiqua"/>
              </w:rPr>
            </w:pPr>
            <w:r>
              <w:rPr>
                <w:rFonts w:ascii="Book Antiqua" w:hAnsi="Book Antiqua"/>
              </w:rPr>
              <w:t>- спортивные залы;</w:t>
            </w:r>
          </w:p>
          <w:p w:rsidR="00A347F5" w:rsidRDefault="00A347F5" w:rsidP="00A347F5">
            <w:pPr>
              <w:rPr>
                <w:rFonts w:ascii="Book Antiqua" w:hAnsi="Book Antiqua"/>
              </w:rPr>
            </w:pPr>
            <w:r>
              <w:rPr>
                <w:rFonts w:ascii="Book Antiqua" w:hAnsi="Book Antiqua"/>
              </w:rPr>
              <w:t xml:space="preserve">- бассейны </w:t>
            </w:r>
          </w:p>
        </w:tc>
        <w:tc>
          <w:tcPr>
            <w:tcW w:w="1719" w:type="dxa"/>
          </w:tcPr>
          <w:p w:rsidR="00A347F5" w:rsidRDefault="00A347F5" w:rsidP="00A347F5">
            <w:pPr>
              <w:jc w:val="center"/>
              <w:rPr>
                <w:rFonts w:ascii="Book Antiqua" w:hAnsi="Book Antiqua"/>
              </w:rPr>
            </w:pPr>
          </w:p>
          <w:p w:rsidR="00A347F5" w:rsidRDefault="00A347F5" w:rsidP="00A347F5">
            <w:pPr>
              <w:jc w:val="center"/>
              <w:rPr>
                <w:rFonts w:ascii="Book Antiqua" w:hAnsi="Book Antiqua"/>
              </w:rPr>
            </w:pPr>
          </w:p>
          <w:p w:rsidR="00A347F5" w:rsidRDefault="00A347F5" w:rsidP="00A347F5">
            <w:pPr>
              <w:jc w:val="center"/>
              <w:rPr>
                <w:rFonts w:ascii="Book Antiqua" w:hAnsi="Book Antiqua"/>
              </w:rPr>
            </w:pPr>
          </w:p>
        </w:tc>
        <w:tc>
          <w:tcPr>
            <w:tcW w:w="1720" w:type="dxa"/>
          </w:tcPr>
          <w:p w:rsidR="00A347F5" w:rsidRDefault="00A347F5" w:rsidP="00A347F5">
            <w:pPr>
              <w:jc w:val="center"/>
              <w:rPr>
                <w:rFonts w:ascii="Book Antiqua" w:hAnsi="Book Antiqua"/>
              </w:rPr>
            </w:pPr>
          </w:p>
          <w:p w:rsidR="00A347F5" w:rsidRDefault="00A347F5" w:rsidP="00A347F5">
            <w:pPr>
              <w:jc w:val="center"/>
              <w:rPr>
                <w:rFonts w:ascii="Book Antiqua" w:hAnsi="Book Antiqua"/>
              </w:rPr>
            </w:pPr>
          </w:p>
          <w:p w:rsidR="00A347F5" w:rsidRDefault="00A347F5" w:rsidP="00A347F5">
            <w:pPr>
              <w:jc w:val="center"/>
              <w:rPr>
                <w:rFonts w:ascii="Book Antiqua" w:hAnsi="Book Antiqua"/>
              </w:rPr>
            </w:pPr>
            <w:r>
              <w:rPr>
                <w:rFonts w:ascii="Book Antiqua" w:hAnsi="Book Antiqua"/>
              </w:rPr>
              <w:t>0,7-</w:t>
            </w:r>
            <w:smartTag w:uri="urn:schemas-microsoft-com:office:smarttags" w:element="metricconverter">
              <w:smartTagPr>
                <w:attr w:name="ProductID" w:val="0,9 га"/>
              </w:smartTagPr>
              <w:r>
                <w:rPr>
                  <w:rFonts w:ascii="Book Antiqua" w:hAnsi="Book Antiqua"/>
                </w:rPr>
                <w:t>0,9 га</w:t>
              </w:r>
            </w:smartTag>
          </w:p>
          <w:p w:rsidR="00A347F5" w:rsidRDefault="00A347F5" w:rsidP="00A347F5">
            <w:pPr>
              <w:jc w:val="center"/>
              <w:rPr>
                <w:rFonts w:ascii="Book Antiqua" w:hAnsi="Book Antiqua"/>
              </w:rPr>
            </w:pPr>
            <w:r>
              <w:rPr>
                <w:rFonts w:ascii="Book Antiqua" w:hAnsi="Book Antiqua"/>
              </w:rPr>
              <w:t>60-80 кв</w:t>
            </w:r>
            <w:proofErr w:type="gramStart"/>
            <w:r>
              <w:rPr>
                <w:rFonts w:ascii="Book Antiqua" w:hAnsi="Book Antiqua"/>
              </w:rPr>
              <w:t>.м</w:t>
            </w:r>
            <w:proofErr w:type="gramEnd"/>
          </w:p>
          <w:p w:rsidR="00A347F5" w:rsidRDefault="00A347F5" w:rsidP="00A347F5">
            <w:pPr>
              <w:jc w:val="center"/>
              <w:rPr>
                <w:rFonts w:ascii="Book Antiqua" w:hAnsi="Book Antiqua"/>
              </w:rPr>
            </w:pPr>
            <w:r>
              <w:rPr>
                <w:rFonts w:ascii="Book Antiqua" w:hAnsi="Book Antiqua"/>
              </w:rPr>
              <w:t>20-25 кв</w:t>
            </w:r>
            <w:proofErr w:type="gramStart"/>
            <w:r>
              <w:rPr>
                <w:rFonts w:ascii="Book Antiqua" w:hAnsi="Book Antiqua"/>
              </w:rPr>
              <w:t>.м</w:t>
            </w:r>
            <w:proofErr w:type="gramEnd"/>
          </w:p>
        </w:tc>
        <w:tc>
          <w:tcPr>
            <w:tcW w:w="1720" w:type="dxa"/>
          </w:tcPr>
          <w:p w:rsidR="00A347F5" w:rsidRDefault="00A347F5" w:rsidP="00A347F5">
            <w:pPr>
              <w:rPr>
                <w:rFonts w:ascii="Book Antiqua" w:hAnsi="Book Antiqua"/>
              </w:rPr>
            </w:pPr>
          </w:p>
        </w:tc>
      </w:tr>
      <w:tr w:rsidR="00A347F5" w:rsidTr="00A347F5">
        <w:tc>
          <w:tcPr>
            <w:tcW w:w="511" w:type="dxa"/>
          </w:tcPr>
          <w:p w:rsidR="00A347F5" w:rsidRDefault="00A347F5" w:rsidP="00A347F5">
            <w:pPr>
              <w:jc w:val="center"/>
              <w:rPr>
                <w:rFonts w:ascii="Book Antiqua" w:hAnsi="Book Antiqua"/>
              </w:rPr>
            </w:pPr>
            <w:r>
              <w:rPr>
                <w:rFonts w:ascii="Book Antiqua" w:hAnsi="Book Antiqua"/>
              </w:rPr>
              <w:t>4</w:t>
            </w:r>
          </w:p>
        </w:tc>
        <w:tc>
          <w:tcPr>
            <w:tcW w:w="3900" w:type="dxa"/>
          </w:tcPr>
          <w:p w:rsidR="00A347F5" w:rsidRDefault="00A347F5" w:rsidP="00A347F5">
            <w:pPr>
              <w:rPr>
                <w:rFonts w:ascii="Book Antiqua" w:hAnsi="Book Antiqua"/>
              </w:rPr>
            </w:pPr>
            <w:r>
              <w:rPr>
                <w:rFonts w:ascii="Book Antiqua" w:hAnsi="Book Antiqua"/>
              </w:rPr>
              <w:t>Учреждения культуры:</w:t>
            </w:r>
          </w:p>
          <w:p w:rsidR="00A347F5" w:rsidRDefault="00A347F5" w:rsidP="00A347F5">
            <w:pPr>
              <w:rPr>
                <w:rFonts w:ascii="Book Antiqua" w:hAnsi="Book Antiqua"/>
              </w:rPr>
            </w:pPr>
            <w:r>
              <w:rPr>
                <w:rFonts w:ascii="Book Antiqua" w:hAnsi="Book Antiqua"/>
              </w:rPr>
              <w:t>- сельские клубы;</w:t>
            </w:r>
          </w:p>
          <w:p w:rsidR="00A347F5" w:rsidRDefault="00A347F5" w:rsidP="00A347F5">
            <w:pPr>
              <w:rPr>
                <w:rFonts w:ascii="Book Antiqua" w:hAnsi="Book Antiqua"/>
              </w:rPr>
            </w:pPr>
            <w:r>
              <w:rPr>
                <w:rFonts w:ascii="Book Antiqua" w:hAnsi="Book Antiqua"/>
              </w:rPr>
              <w:t>- библиотеки</w:t>
            </w:r>
          </w:p>
        </w:tc>
        <w:tc>
          <w:tcPr>
            <w:tcW w:w="1719" w:type="dxa"/>
          </w:tcPr>
          <w:p w:rsidR="00A347F5" w:rsidRDefault="00A347F5" w:rsidP="00A347F5">
            <w:pPr>
              <w:jc w:val="center"/>
              <w:rPr>
                <w:rFonts w:ascii="Book Antiqua" w:hAnsi="Book Antiqua"/>
              </w:rPr>
            </w:pPr>
          </w:p>
          <w:p w:rsidR="00A347F5" w:rsidRDefault="00A347F5" w:rsidP="00A347F5">
            <w:pPr>
              <w:jc w:val="center"/>
              <w:rPr>
                <w:rFonts w:ascii="Book Antiqua" w:hAnsi="Book Antiqua"/>
              </w:rPr>
            </w:pPr>
            <w:r>
              <w:rPr>
                <w:rFonts w:ascii="Book Antiqua" w:hAnsi="Book Antiqua"/>
              </w:rPr>
              <w:t>5300</w:t>
            </w:r>
          </w:p>
          <w:p w:rsidR="00A347F5" w:rsidRDefault="00A347F5" w:rsidP="00A347F5">
            <w:pPr>
              <w:jc w:val="center"/>
              <w:rPr>
                <w:rFonts w:ascii="Book Antiqua" w:hAnsi="Book Antiqua"/>
              </w:rPr>
            </w:pPr>
            <w:r>
              <w:rPr>
                <w:rFonts w:ascii="Book Antiqua" w:hAnsi="Book Antiqua"/>
              </w:rPr>
              <w:t>275</w:t>
            </w:r>
          </w:p>
        </w:tc>
        <w:tc>
          <w:tcPr>
            <w:tcW w:w="1720" w:type="dxa"/>
          </w:tcPr>
          <w:p w:rsidR="00A347F5" w:rsidRDefault="00A347F5" w:rsidP="00A347F5">
            <w:pPr>
              <w:jc w:val="center"/>
              <w:rPr>
                <w:rFonts w:ascii="Book Antiqua" w:hAnsi="Book Antiqua"/>
              </w:rPr>
            </w:pPr>
          </w:p>
          <w:p w:rsidR="00A347F5" w:rsidRDefault="00A347F5" w:rsidP="00A347F5">
            <w:pPr>
              <w:jc w:val="center"/>
              <w:rPr>
                <w:rFonts w:ascii="Book Antiqua" w:hAnsi="Book Antiqua"/>
              </w:rPr>
            </w:pPr>
            <w:r>
              <w:rPr>
                <w:rFonts w:ascii="Book Antiqua" w:hAnsi="Book Antiqua"/>
              </w:rPr>
              <w:t>200 мест</w:t>
            </w:r>
          </w:p>
          <w:p w:rsidR="00A347F5" w:rsidRDefault="00A347F5" w:rsidP="00A347F5">
            <w:pPr>
              <w:jc w:val="center"/>
              <w:rPr>
                <w:rFonts w:ascii="Book Antiqua" w:hAnsi="Book Antiqua"/>
              </w:rPr>
            </w:pPr>
            <w:r>
              <w:rPr>
                <w:rFonts w:ascii="Book Antiqua" w:hAnsi="Book Antiqua"/>
              </w:rPr>
              <w:t>6 мест</w:t>
            </w:r>
          </w:p>
        </w:tc>
        <w:tc>
          <w:tcPr>
            <w:tcW w:w="1720" w:type="dxa"/>
          </w:tcPr>
          <w:p w:rsidR="00A347F5" w:rsidRDefault="00A347F5" w:rsidP="00A347F5">
            <w:pPr>
              <w:jc w:val="center"/>
              <w:rPr>
                <w:rFonts w:ascii="Book Antiqua" w:hAnsi="Book Antiqua"/>
              </w:rPr>
            </w:pPr>
          </w:p>
          <w:p w:rsidR="00A347F5" w:rsidRDefault="00A347F5" w:rsidP="00A347F5">
            <w:pPr>
              <w:jc w:val="center"/>
              <w:rPr>
                <w:rFonts w:ascii="Book Antiqua" w:hAnsi="Book Antiqua"/>
              </w:rPr>
            </w:pPr>
            <w:r>
              <w:rPr>
                <w:rFonts w:ascii="Book Antiqua" w:hAnsi="Book Antiqua"/>
              </w:rPr>
              <w:t>88,3%</w:t>
            </w:r>
          </w:p>
          <w:p w:rsidR="00A347F5" w:rsidRDefault="00A347F5" w:rsidP="00A347F5">
            <w:pPr>
              <w:jc w:val="center"/>
              <w:rPr>
                <w:rFonts w:ascii="Book Antiqua" w:hAnsi="Book Antiqua"/>
              </w:rPr>
            </w:pPr>
            <w:r>
              <w:rPr>
                <w:rFonts w:ascii="Book Antiqua" w:hAnsi="Book Antiqua"/>
              </w:rPr>
              <w:t>152,8%</w:t>
            </w:r>
          </w:p>
        </w:tc>
      </w:tr>
      <w:tr w:rsidR="00A347F5" w:rsidTr="00A347F5">
        <w:tc>
          <w:tcPr>
            <w:tcW w:w="511" w:type="dxa"/>
          </w:tcPr>
          <w:p w:rsidR="00A347F5" w:rsidRDefault="00A347F5" w:rsidP="00A347F5">
            <w:pPr>
              <w:jc w:val="center"/>
              <w:rPr>
                <w:rFonts w:ascii="Book Antiqua" w:hAnsi="Book Antiqua"/>
              </w:rPr>
            </w:pPr>
            <w:r>
              <w:rPr>
                <w:rFonts w:ascii="Book Antiqua" w:hAnsi="Book Antiqua"/>
              </w:rPr>
              <w:t>5</w:t>
            </w:r>
          </w:p>
        </w:tc>
        <w:tc>
          <w:tcPr>
            <w:tcW w:w="3900" w:type="dxa"/>
          </w:tcPr>
          <w:p w:rsidR="00A347F5" w:rsidRDefault="00A347F5" w:rsidP="00A347F5">
            <w:pPr>
              <w:rPr>
                <w:rFonts w:ascii="Book Antiqua" w:hAnsi="Book Antiqua"/>
              </w:rPr>
            </w:pPr>
            <w:r>
              <w:rPr>
                <w:rFonts w:ascii="Book Antiqua" w:hAnsi="Book Antiqua"/>
              </w:rPr>
              <w:t>Предприятия торговли и общественного питания:</w:t>
            </w:r>
          </w:p>
          <w:p w:rsidR="00A347F5" w:rsidRDefault="00A347F5" w:rsidP="00A347F5">
            <w:pPr>
              <w:rPr>
                <w:rFonts w:ascii="Book Antiqua" w:hAnsi="Book Antiqua"/>
              </w:rPr>
            </w:pPr>
            <w:r>
              <w:rPr>
                <w:rFonts w:ascii="Book Antiqua" w:hAnsi="Book Antiqua"/>
              </w:rPr>
              <w:t>- магазины;</w:t>
            </w:r>
          </w:p>
          <w:p w:rsidR="00A347F5" w:rsidRDefault="00A347F5" w:rsidP="00A347F5">
            <w:pPr>
              <w:rPr>
                <w:rFonts w:ascii="Book Antiqua" w:hAnsi="Book Antiqua"/>
              </w:rPr>
            </w:pPr>
            <w:r>
              <w:rPr>
                <w:rFonts w:ascii="Book Antiqua" w:hAnsi="Book Antiqua"/>
              </w:rPr>
              <w:t>- рынки;</w:t>
            </w:r>
          </w:p>
          <w:p w:rsidR="00A347F5" w:rsidRDefault="00A347F5" w:rsidP="00A347F5">
            <w:pPr>
              <w:rPr>
                <w:rFonts w:ascii="Book Antiqua" w:hAnsi="Book Antiqua"/>
              </w:rPr>
            </w:pPr>
            <w:r>
              <w:rPr>
                <w:rFonts w:ascii="Book Antiqua" w:hAnsi="Book Antiqua"/>
              </w:rPr>
              <w:t>- кафе и столовые</w:t>
            </w:r>
          </w:p>
        </w:tc>
        <w:tc>
          <w:tcPr>
            <w:tcW w:w="1719" w:type="dxa"/>
          </w:tcPr>
          <w:p w:rsidR="00A347F5" w:rsidRDefault="00A347F5" w:rsidP="00A347F5">
            <w:pPr>
              <w:jc w:val="center"/>
              <w:rPr>
                <w:rFonts w:ascii="Book Antiqua" w:hAnsi="Book Antiqua"/>
              </w:rPr>
            </w:pPr>
          </w:p>
          <w:p w:rsidR="00A347F5" w:rsidRDefault="00A347F5" w:rsidP="00A347F5">
            <w:pPr>
              <w:rPr>
                <w:rFonts w:ascii="Book Antiqua" w:hAnsi="Book Antiqua"/>
              </w:rPr>
            </w:pPr>
          </w:p>
          <w:p w:rsidR="00A347F5" w:rsidRDefault="00A347F5" w:rsidP="00A347F5">
            <w:pPr>
              <w:jc w:val="center"/>
              <w:rPr>
                <w:rFonts w:ascii="Book Antiqua" w:hAnsi="Book Antiqua"/>
              </w:rPr>
            </w:pPr>
            <w:r>
              <w:rPr>
                <w:rFonts w:ascii="Book Antiqua" w:hAnsi="Book Antiqua"/>
              </w:rPr>
              <w:t>8800</w:t>
            </w:r>
          </w:p>
          <w:p w:rsidR="00A347F5" w:rsidRDefault="00A347F5" w:rsidP="00A347F5">
            <w:pPr>
              <w:jc w:val="center"/>
              <w:rPr>
                <w:rFonts w:ascii="Book Antiqua" w:hAnsi="Book Antiqua"/>
              </w:rPr>
            </w:pPr>
            <w:r>
              <w:rPr>
                <w:rFonts w:ascii="Book Antiqua" w:hAnsi="Book Antiqua"/>
              </w:rPr>
              <w:t>950</w:t>
            </w:r>
          </w:p>
          <w:p w:rsidR="00A347F5" w:rsidRDefault="00A347F5" w:rsidP="00A347F5">
            <w:pPr>
              <w:jc w:val="center"/>
              <w:rPr>
                <w:rFonts w:ascii="Book Antiqua" w:hAnsi="Book Antiqua"/>
              </w:rPr>
            </w:pPr>
            <w:r>
              <w:rPr>
                <w:rFonts w:ascii="Book Antiqua" w:hAnsi="Book Antiqua"/>
              </w:rPr>
              <w:t>465</w:t>
            </w:r>
          </w:p>
        </w:tc>
        <w:tc>
          <w:tcPr>
            <w:tcW w:w="1720" w:type="dxa"/>
          </w:tcPr>
          <w:p w:rsidR="00A347F5" w:rsidRDefault="00A347F5" w:rsidP="00A347F5">
            <w:pPr>
              <w:jc w:val="center"/>
              <w:rPr>
                <w:rFonts w:ascii="Book Antiqua" w:hAnsi="Book Antiqua"/>
              </w:rPr>
            </w:pPr>
          </w:p>
          <w:p w:rsidR="00A347F5" w:rsidRDefault="00A347F5" w:rsidP="00A347F5">
            <w:pPr>
              <w:rPr>
                <w:rFonts w:ascii="Book Antiqua" w:hAnsi="Book Antiqua"/>
              </w:rPr>
            </w:pPr>
          </w:p>
          <w:p w:rsidR="00A347F5" w:rsidRDefault="00A347F5" w:rsidP="00A347F5">
            <w:pPr>
              <w:jc w:val="center"/>
              <w:rPr>
                <w:rFonts w:ascii="Book Antiqua" w:hAnsi="Book Antiqua"/>
              </w:rPr>
            </w:pPr>
            <w:r>
              <w:rPr>
                <w:rFonts w:ascii="Book Antiqua" w:hAnsi="Book Antiqua"/>
              </w:rPr>
              <w:t>300 кв</w:t>
            </w:r>
            <w:proofErr w:type="gramStart"/>
            <w:r>
              <w:rPr>
                <w:rFonts w:ascii="Book Antiqua" w:hAnsi="Book Antiqua"/>
              </w:rPr>
              <w:t>.м</w:t>
            </w:r>
            <w:proofErr w:type="gramEnd"/>
          </w:p>
          <w:p w:rsidR="00A347F5" w:rsidRDefault="00A347F5" w:rsidP="00A347F5">
            <w:pPr>
              <w:jc w:val="center"/>
              <w:rPr>
                <w:rFonts w:ascii="Book Antiqua" w:hAnsi="Book Antiqua"/>
              </w:rPr>
            </w:pPr>
            <w:r>
              <w:rPr>
                <w:rFonts w:ascii="Book Antiqua" w:hAnsi="Book Antiqua"/>
              </w:rPr>
              <w:t>40 кв</w:t>
            </w:r>
            <w:proofErr w:type="gramStart"/>
            <w:r>
              <w:rPr>
                <w:rFonts w:ascii="Book Antiqua" w:hAnsi="Book Antiqua"/>
              </w:rPr>
              <w:t>.м</w:t>
            </w:r>
            <w:proofErr w:type="gramEnd"/>
          </w:p>
          <w:p w:rsidR="00A347F5" w:rsidRDefault="00A347F5" w:rsidP="00A347F5">
            <w:pPr>
              <w:jc w:val="center"/>
              <w:rPr>
                <w:rFonts w:ascii="Book Antiqua" w:hAnsi="Book Antiqua"/>
              </w:rPr>
            </w:pPr>
            <w:r>
              <w:rPr>
                <w:rFonts w:ascii="Book Antiqua" w:hAnsi="Book Antiqua"/>
              </w:rPr>
              <w:t>40 мест</w:t>
            </w:r>
          </w:p>
        </w:tc>
        <w:tc>
          <w:tcPr>
            <w:tcW w:w="1720" w:type="dxa"/>
          </w:tcPr>
          <w:p w:rsidR="00A347F5" w:rsidRDefault="00A347F5" w:rsidP="00A347F5">
            <w:pPr>
              <w:rPr>
                <w:rFonts w:ascii="Book Antiqua" w:hAnsi="Book Antiqua"/>
              </w:rPr>
            </w:pPr>
          </w:p>
          <w:p w:rsidR="00A347F5" w:rsidRDefault="00A347F5" w:rsidP="00A347F5">
            <w:pPr>
              <w:jc w:val="center"/>
              <w:rPr>
                <w:rFonts w:ascii="Book Antiqua" w:hAnsi="Book Antiqua"/>
              </w:rPr>
            </w:pPr>
          </w:p>
          <w:p w:rsidR="00A347F5" w:rsidRDefault="00A347F5" w:rsidP="00A347F5">
            <w:pPr>
              <w:jc w:val="center"/>
              <w:rPr>
                <w:rFonts w:ascii="Book Antiqua" w:hAnsi="Book Antiqua"/>
              </w:rPr>
            </w:pPr>
            <w:r>
              <w:rPr>
                <w:rFonts w:ascii="Book Antiqua" w:hAnsi="Book Antiqua"/>
              </w:rPr>
              <w:t>97,8%</w:t>
            </w:r>
          </w:p>
          <w:p w:rsidR="00A347F5" w:rsidRDefault="00A347F5" w:rsidP="00A347F5">
            <w:pPr>
              <w:jc w:val="center"/>
              <w:rPr>
                <w:rFonts w:ascii="Book Antiqua" w:hAnsi="Book Antiqua"/>
              </w:rPr>
            </w:pPr>
            <w:r>
              <w:rPr>
                <w:rFonts w:ascii="Book Antiqua" w:hAnsi="Book Antiqua"/>
              </w:rPr>
              <w:t>79,2%</w:t>
            </w:r>
          </w:p>
          <w:p w:rsidR="00A347F5" w:rsidRDefault="00A347F5" w:rsidP="00A347F5">
            <w:pPr>
              <w:jc w:val="center"/>
              <w:rPr>
                <w:rFonts w:ascii="Book Antiqua" w:hAnsi="Book Antiqua"/>
              </w:rPr>
            </w:pPr>
            <w:r>
              <w:rPr>
                <w:rFonts w:ascii="Book Antiqua" w:hAnsi="Book Antiqua"/>
              </w:rPr>
              <w:t>38,8%</w:t>
            </w:r>
          </w:p>
        </w:tc>
      </w:tr>
      <w:tr w:rsidR="00A347F5" w:rsidTr="00A347F5">
        <w:tc>
          <w:tcPr>
            <w:tcW w:w="511" w:type="dxa"/>
          </w:tcPr>
          <w:p w:rsidR="00A347F5" w:rsidRDefault="00A347F5" w:rsidP="00A347F5">
            <w:pPr>
              <w:jc w:val="center"/>
              <w:rPr>
                <w:rFonts w:ascii="Book Antiqua" w:hAnsi="Book Antiqua"/>
              </w:rPr>
            </w:pPr>
            <w:r>
              <w:rPr>
                <w:rFonts w:ascii="Book Antiqua" w:hAnsi="Book Antiqua"/>
              </w:rPr>
              <w:t>6</w:t>
            </w:r>
          </w:p>
        </w:tc>
        <w:tc>
          <w:tcPr>
            <w:tcW w:w="3900" w:type="dxa"/>
          </w:tcPr>
          <w:p w:rsidR="00A347F5" w:rsidRDefault="00A347F5" w:rsidP="00A347F5">
            <w:pPr>
              <w:rPr>
                <w:rFonts w:ascii="Book Antiqua" w:hAnsi="Book Antiqua"/>
              </w:rPr>
            </w:pPr>
            <w:r>
              <w:rPr>
                <w:rFonts w:ascii="Book Antiqua" w:hAnsi="Book Antiqua"/>
              </w:rPr>
              <w:t>Предприятия бытового и коммунального обслуживания:</w:t>
            </w:r>
          </w:p>
          <w:p w:rsidR="00A347F5" w:rsidRDefault="00A347F5" w:rsidP="00A347F5">
            <w:pPr>
              <w:rPr>
                <w:rFonts w:ascii="Book Antiqua" w:hAnsi="Book Antiqua"/>
              </w:rPr>
            </w:pPr>
            <w:r>
              <w:rPr>
                <w:rFonts w:ascii="Book Antiqua" w:hAnsi="Book Antiqua"/>
              </w:rPr>
              <w:t>- КБО;</w:t>
            </w:r>
          </w:p>
          <w:p w:rsidR="00A347F5" w:rsidRDefault="00A347F5" w:rsidP="00A347F5">
            <w:pPr>
              <w:rPr>
                <w:rFonts w:ascii="Book Antiqua" w:hAnsi="Book Antiqua"/>
              </w:rPr>
            </w:pPr>
            <w:r>
              <w:rPr>
                <w:rFonts w:ascii="Book Antiqua" w:hAnsi="Book Antiqua"/>
              </w:rPr>
              <w:t>- прачечная;</w:t>
            </w:r>
          </w:p>
          <w:p w:rsidR="00A347F5" w:rsidRDefault="00A347F5" w:rsidP="00A347F5">
            <w:pPr>
              <w:rPr>
                <w:rFonts w:ascii="Book Antiqua" w:hAnsi="Book Antiqua"/>
              </w:rPr>
            </w:pPr>
            <w:r>
              <w:rPr>
                <w:rFonts w:ascii="Book Antiqua" w:hAnsi="Book Antiqua"/>
              </w:rPr>
              <w:t>- химчистка;</w:t>
            </w:r>
          </w:p>
          <w:p w:rsidR="00A347F5" w:rsidRDefault="00A347F5" w:rsidP="00A347F5">
            <w:pPr>
              <w:rPr>
                <w:rFonts w:ascii="Book Antiqua" w:hAnsi="Book Antiqua"/>
              </w:rPr>
            </w:pPr>
            <w:r>
              <w:rPr>
                <w:rFonts w:ascii="Book Antiqua" w:hAnsi="Book Antiqua"/>
              </w:rPr>
              <w:t>- бани</w:t>
            </w:r>
          </w:p>
        </w:tc>
        <w:tc>
          <w:tcPr>
            <w:tcW w:w="1719" w:type="dxa"/>
          </w:tcPr>
          <w:p w:rsidR="00A347F5" w:rsidRDefault="00A347F5" w:rsidP="00A347F5">
            <w:pPr>
              <w:jc w:val="center"/>
              <w:rPr>
                <w:rFonts w:ascii="Book Antiqua" w:hAnsi="Book Antiqua"/>
              </w:rPr>
            </w:pPr>
          </w:p>
          <w:p w:rsidR="00A347F5" w:rsidRDefault="00A347F5" w:rsidP="00A347F5">
            <w:pPr>
              <w:jc w:val="center"/>
              <w:rPr>
                <w:rFonts w:ascii="Book Antiqua" w:hAnsi="Book Antiqua"/>
              </w:rPr>
            </w:pPr>
          </w:p>
          <w:p w:rsidR="00A347F5" w:rsidRDefault="00A347F5" w:rsidP="00A347F5">
            <w:pPr>
              <w:jc w:val="center"/>
              <w:rPr>
                <w:rFonts w:ascii="Book Antiqua" w:hAnsi="Book Antiqua"/>
              </w:rPr>
            </w:pPr>
            <w:r>
              <w:rPr>
                <w:rFonts w:ascii="Book Antiqua" w:hAnsi="Book Antiqua"/>
              </w:rPr>
              <w:t>7</w:t>
            </w:r>
          </w:p>
          <w:p w:rsidR="00A347F5" w:rsidRDefault="00A347F5" w:rsidP="00A347F5">
            <w:pPr>
              <w:jc w:val="center"/>
              <w:rPr>
                <w:rFonts w:ascii="Book Antiqua" w:hAnsi="Book Antiqua"/>
              </w:rPr>
            </w:pPr>
            <w:r>
              <w:rPr>
                <w:rFonts w:ascii="Book Antiqua" w:hAnsi="Book Antiqua"/>
              </w:rPr>
              <w:t>-</w:t>
            </w:r>
          </w:p>
          <w:p w:rsidR="00A347F5" w:rsidRDefault="00A347F5" w:rsidP="00A347F5">
            <w:pPr>
              <w:jc w:val="center"/>
              <w:rPr>
                <w:rFonts w:ascii="Book Antiqua" w:hAnsi="Book Antiqua"/>
              </w:rPr>
            </w:pPr>
            <w:r>
              <w:rPr>
                <w:rFonts w:ascii="Book Antiqua" w:hAnsi="Book Antiqua"/>
              </w:rPr>
              <w:t>-</w:t>
            </w:r>
          </w:p>
          <w:p w:rsidR="00A347F5" w:rsidRDefault="00A347F5" w:rsidP="00A347F5">
            <w:pPr>
              <w:jc w:val="center"/>
              <w:rPr>
                <w:rFonts w:ascii="Book Antiqua" w:hAnsi="Book Antiqua"/>
              </w:rPr>
            </w:pPr>
            <w:r>
              <w:rPr>
                <w:rFonts w:ascii="Book Antiqua" w:hAnsi="Book Antiqua"/>
              </w:rPr>
              <w:t>10</w:t>
            </w:r>
          </w:p>
        </w:tc>
        <w:tc>
          <w:tcPr>
            <w:tcW w:w="1720" w:type="dxa"/>
          </w:tcPr>
          <w:p w:rsidR="00A347F5" w:rsidRDefault="00A347F5" w:rsidP="00A347F5">
            <w:pPr>
              <w:jc w:val="center"/>
              <w:rPr>
                <w:rFonts w:ascii="Book Antiqua" w:hAnsi="Book Antiqua"/>
              </w:rPr>
            </w:pPr>
          </w:p>
          <w:p w:rsidR="00A347F5" w:rsidRDefault="00A347F5" w:rsidP="00A347F5">
            <w:pPr>
              <w:jc w:val="center"/>
              <w:rPr>
                <w:rFonts w:ascii="Book Antiqua" w:hAnsi="Book Antiqua"/>
              </w:rPr>
            </w:pPr>
          </w:p>
          <w:p w:rsidR="00A347F5" w:rsidRDefault="00A347F5" w:rsidP="00A347F5">
            <w:pPr>
              <w:jc w:val="center"/>
              <w:rPr>
                <w:rFonts w:ascii="Book Antiqua" w:hAnsi="Book Antiqua"/>
              </w:rPr>
            </w:pPr>
            <w:r>
              <w:rPr>
                <w:rFonts w:ascii="Book Antiqua" w:hAnsi="Book Antiqua"/>
              </w:rPr>
              <w:t>4 раб</w:t>
            </w:r>
            <w:proofErr w:type="gramStart"/>
            <w:r>
              <w:rPr>
                <w:rFonts w:ascii="Book Antiqua" w:hAnsi="Book Antiqua"/>
              </w:rPr>
              <w:t>.м</w:t>
            </w:r>
            <w:proofErr w:type="gramEnd"/>
            <w:r>
              <w:rPr>
                <w:rFonts w:ascii="Book Antiqua" w:hAnsi="Book Antiqua"/>
              </w:rPr>
              <w:t>ест</w:t>
            </w:r>
          </w:p>
          <w:p w:rsidR="00A347F5" w:rsidRDefault="00A347F5" w:rsidP="00A347F5">
            <w:pPr>
              <w:jc w:val="center"/>
              <w:rPr>
                <w:rFonts w:ascii="Book Antiqua" w:hAnsi="Book Antiqua"/>
              </w:rPr>
            </w:pPr>
            <w:smartTag w:uri="urn:schemas-microsoft-com:office:smarttags" w:element="metricconverter">
              <w:smartTagPr>
                <w:attr w:name="ProductID" w:val="60 кг"/>
              </w:smartTagPr>
              <w:r>
                <w:rPr>
                  <w:rFonts w:ascii="Book Antiqua" w:hAnsi="Book Antiqua"/>
                </w:rPr>
                <w:t>60 кг</w:t>
              </w:r>
            </w:smartTag>
          </w:p>
          <w:p w:rsidR="00A347F5" w:rsidRDefault="00A347F5" w:rsidP="00A347F5">
            <w:pPr>
              <w:jc w:val="center"/>
              <w:rPr>
                <w:rFonts w:ascii="Book Antiqua" w:hAnsi="Book Antiqua"/>
              </w:rPr>
            </w:pPr>
            <w:proofErr w:type="gramStart"/>
            <w:r>
              <w:rPr>
                <w:rFonts w:ascii="Book Antiqua" w:hAnsi="Book Antiqua"/>
              </w:rPr>
              <w:t>З</w:t>
            </w:r>
            <w:proofErr w:type="gramEnd"/>
            <w:r>
              <w:rPr>
                <w:rFonts w:ascii="Book Antiqua" w:hAnsi="Book Antiqua"/>
              </w:rPr>
              <w:t>,5 кг</w:t>
            </w:r>
          </w:p>
          <w:p w:rsidR="00A347F5" w:rsidRDefault="00A347F5" w:rsidP="00A347F5">
            <w:pPr>
              <w:jc w:val="center"/>
              <w:rPr>
                <w:rFonts w:ascii="Book Antiqua" w:hAnsi="Book Antiqua"/>
              </w:rPr>
            </w:pPr>
            <w:r>
              <w:rPr>
                <w:rFonts w:ascii="Book Antiqua" w:hAnsi="Book Antiqua"/>
              </w:rPr>
              <w:t>7 мест</w:t>
            </w:r>
          </w:p>
        </w:tc>
        <w:tc>
          <w:tcPr>
            <w:tcW w:w="1720" w:type="dxa"/>
          </w:tcPr>
          <w:p w:rsidR="00A347F5" w:rsidRDefault="00A347F5" w:rsidP="00A347F5">
            <w:pPr>
              <w:jc w:val="center"/>
              <w:rPr>
                <w:rFonts w:ascii="Book Antiqua" w:hAnsi="Book Antiqua"/>
              </w:rPr>
            </w:pPr>
          </w:p>
          <w:p w:rsidR="00A347F5" w:rsidRDefault="00A347F5" w:rsidP="00A347F5">
            <w:pPr>
              <w:jc w:val="center"/>
              <w:rPr>
                <w:rFonts w:ascii="Book Antiqua" w:hAnsi="Book Antiqua"/>
              </w:rPr>
            </w:pPr>
          </w:p>
          <w:p w:rsidR="00A347F5" w:rsidRDefault="00A347F5" w:rsidP="00A347F5">
            <w:pPr>
              <w:jc w:val="center"/>
              <w:rPr>
                <w:rFonts w:ascii="Book Antiqua" w:hAnsi="Book Antiqua"/>
              </w:rPr>
            </w:pPr>
            <w:r>
              <w:rPr>
                <w:rFonts w:ascii="Book Antiqua" w:hAnsi="Book Antiqua"/>
              </w:rPr>
              <w:t>5,8%</w:t>
            </w:r>
          </w:p>
          <w:p w:rsidR="00A347F5" w:rsidRDefault="00A347F5" w:rsidP="00A347F5">
            <w:pPr>
              <w:jc w:val="center"/>
              <w:rPr>
                <w:rFonts w:ascii="Book Antiqua" w:hAnsi="Book Antiqua"/>
              </w:rPr>
            </w:pPr>
            <w:r>
              <w:rPr>
                <w:rFonts w:ascii="Book Antiqua" w:hAnsi="Book Antiqua"/>
              </w:rPr>
              <w:t>-</w:t>
            </w:r>
          </w:p>
          <w:p w:rsidR="00A347F5" w:rsidRDefault="00A347F5" w:rsidP="00A347F5">
            <w:pPr>
              <w:jc w:val="center"/>
              <w:rPr>
                <w:rFonts w:ascii="Book Antiqua" w:hAnsi="Book Antiqua"/>
              </w:rPr>
            </w:pPr>
            <w:r>
              <w:rPr>
                <w:rFonts w:ascii="Book Antiqua" w:hAnsi="Book Antiqua"/>
              </w:rPr>
              <w:t>-</w:t>
            </w:r>
          </w:p>
          <w:p w:rsidR="00A347F5" w:rsidRDefault="00A347F5" w:rsidP="00A347F5">
            <w:pPr>
              <w:jc w:val="center"/>
              <w:rPr>
                <w:rFonts w:ascii="Book Antiqua" w:hAnsi="Book Antiqua"/>
              </w:rPr>
            </w:pPr>
            <w:r>
              <w:rPr>
                <w:rFonts w:ascii="Book Antiqua" w:hAnsi="Book Antiqua"/>
              </w:rPr>
              <w:t>4,8%</w:t>
            </w:r>
          </w:p>
        </w:tc>
      </w:tr>
      <w:tr w:rsidR="00A347F5" w:rsidTr="00A347F5">
        <w:trPr>
          <w:trHeight w:val="1294"/>
        </w:trPr>
        <w:tc>
          <w:tcPr>
            <w:tcW w:w="511" w:type="dxa"/>
          </w:tcPr>
          <w:p w:rsidR="00A347F5" w:rsidRDefault="00A347F5" w:rsidP="00A347F5">
            <w:pPr>
              <w:jc w:val="center"/>
              <w:rPr>
                <w:rFonts w:ascii="Book Antiqua" w:hAnsi="Book Antiqua"/>
              </w:rPr>
            </w:pPr>
            <w:r>
              <w:rPr>
                <w:rFonts w:ascii="Book Antiqua" w:hAnsi="Book Antiqua"/>
              </w:rPr>
              <w:t>7</w:t>
            </w:r>
          </w:p>
        </w:tc>
        <w:tc>
          <w:tcPr>
            <w:tcW w:w="3900" w:type="dxa"/>
          </w:tcPr>
          <w:p w:rsidR="00A347F5" w:rsidRDefault="00A347F5" w:rsidP="00A347F5">
            <w:pPr>
              <w:rPr>
                <w:rFonts w:ascii="Book Antiqua" w:hAnsi="Book Antiqua"/>
              </w:rPr>
            </w:pPr>
            <w:r>
              <w:rPr>
                <w:rFonts w:ascii="Book Antiqua" w:hAnsi="Book Antiqua"/>
              </w:rPr>
              <w:t>Учреждения жилищно-коммунального хозяйства:</w:t>
            </w:r>
          </w:p>
          <w:p w:rsidR="00A347F5" w:rsidRDefault="00A347F5" w:rsidP="00A347F5">
            <w:pPr>
              <w:rPr>
                <w:rFonts w:ascii="Book Antiqua" w:hAnsi="Book Antiqua"/>
              </w:rPr>
            </w:pPr>
            <w:r>
              <w:rPr>
                <w:rFonts w:ascii="Book Antiqua" w:hAnsi="Book Antiqua"/>
              </w:rPr>
              <w:t>- гостиницы;</w:t>
            </w:r>
          </w:p>
          <w:p w:rsidR="00A347F5" w:rsidRDefault="00A347F5" w:rsidP="00A347F5">
            <w:pPr>
              <w:rPr>
                <w:rFonts w:ascii="Book Antiqua" w:hAnsi="Book Antiqua"/>
              </w:rPr>
            </w:pPr>
            <w:r>
              <w:rPr>
                <w:rFonts w:ascii="Book Antiqua" w:hAnsi="Book Antiqua"/>
              </w:rPr>
              <w:t>- ритуальные услуги</w:t>
            </w:r>
          </w:p>
          <w:p w:rsidR="00A347F5" w:rsidRDefault="00A347F5" w:rsidP="00A347F5">
            <w:pPr>
              <w:rPr>
                <w:rFonts w:ascii="Book Antiqua" w:hAnsi="Book Antiqua"/>
              </w:rPr>
            </w:pPr>
            <w:r>
              <w:rPr>
                <w:rFonts w:ascii="Book Antiqua" w:hAnsi="Book Antiqua"/>
              </w:rPr>
              <w:t>- кладбище</w:t>
            </w:r>
          </w:p>
        </w:tc>
        <w:tc>
          <w:tcPr>
            <w:tcW w:w="1719" w:type="dxa"/>
          </w:tcPr>
          <w:p w:rsidR="00A347F5" w:rsidRDefault="00A347F5" w:rsidP="00A347F5">
            <w:pPr>
              <w:jc w:val="center"/>
              <w:rPr>
                <w:rFonts w:ascii="Book Antiqua" w:hAnsi="Book Antiqua"/>
              </w:rPr>
            </w:pPr>
          </w:p>
          <w:p w:rsidR="00A347F5" w:rsidRDefault="00A347F5" w:rsidP="00A347F5">
            <w:pPr>
              <w:jc w:val="center"/>
              <w:rPr>
                <w:rFonts w:ascii="Book Antiqua" w:hAnsi="Book Antiqua"/>
              </w:rPr>
            </w:pPr>
          </w:p>
          <w:p w:rsidR="00A347F5" w:rsidRDefault="00A347F5" w:rsidP="00A347F5">
            <w:pPr>
              <w:jc w:val="center"/>
              <w:rPr>
                <w:rFonts w:ascii="Book Antiqua" w:hAnsi="Book Antiqua"/>
              </w:rPr>
            </w:pPr>
            <w:r>
              <w:rPr>
                <w:rFonts w:ascii="Book Antiqua" w:hAnsi="Book Antiqua"/>
              </w:rPr>
              <w:t>-</w:t>
            </w:r>
          </w:p>
          <w:p w:rsidR="00A347F5" w:rsidRDefault="00A347F5" w:rsidP="00A347F5">
            <w:pPr>
              <w:jc w:val="center"/>
              <w:rPr>
                <w:rFonts w:ascii="Book Antiqua" w:hAnsi="Book Antiqua"/>
              </w:rPr>
            </w:pPr>
            <w:r>
              <w:rPr>
                <w:rFonts w:ascii="Book Antiqua" w:hAnsi="Book Antiqua"/>
              </w:rPr>
              <w:t>3</w:t>
            </w:r>
          </w:p>
          <w:p w:rsidR="00A347F5" w:rsidRDefault="00A347F5" w:rsidP="00A347F5">
            <w:pPr>
              <w:jc w:val="center"/>
              <w:rPr>
                <w:rFonts w:ascii="Book Antiqua" w:hAnsi="Book Antiqua"/>
              </w:rPr>
            </w:pPr>
          </w:p>
        </w:tc>
        <w:tc>
          <w:tcPr>
            <w:tcW w:w="1720" w:type="dxa"/>
          </w:tcPr>
          <w:p w:rsidR="00A347F5" w:rsidRDefault="00A347F5" w:rsidP="00A347F5">
            <w:pPr>
              <w:rPr>
                <w:rFonts w:ascii="Book Antiqua" w:hAnsi="Book Antiqua"/>
              </w:rPr>
            </w:pPr>
          </w:p>
          <w:p w:rsidR="00A347F5" w:rsidRDefault="00A347F5" w:rsidP="00A347F5">
            <w:pPr>
              <w:rPr>
                <w:rFonts w:ascii="Book Antiqua" w:hAnsi="Book Antiqua"/>
              </w:rPr>
            </w:pPr>
          </w:p>
          <w:p w:rsidR="00A347F5" w:rsidRDefault="00A347F5" w:rsidP="00A347F5">
            <w:pPr>
              <w:jc w:val="center"/>
              <w:rPr>
                <w:rFonts w:ascii="Book Antiqua" w:hAnsi="Book Antiqua"/>
              </w:rPr>
            </w:pPr>
            <w:r>
              <w:rPr>
                <w:rFonts w:ascii="Book Antiqua" w:hAnsi="Book Antiqua"/>
              </w:rPr>
              <w:t>6 мест</w:t>
            </w:r>
          </w:p>
          <w:p w:rsidR="00A347F5" w:rsidRDefault="00A347F5" w:rsidP="00A347F5">
            <w:pPr>
              <w:jc w:val="center"/>
              <w:rPr>
                <w:rFonts w:ascii="Book Antiqua" w:hAnsi="Book Antiqua"/>
              </w:rPr>
            </w:pPr>
            <w:r>
              <w:rPr>
                <w:rFonts w:ascii="Book Antiqua" w:hAnsi="Book Antiqua"/>
              </w:rPr>
              <w:t>-</w:t>
            </w:r>
          </w:p>
          <w:p w:rsidR="00A347F5" w:rsidRDefault="00A347F5" w:rsidP="00A347F5">
            <w:pPr>
              <w:jc w:val="center"/>
              <w:rPr>
                <w:rFonts w:ascii="Book Antiqua" w:hAnsi="Book Antiqua"/>
              </w:rPr>
            </w:pPr>
            <w:smartTag w:uri="urn:schemas-microsoft-com:office:smarttags" w:element="metricconverter">
              <w:smartTagPr>
                <w:attr w:name="ProductID" w:val="0,24 га"/>
              </w:smartTagPr>
              <w:r>
                <w:rPr>
                  <w:rFonts w:ascii="Book Antiqua" w:hAnsi="Book Antiqua"/>
                </w:rPr>
                <w:t>0,24 га</w:t>
              </w:r>
            </w:smartTag>
          </w:p>
        </w:tc>
        <w:tc>
          <w:tcPr>
            <w:tcW w:w="1720" w:type="dxa"/>
          </w:tcPr>
          <w:p w:rsidR="00A347F5" w:rsidRDefault="00A347F5" w:rsidP="00A347F5">
            <w:pPr>
              <w:jc w:val="center"/>
              <w:rPr>
                <w:rFonts w:ascii="Book Antiqua" w:hAnsi="Book Antiqua"/>
              </w:rPr>
            </w:pPr>
          </w:p>
          <w:p w:rsidR="00A347F5" w:rsidRDefault="00A347F5" w:rsidP="00A347F5">
            <w:pPr>
              <w:jc w:val="center"/>
              <w:rPr>
                <w:rFonts w:ascii="Book Antiqua" w:hAnsi="Book Antiqua"/>
              </w:rPr>
            </w:pPr>
          </w:p>
          <w:p w:rsidR="00A347F5" w:rsidRDefault="00A347F5" w:rsidP="00A347F5">
            <w:pPr>
              <w:jc w:val="center"/>
              <w:rPr>
                <w:rFonts w:ascii="Book Antiqua" w:hAnsi="Book Antiqua"/>
              </w:rPr>
            </w:pPr>
            <w:r>
              <w:rPr>
                <w:rFonts w:ascii="Book Antiqua" w:hAnsi="Book Antiqua"/>
              </w:rPr>
              <w:t>-</w:t>
            </w:r>
          </w:p>
          <w:p w:rsidR="00A347F5" w:rsidRDefault="00A347F5" w:rsidP="00A347F5">
            <w:pPr>
              <w:jc w:val="center"/>
              <w:rPr>
                <w:rFonts w:ascii="Book Antiqua" w:hAnsi="Book Antiqua"/>
              </w:rPr>
            </w:pPr>
            <w:r>
              <w:rPr>
                <w:rFonts w:ascii="Book Antiqua" w:hAnsi="Book Antiqua"/>
              </w:rPr>
              <w:t>-</w:t>
            </w:r>
          </w:p>
          <w:p w:rsidR="00A347F5" w:rsidRDefault="00A347F5" w:rsidP="00A347F5">
            <w:pPr>
              <w:jc w:val="center"/>
              <w:rPr>
                <w:rFonts w:ascii="Book Antiqua" w:hAnsi="Book Antiqua"/>
              </w:rPr>
            </w:pPr>
          </w:p>
        </w:tc>
      </w:tr>
    </w:tbl>
    <w:p w:rsidR="00A347F5" w:rsidRDefault="00A347F5" w:rsidP="00A347F5">
      <w:pPr>
        <w:rPr>
          <w:rFonts w:ascii="Book Antiqua" w:hAnsi="Book Antiqua"/>
          <w:b/>
        </w:rPr>
      </w:pPr>
    </w:p>
    <w:p w:rsidR="00A347F5" w:rsidRDefault="00A347F5" w:rsidP="00A347F5">
      <w:pPr>
        <w:rPr>
          <w:rFonts w:ascii="Book Antiqua" w:hAnsi="Book Antiqua"/>
          <w:b/>
        </w:rPr>
      </w:pPr>
    </w:p>
    <w:p w:rsidR="00A347F5" w:rsidRPr="00947578" w:rsidRDefault="00A347F5" w:rsidP="00A347F5">
      <w:pPr>
        <w:rPr>
          <w:rFonts w:ascii="Book Antiqua" w:hAnsi="Book Antiqua"/>
        </w:rPr>
      </w:pPr>
    </w:p>
    <w:p w:rsidR="00A347F5" w:rsidRDefault="00A347F5" w:rsidP="00A347F5">
      <w:pPr>
        <w:rPr>
          <w:rFonts w:ascii="Book Antiqua" w:hAnsi="Book Antiqua"/>
        </w:rPr>
      </w:pPr>
      <w:r>
        <w:rPr>
          <w:rFonts w:ascii="Book Antiqua" w:hAnsi="Book Antiqua"/>
          <w:b/>
        </w:rPr>
        <w:t xml:space="preserve">   </w:t>
      </w:r>
      <w:r w:rsidRPr="00C40FD5">
        <w:rPr>
          <w:rFonts w:ascii="Book Antiqua" w:hAnsi="Book Antiqua"/>
        </w:rPr>
        <w:t xml:space="preserve">Сложившаяся </w:t>
      </w:r>
      <w:r>
        <w:rPr>
          <w:rFonts w:ascii="Book Antiqua" w:hAnsi="Book Antiqua"/>
        </w:rPr>
        <w:t xml:space="preserve">трехступенчатая система культурно-бытового обслуживания населения Еткульского муниципального района требует дальнейшего совершенствования и развития. </w:t>
      </w:r>
    </w:p>
    <w:p w:rsidR="00A347F5" w:rsidRDefault="00A347F5" w:rsidP="00A347F5">
      <w:pPr>
        <w:rPr>
          <w:rFonts w:ascii="Book Antiqua" w:hAnsi="Book Antiqua"/>
        </w:rPr>
      </w:pPr>
      <w:r>
        <w:rPr>
          <w:rFonts w:ascii="Book Antiqua" w:hAnsi="Book Antiqua"/>
        </w:rPr>
        <w:t xml:space="preserve">   Комплексы учреждений повседневного обслуживания планируется разместить в каждом сельском поселении.</w:t>
      </w:r>
    </w:p>
    <w:p w:rsidR="00A347F5" w:rsidRDefault="00A347F5" w:rsidP="00A347F5">
      <w:pPr>
        <w:rPr>
          <w:rFonts w:ascii="Book Antiqua" w:hAnsi="Book Antiqua"/>
        </w:rPr>
      </w:pPr>
      <w:r>
        <w:rPr>
          <w:rFonts w:ascii="Book Antiqua" w:hAnsi="Book Antiqua"/>
        </w:rPr>
        <w:t xml:space="preserve">   Центром периодического обслуживания центральной и восточной частей района является административный центр района – село Еткуль с радиусом обслуживания 1 час транспортной доступности, а для западной части района – село Коелга, с ограниченным набором учреждений периодического пользования и радиусом обслуживания 40 минутной транспортной доступности. </w:t>
      </w:r>
    </w:p>
    <w:p w:rsidR="00A347F5" w:rsidRDefault="00A347F5" w:rsidP="00A347F5">
      <w:pPr>
        <w:rPr>
          <w:rFonts w:ascii="Book Antiqua" w:hAnsi="Book Antiqua"/>
        </w:rPr>
      </w:pPr>
      <w:r>
        <w:rPr>
          <w:rFonts w:ascii="Book Antiqua" w:hAnsi="Book Antiqua"/>
        </w:rPr>
        <w:t xml:space="preserve">   Потребность в учреждениях эпизодического обслуживания удовлетворяется за счет </w:t>
      </w:r>
      <w:proofErr w:type="gramStart"/>
      <w:r>
        <w:rPr>
          <w:rFonts w:ascii="Book Antiqua" w:hAnsi="Book Antiqua"/>
        </w:rPr>
        <w:t>г</w:t>
      </w:r>
      <w:proofErr w:type="gramEnd"/>
      <w:r>
        <w:rPr>
          <w:rFonts w:ascii="Book Antiqua" w:hAnsi="Book Antiqua"/>
        </w:rPr>
        <w:t xml:space="preserve">. Челябинска.  </w:t>
      </w:r>
    </w:p>
    <w:p w:rsidR="00A347F5" w:rsidRDefault="00A347F5" w:rsidP="00A347F5">
      <w:pPr>
        <w:rPr>
          <w:rFonts w:ascii="Book Antiqua" w:hAnsi="Book Antiqua"/>
        </w:rPr>
      </w:pPr>
      <w:r w:rsidRPr="00C40FD5">
        <w:rPr>
          <w:rFonts w:ascii="Book Antiqua" w:hAnsi="Book Antiqua"/>
        </w:rPr>
        <w:t xml:space="preserve">  </w:t>
      </w:r>
      <w:r>
        <w:rPr>
          <w:rFonts w:ascii="Book Antiqua" w:hAnsi="Book Antiqua"/>
        </w:rPr>
        <w:t xml:space="preserve"> В целом по району обеспеченность населения объектами дошкольного воспитания, физкультуры и спорта, медицинского обеспечения, торговли, коммунально-бытового обслуживания – ниже нормативной. Самые крупные населенные пункты - села Еткуль, Коелга и Еманжелинка располагают наиболее развитой сетью предприятий и учреждений социально-гарантированного и культурно-бытового обслуживания населения. В остальных населенных пунктах сфера обслуживания населения развита очень слабо.</w:t>
      </w:r>
    </w:p>
    <w:p w:rsidR="00A347F5" w:rsidRDefault="00A347F5" w:rsidP="00A347F5">
      <w:pPr>
        <w:rPr>
          <w:rFonts w:ascii="Book Antiqua" w:hAnsi="Book Antiqua"/>
        </w:rPr>
      </w:pPr>
    </w:p>
    <w:p w:rsidR="00A347F5" w:rsidRDefault="00A347F5" w:rsidP="00A347F5">
      <w:pPr>
        <w:rPr>
          <w:rFonts w:ascii="Book Antiqua" w:hAnsi="Book Antiqua"/>
        </w:rPr>
      </w:pPr>
      <w:r>
        <w:rPr>
          <w:rFonts w:ascii="Book Antiqua" w:hAnsi="Book Antiqua"/>
        </w:rPr>
        <w:lastRenderedPageBreak/>
        <w:t xml:space="preserve">   Схемой территориального планирования предусматривается:</w:t>
      </w:r>
    </w:p>
    <w:p w:rsidR="00A347F5" w:rsidRDefault="00A347F5" w:rsidP="00A347F5">
      <w:pPr>
        <w:rPr>
          <w:rFonts w:ascii="Book Antiqua" w:hAnsi="Book Antiqua"/>
        </w:rPr>
      </w:pPr>
      <w:r>
        <w:rPr>
          <w:rFonts w:ascii="Book Antiqua" w:hAnsi="Book Antiqua"/>
        </w:rPr>
        <w:t xml:space="preserve">   - доведение современной обеспеченности населения учреждениями социально-гарантированного уровня (общеобразовательные и детские дошкольные учреждения, объекты медицинского обеспечения) и культурно-бытового обслуживания всех сельских поселений и населенных пунктов до нормативных показателей;</w:t>
      </w:r>
    </w:p>
    <w:p w:rsidR="00A347F5" w:rsidRDefault="00A347F5" w:rsidP="00A347F5">
      <w:pPr>
        <w:rPr>
          <w:rFonts w:ascii="Book Antiqua" w:hAnsi="Book Antiqua"/>
        </w:rPr>
      </w:pPr>
      <w:r>
        <w:rPr>
          <w:rFonts w:ascii="Book Antiqua" w:hAnsi="Book Antiqua"/>
        </w:rPr>
        <w:t xml:space="preserve">   - устранение различий в уровнях обслуживания между отдельными населенными пунктами;</w:t>
      </w:r>
    </w:p>
    <w:p w:rsidR="00A347F5" w:rsidRDefault="00A347F5" w:rsidP="00A347F5">
      <w:pPr>
        <w:rPr>
          <w:rFonts w:ascii="Book Antiqua" w:hAnsi="Book Antiqua"/>
        </w:rPr>
      </w:pPr>
      <w:r>
        <w:rPr>
          <w:rFonts w:ascii="Book Antiqua" w:hAnsi="Book Antiqua"/>
        </w:rPr>
        <w:t xml:space="preserve">   - создание развитой социальной инфраструктуры в планируемых новых жилых районах (в селах Еткуль, Коелга, Селезян и далее), а также в новых дачных поселках (Сапфир Урала, Турпаново).</w:t>
      </w:r>
    </w:p>
    <w:p w:rsidR="00A347F5" w:rsidRDefault="00A347F5" w:rsidP="00A347F5">
      <w:pPr>
        <w:rPr>
          <w:rFonts w:ascii="Book Antiqua" w:hAnsi="Book Antiqua"/>
        </w:rPr>
      </w:pPr>
      <w:r>
        <w:rPr>
          <w:rFonts w:ascii="Book Antiqua" w:hAnsi="Book Antiqua"/>
        </w:rPr>
        <w:t xml:space="preserve">     </w:t>
      </w:r>
    </w:p>
    <w:p w:rsidR="00A347F5" w:rsidRDefault="00A347F5" w:rsidP="00A347F5">
      <w:pPr>
        <w:rPr>
          <w:rFonts w:ascii="Book Antiqua" w:hAnsi="Book Antiqua"/>
        </w:rPr>
      </w:pPr>
      <w:r>
        <w:rPr>
          <w:rFonts w:ascii="Book Antiqua" w:hAnsi="Book Antiqua"/>
        </w:rPr>
        <w:t xml:space="preserve">   Дальнейшее развитие социальной инфраструктуры Еткульского района должно способствовать:</w:t>
      </w:r>
    </w:p>
    <w:p w:rsidR="00A347F5" w:rsidRDefault="00A347F5" w:rsidP="00A347F5">
      <w:pPr>
        <w:rPr>
          <w:rFonts w:ascii="Book Antiqua" w:hAnsi="Book Antiqua"/>
        </w:rPr>
      </w:pPr>
      <w:r>
        <w:rPr>
          <w:rFonts w:ascii="Book Antiqua" w:hAnsi="Book Antiqua"/>
        </w:rPr>
        <w:t xml:space="preserve">   - повышению уровня и разнообразия, доступных для населения, мест приложения труда за счет строительства объектов коммерческо-деловой и обслуживающей сферы;</w:t>
      </w:r>
    </w:p>
    <w:p w:rsidR="00A347F5" w:rsidRDefault="00A347F5" w:rsidP="00A347F5">
      <w:pPr>
        <w:rPr>
          <w:rFonts w:ascii="Book Antiqua" w:hAnsi="Book Antiqua"/>
        </w:rPr>
      </w:pPr>
      <w:r>
        <w:rPr>
          <w:rFonts w:ascii="Book Antiqua" w:hAnsi="Book Antiqua"/>
        </w:rPr>
        <w:t xml:space="preserve">   - повышению уровня здоровья, образования и культуры населения;</w:t>
      </w:r>
    </w:p>
    <w:p w:rsidR="00A347F5" w:rsidRDefault="00A347F5" w:rsidP="00A347F5">
      <w:pPr>
        <w:rPr>
          <w:rFonts w:ascii="Book Antiqua" w:hAnsi="Book Antiqua"/>
        </w:rPr>
      </w:pPr>
      <w:r>
        <w:rPr>
          <w:rFonts w:ascii="Book Antiqua" w:hAnsi="Book Antiqua"/>
        </w:rPr>
        <w:t xml:space="preserve">   - повышение </w:t>
      </w:r>
      <w:proofErr w:type="gramStart"/>
      <w:r>
        <w:rPr>
          <w:rFonts w:ascii="Book Antiqua" w:hAnsi="Book Antiqua"/>
        </w:rPr>
        <w:t>доступности центров концентрации объектов культурно-бытового обслуживания</w:t>
      </w:r>
      <w:proofErr w:type="gramEnd"/>
      <w:r>
        <w:rPr>
          <w:rFonts w:ascii="Book Antiqua" w:hAnsi="Book Antiqua"/>
        </w:rPr>
        <w:t xml:space="preserve"> и объектов рекреации;</w:t>
      </w:r>
    </w:p>
    <w:p w:rsidR="00A347F5" w:rsidRDefault="00A347F5" w:rsidP="00A347F5">
      <w:pPr>
        <w:rPr>
          <w:rFonts w:ascii="Book Antiqua" w:hAnsi="Book Antiqua"/>
        </w:rPr>
      </w:pPr>
      <w:r>
        <w:rPr>
          <w:rFonts w:ascii="Book Antiqua" w:hAnsi="Book Antiqua"/>
        </w:rPr>
        <w:t xml:space="preserve">   - повышению качества жизни и развития человеческого потенциала.</w:t>
      </w:r>
    </w:p>
    <w:p w:rsidR="00A347F5" w:rsidRDefault="00A347F5" w:rsidP="00A347F5">
      <w:pPr>
        <w:rPr>
          <w:rFonts w:ascii="Book Antiqua" w:hAnsi="Book Antiqua"/>
        </w:rPr>
      </w:pPr>
    </w:p>
    <w:p w:rsidR="00A347F5" w:rsidRDefault="00A347F5" w:rsidP="00A347F5">
      <w:pPr>
        <w:rPr>
          <w:rFonts w:ascii="Book Antiqua" w:hAnsi="Book Antiqua"/>
        </w:rPr>
      </w:pPr>
      <w:r>
        <w:rPr>
          <w:rFonts w:ascii="Book Antiqua" w:hAnsi="Book Antiqua"/>
        </w:rPr>
        <w:t xml:space="preserve">   Потребность в учреждениях культурно-бытового обслуживания определялась исходя из проектной численности населения и градостроительных нормативов.</w:t>
      </w:r>
    </w:p>
    <w:p w:rsidR="00A347F5" w:rsidRDefault="00A347F5" w:rsidP="00A347F5">
      <w:pPr>
        <w:rPr>
          <w:rFonts w:ascii="Book Antiqua" w:hAnsi="Book Antiqua"/>
          <w:b/>
        </w:rPr>
      </w:pPr>
    </w:p>
    <w:p w:rsidR="00A347F5" w:rsidRDefault="00A347F5" w:rsidP="00A347F5">
      <w:pPr>
        <w:rPr>
          <w:rFonts w:ascii="Book Antiqua" w:hAnsi="Book Antiqua"/>
          <w:b/>
        </w:rPr>
      </w:pPr>
    </w:p>
    <w:p w:rsidR="00A347F5" w:rsidRDefault="00A347F5" w:rsidP="00A347F5">
      <w:pPr>
        <w:rPr>
          <w:rFonts w:ascii="Book Antiqua" w:hAnsi="Book Antiqua"/>
          <w:b/>
        </w:rPr>
      </w:pPr>
    </w:p>
    <w:p w:rsidR="00A347F5" w:rsidRDefault="00A347F5" w:rsidP="00A347F5">
      <w:pPr>
        <w:rPr>
          <w:rFonts w:ascii="Book Antiqua" w:hAnsi="Book Antiqua"/>
          <w:b/>
        </w:rPr>
      </w:pPr>
      <w:r>
        <w:rPr>
          <w:rFonts w:ascii="Book Antiqua" w:hAnsi="Book Antiqua"/>
          <w:b/>
        </w:rPr>
        <w:t>1. Учреждения образования</w:t>
      </w:r>
    </w:p>
    <w:p w:rsidR="00A347F5" w:rsidRDefault="00A347F5" w:rsidP="00A347F5">
      <w:pPr>
        <w:rPr>
          <w:rFonts w:ascii="Book Antiqua" w:hAnsi="Book Antiqua"/>
        </w:rPr>
      </w:pPr>
    </w:p>
    <w:p w:rsidR="00A347F5" w:rsidRDefault="00A347F5" w:rsidP="00A347F5">
      <w:pPr>
        <w:rPr>
          <w:rFonts w:ascii="Book Antiqua" w:hAnsi="Book Antiqua"/>
        </w:rPr>
      </w:pPr>
      <w:r>
        <w:rPr>
          <w:rFonts w:ascii="Book Antiqua" w:hAnsi="Book Antiqua"/>
        </w:rPr>
        <w:t xml:space="preserve">   В настоящее время в сельских поселениях Еткульского муниципального района имеются следующие учреждения народного образования:</w:t>
      </w:r>
    </w:p>
    <w:p w:rsidR="00A347F5" w:rsidRDefault="00A347F5" w:rsidP="00A347F5">
      <w:pPr>
        <w:rPr>
          <w:rFonts w:ascii="Book Antiqua" w:hAnsi="Book Antiqua"/>
        </w:rPr>
      </w:pPr>
      <w:r>
        <w:rPr>
          <w:rFonts w:ascii="Book Antiqua" w:hAnsi="Book Antiqua"/>
        </w:rPr>
        <w:t xml:space="preserve">   1. Дошкольные образовательные учреждения (ДОУ) – 24, на 1570 место, </w:t>
      </w:r>
    </w:p>
    <w:p w:rsidR="00A347F5" w:rsidRDefault="00A347F5" w:rsidP="00A347F5">
      <w:pPr>
        <w:rPr>
          <w:rFonts w:ascii="Book Antiqua" w:hAnsi="Book Antiqua"/>
        </w:rPr>
      </w:pPr>
      <w:r>
        <w:rPr>
          <w:rFonts w:ascii="Book Antiqua" w:hAnsi="Book Antiqua"/>
        </w:rPr>
        <w:t xml:space="preserve">в том числе: в детских садах – 1460 место, </w:t>
      </w:r>
    </w:p>
    <w:p w:rsidR="00A347F5" w:rsidRDefault="00A347F5" w:rsidP="00A347F5">
      <w:pPr>
        <w:rPr>
          <w:rFonts w:ascii="Book Antiqua" w:hAnsi="Book Antiqua"/>
        </w:rPr>
      </w:pPr>
      <w:r>
        <w:rPr>
          <w:rFonts w:ascii="Book Antiqua" w:hAnsi="Book Antiqua"/>
        </w:rPr>
        <w:t xml:space="preserve">                       в начальной школе – детский сад – 110 мест.</w:t>
      </w:r>
    </w:p>
    <w:p w:rsidR="00A347F5" w:rsidRDefault="00A347F5" w:rsidP="00A347F5">
      <w:pPr>
        <w:rPr>
          <w:rFonts w:ascii="Book Antiqua" w:hAnsi="Book Antiqua"/>
        </w:rPr>
      </w:pPr>
      <w:r>
        <w:rPr>
          <w:rFonts w:ascii="Book Antiqua" w:hAnsi="Book Antiqua"/>
        </w:rPr>
        <w:t xml:space="preserve">   2. Общеобразовательные школы:  СОШ – 11, количество мест – 4460 (3148)</w:t>
      </w:r>
    </w:p>
    <w:p w:rsidR="00A347F5" w:rsidRDefault="00A347F5" w:rsidP="00A347F5">
      <w:pPr>
        <w:rPr>
          <w:rFonts w:ascii="Book Antiqua" w:hAnsi="Book Antiqua"/>
        </w:rPr>
      </w:pPr>
      <w:r>
        <w:rPr>
          <w:rFonts w:ascii="Book Antiqua" w:hAnsi="Book Antiqua"/>
        </w:rPr>
        <w:t xml:space="preserve">                                                                  ООШ – 3,                         мест – 564 (192)</w:t>
      </w:r>
    </w:p>
    <w:p w:rsidR="00A347F5" w:rsidRDefault="00A347F5" w:rsidP="00A347F5">
      <w:pPr>
        <w:rPr>
          <w:rFonts w:ascii="Book Antiqua" w:hAnsi="Book Antiqua"/>
        </w:rPr>
      </w:pPr>
      <w:r>
        <w:rPr>
          <w:rFonts w:ascii="Book Antiqua" w:hAnsi="Book Antiqua"/>
        </w:rPr>
        <w:t xml:space="preserve">                                                                  НОШ – 15,                       мест -  845 (622)</w:t>
      </w:r>
    </w:p>
    <w:p w:rsidR="00A347F5" w:rsidRDefault="00A347F5" w:rsidP="00A347F5">
      <w:pPr>
        <w:rPr>
          <w:rFonts w:ascii="Book Antiqua" w:hAnsi="Book Antiqua"/>
        </w:rPr>
      </w:pPr>
      <w:r>
        <w:rPr>
          <w:rFonts w:ascii="Book Antiqua" w:hAnsi="Book Antiqua"/>
        </w:rPr>
        <w:t xml:space="preserve">   3. Школы-интернаты ДШИ – 3, количество мест – 568</w:t>
      </w:r>
    </w:p>
    <w:p w:rsidR="00A347F5" w:rsidRDefault="00A347F5" w:rsidP="00A347F5">
      <w:pPr>
        <w:rPr>
          <w:rFonts w:ascii="Book Antiqua" w:hAnsi="Book Antiqua"/>
        </w:rPr>
      </w:pPr>
      <w:r>
        <w:rPr>
          <w:rFonts w:ascii="Book Antiqua" w:hAnsi="Book Antiqua"/>
        </w:rPr>
        <w:t xml:space="preserve">   4. Внешкольные учреждения – 3, количество мест – 800 (1355)</w:t>
      </w:r>
    </w:p>
    <w:p w:rsidR="00A347F5" w:rsidRDefault="00A347F5" w:rsidP="00A347F5">
      <w:pPr>
        <w:rPr>
          <w:rFonts w:ascii="Book Antiqua" w:hAnsi="Book Antiqua"/>
        </w:rPr>
      </w:pPr>
    </w:p>
    <w:p w:rsidR="00A347F5" w:rsidRDefault="00A347F5" w:rsidP="00A347F5">
      <w:pPr>
        <w:rPr>
          <w:rFonts w:ascii="Book Antiqua" w:hAnsi="Book Antiqua"/>
        </w:rPr>
      </w:pPr>
      <w:r>
        <w:rPr>
          <w:rFonts w:ascii="Book Antiqua" w:hAnsi="Book Antiqua"/>
        </w:rPr>
        <w:t xml:space="preserve">   Соответствие вместимости учреждений образования нормативным показателям.</w:t>
      </w:r>
    </w:p>
    <w:p w:rsidR="00A347F5" w:rsidRDefault="00A347F5" w:rsidP="00A347F5">
      <w:pPr>
        <w:rPr>
          <w:rFonts w:ascii="Book Antiqua" w:hAnsi="Book Antiqua"/>
        </w:rPr>
      </w:pPr>
    </w:p>
    <w:tbl>
      <w:tblPr>
        <w:tblStyle w:val="a3"/>
        <w:tblW w:w="5000" w:type="pct"/>
        <w:tblLook w:val="01E0"/>
      </w:tblPr>
      <w:tblGrid>
        <w:gridCol w:w="511"/>
        <w:gridCol w:w="2791"/>
        <w:gridCol w:w="1062"/>
        <w:gridCol w:w="1012"/>
        <w:gridCol w:w="1014"/>
        <w:gridCol w:w="1016"/>
        <w:gridCol w:w="1060"/>
        <w:gridCol w:w="1105"/>
      </w:tblGrid>
      <w:tr w:rsidR="00A347F5" w:rsidTr="00A347F5">
        <w:tc>
          <w:tcPr>
            <w:tcW w:w="259" w:type="pct"/>
            <w:vMerge w:val="restart"/>
          </w:tcPr>
          <w:p w:rsidR="00A347F5" w:rsidRDefault="00A347F5" w:rsidP="00A347F5">
            <w:pPr>
              <w:rPr>
                <w:rFonts w:ascii="Book Antiqua" w:hAnsi="Book Antiqua"/>
              </w:rPr>
            </w:pPr>
            <w:r>
              <w:rPr>
                <w:rFonts w:ascii="Book Antiqua" w:hAnsi="Book Antiqua"/>
              </w:rPr>
              <w:t>№</w:t>
            </w:r>
          </w:p>
          <w:p w:rsidR="00A347F5" w:rsidRDefault="00A347F5" w:rsidP="00A347F5">
            <w:pPr>
              <w:rPr>
                <w:rFonts w:ascii="Book Antiqua" w:hAnsi="Book Antiqua"/>
              </w:rPr>
            </w:pPr>
            <w:r>
              <w:rPr>
                <w:rFonts w:ascii="Book Antiqua" w:hAnsi="Book Antiqua"/>
              </w:rPr>
              <w:t>пп</w:t>
            </w:r>
          </w:p>
        </w:tc>
        <w:tc>
          <w:tcPr>
            <w:tcW w:w="1416" w:type="pct"/>
            <w:vMerge w:val="restart"/>
          </w:tcPr>
          <w:p w:rsidR="00A347F5" w:rsidRDefault="00A347F5" w:rsidP="00A347F5">
            <w:pPr>
              <w:rPr>
                <w:rFonts w:ascii="Book Antiqua" w:hAnsi="Book Antiqua"/>
              </w:rPr>
            </w:pPr>
            <w:r>
              <w:rPr>
                <w:rFonts w:ascii="Book Antiqua" w:hAnsi="Book Antiqua"/>
              </w:rPr>
              <w:t>Наименование учреждения</w:t>
            </w:r>
          </w:p>
        </w:tc>
        <w:tc>
          <w:tcPr>
            <w:tcW w:w="563" w:type="pct"/>
            <w:vMerge w:val="restart"/>
          </w:tcPr>
          <w:p w:rsidR="00A347F5" w:rsidRDefault="00A347F5" w:rsidP="00A347F5">
            <w:pPr>
              <w:jc w:val="center"/>
              <w:rPr>
                <w:rFonts w:ascii="Book Antiqua" w:hAnsi="Book Antiqua"/>
              </w:rPr>
            </w:pPr>
            <w:r>
              <w:rPr>
                <w:rFonts w:ascii="Book Antiqua" w:hAnsi="Book Antiqua"/>
              </w:rPr>
              <w:t>Норма</w:t>
            </w:r>
          </w:p>
          <w:p w:rsidR="00A347F5" w:rsidRDefault="00A347F5" w:rsidP="00A347F5">
            <w:pPr>
              <w:jc w:val="center"/>
              <w:rPr>
                <w:rFonts w:ascii="Book Antiqua" w:hAnsi="Book Antiqua"/>
              </w:rPr>
            </w:pPr>
            <w:r>
              <w:rPr>
                <w:rFonts w:ascii="Book Antiqua" w:hAnsi="Book Antiqua"/>
              </w:rPr>
              <w:t xml:space="preserve">на </w:t>
            </w:r>
          </w:p>
          <w:p w:rsidR="00A347F5" w:rsidRDefault="00A347F5" w:rsidP="00A347F5">
            <w:pPr>
              <w:jc w:val="center"/>
              <w:rPr>
                <w:rFonts w:ascii="Book Antiqua" w:hAnsi="Book Antiqua"/>
              </w:rPr>
            </w:pPr>
            <w:r>
              <w:rPr>
                <w:rFonts w:ascii="Book Antiqua" w:hAnsi="Book Antiqua"/>
              </w:rPr>
              <w:t>1000 чел.</w:t>
            </w:r>
          </w:p>
        </w:tc>
        <w:tc>
          <w:tcPr>
            <w:tcW w:w="1614" w:type="pct"/>
            <w:gridSpan w:val="3"/>
          </w:tcPr>
          <w:p w:rsidR="00A347F5" w:rsidRDefault="00A347F5" w:rsidP="00A347F5">
            <w:pPr>
              <w:jc w:val="center"/>
              <w:rPr>
                <w:rFonts w:ascii="Book Antiqua" w:hAnsi="Book Antiqua"/>
              </w:rPr>
            </w:pPr>
            <w:r>
              <w:rPr>
                <w:rFonts w:ascii="Book Antiqua" w:hAnsi="Book Antiqua"/>
              </w:rPr>
              <w:t xml:space="preserve">На исходный год </w:t>
            </w:r>
          </w:p>
          <w:p w:rsidR="00A347F5" w:rsidRDefault="00A347F5" w:rsidP="00A347F5">
            <w:pPr>
              <w:jc w:val="center"/>
              <w:rPr>
                <w:rFonts w:ascii="Book Antiqua" w:hAnsi="Book Antiqua"/>
              </w:rPr>
            </w:pPr>
            <w:smartTag w:uri="urn:schemas-microsoft-com:office:smarttags" w:element="metricconverter">
              <w:smartTagPr>
                <w:attr w:name="ProductID" w:val="2010 г"/>
              </w:smartTagPr>
              <w:r>
                <w:rPr>
                  <w:rFonts w:ascii="Book Antiqua" w:hAnsi="Book Antiqua"/>
                </w:rPr>
                <w:t>2010 г</w:t>
              </w:r>
            </w:smartTag>
            <w:r>
              <w:rPr>
                <w:rFonts w:ascii="Book Antiqua" w:hAnsi="Book Antiqua"/>
              </w:rPr>
              <w:t>.</w:t>
            </w:r>
          </w:p>
        </w:tc>
        <w:tc>
          <w:tcPr>
            <w:tcW w:w="1147" w:type="pct"/>
            <w:gridSpan w:val="2"/>
          </w:tcPr>
          <w:p w:rsidR="00A347F5" w:rsidRDefault="00A347F5" w:rsidP="00A347F5">
            <w:pPr>
              <w:jc w:val="center"/>
              <w:rPr>
                <w:rFonts w:ascii="Book Antiqua" w:hAnsi="Book Antiqua"/>
              </w:rPr>
            </w:pPr>
            <w:r>
              <w:rPr>
                <w:rFonts w:ascii="Book Antiqua" w:hAnsi="Book Antiqua"/>
              </w:rPr>
              <w:t xml:space="preserve">На расчетный срок </w:t>
            </w:r>
            <w:smartTag w:uri="urn:schemas-microsoft-com:office:smarttags" w:element="metricconverter">
              <w:smartTagPr>
                <w:attr w:name="ProductID" w:val="2030 г"/>
              </w:smartTagPr>
              <w:r>
                <w:rPr>
                  <w:rFonts w:ascii="Book Antiqua" w:hAnsi="Book Antiqua"/>
                </w:rPr>
                <w:t>2030 г</w:t>
              </w:r>
            </w:smartTag>
            <w:r>
              <w:rPr>
                <w:rFonts w:ascii="Book Antiqua" w:hAnsi="Book Antiqua"/>
              </w:rPr>
              <w:t>.</w:t>
            </w:r>
          </w:p>
        </w:tc>
      </w:tr>
      <w:tr w:rsidR="00A347F5" w:rsidTr="00A347F5">
        <w:tc>
          <w:tcPr>
            <w:tcW w:w="259" w:type="pct"/>
            <w:vMerge/>
          </w:tcPr>
          <w:p w:rsidR="00A347F5" w:rsidRDefault="00A347F5" w:rsidP="00A347F5">
            <w:pPr>
              <w:jc w:val="center"/>
              <w:rPr>
                <w:rFonts w:ascii="Book Antiqua" w:hAnsi="Book Antiqua"/>
              </w:rPr>
            </w:pPr>
          </w:p>
        </w:tc>
        <w:tc>
          <w:tcPr>
            <w:tcW w:w="1416" w:type="pct"/>
            <w:vMerge/>
          </w:tcPr>
          <w:p w:rsidR="00A347F5" w:rsidRDefault="00A347F5" w:rsidP="00A347F5">
            <w:pPr>
              <w:rPr>
                <w:rFonts w:ascii="Book Antiqua" w:hAnsi="Book Antiqua"/>
              </w:rPr>
            </w:pPr>
          </w:p>
        </w:tc>
        <w:tc>
          <w:tcPr>
            <w:tcW w:w="563" w:type="pct"/>
            <w:vMerge/>
          </w:tcPr>
          <w:p w:rsidR="00A347F5" w:rsidRDefault="00A347F5" w:rsidP="00A347F5">
            <w:pPr>
              <w:jc w:val="center"/>
              <w:rPr>
                <w:rFonts w:ascii="Book Antiqua" w:hAnsi="Book Antiqua"/>
              </w:rPr>
            </w:pPr>
          </w:p>
        </w:tc>
        <w:tc>
          <w:tcPr>
            <w:tcW w:w="537" w:type="pct"/>
          </w:tcPr>
          <w:p w:rsidR="00A347F5" w:rsidRDefault="00A347F5" w:rsidP="00A347F5">
            <w:pPr>
              <w:jc w:val="center"/>
              <w:rPr>
                <w:rFonts w:ascii="Book Antiqua" w:hAnsi="Book Antiqua"/>
              </w:rPr>
            </w:pPr>
            <w:r>
              <w:rPr>
                <w:rFonts w:ascii="Book Antiqua" w:hAnsi="Book Antiqua"/>
              </w:rPr>
              <w:t xml:space="preserve">по </w:t>
            </w:r>
          </w:p>
          <w:p w:rsidR="00A347F5" w:rsidRDefault="00A347F5" w:rsidP="00A347F5">
            <w:pPr>
              <w:jc w:val="center"/>
              <w:rPr>
                <w:rFonts w:ascii="Book Antiqua" w:hAnsi="Book Antiqua"/>
              </w:rPr>
            </w:pPr>
            <w:r>
              <w:rPr>
                <w:rFonts w:ascii="Book Antiqua" w:hAnsi="Book Antiqua"/>
              </w:rPr>
              <w:t>факту</w:t>
            </w:r>
          </w:p>
        </w:tc>
        <w:tc>
          <w:tcPr>
            <w:tcW w:w="538" w:type="pct"/>
          </w:tcPr>
          <w:p w:rsidR="00A347F5" w:rsidRDefault="00A347F5" w:rsidP="00A347F5">
            <w:pPr>
              <w:jc w:val="center"/>
              <w:rPr>
                <w:rFonts w:ascii="Book Antiqua" w:hAnsi="Book Antiqua"/>
              </w:rPr>
            </w:pPr>
            <w:r>
              <w:rPr>
                <w:rFonts w:ascii="Book Antiqua" w:hAnsi="Book Antiqua"/>
              </w:rPr>
              <w:t>по норме</w:t>
            </w:r>
          </w:p>
        </w:tc>
        <w:tc>
          <w:tcPr>
            <w:tcW w:w="539" w:type="pct"/>
          </w:tcPr>
          <w:p w:rsidR="00A347F5" w:rsidRDefault="00A347F5" w:rsidP="00A347F5">
            <w:pPr>
              <w:jc w:val="center"/>
              <w:rPr>
                <w:rFonts w:ascii="Book Antiqua" w:hAnsi="Book Antiqua"/>
              </w:rPr>
            </w:pPr>
            <w:proofErr w:type="gramStart"/>
            <w:r>
              <w:rPr>
                <w:rFonts w:ascii="Book Antiqua" w:hAnsi="Book Antiqua"/>
              </w:rPr>
              <w:t>дефи-цит</w:t>
            </w:r>
            <w:proofErr w:type="gramEnd"/>
          </w:p>
        </w:tc>
        <w:tc>
          <w:tcPr>
            <w:tcW w:w="562" w:type="pct"/>
          </w:tcPr>
          <w:p w:rsidR="00A347F5" w:rsidRDefault="00A347F5" w:rsidP="00A347F5">
            <w:pPr>
              <w:jc w:val="center"/>
              <w:rPr>
                <w:rFonts w:ascii="Book Antiqua" w:hAnsi="Book Antiqua"/>
              </w:rPr>
            </w:pPr>
            <w:r>
              <w:rPr>
                <w:rFonts w:ascii="Book Antiqua" w:hAnsi="Book Antiqua"/>
              </w:rPr>
              <w:t>по норме</w:t>
            </w:r>
          </w:p>
        </w:tc>
        <w:tc>
          <w:tcPr>
            <w:tcW w:w="585" w:type="pct"/>
          </w:tcPr>
          <w:p w:rsidR="00A347F5" w:rsidRDefault="00A347F5" w:rsidP="00A347F5">
            <w:pPr>
              <w:jc w:val="center"/>
              <w:rPr>
                <w:rFonts w:ascii="Book Antiqua" w:hAnsi="Book Antiqua"/>
              </w:rPr>
            </w:pPr>
            <w:proofErr w:type="gramStart"/>
            <w:r>
              <w:rPr>
                <w:rFonts w:ascii="Book Antiqua" w:hAnsi="Book Antiqua"/>
              </w:rPr>
              <w:t>дефи-цит</w:t>
            </w:r>
            <w:proofErr w:type="gramEnd"/>
          </w:p>
        </w:tc>
      </w:tr>
      <w:tr w:rsidR="00A347F5" w:rsidTr="00A347F5">
        <w:tc>
          <w:tcPr>
            <w:tcW w:w="259" w:type="pct"/>
          </w:tcPr>
          <w:p w:rsidR="00A347F5" w:rsidRDefault="00A347F5" w:rsidP="00A347F5">
            <w:pPr>
              <w:jc w:val="center"/>
              <w:rPr>
                <w:rFonts w:ascii="Book Antiqua" w:hAnsi="Book Antiqua"/>
              </w:rPr>
            </w:pPr>
            <w:r>
              <w:rPr>
                <w:rFonts w:ascii="Book Antiqua" w:hAnsi="Book Antiqua"/>
              </w:rPr>
              <w:t>1</w:t>
            </w:r>
          </w:p>
        </w:tc>
        <w:tc>
          <w:tcPr>
            <w:tcW w:w="1416" w:type="pct"/>
          </w:tcPr>
          <w:p w:rsidR="00A347F5" w:rsidRDefault="00A347F5" w:rsidP="00A347F5">
            <w:pPr>
              <w:rPr>
                <w:rFonts w:ascii="Book Antiqua" w:hAnsi="Book Antiqua"/>
              </w:rPr>
            </w:pPr>
            <w:r>
              <w:rPr>
                <w:rFonts w:ascii="Book Antiqua" w:hAnsi="Book Antiqua"/>
              </w:rPr>
              <w:t>Дошкольные учреждения</w:t>
            </w:r>
          </w:p>
        </w:tc>
        <w:tc>
          <w:tcPr>
            <w:tcW w:w="563" w:type="pct"/>
          </w:tcPr>
          <w:p w:rsidR="00A347F5" w:rsidRDefault="00A347F5" w:rsidP="00A347F5">
            <w:pPr>
              <w:jc w:val="center"/>
              <w:rPr>
                <w:rFonts w:ascii="Book Antiqua" w:hAnsi="Book Antiqua"/>
              </w:rPr>
            </w:pPr>
            <w:r>
              <w:rPr>
                <w:rFonts w:ascii="Book Antiqua" w:hAnsi="Book Antiqua"/>
              </w:rPr>
              <w:t>80</w:t>
            </w:r>
          </w:p>
        </w:tc>
        <w:tc>
          <w:tcPr>
            <w:tcW w:w="537" w:type="pct"/>
          </w:tcPr>
          <w:p w:rsidR="00A347F5" w:rsidRDefault="00A347F5" w:rsidP="00A347F5">
            <w:pPr>
              <w:jc w:val="center"/>
              <w:rPr>
                <w:rFonts w:ascii="Book Antiqua" w:hAnsi="Book Antiqua"/>
              </w:rPr>
            </w:pPr>
            <w:r>
              <w:rPr>
                <w:rFonts w:ascii="Book Antiqua" w:hAnsi="Book Antiqua"/>
              </w:rPr>
              <w:t>1570</w:t>
            </w:r>
          </w:p>
        </w:tc>
        <w:tc>
          <w:tcPr>
            <w:tcW w:w="538" w:type="pct"/>
          </w:tcPr>
          <w:p w:rsidR="00A347F5" w:rsidRDefault="00A347F5" w:rsidP="00A347F5">
            <w:pPr>
              <w:jc w:val="center"/>
              <w:rPr>
                <w:rFonts w:ascii="Book Antiqua" w:hAnsi="Book Antiqua"/>
              </w:rPr>
            </w:pPr>
            <w:r>
              <w:rPr>
                <w:rFonts w:ascii="Book Antiqua" w:hAnsi="Book Antiqua"/>
              </w:rPr>
              <w:t>2400</w:t>
            </w:r>
          </w:p>
        </w:tc>
        <w:tc>
          <w:tcPr>
            <w:tcW w:w="539" w:type="pct"/>
          </w:tcPr>
          <w:p w:rsidR="00A347F5" w:rsidRDefault="00A347F5" w:rsidP="00A347F5">
            <w:pPr>
              <w:jc w:val="center"/>
              <w:rPr>
                <w:rFonts w:ascii="Book Antiqua" w:hAnsi="Book Antiqua"/>
              </w:rPr>
            </w:pPr>
            <w:r>
              <w:rPr>
                <w:rFonts w:ascii="Book Antiqua" w:hAnsi="Book Antiqua"/>
              </w:rPr>
              <w:t>830</w:t>
            </w:r>
          </w:p>
        </w:tc>
        <w:tc>
          <w:tcPr>
            <w:tcW w:w="562" w:type="pct"/>
          </w:tcPr>
          <w:p w:rsidR="00A347F5" w:rsidRDefault="00A347F5" w:rsidP="00A347F5">
            <w:pPr>
              <w:jc w:val="center"/>
              <w:rPr>
                <w:rFonts w:ascii="Book Antiqua" w:hAnsi="Book Antiqua"/>
              </w:rPr>
            </w:pPr>
            <w:r>
              <w:rPr>
                <w:rFonts w:ascii="Book Antiqua" w:hAnsi="Book Antiqua"/>
              </w:rPr>
              <w:t>3320</w:t>
            </w:r>
          </w:p>
        </w:tc>
        <w:tc>
          <w:tcPr>
            <w:tcW w:w="585" w:type="pct"/>
          </w:tcPr>
          <w:p w:rsidR="00A347F5" w:rsidRDefault="00A347F5" w:rsidP="00A347F5">
            <w:pPr>
              <w:jc w:val="center"/>
              <w:rPr>
                <w:rFonts w:ascii="Book Antiqua" w:hAnsi="Book Antiqua"/>
              </w:rPr>
            </w:pPr>
            <w:r>
              <w:rPr>
                <w:rFonts w:ascii="Book Antiqua" w:hAnsi="Book Antiqua"/>
              </w:rPr>
              <w:t>1750</w:t>
            </w:r>
          </w:p>
        </w:tc>
      </w:tr>
      <w:tr w:rsidR="00A347F5" w:rsidTr="00A347F5">
        <w:tc>
          <w:tcPr>
            <w:tcW w:w="259" w:type="pct"/>
          </w:tcPr>
          <w:p w:rsidR="00A347F5" w:rsidRDefault="00A347F5" w:rsidP="00A347F5">
            <w:pPr>
              <w:jc w:val="center"/>
              <w:rPr>
                <w:rFonts w:ascii="Book Antiqua" w:hAnsi="Book Antiqua"/>
              </w:rPr>
            </w:pPr>
            <w:r>
              <w:rPr>
                <w:rFonts w:ascii="Book Antiqua" w:hAnsi="Book Antiqua"/>
              </w:rPr>
              <w:t>2</w:t>
            </w:r>
          </w:p>
        </w:tc>
        <w:tc>
          <w:tcPr>
            <w:tcW w:w="1416" w:type="pct"/>
          </w:tcPr>
          <w:p w:rsidR="00A347F5" w:rsidRDefault="00A347F5" w:rsidP="00A347F5">
            <w:pPr>
              <w:rPr>
                <w:rFonts w:ascii="Book Antiqua" w:hAnsi="Book Antiqua"/>
              </w:rPr>
            </w:pPr>
            <w:r>
              <w:rPr>
                <w:rFonts w:ascii="Book Antiqua" w:hAnsi="Book Antiqua"/>
              </w:rPr>
              <w:t>Общеобразовательные школы, всего</w:t>
            </w:r>
          </w:p>
        </w:tc>
        <w:tc>
          <w:tcPr>
            <w:tcW w:w="563" w:type="pct"/>
          </w:tcPr>
          <w:p w:rsidR="00A347F5" w:rsidRDefault="00A347F5" w:rsidP="00A347F5">
            <w:pPr>
              <w:jc w:val="center"/>
              <w:rPr>
                <w:rFonts w:ascii="Book Antiqua" w:hAnsi="Book Antiqua"/>
              </w:rPr>
            </w:pPr>
            <w:r>
              <w:rPr>
                <w:rFonts w:ascii="Book Antiqua" w:hAnsi="Book Antiqua"/>
              </w:rPr>
              <w:t>160</w:t>
            </w:r>
          </w:p>
        </w:tc>
        <w:tc>
          <w:tcPr>
            <w:tcW w:w="537" w:type="pct"/>
          </w:tcPr>
          <w:p w:rsidR="00A347F5" w:rsidRDefault="00A347F5" w:rsidP="00A347F5">
            <w:pPr>
              <w:jc w:val="center"/>
              <w:rPr>
                <w:rFonts w:ascii="Book Antiqua" w:hAnsi="Book Antiqua"/>
              </w:rPr>
            </w:pPr>
            <w:r>
              <w:rPr>
                <w:rFonts w:ascii="Book Antiqua" w:hAnsi="Book Antiqua"/>
              </w:rPr>
              <w:t>6487</w:t>
            </w:r>
          </w:p>
        </w:tc>
        <w:tc>
          <w:tcPr>
            <w:tcW w:w="538" w:type="pct"/>
          </w:tcPr>
          <w:p w:rsidR="00A347F5" w:rsidRDefault="00A347F5" w:rsidP="00A347F5">
            <w:pPr>
              <w:jc w:val="center"/>
              <w:rPr>
                <w:rFonts w:ascii="Book Antiqua" w:hAnsi="Book Antiqua"/>
              </w:rPr>
            </w:pPr>
            <w:r>
              <w:rPr>
                <w:rFonts w:ascii="Book Antiqua" w:hAnsi="Book Antiqua"/>
              </w:rPr>
              <w:t>4927</w:t>
            </w:r>
          </w:p>
        </w:tc>
        <w:tc>
          <w:tcPr>
            <w:tcW w:w="539" w:type="pct"/>
          </w:tcPr>
          <w:p w:rsidR="00A347F5" w:rsidRDefault="00A347F5" w:rsidP="00A347F5">
            <w:pPr>
              <w:jc w:val="center"/>
              <w:rPr>
                <w:rFonts w:ascii="Book Antiqua" w:hAnsi="Book Antiqua"/>
              </w:rPr>
            </w:pPr>
            <w:r>
              <w:rPr>
                <w:rFonts w:ascii="Book Antiqua" w:hAnsi="Book Antiqua"/>
              </w:rPr>
              <w:t>-</w:t>
            </w:r>
          </w:p>
        </w:tc>
        <w:tc>
          <w:tcPr>
            <w:tcW w:w="562" w:type="pct"/>
          </w:tcPr>
          <w:p w:rsidR="00A347F5" w:rsidRDefault="00A347F5" w:rsidP="00A347F5">
            <w:pPr>
              <w:jc w:val="center"/>
              <w:rPr>
                <w:rFonts w:ascii="Book Antiqua" w:hAnsi="Book Antiqua"/>
              </w:rPr>
            </w:pPr>
            <w:r>
              <w:rPr>
                <w:rFonts w:ascii="Book Antiqua" w:hAnsi="Book Antiqua"/>
              </w:rPr>
              <w:t>6640</w:t>
            </w:r>
          </w:p>
        </w:tc>
        <w:tc>
          <w:tcPr>
            <w:tcW w:w="585" w:type="pct"/>
          </w:tcPr>
          <w:p w:rsidR="00A347F5" w:rsidRDefault="00A347F5" w:rsidP="00A347F5">
            <w:pPr>
              <w:jc w:val="center"/>
              <w:rPr>
                <w:rFonts w:ascii="Book Antiqua" w:hAnsi="Book Antiqua"/>
              </w:rPr>
            </w:pPr>
            <w:r>
              <w:rPr>
                <w:rFonts w:ascii="Book Antiqua" w:hAnsi="Book Antiqua"/>
              </w:rPr>
              <w:t>153</w:t>
            </w:r>
          </w:p>
        </w:tc>
      </w:tr>
      <w:tr w:rsidR="00A347F5" w:rsidTr="00A347F5">
        <w:tc>
          <w:tcPr>
            <w:tcW w:w="259" w:type="pct"/>
          </w:tcPr>
          <w:p w:rsidR="00A347F5" w:rsidRDefault="00A347F5" w:rsidP="00A347F5">
            <w:pPr>
              <w:jc w:val="center"/>
              <w:rPr>
                <w:rFonts w:ascii="Book Antiqua" w:hAnsi="Book Antiqua"/>
              </w:rPr>
            </w:pPr>
            <w:r>
              <w:rPr>
                <w:rFonts w:ascii="Book Antiqua" w:hAnsi="Book Antiqua"/>
              </w:rPr>
              <w:t>3</w:t>
            </w:r>
          </w:p>
        </w:tc>
        <w:tc>
          <w:tcPr>
            <w:tcW w:w="1416" w:type="pct"/>
          </w:tcPr>
          <w:p w:rsidR="00A347F5" w:rsidRDefault="00A347F5" w:rsidP="00A347F5">
            <w:pPr>
              <w:rPr>
                <w:rFonts w:ascii="Book Antiqua" w:hAnsi="Book Antiqua"/>
              </w:rPr>
            </w:pPr>
            <w:r>
              <w:rPr>
                <w:rFonts w:ascii="Book Antiqua" w:hAnsi="Book Antiqua"/>
              </w:rPr>
              <w:t xml:space="preserve">Межшкольный </w:t>
            </w:r>
            <w:proofErr w:type="gramStart"/>
            <w:r>
              <w:rPr>
                <w:rFonts w:ascii="Book Antiqua" w:hAnsi="Book Antiqua"/>
              </w:rPr>
              <w:lastRenderedPageBreak/>
              <w:t>учебно-производствен</w:t>
            </w:r>
            <w:proofErr w:type="gramEnd"/>
            <w:r>
              <w:rPr>
                <w:rFonts w:ascii="Book Antiqua" w:hAnsi="Book Antiqua"/>
              </w:rPr>
              <w:t xml:space="preserve"> комбинат</w:t>
            </w:r>
          </w:p>
        </w:tc>
        <w:tc>
          <w:tcPr>
            <w:tcW w:w="563" w:type="pct"/>
          </w:tcPr>
          <w:p w:rsidR="00A347F5" w:rsidRDefault="00A347F5" w:rsidP="00A347F5">
            <w:pPr>
              <w:jc w:val="center"/>
              <w:rPr>
                <w:rFonts w:ascii="Book Antiqua" w:hAnsi="Book Antiqua"/>
              </w:rPr>
            </w:pPr>
            <w:r>
              <w:rPr>
                <w:rFonts w:ascii="Book Antiqua" w:hAnsi="Book Antiqua"/>
              </w:rPr>
              <w:lastRenderedPageBreak/>
              <w:t>13</w:t>
            </w:r>
          </w:p>
        </w:tc>
        <w:tc>
          <w:tcPr>
            <w:tcW w:w="537" w:type="pct"/>
          </w:tcPr>
          <w:p w:rsidR="00A347F5" w:rsidRDefault="00A347F5" w:rsidP="00A347F5">
            <w:pPr>
              <w:jc w:val="center"/>
              <w:rPr>
                <w:rFonts w:ascii="Book Antiqua" w:hAnsi="Book Antiqua"/>
              </w:rPr>
            </w:pPr>
            <w:r>
              <w:rPr>
                <w:rFonts w:ascii="Book Antiqua" w:hAnsi="Book Antiqua"/>
              </w:rPr>
              <w:t>568</w:t>
            </w:r>
          </w:p>
        </w:tc>
        <w:tc>
          <w:tcPr>
            <w:tcW w:w="538" w:type="pct"/>
          </w:tcPr>
          <w:p w:rsidR="00A347F5" w:rsidRDefault="00A347F5" w:rsidP="00A347F5">
            <w:pPr>
              <w:jc w:val="center"/>
              <w:rPr>
                <w:rFonts w:ascii="Book Antiqua" w:hAnsi="Book Antiqua"/>
              </w:rPr>
            </w:pPr>
            <w:r>
              <w:rPr>
                <w:rFonts w:ascii="Book Antiqua" w:hAnsi="Book Antiqua"/>
              </w:rPr>
              <w:t>400</w:t>
            </w:r>
          </w:p>
        </w:tc>
        <w:tc>
          <w:tcPr>
            <w:tcW w:w="539" w:type="pct"/>
          </w:tcPr>
          <w:p w:rsidR="00A347F5" w:rsidRDefault="00A347F5" w:rsidP="00A347F5">
            <w:pPr>
              <w:jc w:val="center"/>
              <w:rPr>
                <w:rFonts w:ascii="Book Antiqua" w:hAnsi="Book Antiqua"/>
              </w:rPr>
            </w:pPr>
            <w:r>
              <w:rPr>
                <w:rFonts w:ascii="Book Antiqua" w:hAnsi="Book Antiqua"/>
              </w:rPr>
              <w:t>-</w:t>
            </w:r>
          </w:p>
        </w:tc>
        <w:tc>
          <w:tcPr>
            <w:tcW w:w="562" w:type="pct"/>
          </w:tcPr>
          <w:p w:rsidR="00A347F5" w:rsidRDefault="00A347F5" w:rsidP="00A347F5">
            <w:pPr>
              <w:jc w:val="center"/>
              <w:rPr>
                <w:rFonts w:ascii="Book Antiqua" w:hAnsi="Book Antiqua"/>
              </w:rPr>
            </w:pPr>
            <w:r>
              <w:rPr>
                <w:rFonts w:ascii="Book Antiqua" w:hAnsi="Book Antiqua"/>
              </w:rPr>
              <w:t>540</w:t>
            </w:r>
          </w:p>
        </w:tc>
        <w:tc>
          <w:tcPr>
            <w:tcW w:w="585" w:type="pct"/>
          </w:tcPr>
          <w:p w:rsidR="00A347F5" w:rsidRDefault="00A347F5" w:rsidP="00A347F5">
            <w:pPr>
              <w:jc w:val="center"/>
              <w:rPr>
                <w:rFonts w:ascii="Book Antiqua" w:hAnsi="Book Antiqua"/>
              </w:rPr>
            </w:pPr>
            <w:r>
              <w:rPr>
                <w:rFonts w:ascii="Book Antiqua" w:hAnsi="Book Antiqua"/>
              </w:rPr>
              <w:t>-</w:t>
            </w:r>
          </w:p>
        </w:tc>
      </w:tr>
      <w:tr w:rsidR="00A347F5" w:rsidTr="00A347F5">
        <w:tc>
          <w:tcPr>
            <w:tcW w:w="259" w:type="pct"/>
          </w:tcPr>
          <w:p w:rsidR="00A347F5" w:rsidRDefault="00A347F5" w:rsidP="00A347F5">
            <w:pPr>
              <w:jc w:val="center"/>
              <w:rPr>
                <w:rFonts w:ascii="Book Antiqua" w:hAnsi="Book Antiqua"/>
              </w:rPr>
            </w:pPr>
            <w:r>
              <w:rPr>
                <w:rFonts w:ascii="Book Antiqua" w:hAnsi="Book Antiqua"/>
              </w:rPr>
              <w:lastRenderedPageBreak/>
              <w:t>4</w:t>
            </w:r>
          </w:p>
        </w:tc>
        <w:tc>
          <w:tcPr>
            <w:tcW w:w="1416" w:type="pct"/>
          </w:tcPr>
          <w:p w:rsidR="00A347F5" w:rsidRDefault="00A347F5" w:rsidP="00A347F5">
            <w:pPr>
              <w:rPr>
                <w:rFonts w:ascii="Book Antiqua" w:hAnsi="Book Antiqua"/>
              </w:rPr>
            </w:pPr>
            <w:r>
              <w:rPr>
                <w:rFonts w:ascii="Book Antiqua" w:hAnsi="Book Antiqua"/>
              </w:rPr>
              <w:t>Внешкольные учреждения</w:t>
            </w:r>
          </w:p>
        </w:tc>
        <w:tc>
          <w:tcPr>
            <w:tcW w:w="563" w:type="pct"/>
          </w:tcPr>
          <w:p w:rsidR="00A347F5" w:rsidRDefault="00A347F5" w:rsidP="00A347F5">
            <w:pPr>
              <w:jc w:val="center"/>
              <w:rPr>
                <w:rFonts w:ascii="Book Antiqua" w:hAnsi="Book Antiqua"/>
              </w:rPr>
            </w:pPr>
            <w:r>
              <w:rPr>
                <w:rFonts w:ascii="Book Antiqua" w:hAnsi="Book Antiqua"/>
              </w:rPr>
              <w:t>16</w:t>
            </w:r>
          </w:p>
        </w:tc>
        <w:tc>
          <w:tcPr>
            <w:tcW w:w="537" w:type="pct"/>
          </w:tcPr>
          <w:p w:rsidR="00A347F5" w:rsidRDefault="00A347F5" w:rsidP="00A347F5">
            <w:pPr>
              <w:jc w:val="center"/>
              <w:rPr>
                <w:rFonts w:ascii="Book Antiqua" w:hAnsi="Book Antiqua"/>
              </w:rPr>
            </w:pPr>
            <w:r>
              <w:rPr>
                <w:rFonts w:ascii="Book Antiqua" w:hAnsi="Book Antiqua"/>
              </w:rPr>
              <w:t>800</w:t>
            </w:r>
          </w:p>
        </w:tc>
        <w:tc>
          <w:tcPr>
            <w:tcW w:w="538" w:type="pct"/>
          </w:tcPr>
          <w:p w:rsidR="00A347F5" w:rsidRDefault="00A347F5" w:rsidP="00A347F5">
            <w:pPr>
              <w:jc w:val="center"/>
              <w:rPr>
                <w:rFonts w:ascii="Book Antiqua" w:hAnsi="Book Antiqua"/>
              </w:rPr>
            </w:pPr>
            <w:r>
              <w:rPr>
                <w:rFonts w:ascii="Book Antiqua" w:hAnsi="Book Antiqua"/>
              </w:rPr>
              <w:t>493</w:t>
            </w:r>
          </w:p>
        </w:tc>
        <w:tc>
          <w:tcPr>
            <w:tcW w:w="539" w:type="pct"/>
          </w:tcPr>
          <w:p w:rsidR="00A347F5" w:rsidRDefault="00A347F5" w:rsidP="00A347F5">
            <w:pPr>
              <w:jc w:val="center"/>
              <w:rPr>
                <w:rFonts w:ascii="Book Antiqua" w:hAnsi="Book Antiqua"/>
              </w:rPr>
            </w:pPr>
            <w:r>
              <w:rPr>
                <w:rFonts w:ascii="Book Antiqua" w:hAnsi="Book Antiqua"/>
              </w:rPr>
              <w:t>-</w:t>
            </w:r>
          </w:p>
        </w:tc>
        <w:tc>
          <w:tcPr>
            <w:tcW w:w="562" w:type="pct"/>
          </w:tcPr>
          <w:p w:rsidR="00A347F5" w:rsidRDefault="00A347F5" w:rsidP="00A347F5">
            <w:pPr>
              <w:jc w:val="center"/>
              <w:rPr>
                <w:rFonts w:ascii="Book Antiqua" w:hAnsi="Book Antiqua"/>
              </w:rPr>
            </w:pPr>
            <w:r>
              <w:rPr>
                <w:rFonts w:ascii="Book Antiqua" w:hAnsi="Book Antiqua"/>
              </w:rPr>
              <w:t>664</w:t>
            </w:r>
          </w:p>
        </w:tc>
        <w:tc>
          <w:tcPr>
            <w:tcW w:w="585" w:type="pct"/>
          </w:tcPr>
          <w:p w:rsidR="00A347F5" w:rsidRDefault="00A347F5" w:rsidP="00A347F5">
            <w:pPr>
              <w:jc w:val="center"/>
              <w:rPr>
                <w:rFonts w:ascii="Book Antiqua" w:hAnsi="Book Antiqua"/>
              </w:rPr>
            </w:pPr>
            <w:r>
              <w:rPr>
                <w:rFonts w:ascii="Book Antiqua" w:hAnsi="Book Antiqua"/>
              </w:rPr>
              <w:t>-</w:t>
            </w:r>
          </w:p>
        </w:tc>
      </w:tr>
    </w:tbl>
    <w:p w:rsidR="00A347F5" w:rsidRDefault="00A347F5" w:rsidP="00A347F5">
      <w:pPr>
        <w:rPr>
          <w:rFonts w:ascii="Book Antiqua" w:hAnsi="Book Antiqua"/>
        </w:rPr>
      </w:pPr>
    </w:p>
    <w:p w:rsidR="00A347F5" w:rsidRDefault="00A347F5" w:rsidP="00A347F5">
      <w:pPr>
        <w:rPr>
          <w:rFonts w:ascii="Book Antiqua" w:hAnsi="Book Antiqua"/>
        </w:rPr>
      </w:pPr>
      <w:r>
        <w:rPr>
          <w:rFonts w:ascii="Book Antiqua" w:hAnsi="Book Antiqua"/>
        </w:rPr>
        <w:t xml:space="preserve">На расчетный срок (2010 - </w:t>
      </w:r>
      <w:smartTag w:uri="urn:schemas-microsoft-com:office:smarttags" w:element="metricconverter">
        <w:smartTagPr>
          <w:attr w:name="ProductID" w:val="2030 г"/>
        </w:smartTagPr>
        <w:r>
          <w:rPr>
            <w:rFonts w:ascii="Book Antiqua" w:hAnsi="Book Antiqua"/>
          </w:rPr>
          <w:t>2030 г</w:t>
        </w:r>
      </w:smartTag>
      <w:r>
        <w:rPr>
          <w:rFonts w:ascii="Book Antiqua" w:hAnsi="Book Antiqua"/>
        </w:rPr>
        <w:t>.) развитие системы образования Еткульского муниципального района предусматривается за счет реконструкции и расширения существующего фонда и нового строительства учреждений:</w:t>
      </w:r>
    </w:p>
    <w:p w:rsidR="00A347F5" w:rsidRDefault="00A347F5" w:rsidP="00A347F5">
      <w:pPr>
        <w:rPr>
          <w:rFonts w:ascii="Book Antiqua" w:hAnsi="Book Antiqua"/>
        </w:rPr>
      </w:pPr>
      <w:r>
        <w:rPr>
          <w:rFonts w:ascii="Book Antiqua" w:hAnsi="Book Antiqua"/>
        </w:rPr>
        <w:t xml:space="preserve">   - детских дошкольных учреждений на 1750 мест;</w:t>
      </w:r>
    </w:p>
    <w:p w:rsidR="00A347F5" w:rsidRDefault="00A347F5" w:rsidP="00A347F5">
      <w:pPr>
        <w:rPr>
          <w:rFonts w:ascii="Book Antiqua" w:hAnsi="Book Antiqua"/>
        </w:rPr>
      </w:pPr>
      <w:r>
        <w:rPr>
          <w:rFonts w:ascii="Book Antiqua" w:hAnsi="Book Antiqua"/>
        </w:rPr>
        <w:t xml:space="preserve">   - общеобразовательных школ на 153 места.</w:t>
      </w:r>
    </w:p>
    <w:p w:rsidR="00A347F5" w:rsidRDefault="00A347F5" w:rsidP="00A347F5">
      <w:pPr>
        <w:rPr>
          <w:rFonts w:ascii="Book Antiqua" w:hAnsi="Book Antiqua"/>
        </w:rPr>
      </w:pPr>
    </w:p>
    <w:p w:rsidR="00A347F5" w:rsidRDefault="00A347F5" w:rsidP="00A347F5">
      <w:pPr>
        <w:rPr>
          <w:rFonts w:ascii="Book Antiqua" w:hAnsi="Book Antiqua"/>
        </w:rPr>
      </w:pPr>
      <w:r>
        <w:rPr>
          <w:rFonts w:ascii="Book Antiqua" w:hAnsi="Book Antiqua"/>
        </w:rPr>
        <w:t xml:space="preserve">   Расчет потребности в учреждениях образования на расчетный срок.</w:t>
      </w:r>
    </w:p>
    <w:p w:rsidR="00A347F5" w:rsidRDefault="00A347F5" w:rsidP="00A347F5">
      <w:pPr>
        <w:rPr>
          <w:rFonts w:ascii="Book Antiqua" w:hAnsi="Book Antiqua"/>
        </w:rPr>
      </w:pPr>
    </w:p>
    <w:tbl>
      <w:tblPr>
        <w:tblStyle w:val="a3"/>
        <w:tblW w:w="5000" w:type="pct"/>
        <w:tblLook w:val="01E0"/>
      </w:tblPr>
      <w:tblGrid>
        <w:gridCol w:w="511"/>
        <w:gridCol w:w="2298"/>
        <w:gridCol w:w="1135"/>
        <w:gridCol w:w="1135"/>
        <w:gridCol w:w="1128"/>
        <w:gridCol w:w="7"/>
        <w:gridCol w:w="1100"/>
        <w:gridCol w:w="1138"/>
        <w:gridCol w:w="1119"/>
      </w:tblGrid>
      <w:tr w:rsidR="00A347F5" w:rsidTr="00A347F5">
        <w:trPr>
          <w:trHeight w:val="303"/>
        </w:trPr>
        <w:tc>
          <w:tcPr>
            <w:tcW w:w="267" w:type="pct"/>
            <w:vMerge w:val="restart"/>
          </w:tcPr>
          <w:p w:rsidR="00A347F5" w:rsidRDefault="00A347F5" w:rsidP="00A347F5">
            <w:pPr>
              <w:jc w:val="center"/>
              <w:rPr>
                <w:rFonts w:ascii="Book Antiqua" w:hAnsi="Book Antiqua"/>
              </w:rPr>
            </w:pPr>
            <w:r>
              <w:rPr>
                <w:rFonts w:ascii="Book Antiqua" w:hAnsi="Book Antiqua"/>
              </w:rPr>
              <w:t>№</w:t>
            </w:r>
          </w:p>
          <w:p w:rsidR="00A347F5" w:rsidRDefault="00A347F5" w:rsidP="00A347F5">
            <w:pPr>
              <w:jc w:val="center"/>
              <w:rPr>
                <w:rFonts w:ascii="Book Antiqua" w:hAnsi="Book Antiqua"/>
              </w:rPr>
            </w:pPr>
            <w:r>
              <w:rPr>
                <w:rFonts w:ascii="Book Antiqua" w:hAnsi="Book Antiqua"/>
              </w:rPr>
              <w:t>пп</w:t>
            </w:r>
          </w:p>
        </w:tc>
        <w:tc>
          <w:tcPr>
            <w:tcW w:w="1063" w:type="pct"/>
            <w:vMerge w:val="restart"/>
          </w:tcPr>
          <w:p w:rsidR="00A347F5" w:rsidRDefault="00A347F5" w:rsidP="00A347F5">
            <w:pPr>
              <w:jc w:val="center"/>
              <w:rPr>
                <w:rFonts w:ascii="Book Antiqua" w:hAnsi="Book Antiqua"/>
              </w:rPr>
            </w:pPr>
            <w:r>
              <w:rPr>
                <w:rFonts w:ascii="Book Antiqua" w:hAnsi="Book Antiqua"/>
              </w:rPr>
              <w:t>Наименование поселения</w:t>
            </w:r>
          </w:p>
        </w:tc>
        <w:tc>
          <w:tcPr>
            <w:tcW w:w="1835" w:type="pct"/>
            <w:gridSpan w:val="3"/>
            <w:shd w:val="clear" w:color="auto" w:fill="auto"/>
          </w:tcPr>
          <w:p w:rsidR="00A347F5" w:rsidRDefault="00A347F5" w:rsidP="00A347F5">
            <w:pPr>
              <w:jc w:val="center"/>
              <w:rPr>
                <w:rFonts w:ascii="Book Antiqua" w:hAnsi="Book Antiqua"/>
              </w:rPr>
            </w:pPr>
            <w:r>
              <w:rPr>
                <w:rFonts w:ascii="Book Antiqua" w:hAnsi="Book Antiqua"/>
              </w:rPr>
              <w:t>Детские дошкольные учреждения, мест</w:t>
            </w:r>
          </w:p>
          <w:p w:rsidR="00A347F5" w:rsidRDefault="00A347F5" w:rsidP="00A347F5">
            <w:pPr>
              <w:jc w:val="center"/>
              <w:rPr>
                <w:rFonts w:ascii="Book Antiqua" w:hAnsi="Book Antiqua"/>
              </w:rPr>
            </w:pPr>
            <w:r>
              <w:rPr>
                <w:rFonts w:ascii="Book Antiqua" w:hAnsi="Book Antiqua"/>
              </w:rPr>
              <w:t>(норматив – 80 мест/1000)</w:t>
            </w:r>
          </w:p>
        </w:tc>
        <w:tc>
          <w:tcPr>
            <w:tcW w:w="1836" w:type="pct"/>
            <w:gridSpan w:val="4"/>
            <w:shd w:val="clear" w:color="auto" w:fill="auto"/>
          </w:tcPr>
          <w:p w:rsidR="00A347F5" w:rsidRDefault="00A347F5" w:rsidP="00A347F5">
            <w:pPr>
              <w:jc w:val="center"/>
              <w:rPr>
                <w:rFonts w:ascii="Book Antiqua" w:hAnsi="Book Antiqua"/>
              </w:rPr>
            </w:pPr>
            <w:r>
              <w:rPr>
                <w:rFonts w:ascii="Book Antiqua" w:hAnsi="Book Antiqua"/>
              </w:rPr>
              <w:t xml:space="preserve">Общеобразовательные школы, учащихся </w:t>
            </w:r>
          </w:p>
          <w:p w:rsidR="00A347F5" w:rsidRDefault="00A347F5" w:rsidP="00A347F5">
            <w:pPr>
              <w:jc w:val="center"/>
              <w:rPr>
                <w:rFonts w:ascii="Book Antiqua" w:hAnsi="Book Antiqua"/>
              </w:rPr>
            </w:pPr>
            <w:r>
              <w:rPr>
                <w:rFonts w:ascii="Book Antiqua" w:hAnsi="Book Antiqua"/>
              </w:rPr>
              <w:t>(норматив – 160 уч./1000)</w:t>
            </w:r>
          </w:p>
        </w:tc>
      </w:tr>
      <w:tr w:rsidR="00A347F5" w:rsidTr="00A347F5">
        <w:trPr>
          <w:trHeight w:val="302"/>
        </w:trPr>
        <w:tc>
          <w:tcPr>
            <w:tcW w:w="267" w:type="pct"/>
            <w:vMerge/>
          </w:tcPr>
          <w:p w:rsidR="00A347F5" w:rsidRDefault="00A347F5" w:rsidP="00A347F5">
            <w:pPr>
              <w:jc w:val="center"/>
              <w:rPr>
                <w:rFonts w:ascii="Book Antiqua" w:hAnsi="Book Antiqua"/>
              </w:rPr>
            </w:pPr>
          </w:p>
        </w:tc>
        <w:tc>
          <w:tcPr>
            <w:tcW w:w="1063" w:type="pct"/>
            <w:vMerge/>
          </w:tcPr>
          <w:p w:rsidR="00A347F5" w:rsidRDefault="00A347F5" w:rsidP="00A347F5">
            <w:pPr>
              <w:rPr>
                <w:rFonts w:ascii="Book Antiqua" w:hAnsi="Book Antiqua"/>
              </w:rPr>
            </w:pPr>
          </w:p>
        </w:tc>
        <w:tc>
          <w:tcPr>
            <w:tcW w:w="613" w:type="pct"/>
            <w:shd w:val="clear" w:color="auto" w:fill="auto"/>
          </w:tcPr>
          <w:p w:rsidR="00A347F5" w:rsidRDefault="00A347F5" w:rsidP="00A347F5">
            <w:pPr>
              <w:jc w:val="center"/>
              <w:rPr>
                <w:rFonts w:ascii="Book Antiqua" w:hAnsi="Book Antiqua"/>
              </w:rPr>
            </w:pPr>
            <w:r>
              <w:rPr>
                <w:rFonts w:ascii="Book Antiqua" w:hAnsi="Book Antiqua"/>
              </w:rPr>
              <w:t>факт</w:t>
            </w:r>
          </w:p>
        </w:tc>
        <w:tc>
          <w:tcPr>
            <w:tcW w:w="613" w:type="pct"/>
            <w:shd w:val="clear" w:color="auto" w:fill="auto"/>
          </w:tcPr>
          <w:p w:rsidR="00A347F5" w:rsidRDefault="00A347F5" w:rsidP="00A347F5">
            <w:pPr>
              <w:jc w:val="center"/>
              <w:rPr>
                <w:rFonts w:ascii="Book Antiqua" w:hAnsi="Book Antiqua"/>
              </w:rPr>
            </w:pPr>
            <w:r>
              <w:rPr>
                <w:rFonts w:ascii="Book Antiqua" w:hAnsi="Book Antiqua"/>
              </w:rPr>
              <w:t>проект</w:t>
            </w:r>
          </w:p>
        </w:tc>
        <w:tc>
          <w:tcPr>
            <w:tcW w:w="613" w:type="pct"/>
            <w:gridSpan w:val="2"/>
            <w:shd w:val="clear" w:color="auto" w:fill="auto"/>
          </w:tcPr>
          <w:p w:rsidR="00A347F5" w:rsidRDefault="00A347F5" w:rsidP="00A347F5">
            <w:pPr>
              <w:jc w:val="center"/>
              <w:rPr>
                <w:rFonts w:ascii="Book Antiqua" w:hAnsi="Book Antiqua"/>
              </w:rPr>
            </w:pPr>
            <w:r>
              <w:rPr>
                <w:rFonts w:ascii="Book Antiqua" w:hAnsi="Book Antiqua"/>
              </w:rPr>
              <w:t>новые</w:t>
            </w:r>
          </w:p>
        </w:tc>
        <w:tc>
          <w:tcPr>
            <w:tcW w:w="613" w:type="pct"/>
            <w:shd w:val="clear" w:color="auto" w:fill="auto"/>
          </w:tcPr>
          <w:p w:rsidR="00A347F5" w:rsidRDefault="00A347F5" w:rsidP="00A347F5">
            <w:pPr>
              <w:jc w:val="center"/>
              <w:rPr>
                <w:rFonts w:ascii="Book Antiqua" w:hAnsi="Book Antiqua"/>
              </w:rPr>
            </w:pPr>
            <w:r>
              <w:rPr>
                <w:rFonts w:ascii="Book Antiqua" w:hAnsi="Book Antiqua"/>
              </w:rPr>
              <w:t>факт</w:t>
            </w:r>
          </w:p>
        </w:tc>
        <w:tc>
          <w:tcPr>
            <w:tcW w:w="614" w:type="pct"/>
          </w:tcPr>
          <w:p w:rsidR="00A347F5" w:rsidRDefault="00A347F5" w:rsidP="00A347F5">
            <w:pPr>
              <w:jc w:val="center"/>
              <w:rPr>
                <w:rFonts w:ascii="Book Antiqua" w:hAnsi="Book Antiqua"/>
              </w:rPr>
            </w:pPr>
            <w:r>
              <w:rPr>
                <w:rFonts w:ascii="Book Antiqua" w:hAnsi="Book Antiqua"/>
              </w:rPr>
              <w:t>проект</w:t>
            </w:r>
          </w:p>
        </w:tc>
        <w:tc>
          <w:tcPr>
            <w:tcW w:w="605" w:type="pct"/>
          </w:tcPr>
          <w:p w:rsidR="00A347F5" w:rsidRDefault="00A347F5" w:rsidP="00A347F5">
            <w:pPr>
              <w:jc w:val="center"/>
              <w:rPr>
                <w:rFonts w:ascii="Book Antiqua" w:hAnsi="Book Antiqua"/>
              </w:rPr>
            </w:pPr>
            <w:r>
              <w:rPr>
                <w:rFonts w:ascii="Book Antiqua" w:hAnsi="Book Antiqua"/>
              </w:rPr>
              <w:t>новые</w:t>
            </w:r>
          </w:p>
        </w:tc>
      </w:tr>
      <w:tr w:rsidR="00A347F5" w:rsidTr="00A347F5">
        <w:tc>
          <w:tcPr>
            <w:tcW w:w="267" w:type="pct"/>
          </w:tcPr>
          <w:p w:rsidR="00A347F5" w:rsidRDefault="00A347F5" w:rsidP="00A347F5">
            <w:pPr>
              <w:jc w:val="center"/>
              <w:rPr>
                <w:rFonts w:ascii="Book Antiqua" w:hAnsi="Book Antiqua"/>
              </w:rPr>
            </w:pPr>
            <w:r>
              <w:rPr>
                <w:rFonts w:ascii="Book Antiqua" w:hAnsi="Book Antiqua"/>
              </w:rPr>
              <w:t>1</w:t>
            </w:r>
          </w:p>
        </w:tc>
        <w:tc>
          <w:tcPr>
            <w:tcW w:w="1063" w:type="pct"/>
          </w:tcPr>
          <w:p w:rsidR="00A347F5" w:rsidRPr="00A53615" w:rsidRDefault="00A347F5" w:rsidP="00A347F5">
            <w:pPr>
              <w:rPr>
                <w:rFonts w:ascii="Book Antiqua" w:hAnsi="Book Antiqua"/>
                <w:b/>
              </w:rPr>
            </w:pPr>
            <w:r w:rsidRPr="00A53615">
              <w:rPr>
                <w:rFonts w:ascii="Book Antiqua" w:hAnsi="Book Antiqua"/>
                <w:b/>
              </w:rPr>
              <w:t>Бектышское</w:t>
            </w:r>
          </w:p>
        </w:tc>
        <w:tc>
          <w:tcPr>
            <w:tcW w:w="613" w:type="pct"/>
          </w:tcPr>
          <w:p w:rsidR="00A347F5" w:rsidRPr="00E11580" w:rsidRDefault="00A347F5" w:rsidP="00A347F5">
            <w:pPr>
              <w:jc w:val="center"/>
              <w:rPr>
                <w:rFonts w:ascii="Book Antiqua" w:hAnsi="Book Antiqua"/>
                <w:b/>
              </w:rPr>
            </w:pPr>
            <w:r w:rsidRPr="00E11580">
              <w:rPr>
                <w:rFonts w:ascii="Book Antiqua" w:hAnsi="Book Antiqua"/>
                <w:b/>
              </w:rPr>
              <w:t>17</w:t>
            </w:r>
          </w:p>
        </w:tc>
        <w:tc>
          <w:tcPr>
            <w:tcW w:w="613" w:type="pct"/>
          </w:tcPr>
          <w:p w:rsidR="00A347F5" w:rsidRPr="00E11580" w:rsidRDefault="00A347F5" w:rsidP="00A347F5">
            <w:pPr>
              <w:jc w:val="center"/>
              <w:rPr>
                <w:rFonts w:ascii="Book Antiqua" w:hAnsi="Book Antiqua"/>
                <w:b/>
              </w:rPr>
            </w:pPr>
            <w:r w:rsidRPr="00E11580">
              <w:rPr>
                <w:rFonts w:ascii="Book Antiqua" w:hAnsi="Book Antiqua"/>
                <w:b/>
              </w:rPr>
              <w:t>56</w:t>
            </w:r>
          </w:p>
        </w:tc>
        <w:tc>
          <w:tcPr>
            <w:tcW w:w="613" w:type="pct"/>
            <w:gridSpan w:val="2"/>
          </w:tcPr>
          <w:p w:rsidR="00A347F5" w:rsidRPr="00E11580" w:rsidRDefault="00A347F5" w:rsidP="00A347F5">
            <w:pPr>
              <w:jc w:val="center"/>
              <w:rPr>
                <w:rFonts w:ascii="Book Antiqua" w:hAnsi="Book Antiqua"/>
                <w:b/>
              </w:rPr>
            </w:pPr>
            <w:r w:rsidRPr="00E11580">
              <w:rPr>
                <w:rFonts w:ascii="Book Antiqua" w:hAnsi="Book Antiqua"/>
                <w:b/>
              </w:rPr>
              <w:t>39</w:t>
            </w:r>
          </w:p>
        </w:tc>
        <w:tc>
          <w:tcPr>
            <w:tcW w:w="613" w:type="pct"/>
          </w:tcPr>
          <w:p w:rsidR="00A347F5" w:rsidRPr="00E11580" w:rsidRDefault="00A347F5" w:rsidP="00A347F5">
            <w:pPr>
              <w:jc w:val="center"/>
              <w:rPr>
                <w:rFonts w:ascii="Book Antiqua" w:hAnsi="Book Antiqua"/>
                <w:b/>
              </w:rPr>
            </w:pPr>
            <w:r w:rsidRPr="00E11580">
              <w:rPr>
                <w:rFonts w:ascii="Book Antiqua" w:hAnsi="Book Antiqua"/>
                <w:b/>
              </w:rPr>
              <w:t>51</w:t>
            </w:r>
          </w:p>
        </w:tc>
        <w:tc>
          <w:tcPr>
            <w:tcW w:w="614" w:type="pct"/>
          </w:tcPr>
          <w:p w:rsidR="00A347F5" w:rsidRPr="00E11580" w:rsidRDefault="00A347F5" w:rsidP="00A347F5">
            <w:pPr>
              <w:jc w:val="center"/>
              <w:rPr>
                <w:rFonts w:ascii="Book Antiqua" w:hAnsi="Book Antiqua"/>
                <w:b/>
              </w:rPr>
            </w:pPr>
            <w:r w:rsidRPr="00E11580">
              <w:rPr>
                <w:rFonts w:ascii="Book Antiqua" w:hAnsi="Book Antiqua"/>
                <w:b/>
              </w:rPr>
              <w:t>128</w:t>
            </w:r>
          </w:p>
        </w:tc>
        <w:tc>
          <w:tcPr>
            <w:tcW w:w="605" w:type="pct"/>
          </w:tcPr>
          <w:p w:rsidR="00A347F5" w:rsidRPr="00E11580" w:rsidRDefault="00A347F5" w:rsidP="00A347F5">
            <w:pPr>
              <w:jc w:val="center"/>
              <w:rPr>
                <w:rFonts w:ascii="Book Antiqua" w:hAnsi="Book Antiqua"/>
                <w:b/>
              </w:rPr>
            </w:pPr>
            <w:r w:rsidRPr="00E11580">
              <w:rPr>
                <w:rFonts w:ascii="Book Antiqua" w:hAnsi="Book Antiqua"/>
                <w:b/>
              </w:rPr>
              <w:t>77</w:t>
            </w:r>
          </w:p>
        </w:tc>
      </w:tr>
      <w:tr w:rsidR="00A347F5" w:rsidTr="00A347F5">
        <w:tc>
          <w:tcPr>
            <w:tcW w:w="267" w:type="pct"/>
          </w:tcPr>
          <w:p w:rsidR="00A347F5" w:rsidRDefault="00A347F5" w:rsidP="00A347F5">
            <w:pPr>
              <w:jc w:val="center"/>
              <w:rPr>
                <w:rFonts w:ascii="Book Antiqua" w:hAnsi="Book Antiqua"/>
              </w:rPr>
            </w:pPr>
            <w:r>
              <w:rPr>
                <w:rFonts w:ascii="Book Antiqua" w:hAnsi="Book Antiqua"/>
              </w:rPr>
              <w:t>2</w:t>
            </w:r>
          </w:p>
        </w:tc>
        <w:tc>
          <w:tcPr>
            <w:tcW w:w="1063" w:type="pct"/>
          </w:tcPr>
          <w:p w:rsidR="00A347F5" w:rsidRDefault="00A347F5" w:rsidP="00A347F5">
            <w:pPr>
              <w:rPr>
                <w:rFonts w:ascii="Book Antiqua" w:hAnsi="Book Antiqua"/>
                <w:b/>
              </w:rPr>
            </w:pPr>
            <w:r w:rsidRPr="000E3C16">
              <w:rPr>
                <w:rFonts w:ascii="Book Antiqua" w:hAnsi="Book Antiqua"/>
                <w:b/>
              </w:rPr>
              <w:t>Белоносовское</w:t>
            </w:r>
          </w:p>
          <w:p w:rsidR="00A347F5" w:rsidRDefault="00A347F5" w:rsidP="00A347F5">
            <w:pPr>
              <w:rPr>
                <w:rFonts w:ascii="Book Antiqua" w:hAnsi="Book Antiqua"/>
              </w:rPr>
            </w:pPr>
            <w:r>
              <w:rPr>
                <w:rFonts w:ascii="Book Antiqua" w:hAnsi="Book Antiqua"/>
              </w:rPr>
              <w:t>Белоносово</w:t>
            </w:r>
          </w:p>
          <w:p w:rsidR="00A347F5" w:rsidRDefault="00A347F5" w:rsidP="00A347F5">
            <w:pPr>
              <w:rPr>
                <w:rFonts w:ascii="Book Antiqua" w:hAnsi="Book Antiqua"/>
              </w:rPr>
            </w:pPr>
            <w:r>
              <w:rPr>
                <w:rFonts w:ascii="Book Antiqua" w:hAnsi="Book Antiqua"/>
              </w:rPr>
              <w:t>Александровка</w:t>
            </w:r>
          </w:p>
          <w:p w:rsidR="00A347F5" w:rsidRDefault="00A347F5" w:rsidP="00A347F5">
            <w:pPr>
              <w:rPr>
                <w:rFonts w:ascii="Book Antiqua" w:hAnsi="Book Antiqua"/>
              </w:rPr>
            </w:pPr>
            <w:r>
              <w:rPr>
                <w:rFonts w:ascii="Book Antiqua" w:hAnsi="Book Antiqua"/>
              </w:rPr>
              <w:t>Приозерный</w:t>
            </w:r>
          </w:p>
          <w:p w:rsidR="00A347F5" w:rsidRDefault="00A347F5" w:rsidP="00A347F5">
            <w:pPr>
              <w:rPr>
                <w:rFonts w:ascii="Book Antiqua" w:hAnsi="Book Antiqua"/>
              </w:rPr>
            </w:pPr>
            <w:r>
              <w:rPr>
                <w:rFonts w:ascii="Book Antiqua" w:hAnsi="Book Antiqua"/>
              </w:rPr>
              <w:t>Сарыкуль</w:t>
            </w:r>
          </w:p>
          <w:p w:rsidR="00A347F5" w:rsidRPr="000E3C16" w:rsidRDefault="00A347F5" w:rsidP="00A347F5">
            <w:pPr>
              <w:rPr>
                <w:rFonts w:ascii="Book Antiqua" w:hAnsi="Book Antiqua"/>
              </w:rPr>
            </w:pPr>
            <w:r>
              <w:rPr>
                <w:rFonts w:ascii="Book Antiqua" w:hAnsi="Book Antiqua"/>
              </w:rPr>
              <w:t>Соколово</w:t>
            </w:r>
          </w:p>
        </w:tc>
        <w:tc>
          <w:tcPr>
            <w:tcW w:w="613" w:type="pct"/>
          </w:tcPr>
          <w:p w:rsidR="00A347F5" w:rsidRPr="00E11580" w:rsidRDefault="00A347F5" w:rsidP="00A347F5">
            <w:pPr>
              <w:jc w:val="center"/>
              <w:rPr>
                <w:rFonts w:ascii="Book Antiqua" w:hAnsi="Book Antiqua"/>
                <w:b/>
              </w:rPr>
            </w:pPr>
            <w:r>
              <w:rPr>
                <w:rFonts w:ascii="Book Antiqua" w:hAnsi="Book Antiqua"/>
                <w:b/>
              </w:rPr>
              <w:t>98</w:t>
            </w:r>
          </w:p>
          <w:p w:rsidR="00A347F5" w:rsidRDefault="00A347F5" w:rsidP="00A347F5">
            <w:pPr>
              <w:jc w:val="center"/>
              <w:rPr>
                <w:rFonts w:ascii="Book Antiqua" w:hAnsi="Book Antiqua"/>
              </w:rPr>
            </w:pPr>
            <w:r>
              <w:rPr>
                <w:rFonts w:ascii="Book Antiqua" w:hAnsi="Book Antiqua"/>
              </w:rPr>
              <w:t>68</w:t>
            </w:r>
          </w:p>
          <w:p w:rsidR="00A347F5" w:rsidRDefault="00A347F5" w:rsidP="00A347F5">
            <w:pPr>
              <w:jc w:val="center"/>
              <w:rPr>
                <w:rFonts w:ascii="Book Antiqua" w:hAnsi="Book Antiqua"/>
              </w:rPr>
            </w:pPr>
            <w:r>
              <w:rPr>
                <w:rFonts w:ascii="Book Antiqua" w:hAnsi="Book Antiqua"/>
              </w:rPr>
              <w:t>30</w:t>
            </w:r>
          </w:p>
          <w:p w:rsidR="00A347F5" w:rsidRDefault="00A347F5" w:rsidP="00A347F5">
            <w:pPr>
              <w:jc w:val="center"/>
              <w:rPr>
                <w:rFonts w:ascii="Book Antiqua" w:hAnsi="Book Antiqua"/>
              </w:rPr>
            </w:pPr>
            <w:r>
              <w:rPr>
                <w:rFonts w:ascii="Book Antiqua" w:hAnsi="Book Antiqua"/>
              </w:rPr>
              <w:t>-</w:t>
            </w:r>
          </w:p>
          <w:p w:rsidR="00A347F5" w:rsidRDefault="00A347F5" w:rsidP="00A347F5">
            <w:pPr>
              <w:jc w:val="center"/>
              <w:rPr>
                <w:rFonts w:ascii="Book Antiqua" w:hAnsi="Book Antiqua"/>
              </w:rPr>
            </w:pPr>
            <w:r>
              <w:rPr>
                <w:rFonts w:ascii="Book Antiqua" w:hAnsi="Book Antiqua"/>
              </w:rPr>
              <w:t>-</w:t>
            </w:r>
          </w:p>
          <w:p w:rsidR="00A347F5" w:rsidRDefault="00A347F5" w:rsidP="00A347F5">
            <w:pPr>
              <w:jc w:val="center"/>
              <w:rPr>
                <w:rFonts w:ascii="Book Antiqua" w:hAnsi="Book Antiqua"/>
              </w:rPr>
            </w:pPr>
            <w:r>
              <w:rPr>
                <w:rFonts w:ascii="Book Antiqua" w:hAnsi="Book Antiqua"/>
              </w:rPr>
              <w:t>-</w:t>
            </w:r>
          </w:p>
        </w:tc>
        <w:tc>
          <w:tcPr>
            <w:tcW w:w="613" w:type="pct"/>
          </w:tcPr>
          <w:p w:rsidR="00A347F5" w:rsidRDefault="00A347F5" w:rsidP="00A347F5">
            <w:pPr>
              <w:jc w:val="center"/>
              <w:rPr>
                <w:rFonts w:ascii="Book Antiqua" w:hAnsi="Book Antiqua"/>
              </w:rPr>
            </w:pPr>
            <w:r>
              <w:rPr>
                <w:rFonts w:ascii="Book Antiqua" w:hAnsi="Book Antiqua"/>
                <w:b/>
              </w:rPr>
              <w:t>204</w:t>
            </w:r>
          </w:p>
          <w:p w:rsidR="00A347F5" w:rsidRDefault="00A347F5" w:rsidP="00A347F5">
            <w:pPr>
              <w:jc w:val="center"/>
              <w:rPr>
                <w:rFonts w:ascii="Book Antiqua" w:hAnsi="Book Antiqua"/>
              </w:rPr>
            </w:pPr>
            <w:r>
              <w:rPr>
                <w:rFonts w:ascii="Book Antiqua" w:hAnsi="Book Antiqua"/>
              </w:rPr>
              <w:t>100</w:t>
            </w:r>
          </w:p>
          <w:p w:rsidR="00A347F5" w:rsidRDefault="00A347F5" w:rsidP="00A347F5">
            <w:pPr>
              <w:jc w:val="center"/>
              <w:rPr>
                <w:rFonts w:ascii="Book Antiqua" w:hAnsi="Book Antiqua"/>
              </w:rPr>
            </w:pPr>
            <w:r>
              <w:rPr>
                <w:rFonts w:ascii="Book Antiqua" w:hAnsi="Book Antiqua"/>
              </w:rPr>
              <w:t>44</w:t>
            </w:r>
          </w:p>
          <w:p w:rsidR="00A347F5" w:rsidRDefault="00A347F5" w:rsidP="00A347F5">
            <w:pPr>
              <w:jc w:val="center"/>
              <w:rPr>
                <w:rFonts w:ascii="Book Antiqua" w:hAnsi="Book Antiqua"/>
              </w:rPr>
            </w:pPr>
            <w:r>
              <w:rPr>
                <w:rFonts w:ascii="Book Antiqua" w:hAnsi="Book Antiqua"/>
              </w:rPr>
              <w:t>32</w:t>
            </w:r>
          </w:p>
          <w:p w:rsidR="00A347F5" w:rsidRDefault="00A347F5" w:rsidP="00A347F5">
            <w:pPr>
              <w:jc w:val="center"/>
              <w:rPr>
                <w:rFonts w:ascii="Book Antiqua" w:hAnsi="Book Antiqua"/>
              </w:rPr>
            </w:pPr>
            <w:r>
              <w:rPr>
                <w:rFonts w:ascii="Book Antiqua" w:hAnsi="Book Antiqua"/>
              </w:rPr>
              <w:t>14</w:t>
            </w:r>
          </w:p>
          <w:p w:rsidR="00A347F5" w:rsidRPr="00E11580" w:rsidRDefault="00A347F5" w:rsidP="00A347F5">
            <w:pPr>
              <w:jc w:val="center"/>
              <w:rPr>
                <w:rFonts w:ascii="Book Antiqua" w:hAnsi="Book Antiqua"/>
              </w:rPr>
            </w:pPr>
            <w:r>
              <w:rPr>
                <w:rFonts w:ascii="Book Antiqua" w:hAnsi="Book Antiqua"/>
              </w:rPr>
              <w:t>14</w:t>
            </w:r>
          </w:p>
        </w:tc>
        <w:tc>
          <w:tcPr>
            <w:tcW w:w="613" w:type="pct"/>
            <w:gridSpan w:val="2"/>
          </w:tcPr>
          <w:p w:rsidR="00A347F5" w:rsidRDefault="00A347F5" w:rsidP="00A347F5">
            <w:pPr>
              <w:jc w:val="center"/>
              <w:rPr>
                <w:rFonts w:ascii="Book Antiqua" w:hAnsi="Book Antiqua"/>
              </w:rPr>
            </w:pPr>
            <w:r>
              <w:rPr>
                <w:rFonts w:ascii="Book Antiqua" w:hAnsi="Book Antiqua"/>
                <w:b/>
              </w:rPr>
              <w:t>106</w:t>
            </w:r>
          </w:p>
          <w:p w:rsidR="00A347F5" w:rsidRDefault="00A347F5" w:rsidP="00A347F5">
            <w:pPr>
              <w:jc w:val="center"/>
              <w:rPr>
                <w:rFonts w:ascii="Book Antiqua" w:hAnsi="Book Antiqua"/>
              </w:rPr>
            </w:pPr>
            <w:r>
              <w:rPr>
                <w:rFonts w:ascii="Book Antiqua" w:hAnsi="Book Antiqua"/>
              </w:rPr>
              <w:t>32</w:t>
            </w:r>
          </w:p>
          <w:p w:rsidR="00A347F5" w:rsidRDefault="00A347F5" w:rsidP="00A347F5">
            <w:pPr>
              <w:jc w:val="center"/>
              <w:rPr>
                <w:rFonts w:ascii="Book Antiqua" w:hAnsi="Book Antiqua"/>
              </w:rPr>
            </w:pPr>
            <w:r>
              <w:rPr>
                <w:rFonts w:ascii="Book Antiqua" w:hAnsi="Book Antiqua"/>
              </w:rPr>
              <w:t>14</w:t>
            </w:r>
          </w:p>
          <w:p w:rsidR="00A347F5" w:rsidRDefault="00A347F5" w:rsidP="00A347F5">
            <w:pPr>
              <w:jc w:val="center"/>
              <w:rPr>
                <w:rFonts w:ascii="Book Antiqua" w:hAnsi="Book Antiqua"/>
              </w:rPr>
            </w:pPr>
            <w:r>
              <w:rPr>
                <w:rFonts w:ascii="Book Antiqua" w:hAnsi="Book Antiqua"/>
              </w:rPr>
              <w:t>32</w:t>
            </w:r>
          </w:p>
          <w:p w:rsidR="00A347F5" w:rsidRPr="00E11580" w:rsidRDefault="00A347F5" w:rsidP="00A347F5">
            <w:pPr>
              <w:jc w:val="center"/>
              <w:rPr>
                <w:rFonts w:ascii="Book Antiqua" w:hAnsi="Book Antiqua"/>
              </w:rPr>
            </w:pPr>
            <w:r>
              <w:rPr>
                <w:rFonts w:ascii="Book Antiqua" w:hAnsi="Book Antiqua"/>
              </w:rPr>
              <w:t>14</w:t>
            </w:r>
          </w:p>
          <w:p w:rsidR="00A347F5" w:rsidRPr="00E11580" w:rsidRDefault="00A347F5" w:rsidP="00A347F5">
            <w:pPr>
              <w:jc w:val="center"/>
              <w:rPr>
                <w:rFonts w:ascii="Book Antiqua" w:hAnsi="Book Antiqua"/>
              </w:rPr>
            </w:pPr>
            <w:r>
              <w:rPr>
                <w:rFonts w:ascii="Book Antiqua" w:hAnsi="Book Antiqua"/>
              </w:rPr>
              <w:t>14</w:t>
            </w:r>
          </w:p>
        </w:tc>
        <w:tc>
          <w:tcPr>
            <w:tcW w:w="613" w:type="pct"/>
          </w:tcPr>
          <w:p w:rsidR="00A347F5" w:rsidRPr="00E11580" w:rsidRDefault="00A347F5" w:rsidP="00A347F5">
            <w:pPr>
              <w:jc w:val="center"/>
              <w:rPr>
                <w:rFonts w:ascii="Book Antiqua" w:hAnsi="Book Antiqua"/>
                <w:b/>
              </w:rPr>
            </w:pPr>
            <w:r>
              <w:rPr>
                <w:rFonts w:ascii="Book Antiqua" w:hAnsi="Book Antiqua"/>
                <w:b/>
              </w:rPr>
              <w:t>622</w:t>
            </w:r>
          </w:p>
          <w:p w:rsidR="00A347F5" w:rsidRDefault="00A347F5" w:rsidP="00A347F5">
            <w:pPr>
              <w:jc w:val="center"/>
              <w:rPr>
                <w:rFonts w:ascii="Book Antiqua" w:hAnsi="Book Antiqua"/>
              </w:rPr>
            </w:pPr>
            <w:r>
              <w:rPr>
                <w:rFonts w:ascii="Book Antiqua" w:hAnsi="Book Antiqua"/>
              </w:rPr>
              <w:t>526</w:t>
            </w:r>
          </w:p>
          <w:p w:rsidR="00A347F5" w:rsidRDefault="00A347F5" w:rsidP="00A347F5">
            <w:pPr>
              <w:jc w:val="center"/>
              <w:rPr>
                <w:rFonts w:ascii="Book Antiqua" w:hAnsi="Book Antiqua"/>
              </w:rPr>
            </w:pPr>
            <w:r>
              <w:rPr>
                <w:rFonts w:ascii="Book Antiqua" w:hAnsi="Book Antiqua"/>
              </w:rPr>
              <w:t>41</w:t>
            </w:r>
          </w:p>
          <w:p w:rsidR="00A347F5" w:rsidRDefault="00A347F5" w:rsidP="00A347F5">
            <w:pPr>
              <w:jc w:val="center"/>
              <w:rPr>
                <w:rFonts w:ascii="Book Antiqua" w:hAnsi="Book Antiqua"/>
              </w:rPr>
            </w:pPr>
            <w:r>
              <w:rPr>
                <w:rFonts w:ascii="Book Antiqua" w:hAnsi="Book Antiqua"/>
              </w:rPr>
              <w:t>26</w:t>
            </w:r>
          </w:p>
          <w:p w:rsidR="00A347F5" w:rsidRDefault="00A347F5" w:rsidP="00A347F5">
            <w:pPr>
              <w:jc w:val="center"/>
              <w:rPr>
                <w:rFonts w:ascii="Book Antiqua" w:hAnsi="Book Antiqua"/>
              </w:rPr>
            </w:pPr>
            <w:r>
              <w:rPr>
                <w:rFonts w:ascii="Book Antiqua" w:hAnsi="Book Antiqua"/>
              </w:rPr>
              <w:t>-</w:t>
            </w:r>
          </w:p>
          <w:p w:rsidR="00A347F5" w:rsidRDefault="00A347F5" w:rsidP="00A347F5">
            <w:pPr>
              <w:jc w:val="center"/>
              <w:rPr>
                <w:rFonts w:ascii="Book Antiqua" w:hAnsi="Book Antiqua"/>
              </w:rPr>
            </w:pPr>
            <w:r>
              <w:rPr>
                <w:rFonts w:ascii="Book Antiqua" w:hAnsi="Book Antiqua"/>
              </w:rPr>
              <w:t>27</w:t>
            </w:r>
          </w:p>
        </w:tc>
        <w:tc>
          <w:tcPr>
            <w:tcW w:w="614" w:type="pct"/>
          </w:tcPr>
          <w:p w:rsidR="00A347F5" w:rsidRDefault="00A347F5" w:rsidP="00A347F5">
            <w:pPr>
              <w:jc w:val="center"/>
              <w:rPr>
                <w:rFonts w:ascii="Book Antiqua" w:hAnsi="Book Antiqua"/>
              </w:rPr>
            </w:pPr>
            <w:r>
              <w:rPr>
                <w:rFonts w:ascii="Book Antiqua" w:hAnsi="Book Antiqua"/>
                <w:b/>
              </w:rPr>
              <w:t>408</w:t>
            </w:r>
          </w:p>
          <w:p w:rsidR="00A347F5" w:rsidRDefault="00A347F5" w:rsidP="00A347F5">
            <w:pPr>
              <w:jc w:val="center"/>
              <w:rPr>
                <w:rFonts w:ascii="Book Antiqua" w:hAnsi="Book Antiqua"/>
              </w:rPr>
            </w:pPr>
            <w:r>
              <w:rPr>
                <w:rFonts w:ascii="Book Antiqua" w:hAnsi="Book Antiqua"/>
              </w:rPr>
              <w:t>200</w:t>
            </w:r>
          </w:p>
          <w:p w:rsidR="00A347F5" w:rsidRDefault="00A347F5" w:rsidP="00A347F5">
            <w:pPr>
              <w:jc w:val="center"/>
              <w:rPr>
                <w:rFonts w:ascii="Book Antiqua" w:hAnsi="Book Antiqua"/>
              </w:rPr>
            </w:pPr>
            <w:r>
              <w:rPr>
                <w:rFonts w:ascii="Book Antiqua" w:hAnsi="Book Antiqua"/>
              </w:rPr>
              <w:t>88</w:t>
            </w:r>
          </w:p>
          <w:p w:rsidR="00A347F5" w:rsidRDefault="00A347F5" w:rsidP="00A347F5">
            <w:pPr>
              <w:jc w:val="center"/>
              <w:rPr>
                <w:rFonts w:ascii="Book Antiqua" w:hAnsi="Book Antiqua"/>
              </w:rPr>
            </w:pPr>
            <w:r>
              <w:rPr>
                <w:rFonts w:ascii="Book Antiqua" w:hAnsi="Book Antiqua"/>
              </w:rPr>
              <w:t>64</w:t>
            </w:r>
          </w:p>
          <w:p w:rsidR="00A347F5" w:rsidRDefault="00A347F5" w:rsidP="00A347F5">
            <w:pPr>
              <w:jc w:val="center"/>
              <w:rPr>
                <w:rFonts w:ascii="Book Antiqua" w:hAnsi="Book Antiqua"/>
              </w:rPr>
            </w:pPr>
            <w:r>
              <w:rPr>
                <w:rFonts w:ascii="Book Antiqua" w:hAnsi="Book Antiqua"/>
              </w:rPr>
              <w:t>28</w:t>
            </w:r>
          </w:p>
          <w:p w:rsidR="00A347F5" w:rsidRPr="00E11580" w:rsidRDefault="00A347F5" w:rsidP="00A347F5">
            <w:pPr>
              <w:jc w:val="center"/>
              <w:rPr>
                <w:rFonts w:ascii="Book Antiqua" w:hAnsi="Book Antiqua"/>
              </w:rPr>
            </w:pPr>
            <w:r>
              <w:rPr>
                <w:rFonts w:ascii="Book Antiqua" w:hAnsi="Book Antiqua"/>
              </w:rPr>
              <w:t>28</w:t>
            </w:r>
          </w:p>
        </w:tc>
        <w:tc>
          <w:tcPr>
            <w:tcW w:w="605" w:type="pct"/>
          </w:tcPr>
          <w:p w:rsidR="00A347F5" w:rsidRDefault="00A347F5" w:rsidP="00A347F5">
            <w:pPr>
              <w:jc w:val="center"/>
              <w:rPr>
                <w:rFonts w:ascii="Book Antiqua" w:hAnsi="Book Antiqua"/>
              </w:rPr>
            </w:pPr>
            <w:r>
              <w:rPr>
                <w:rFonts w:ascii="Book Antiqua" w:hAnsi="Book Antiqua"/>
              </w:rPr>
              <w:t>-</w:t>
            </w:r>
          </w:p>
          <w:p w:rsidR="00A347F5" w:rsidRDefault="00A347F5" w:rsidP="00A347F5">
            <w:pPr>
              <w:jc w:val="center"/>
              <w:rPr>
                <w:rFonts w:ascii="Book Antiqua" w:hAnsi="Book Antiqua"/>
              </w:rPr>
            </w:pPr>
            <w:r>
              <w:rPr>
                <w:rFonts w:ascii="Book Antiqua" w:hAnsi="Book Antiqua"/>
              </w:rPr>
              <w:t>-</w:t>
            </w:r>
          </w:p>
          <w:p w:rsidR="00A347F5" w:rsidRDefault="00A347F5" w:rsidP="00A347F5">
            <w:pPr>
              <w:jc w:val="center"/>
              <w:rPr>
                <w:rFonts w:ascii="Book Antiqua" w:hAnsi="Book Antiqua"/>
              </w:rPr>
            </w:pPr>
            <w:r>
              <w:rPr>
                <w:rFonts w:ascii="Book Antiqua" w:hAnsi="Book Antiqua"/>
              </w:rPr>
              <w:t>47</w:t>
            </w:r>
          </w:p>
          <w:p w:rsidR="00A347F5" w:rsidRDefault="00A347F5" w:rsidP="00A347F5">
            <w:pPr>
              <w:jc w:val="center"/>
              <w:rPr>
                <w:rFonts w:ascii="Book Antiqua" w:hAnsi="Book Antiqua"/>
              </w:rPr>
            </w:pPr>
            <w:r>
              <w:rPr>
                <w:rFonts w:ascii="Book Antiqua" w:hAnsi="Book Antiqua"/>
              </w:rPr>
              <w:t>38</w:t>
            </w:r>
          </w:p>
          <w:p w:rsidR="00A347F5" w:rsidRDefault="00A347F5" w:rsidP="00A347F5">
            <w:pPr>
              <w:jc w:val="center"/>
              <w:rPr>
                <w:rFonts w:ascii="Book Antiqua" w:hAnsi="Book Antiqua"/>
              </w:rPr>
            </w:pPr>
            <w:r>
              <w:rPr>
                <w:rFonts w:ascii="Book Antiqua" w:hAnsi="Book Antiqua"/>
              </w:rPr>
              <w:t>28</w:t>
            </w:r>
          </w:p>
          <w:p w:rsidR="00A347F5" w:rsidRDefault="00A347F5" w:rsidP="00A347F5">
            <w:pPr>
              <w:jc w:val="center"/>
              <w:rPr>
                <w:rFonts w:ascii="Book Antiqua" w:hAnsi="Book Antiqua"/>
              </w:rPr>
            </w:pPr>
            <w:r>
              <w:rPr>
                <w:rFonts w:ascii="Book Antiqua" w:hAnsi="Book Antiqua"/>
              </w:rPr>
              <w:t>1</w:t>
            </w:r>
          </w:p>
        </w:tc>
      </w:tr>
      <w:tr w:rsidR="00A347F5" w:rsidTr="00A347F5">
        <w:tc>
          <w:tcPr>
            <w:tcW w:w="267" w:type="pct"/>
          </w:tcPr>
          <w:p w:rsidR="00A347F5" w:rsidRDefault="00A347F5" w:rsidP="00A347F5">
            <w:pPr>
              <w:jc w:val="center"/>
              <w:rPr>
                <w:rFonts w:ascii="Book Antiqua" w:hAnsi="Book Antiqua"/>
              </w:rPr>
            </w:pPr>
            <w:r>
              <w:rPr>
                <w:rFonts w:ascii="Book Antiqua" w:hAnsi="Book Antiqua"/>
              </w:rPr>
              <w:t>3</w:t>
            </w:r>
          </w:p>
        </w:tc>
        <w:tc>
          <w:tcPr>
            <w:tcW w:w="1063" w:type="pct"/>
          </w:tcPr>
          <w:p w:rsidR="00A347F5" w:rsidRDefault="00A347F5" w:rsidP="00A347F5">
            <w:pPr>
              <w:rPr>
                <w:rFonts w:ascii="Book Antiqua" w:hAnsi="Book Antiqua"/>
              </w:rPr>
            </w:pPr>
            <w:r w:rsidRPr="00A53615">
              <w:rPr>
                <w:rFonts w:ascii="Book Antiqua" w:hAnsi="Book Antiqua"/>
                <w:b/>
              </w:rPr>
              <w:t>Белоусовское</w:t>
            </w:r>
          </w:p>
          <w:p w:rsidR="00A347F5" w:rsidRDefault="00A347F5" w:rsidP="00A347F5">
            <w:pPr>
              <w:rPr>
                <w:rFonts w:ascii="Book Antiqua" w:hAnsi="Book Antiqua"/>
              </w:rPr>
            </w:pPr>
            <w:r>
              <w:rPr>
                <w:rFonts w:ascii="Book Antiqua" w:hAnsi="Book Antiqua"/>
              </w:rPr>
              <w:t>Белоусово</w:t>
            </w:r>
          </w:p>
          <w:p w:rsidR="00A347F5" w:rsidRDefault="00A347F5" w:rsidP="00A347F5">
            <w:pPr>
              <w:rPr>
                <w:rFonts w:ascii="Book Antiqua" w:hAnsi="Book Antiqua"/>
              </w:rPr>
            </w:pPr>
            <w:r>
              <w:rPr>
                <w:rFonts w:ascii="Book Antiqua" w:hAnsi="Book Antiqua"/>
              </w:rPr>
              <w:t>Копытово</w:t>
            </w:r>
          </w:p>
          <w:p w:rsidR="00A347F5" w:rsidRPr="00A53615" w:rsidRDefault="00A347F5" w:rsidP="00A347F5">
            <w:pPr>
              <w:rPr>
                <w:rFonts w:ascii="Book Antiqua" w:hAnsi="Book Antiqua"/>
              </w:rPr>
            </w:pPr>
            <w:r>
              <w:rPr>
                <w:rFonts w:ascii="Book Antiqua" w:hAnsi="Book Antiqua"/>
              </w:rPr>
              <w:t>Лесной</w:t>
            </w:r>
          </w:p>
        </w:tc>
        <w:tc>
          <w:tcPr>
            <w:tcW w:w="613" w:type="pct"/>
          </w:tcPr>
          <w:p w:rsidR="00A347F5" w:rsidRPr="00A53615" w:rsidRDefault="00A347F5" w:rsidP="00A347F5">
            <w:pPr>
              <w:jc w:val="center"/>
              <w:rPr>
                <w:rFonts w:ascii="Book Antiqua" w:hAnsi="Book Antiqua"/>
                <w:b/>
              </w:rPr>
            </w:pPr>
            <w:r>
              <w:rPr>
                <w:rFonts w:ascii="Book Antiqua" w:hAnsi="Book Antiqua"/>
                <w:b/>
              </w:rPr>
              <w:t>35</w:t>
            </w:r>
          </w:p>
          <w:p w:rsidR="00A347F5" w:rsidRDefault="00A347F5" w:rsidP="00A347F5">
            <w:pPr>
              <w:jc w:val="center"/>
              <w:rPr>
                <w:rFonts w:ascii="Book Antiqua" w:hAnsi="Book Antiqua"/>
              </w:rPr>
            </w:pPr>
            <w:r>
              <w:rPr>
                <w:rFonts w:ascii="Book Antiqua" w:hAnsi="Book Antiqua"/>
              </w:rPr>
              <w:t>24</w:t>
            </w:r>
          </w:p>
          <w:p w:rsidR="00A347F5" w:rsidRDefault="00A347F5" w:rsidP="00A347F5">
            <w:pPr>
              <w:jc w:val="center"/>
              <w:rPr>
                <w:rFonts w:ascii="Book Antiqua" w:hAnsi="Book Antiqua"/>
              </w:rPr>
            </w:pPr>
            <w:r>
              <w:rPr>
                <w:rFonts w:ascii="Book Antiqua" w:hAnsi="Book Antiqua"/>
              </w:rPr>
              <w:t>-</w:t>
            </w:r>
          </w:p>
          <w:p w:rsidR="00A347F5" w:rsidRDefault="00A347F5" w:rsidP="00A347F5">
            <w:pPr>
              <w:jc w:val="center"/>
              <w:rPr>
                <w:rFonts w:ascii="Book Antiqua" w:hAnsi="Book Antiqua"/>
              </w:rPr>
            </w:pPr>
            <w:r>
              <w:rPr>
                <w:rFonts w:ascii="Book Antiqua" w:hAnsi="Book Antiqua"/>
              </w:rPr>
              <w:t>11</w:t>
            </w:r>
          </w:p>
        </w:tc>
        <w:tc>
          <w:tcPr>
            <w:tcW w:w="613" w:type="pct"/>
          </w:tcPr>
          <w:p w:rsidR="00A347F5" w:rsidRDefault="00A347F5" w:rsidP="00A347F5">
            <w:pPr>
              <w:jc w:val="center"/>
              <w:rPr>
                <w:rFonts w:ascii="Book Antiqua" w:hAnsi="Book Antiqua"/>
              </w:rPr>
            </w:pPr>
            <w:r>
              <w:rPr>
                <w:rFonts w:ascii="Book Antiqua" w:hAnsi="Book Antiqua"/>
                <w:b/>
              </w:rPr>
              <w:t>88</w:t>
            </w:r>
          </w:p>
          <w:p w:rsidR="00A347F5" w:rsidRDefault="00A347F5" w:rsidP="00A347F5">
            <w:pPr>
              <w:jc w:val="center"/>
              <w:rPr>
                <w:rFonts w:ascii="Book Antiqua" w:hAnsi="Book Antiqua"/>
              </w:rPr>
            </w:pPr>
            <w:r>
              <w:rPr>
                <w:rFonts w:ascii="Book Antiqua" w:hAnsi="Book Antiqua"/>
              </w:rPr>
              <w:t>44</w:t>
            </w:r>
          </w:p>
          <w:p w:rsidR="00A347F5" w:rsidRDefault="00A347F5" w:rsidP="00A347F5">
            <w:pPr>
              <w:jc w:val="center"/>
              <w:rPr>
                <w:rFonts w:ascii="Book Antiqua" w:hAnsi="Book Antiqua"/>
              </w:rPr>
            </w:pPr>
            <w:r>
              <w:rPr>
                <w:rFonts w:ascii="Book Antiqua" w:hAnsi="Book Antiqua"/>
              </w:rPr>
              <w:t>24</w:t>
            </w:r>
          </w:p>
          <w:p w:rsidR="00A347F5" w:rsidRPr="00A53615" w:rsidRDefault="00A347F5" w:rsidP="00A347F5">
            <w:pPr>
              <w:jc w:val="center"/>
              <w:rPr>
                <w:rFonts w:ascii="Book Antiqua" w:hAnsi="Book Antiqua"/>
              </w:rPr>
            </w:pPr>
            <w:r>
              <w:rPr>
                <w:rFonts w:ascii="Book Antiqua" w:hAnsi="Book Antiqua"/>
              </w:rPr>
              <w:t>20</w:t>
            </w:r>
          </w:p>
        </w:tc>
        <w:tc>
          <w:tcPr>
            <w:tcW w:w="613" w:type="pct"/>
            <w:gridSpan w:val="2"/>
          </w:tcPr>
          <w:p w:rsidR="00A347F5" w:rsidRDefault="00A347F5" w:rsidP="00A347F5">
            <w:pPr>
              <w:jc w:val="center"/>
              <w:rPr>
                <w:rFonts w:ascii="Book Antiqua" w:hAnsi="Book Antiqua"/>
              </w:rPr>
            </w:pPr>
            <w:r>
              <w:rPr>
                <w:rFonts w:ascii="Book Antiqua" w:hAnsi="Book Antiqua"/>
                <w:b/>
              </w:rPr>
              <w:t>53</w:t>
            </w:r>
          </w:p>
          <w:p w:rsidR="00A347F5" w:rsidRDefault="00A347F5" w:rsidP="00A347F5">
            <w:pPr>
              <w:jc w:val="center"/>
              <w:rPr>
                <w:rFonts w:ascii="Book Antiqua" w:hAnsi="Book Antiqua"/>
              </w:rPr>
            </w:pPr>
            <w:r>
              <w:rPr>
                <w:rFonts w:ascii="Book Antiqua" w:hAnsi="Book Antiqua"/>
              </w:rPr>
              <w:t>20</w:t>
            </w:r>
          </w:p>
          <w:p w:rsidR="00A347F5" w:rsidRDefault="00A347F5" w:rsidP="00A347F5">
            <w:pPr>
              <w:jc w:val="center"/>
              <w:rPr>
                <w:rFonts w:ascii="Book Antiqua" w:hAnsi="Book Antiqua"/>
              </w:rPr>
            </w:pPr>
            <w:r>
              <w:rPr>
                <w:rFonts w:ascii="Book Antiqua" w:hAnsi="Book Antiqua"/>
              </w:rPr>
              <w:t>24</w:t>
            </w:r>
          </w:p>
          <w:p w:rsidR="00A347F5" w:rsidRPr="00A53615" w:rsidRDefault="00A347F5" w:rsidP="00A347F5">
            <w:pPr>
              <w:jc w:val="center"/>
              <w:rPr>
                <w:rFonts w:ascii="Book Antiqua" w:hAnsi="Book Antiqua"/>
              </w:rPr>
            </w:pPr>
            <w:r>
              <w:rPr>
                <w:rFonts w:ascii="Book Antiqua" w:hAnsi="Book Antiqua"/>
              </w:rPr>
              <w:t>9</w:t>
            </w:r>
          </w:p>
        </w:tc>
        <w:tc>
          <w:tcPr>
            <w:tcW w:w="613" w:type="pct"/>
          </w:tcPr>
          <w:p w:rsidR="00A347F5" w:rsidRPr="00A53615" w:rsidRDefault="00A347F5" w:rsidP="00A347F5">
            <w:pPr>
              <w:jc w:val="center"/>
              <w:rPr>
                <w:rFonts w:ascii="Book Antiqua" w:hAnsi="Book Antiqua"/>
                <w:b/>
              </w:rPr>
            </w:pPr>
            <w:r>
              <w:rPr>
                <w:rFonts w:ascii="Book Antiqua" w:hAnsi="Book Antiqua"/>
                <w:b/>
              </w:rPr>
              <w:t>192</w:t>
            </w:r>
          </w:p>
          <w:p w:rsidR="00A347F5" w:rsidRDefault="00A347F5" w:rsidP="00A347F5">
            <w:pPr>
              <w:jc w:val="center"/>
              <w:rPr>
                <w:rFonts w:ascii="Book Antiqua" w:hAnsi="Book Antiqua"/>
              </w:rPr>
            </w:pPr>
            <w:r>
              <w:rPr>
                <w:rFonts w:ascii="Book Antiqua" w:hAnsi="Book Antiqua"/>
              </w:rPr>
              <w:t>192</w:t>
            </w:r>
          </w:p>
          <w:p w:rsidR="00A347F5" w:rsidRDefault="00A347F5" w:rsidP="00A347F5">
            <w:pPr>
              <w:jc w:val="center"/>
              <w:rPr>
                <w:rFonts w:ascii="Book Antiqua" w:hAnsi="Book Antiqua"/>
              </w:rPr>
            </w:pPr>
            <w:r>
              <w:rPr>
                <w:rFonts w:ascii="Book Antiqua" w:hAnsi="Book Antiqua"/>
              </w:rPr>
              <w:t>-</w:t>
            </w:r>
          </w:p>
          <w:p w:rsidR="00A347F5" w:rsidRDefault="00A347F5" w:rsidP="00A347F5">
            <w:pPr>
              <w:jc w:val="center"/>
              <w:rPr>
                <w:rFonts w:ascii="Book Antiqua" w:hAnsi="Book Antiqua"/>
              </w:rPr>
            </w:pPr>
            <w:r>
              <w:rPr>
                <w:rFonts w:ascii="Book Antiqua" w:hAnsi="Book Antiqua"/>
              </w:rPr>
              <w:t>-</w:t>
            </w:r>
          </w:p>
        </w:tc>
        <w:tc>
          <w:tcPr>
            <w:tcW w:w="614" w:type="pct"/>
          </w:tcPr>
          <w:p w:rsidR="00A347F5" w:rsidRDefault="00A347F5" w:rsidP="00A347F5">
            <w:pPr>
              <w:jc w:val="center"/>
              <w:rPr>
                <w:rFonts w:ascii="Book Antiqua" w:hAnsi="Book Antiqua"/>
                <w:b/>
              </w:rPr>
            </w:pPr>
            <w:r w:rsidRPr="00A53615">
              <w:rPr>
                <w:rFonts w:ascii="Book Antiqua" w:hAnsi="Book Antiqua"/>
                <w:b/>
              </w:rPr>
              <w:t>176</w:t>
            </w:r>
          </w:p>
          <w:p w:rsidR="00A347F5" w:rsidRDefault="00A347F5" w:rsidP="00A347F5">
            <w:pPr>
              <w:jc w:val="center"/>
              <w:rPr>
                <w:rFonts w:ascii="Book Antiqua" w:hAnsi="Book Antiqua"/>
              </w:rPr>
            </w:pPr>
            <w:r>
              <w:rPr>
                <w:rFonts w:ascii="Book Antiqua" w:hAnsi="Book Antiqua"/>
              </w:rPr>
              <w:t>88</w:t>
            </w:r>
          </w:p>
          <w:p w:rsidR="00A347F5" w:rsidRDefault="00A347F5" w:rsidP="00A347F5">
            <w:pPr>
              <w:jc w:val="center"/>
              <w:rPr>
                <w:rFonts w:ascii="Book Antiqua" w:hAnsi="Book Antiqua"/>
              </w:rPr>
            </w:pPr>
            <w:r>
              <w:rPr>
                <w:rFonts w:ascii="Book Antiqua" w:hAnsi="Book Antiqua"/>
              </w:rPr>
              <w:t>48</w:t>
            </w:r>
          </w:p>
          <w:p w:rsidR="00A347F5" w:rsidRPr="00A53615" w:rsidRDefault="00A347F5" w:rsidP="00A347F5">
            <w:pPr>
              <w:jc w:val="center"/>
              <w:rPr>
                <w:rFonts w:ascii="Book Antiqua" w:hAnsi="Book Antiqua"/>
              </w:rPr>
            </w:pPr>
            <w:r>
              <w:rPr>
                <w:rFonts w:ascii="Book Antiqua" w:hAnsi="Book Antiqua"/>
              </w:rPr>
              <w:t>40</w:t>
            </w:r>
          </w:p>
        </w:tc>
        <w:tc>
          <w:tcPr>
            <w:tcW w:w="605" w:type="pct"/>
          </w:tcPr>
          <w:p w:rsidR="00A347F5" w:rsidRDefault="00A347F5" w:rsidP="00A347F5">
            <w:pPr>
              <w:jc w:val="center"/>
              <w:rPr>
                <w:rFonts w:ascii="Book Antiqua" w:hAnsi="Book Antiqua"/>
              </w:rPr>
            </w:pPr>
            <w:r>
              <w:rPr>
                <w:rFonts w:ascii="Book Antiqua" w:hAnsi="Book Antiqua"/>
              </w:rPr>
              <w:t>-</w:t>
            </w:r>
          </w:p>
          <w:p w:rsidR="00A347F5" w:rsidRDefault="00A347F5" w:rsidP="00A347F5">
            <w:pPr>
              <w:jc w:val="center"/>
              <w:rPr>
                <w:rFonts w:ascii="Book Antiqua" w:hAnsi="Book Antiqua"/>
              </w:rPr>
            </w:pPr>
            <w:r>
              <w:rPr>
                <w:rFonts w:ascii="Book Antiqua" w:hAnsi="Book Antiqua"/>
              </w:rPr>
              <w:t>-</w:t>
            </w:r>
          </w:p>
          <w:p w:rsidR="00A347F5" w:rsidRDefault="00A347F5" w:rsidP="00A347F5">
            <w:pPr>
              <w:jc w:val="center"/>
              <w:rPr>
                <w:rFonts w:ascii="Book Antiqua" w:hAnsi="Book Antiqua"/>
              </w:rPr>
            </w:pPr>
            <w:r>
              <w:rPr>
                <w:rFonts w:ascii="Book Antiqua" w:hAnsi="Book Antiqua"/>
              </w:rPr>
              <w:t>48</w:t>
            </w:r>
          </w:p>
          <w:p w:rsidR="00A347F5" w:rsidRDefault="00A347F5" w:rsidP="00A347F5">
            <w:pPr>
              <w:jc w:val="center"/>
              <w:rPr>
                <w:rFonts w:ascii="Book Antiqua" w:hAnsi="Book Antiqua"/>
              </w:rPr>
            </w:pPr>
            <w:r>
              <w:rPr>
                <w:rFonts w:ascii="Book Antiqua" w:hAnsi="Book Antiqua"/>
              </w:rPr>
              <w:t>40</w:t>
            </w:r>
          </w:p>
        </w:tc>
      </w:tr>
      <w:tr w:rsidR="00A347F5" w:rsidTr="00A347F5">
        <w:tc>
          <w:tcPr>
            <w:tcW w:w="267" w:type="pct"/>
          </w:tcPr>
          <w:p w:rsidR="00A347F5" w:rsidRDefault="00A347F5" w:rsidP="00A347F5">
            <w:pPr>
              <w:jc w:val="center"/>
              <w:rPr>
                <w:rFonts w:ascii="Book Antiqua" w:hAnsi="Book Antiqua"/>
              </w:rPr>
            </w:pPr>
            <w:r>
              <w:rPr>
                <w:rFonts w:ascii="Book Antiqua" w:hAnsi="Book Antiqua"/>
              </w:rPr>
              <w:t>4</w:t>
            </w:r>
          </w:p>
        </w:tc>
        <w:tc>
          <w:tcPr>
            <w:tcW w:w="1063" w:type="pct"/>
          </w:tcPr>
          <w:p w:rsidR="00A347F5" w:rsidRDefault="00A347F5" w:rsidP="00A347F5">
            <w:pPr>
              <w:rPr>
                <w:rFonts w:ascii="Book Antiqua" w:hAnsi="Book Antiqua"/>
                <w:b/>
              </w:rPr>
            </w:pPr>
            <w:r w:rsidRPr="00A53615">
              <w:rPr>
                <w:rFonts w:ascii="Book Antiqua" w:hAnsi="Book Antiqua"/>
                <w:b/>
              </w:rPr>
              <w:t>Еманжелинское</w:t>
            </w:r>
          </w:p>
          <w:p w:rsidR="00A347F5" w:rsidRDefault="00A347F5" w:rsidP="00A347F5">
            <w:pPr>
              <w:rPr>
                <w:rFonts w:ascii="Book Antiqua" w:hAnsi="Book Antiqua"/>
              </w:rPr>
            </w:pPr>
            <w:r>
              <w:rPr>
                <w:rFonts w:ascii="Book Antiqua" w:hAnsi="Book Antiqua"/>
              </w:rPr>
              <w:t>Еманжелинка</w:t>
            </w:r>
          </w:p>
          <w:p w:rsidR="00A347F5" w:rsidRDefault="00A347F5" w:rsidP="00A347F5">
            <w:pPr>
              <w:rPr>
                <w:rFonts w:ascii="Book Antiqua" w:hAnsi="Book Antiqua"/>
              </w:rPr>
            </w:pPr>
            <w:r>
              <w:rPr>
                <w:rFonts w:ascii="Book Antiqua" w:hAnsi="Book Antiqua"/>
              </w:rPr>
              <w:t>Березняки</w:t>
            </w:r>
          </w:p>
          <w:p w:rsidR="00A347F5" w:rsidRDefault="00A347F5" w:rsidP="00A347F5">
            <w:pPr>
              <w:rPr>
                <w:rFonts w:ascii="Book Antiqua" w:hAnsi="Book Antiqua"/>
              </w:rPr>
            </w:pPr>
            <w:r>
              <w:rPr>
                <w:rFonts w:ascii="Book Antiqua" w:hAnsi="Book Antiqua"/>
              </w:rPr>
              <w:t>Депутатский</w:t>
            </w:r>
          </w:p>
          <w:p w:rsidR="00A347F5" w:rsidRDefault="00A347F5" w:rsidP="00A347F5">
            <w:pPr>
              <w:rPr>
                <w:rFonts w:ascii="Book Antiqua" w:hAnsi="Book Antiqua"/>
              </w:rPr>
            </w:pPr>
            <w:r>
              <w:rPr>
                <w:rFonts w:ascii="Book Antiqua" w:hAnsi="Book Antiqua"/>
              </w:rPr>
              <w:t>Сары</w:t>
            </w:r>
          </w:p>
          <w:p w:rsidR="00A347F5" w:rsidRPr="00A53615" w:rsidRDefault="00A347F5" w:rsidP="00A347F5">
            <w:pPr>
              <w:rPr>
                <w:rFonts w:ascii="Book Antiqua" w:hAnsi="Book Antiqua"/>
              </w:rPr>
            </w:pPr>
            <w:r>
              <w:rPr>
                <w:rFonts w:ascii="Book Antiqua" w:hAnsi="Book Antiqua"/>
              </w:rPr>
              <w:t>Таянды</w:t>
            </w:r>
          </w:p>
        </w:tc>
        <w:tc>
          <w:tcPr>
            <w:tcW w:w="613" w:type="pct"/>
          </w:tcPr>
          <w:p w:rsidR="00A347F5" w:rsidRPr="00AF6894" w:rsidRDefault="00A347F5" w:rsidP="00A347F5">
            <w:pPr>
              <w:jc w:val="center"/>
              <w:rPr>
                <w:rFonts w:ascii="Book Antiqua" w:hAnsi="Book Antiqua"/>
                <w:b/>
              </w:rPr>
            </w:pPr>
            <w:r>
              <w:rPr>
                <w:rFonts w:ascii="Book Antiqua" w:hAnsi="Book Antiqua"/>
                <w:b/>
              </w:rPr>
              <w:t>365</w:t>
            </w:r>
          </w:p>
          <w:p w:rsidR="00A347F5" w:rsidRDefault="00A347F5" w:rsidP="00A347F5">
            <w:pPr>
              <w:jc w:val="center"/>
              <w:rPr>
                <w:rFonts w:ascii="Book Antiqua" w:hAnsi="Book Antiqua"/>
              </w:rPr>
            </w:pPr>
            <w:r>
              <w:rPr>
                <w:rFonts w:ascii="Book Antiqua" w:hAnsi="Book Antiqua"/>
              </w:rPr>
              <w:t>335</w:t>
            </w:r>
          </w:p>
          <w:p w:rsidR="00A347F5" w:rsidRDefault="00A347F5" w:rsidP="00A347F5">
            <w:pPr>
              <w:jc w:val="center"/>
              <w:rPr>
                <w:rFonts w:ascii="Book Antiqua" w:hAnsi="Book Antiqua"/>
              </w:rPr>
            </w:pPr>
            <w:r>
              <w:rPr>
                <w:rFonts w:ascii="Book Antiqua" w:hAnsi="Book Antiqua"/>
              </w:rPr>
              <w:t>-</w:t>
            </w:r>
          </w:p>
          <w:p w:rsidR="00A347F5" w:rsidRDefault="00A347F5" w:rsidP="00A347F5">
            <w:pPr>
              <w:jc w:val="center"/>
              <w:rPr>
                <w:rFonts w:ascii="Book Antiqua" w:hAnsi="Book Antiqua"/>
              </w:rPr>
            </w:pPr>
            <w:r>
              <w:rPr>
                <w:rFonts w:ascii="Book Antiqua" w:hAnsi="Book Antiqua"/>
              </w:rPr>
              <w:t>30</w:t>
            </w:r>
          </w:p>
          <w:p w:rsidR="00A347F5" w:rsidRDefault="00A347F5" w:rsidP="00A347F5">
            <w:pPr>
              <w:jc w:val="center"/>
              <w:rPr>
                <w:rFonts w:ascii="Book Antiqua" w:hAnsi="Book Antiqua"/>
              </w:rPr>
            </w:pPr>
            <w:r>
              <w:rPr>
                <w:rFonts w:ascii="Book Antiqua" w:hAnsi="Book Antiqua"/>
              </w:rPr>
              <w:t>-</w:t>
            </w:r>
          </w:p>
          <w:p w:rsidR="00A347F5" w:rsidRDefault="00A347F5" w:rsidP="00A347F5">
            <w:pPr>
              <w:jc w:val="center"/>
              <w:rPr>
                <w:rFonts w:ascii="Book Antiqua" w:hAnsi="Book Antiqua"/>
              </w:rPr>
            </w:pPr>
            <w:r>
              <w:rPr>
                <w:rFonts w:ascii="Book Antiqua" w:hAnsi="Book Antiqua"/>
              </w:rPr>
              <w:t>-</w:t>
            </w:r>
          </w:p>
        </w:tc>
        <w:tc>
          <w:tcPr>
            <w:tcW w:w="613" w:type="pct"/>
          </w:tcPr>
          <w:p w:rsidR="00A347F5" w:rsidRDefault="00A347F5" w:rsidP="00A347F5">
            <w:pPr>
              <w:jc w:val="center"/>
              <w:rPr>
                <w:rFonts w:ascii="Book Antiqua" w:hAnsi="Book Antiqua"/>
                <w:b/>
              </w:rPr>
            </w:pPr>
            <w:r>
              <w:rPr>
                <w:rFonts w:ascii="Book Antiqua" w:hAnsi="Book Antiqua"/>
                <w:b/>
              </w:rPr>
              <w:t>428</w:t>
            </w:r>
          </w:p>
          <w:p w:rsidR="00A347F5" w:rsidRDefault="00A347F5" w:rsidP="00A347F5">
            <w:pPr>
              <w:jc w:val="center"/>
              <w:rPr>
                <w:rFonts w:ascii="Book Antiqua" w:hAnsi="Book Antiqua"/>
              </w:rPr>
            </w:pPr>
            <w:r>
              <w:rPr>
                <w:rFonts w:ascii="Book Antiqua" w:hAnsi="Book Antiqua"/>
              </w:rPr>
              <w:t>340</w:t>
            </w:r>
          </w:p>
          <w:p w:rsidR="00A347F5" w:rsidRDefault="00A347F5" w:rsidP="00A347F5">
            <w:pPr>
              <w:jc w:val="center"/>
              <w:rPr>
                <w:rFonts w:ascii="Book Antiqua" w:hAnsi="Book Antiqua"/>
              </w:rPr>
            </w:pPr>
            <w:r>
              <w:rPr>
                <w:rFonts w:ascii="Book Antiqua" w:hAnsi="Book Antiqua"/>
              </w:rPr>
              <w:t>20</w:t>
            </w:r>
          </w:p>
          <w:p w:rsidR="00A347F5" w:rsidRDefault="00A347F5" w:rsidP="00A347F5">
            <w:pPr>
              <w:jc w:val="center"/>
              <w:rPr>
                <w:rFonts w:ascii="Book Antiqua" w:hAnsi="Book Antiqua"/>
              </w:rPr>
            </w:pPr>
            <w:r>
              <w:rPr>
                <w:rFonts w:ascii="Book Antiqua" w:hAnsi="Book Antiqua"/>
              </w:rPr>
              <w:t>30</w:t>
            </w:r>
          </w:p>
          <w:p w:rsidR="00A347F5" w:rsidRDefault="00A347F5" w:rsidP="00A347F5">
            <w:pPr>
              <w:jc w:val="center"/>
              <w:rPr>
                <w:rFonts w:ascii="Book Antiqua" w:hAnsi="Book Antiqua"/>
              </w:rPr>
            </w:pPr>
            <w:r>
              <w:rPr>
                <w:rFonts w:ascii="Book Antiqua" w:hAnsi="Book Antiqua"/>
              </w:rPr>
              <w:t>6</w:t>
            </w:r>
          </w:p>
          <w:p w:rsidR="00A347F5" w:rsidRPr="00AF6894" w:rsidRDefault="00A347F5" w:rsidP="00A347F5">
            <w:pPr>
              <w:jc w:val="center"/>
              <w:rPr>
                <w:rFonts w:ascii="Book Antiqua" w:hAnsi="Book Antiqua"/>
              </w:rPr>
            </w:pPr>
            <w:r>
              <w:rPr>
                <w:rFonts w:ascii="Book Antiqua" w:hAnsi="Book Antiqua"/>
              </w:rPr>
              <w:t>32</w:t>
            </w:r>
          </w:p>
        </w:tc>
        <w:tc>
          <w:tcPr>
            <w:tcW w:w="613" w:type="pct"/>
            <w:gridSpan w:val="2"/>
          </w:tcPr>
          <w:p w:rsidR="00A347F5" w:rsidRPr="00AF6894" w:rsidRDefault="00A347F5" w:rsidP="00A347F5">
            <w:pPr>
              <w:jc w:val="center"/>
              <w:rPr>
                <w:rFonts w:ascii="Book Antiqua" w:hAnsi="Book Antiqua"/>
                <w:b/>
              </w:rPr>
            </w:pPr>
            <w:r>
              <w:rPr>
                <w:rFonts w:ascii="Book Antiqua" w:hAnsi="Book Antiqua"/>
                <w:b/>
              </w:rPr>
              <w:t>6</w:t>
            </w:r>
            <w:r w:rsidRPr="00AF6894">
              <w:rPr>
                <w:rFonts w:ascii="Book Antiqua" w:hAnsi="Book Antiqua"/>
                <w:b/>
              </w:rPr>
              <w:t>3</w:t>
            </w:r>
          </w:p>
          <w:p w:rsidR="00A347F5" w:rsidRDefault="00A347F5" w:rsidP="00A347F5">
            <w:pPr>
              <w:jc w:val="center"/>
              <w:rPr>
                <w:rFonts w:ascii="Book Antiqua" w:hAnsi="Book Antiqua"/>
              </w:rPr>
            </w:pPr>
            <w:r>
              <w:rPr>
                <w:rFonts w:ascii="Book Antiqua" w:hAnsi="Book Antiqua"/>
              </w:rPr>
              <w:t>5</w:t>
            </w:r>
          </w:p>
          <w:p w:rsidR="00A347F5" w:rsidRDefault="00A347F5" w:rsidP="00A347F5">
            <w:pPr>
              <w:jc w:val="center"/>
              <w:rPr>
                <w:rFonts w:ascii="Book Antiqua" w:hAnsi="Book Antiqua"/>
              </w:rPr>
            </w:pPr>
            <w:r>
              <w:rPr>
                <w:rFonts w:ascii="Book Antiqua" w:hAnsi="Book Antiqua"/>
              </w:rPr>
              <w:t>20</w:t>
            </w:r>
          </w:p>
          <w:p w:rsidR="00A347F5" w:rsidRDefault="00A347F5" w:rsidP="00A347F5">
            <w:pPr>
              <w:jc w:val="center"/>
              <w:rPr>
                <w:rFonts w:ascii="Book Antiqua" w:hAnsi="Book Antiqua"/>
              </w:rPr>
            </w:pPr>
            <w:r>
              <w:rPr>
                <w:rFonts w:ascii="Book Antiqua" w:hAnsi="Book Antiqua"/>
              </w:rPr>
              <w:t>-</w:t>
            </w:r>
          </w:p>
          <w:p w:rsidR="00A347F5" w:rsidRDefault="00A347F5" w:rsidP="00A347F5">
            <w:pPr>
              <w:jc w:val="center"/>
              <w:rPr>
                <w:rFonts w:ascii="Book Antiqua" w:hAnsi="Book Antiqua"/>
              </w:rPr>
            </w:pPr>
            <w:r>
              <w:rPr>
                <w:rFonts w:ascii="Book Antiqua" w:hAnsi="Book Antiqua"/>
              </w:rPr>
              <w:t>6</w:t>
            </w:r>
          </w:p>
          <w:p w:rsidR="00A347F5" w:rsidRDefault="00A347F5" w:rsidP="00A347F5">
            <w:pPr>
              <w:jc w:val="center"/>
              <w:rPr>
                <w:rFonts w:ascii="Book Antiqua" w:hAnsi="Book Antiqua"/>
              </w:rPr>
            </w:pPr>
            <w:r>
              <w:rPr>
                <w:rFonts w:ascii="Book Antiqua" w:hAnsi="Book Antiqua"/>
              </w:rPr>
              <w:t>32</w:t>
            </w:r>
          </w:p>
        </w:tc>
        <w:tc>
          <w:tcPr>
            <w:tcW w:w="613" w:type="pct"/>
          </w:tcPr>
          <w:p w:rsidR="00A347F5" w:rsidRPr="00AF6894" w:rsidRDefault="00A347F5" w:rsidP="00A347F5">
            <w:pPr>
              <w:jc w:val="center"/>
              <w:rPr>
                <w:rFonts w:ascii="Book Antiqua" w:hAnsi="Book Antiqua"/>
                <w:b/>
              </w:rPr>
            </w:pPr>
            <w:r>
              <w:rPr>
                <w:rFonts w:ascii="Book Antiqua" w:hAnsi="Book Antiqua"/>
                <w:b/>
              </w:rPr>
              <w:t>877</w:t>
            </w:r>
          </w:p>
          <w:p w:rsidR="00A347F5" w:rsidRDefault="00A347F5" w:rsidP="00A347F5">
            <w:pPr>
              <w:jc w:val="center"/>
              <w:rPr>
                <w:rFonts w:ascii="Book Antiqua" w:hAnsi="Book Antiqua"/>
              </w:rPr>
            </w:pPr>
            <w:r>
              <w:rPr>
                <w:rFonts w:ascii="Book Antiqua" w:hAnsi="Book Antiqua"/>
              </w:rPr>
              <w:t>703</w:t>
            </w:r>
          </w:p>
          <w:p w:rsidR="00A347F5" w:rsidRDefault="00A347F5" w:rsidP="00A347F5">
            <w:pPr>
              <w:jc w:val="center"/>
              <w:rPr>
                <w:rFonts w:ascii="Book Antiqua" w:hAnsi="Book Antiqua"/>
              </w:rPr>
            </w:pPr>
            <w:r>
              <w:rPr>
                <w:rFonts w:ascii="Book Antiqua" w:hAnsi="Book Antiqua"/>
              </w:rPr>
              <w:t>28</w:t>
            </w:r>
          </w:p>
          <w:p w:rsidR="00A347F5" w:rsidRDefault="00A347F5" w:rsidP="00A347F5">
            <w:pPr>
              <w:jc w:val="center"/>
              <w:rPr>
                <w:rFonts w:ascii="Book Antiqua" w:hAnsi="Book Antiqua"/>
              </w:rPr>
            </w:pPr>
            <w:r>
              <w:rPr>
                <w:rFonts w:ascii="Book Antiqua" w:hAnsi="Book Antiqua"/>
              </w:rPr>
              <w:t>24</w:t>
            </w:r>
          </w:p>
          <w:p w:rsidR="00A347F5" w:rsidRDefault="00A347F5" w:rsidP="00A347F5">
            <w:pPr>
              <w:jc w:val="center"/>
              <w:rPr>
                <w:rFonts w:ascii="Book Antiqua" w:hAnsi="Book Antiqua"/>
              </w:rPr>
            </w:pPr>
            <w:r>
              <w:rPr>
                <w:rFonts w:ascii="Book Antiqua" w:hAnsi="Book Antiqua"/>
              </w:rPr>
              <w:t>-</w:t>
            </w:r>
          </w:p>
          <w:p w:rsidR="00A347F5" w:rsidRDefault="00A347F5" w:rsidP="00A347F5">
            <w:pPr>
              <w:jc w:val="center"/>
              <w:rPr>
                <w:rFonts w:ascii="Book Antiqua" w:hAnsi="Book Antiqua"/>
              </w:rPr>
            </w:pPr>
            <w:r>
              <w:rPr>
                <w:rFonts w:ascii="Book Antiqua" w:hAnsi="Book Antiqua"/>
              </w:rPr>
              <w:t>122</w:t>
            </w:r>
          </w:p>
        </w:tc>
        <w:tc>
          <w:tcPr>
            <w:tcW w:w="614" w:type="pct"/>
          </w:tcPr>
          <w:p w:rsidR="00A347F5" w:rsidRDefault="00A347F5" w:rsidP="00A347F5">
            <w:pPr>
              <w:jc w:val="center"/>
              <w:rPr>
                <w:rFonts w:ascii="Book Antiqua" w:hAnsi="Book Antiqua"/>
                <w:b/>
              </w:rPr>
            </w:pPr>
            <w:r>
              <w:rPr>
                <w:rFonts w:ascii="Book Antiqua" w:hAnsi="Book Antiqua"/>
                <w:b/>
              </w:rPr>
              <w:t>856</w:t>
            </w:r>
          </w:p>
          <w:p w:rsidR="00A347F5" w:rsidRDefault="00A347F5" w:rsidP="00A347F5">
            <w:pPr>
              <w:jc w:val="center"/>
              <w:rPr>
                <w:rFonts w:ascii="Book Antiqua" w:hAnsi="Book Antiqua"/>
              </w:rPr>
            </w:pPr>
            <w:r>
              <w:rPr>
                <w:rFonts w:ascii="Book Antiqua" w:hAnsi="Book Antiqua"/>
              </w:rPr>
              <w:t>680</w:t>
            </w:r>
          </w:p>
          <w:p w:rsidR="00A347F5" w:rsidRDefault="00A347F5" w:rsidP="00A347F5">
            <w:pPr>
              <w:jc w:val="center"/>
              <w:rPr>
                <w:rFonts w:ascii="Book Antiqua" w:hAnsi="Book Antiqua"/>
              </w:rPr>
            </w:pPr>
            <w:r>
              <w:rPr>
                <w:rFonts w:ascii="Book Antiqua" w:hAnsi="Book Antiqua"/>
              </w:rPr>
              <w:t>40</w:t>
            </w:r>
          </w:p>
          <w:p w:rsidR="00A347F5" w:rsidRDefault="00A347F5" w:rsidP="00A347F5">
            <w:pPr>
              <w:jc w:val="center"/>
              <w:rPr>
                <w:rFonts w:ascii="Book Antiqua" w:hAnsi="Book Antiqua"/>
              </w:rPr>
            </w:pPr>
            <w:r>
              <w:rPr>
                <w:rFonts w:ascii="Book Antiqua" w:hAnsi="Book Antiqua"/>
              </w:rPr>
              <w:t>60</w:t>
            </w:r>
          </w:p>
          <w:p w:rsidR="00A347F5" w:rsidRDefault="00A347F5" w:rsidP="00A347F5">
            <w:pPr>
              <w:jc w:val="center"/>
              <w:rPr>
                <w:rFonts w:ascii="Book Antiqua" w:hAnsi="Book Antiqua"/>
              </w:rPr>
            </w:pPr>
            <w:r>
              <w:rPr>
                <w:rFonts w:ascii="Book Antiqua" w:hAnsi="Book Antiqua"/>
              </w:rPr>
              <w:t>12</w:t>
            </w:r>
          </w:p>
          <w:p w:rsidR="00A347F5" w:rsidRPr="00AF6894" w:rsidRDefault="00A347F5" w:rsidP="00A347F5">
            <w:pPr>
              <w:jc w:val="center"/>
              <w:rPr>
                <w:rFonts w:ascii="Book Antiqua" w:hAnsi="Book Antiqua"/>
              </w:rPr>
            </w:pPr>
            <w:r>
              <w:rPr>
                <w:rFonts w:ascii="Book Antiqua" w:hAnsi="Book Antiqua"/>
              </w:rPr>
              <w:t>64</w:t>
            </w:r>
          </w:p>
        </w:tc>
        <w:tc>
          <w:tcPr>
            <w:tcW w:w="605" w:type="pct"/>
          </w:tcPr>
          <w:p w:rsidR="00A347F5" w:rsidRDefault="00A347F5" w:rsidP="00A347F5">
            <w:pPr>
              <w:jc w:val="center"/>
              <w:rPr>
                <w:rFonts w:ascii="Book Antiqua" w:hAnsi="Book Antiqua"/>
                <w:b/>
              </w:rPr>
            </w:pPr>
            <w:r>
              <w:rPr>
                <w:rFonts w:ascii="Book Antiqua" w:hAnsi="Book Antiqua"/>
                <w:b/>
              </w:rPr>
              <w:t>-</w:t>
            </w:r>
          </w:p>
          <w:p w:rsidR="00A347F5" w:rsidRDefault="00A347F5" w:rsidP="00A347F5">
            <w:pPr>
              <w:jc w:val="center"/>
              <w:rPr>
                <w:rFonts w:ascii="Book Antiqua" w:hAnsi="Book Antiqua"/>
              </w:rPr>
            </w:pPr>
            <w:r>
              <w:rPr>
                <w:rFonts w:ascii="Book Antiqua" w:hAnsi="Book Antiqua"/>
              </w:rPr>
              <w:t>-</w:t>
            </w:r>
          </w:p>
          <w:p w:rsidR="00A347F5" w:rsidRDefault="00A347F5" w:rsidP="00A347F5">
            <w:pPr>
              <w:jc w:val="center"/>
              <w:rPr>
                <w:rFonts w:ascii="Book Antiqua" w:hAnsi="Book Antiqua"/>
              </w:rPr>
            </w:pPr>
            <w:r>
              <w:rPr>
                <w:rFonts w:ascii="Book Antiqua" w:hAnsi="Book Antiqua"/>
              </w:rPr>
              <w:t>12</w:t>
            </w:r>
          </w:p>
          <w:p w:rsidR="00A347F5" w:rsidRDefault="00A347F5" w:rsidP="00A347F5">
            <w:pPr>
              <w:jc w:val="center"/>
              <w:rPr>
                <w:rFonts w:ascii="Book Antiqua" w:hAnsi="Book Antiqua"/>
              </w:rPr>
            </w:pPr>
            <w:r>
              <w:rPr>
                <w:rFonts w:ascii="Book Antiqua" w:hAnsi="Book Antiqua"/>
              </w:rPr>
              <w:t>36</w:t>
            </w:r>
          </w:p>
          <w:p w:rsidR="00A347F5" w:rsidRDefault="00A347F5" w:rsidP="00A347F5">
            <w:pPr>
              <w:jc w:val="center"/>
              <w:rPr>
                <w:rFonts w:ascii="Book Antiqua" w:hAnsi="Book Antiqua"/>
              </w:rPr>
            </w:pPr>
            <w:r>
              <w:rPr>
                <w:rFonts w:ascii="Book Antiqua" w:hAnsi="Book Antiqua"/>
              </w:rPr>
              <w:t>12</w:t>
            </w:r>
          </w:p>
          <w:p w:rsidR="00A347F5" w:rsidRPr="00AF6894" w:rsidRDefault="00A347F5" w:rsidP="00A347F5">
            <w:pPr>
              <w:jc w:val="center"/>
              <w:rPr>
                <w:rFonts w:ascii="Book Antiqua" w:hAnsi="Book Antiqua"/>
                <w:b/>
              </w:rPr>
            </w:pPr>
            <w:r>
              <w:rPr>
                <w:rFonts w:ascii="Book Antiqua" w:hAnsi="Book Antiqua"/>
              </w:rPr>
              <w:t>-</w:t>
            </w:r>
          </w:p>
        </w:tc>
      </w:tr>
      <w:tr w:rsidR="00A347F5" w:rsidTr="00A347F5">
        <w:tc>
          <w:tcPr>
            <w:tcW w:w="267" w:type="pct"/>
          </w:tcPr>
          <w:p w:rsidR="00A347F5" w:rsidRDefault="00A347F5" w:rsidP="00A347F5">
            <w:pPr>
              <w:jc w:val="center"/>
              <w:rPr>
                <w:rFonts w:ascii="Book Antiqua" w:hAnsi="Book Antiqua"/>
              </w:rPr>
            </w:pPr>
            <w:r>
              <w:rPr>
                <w:rFonts w:ascii="Book Antiqua" w:hAnsi="Book Antiqua"/>
              </w:rPr>
              <w:t>5</w:t>
            </w:r>
          </w:p>
        </w:tc>
        <w:tc>
          <w:tcPr>
            <w:tcW w:w="1063" w:type="pct"/>
          </w:tcPr>
          <w:p w:rsidR="00A347F5" w:rsidRPr="0077595D" w:rsidRDefault="00A347F5" w:rsidP="00A347F5">
            <w:pPr>
              <w:rPr>
                <w:rFonts w:ascii="Book Antiqua" w:hAnsi="Book Antiqua"/>
                <w:b/>
              </w:rPr>
            </w:pPr>
            <w:r w:rsidRPr="0077595D">
              <w:rPr>
                <w:rFonts w:ascii="Book Antiqua" w:hAnsi="Book Antiqua"/>
                <w:b/>
              </w:rPr>
              <w:t>Еткульское</w:t>
            </w:r>
          </w:p>
        </w:tc>
        <w:tc>
          <w:tcPr>
            <w:tcW w:w="613" w:type="pct"/>
          </w:tcPr>
          <w:p w:rsidR="00A347F5" w:rsidRPr="0077595D" w:rsidRDefault="00A347F5" w:rsidP="00A347F5">
            <w:pPr>
              <w:jc w:val="center"/>
              <w:rPr>
                <w:rFonts w:ascii="Book Antiqua" w:hAnsi="Book Antiqua"/>
                <w:b/>
              </w:rPr>
            </w:pPr>
            <w:r>
              <w:rPr>
                <w:rFonts w:ascii="Book Antiqua" w:hAnsi="Book Antiqua"/>
                <w:b/>
              </w:rPr>
              <w:t>367</w:t>
            </w:r>
          </w:p>
        </w:tc>
        <w:tc>
          <w:tcPr>
            <w:tcW w:w="613" w:type="pct"/>
          </w:tcPr>
          <w:p w:rsidR="00A347F5" w:rsidRPr="0077595D" w:rsidRDefault="00A347F5" w:rsidP="00A347F5">
            <w:pPr>
              <w:jc w:val="center"/>
              <w:rPr>
                <w:rFonts w:ascii="Book Antiqua" w:hAnsi="Book Antiqua"/>
                <w:b/>
              </w:rPr>
            </w:pPr>
            <w:r>
              <w:rPr>
                <w:rFonts w:ascii="Book Antiqua" w:hAnsi="Book Antiqua"/>
                <w:b/>
              </w:rPr>
              <w:t>800</w:t>
            </w:r>
          </w:p>
        </w:tc>
        <w:tc>
          <w:tcPr>
            <w:tcW w:w="613" w:type="pct"/>
            <w:gridSpan w:val="2"/>
          </w:tcPr>
          <w:p w:rsidR="00A347F5" w:rsidRPr="0077595D" w:rsidRDefault="00A347F5" w:rsidP="00A347F5">
            <w:pPr>
              <w:jc w:val="center"/>
              <w:rPr>
                <w:rFonts w:ascii="Book Antiqua" w:hAnsi="Book Antiqua"/>
                <w:b/>
              </w:rPr>
            </w:pPr>
            <w:r>
              <w:rPr>
                <w:rFonts w:ascii="Book Antiqua" w:hAnsi="Book Antiqua"/>
                <w:b/>
              </w:rPr>
              <w:t>433</w:t>
            </w:r>
          </w:p>
        </w:tc>
        <w:tc>
          <w:tcPr>
            <w:tcW w:w="613" w:type="pct"/>
          </w:tcPr>
          <w:p w:rsidR="00A347F5" w:rsidRPr="0077595D" w:rsidRDefault="00A347F5" w:rsidP="00A347F5">
            <w:pPr>
              <w:jc w:val="center"/>
              <w:rPr>
                <w:rFonts w:ascii="Book Antiqua" w:hAnsi="Book Antiqua"/>
                <w:b/>
              </w:rPr>
            </w:pPr>
            <w:r>
              <w:rPr>
                <w:rFonts w:ascii="Book Antiqua" w:hAnsi="Book Antiqua"/>
                <w:b/>
              </w:rPr>
              <w:t>1069</w:t>
            </w:r>
          </w:p>
        </w:tc>
        <w:tc>
          <w:tcPr>
            <w:tcW w:w="614" w:type="pct"/>
          </w:tcPr>
          <w:p w:rsidR="00A347F5" w:rsidRPr="0077595D" w:rsidRDefault="00A347F5" w:rsidP="00A347F5">
            <w:pPr>
              <w:jc w:val="center"/>
              <w:rPr>
                <w:rFonts w:ascii="Book Antiqua" w:hAnsi="Book Antiqua"/>
                <w:b/>
              </w:rPr>
            </w:pPr>
            <w:r>
              <w:rPr>
                <w:rFonts w:ascii="Book Antiqua" w:hAnsi="Book Antiqua"/>
                <w:b/>
              </w:rPr>
              <w:t>1600</w:t>
            </w:r>
          </w:p>
        </w:tc>
        <w:tc>
          <w:tcPr>
            <w:tcW w:w="605" w:type="pct"/>
          </w:tcPr>
          <w:p w:rsidR="00A347F5" w:rsidRPr="0077595D" w:rsidRDefault="00A347F5" w:rsidP="00A347F5">
            <w:pPr>
              <w:jc w:val="center"/>
              <w:rPr>
                <w:rFonts w:ascii="Book Antiqua" w:hAnsi="Book Antiqua"/>
                <w:b/>
              </w:rPr>
            </w:pPr>
            <w:r>
              <w:rPr>
                <w:rFonts w:ascii="Book Antiqua" w:hAnsi="Book Antiqua"/>
                <w:b/>
              </w:rPr>
              <w:t>531</w:t>
            </w:r>
          </w:p>
        </w:tc>
      </w:tr>
      <w:tr w:rsidR="00A347F5" w:rsidTr="00A347F5">
        <w:tc>
          <w:tcPr>
            <w:tcW w:w="267" w:type="pct"/>
          </w:tcPr>
          <w:p w:rsidR="00A347F5" w:rsidRDefault="00A347F5" w:rsidP="00A347F5">
            <w:pPr>
              <w:jc w:val="center"/>
              <w:rPr>
                <w:rFonts w:ascii="Book Antiqua" w:hAnsi="Book Antiqua"/>
              </w:rPr>
            </w:pPr>
            <w:r>
              <w:rPr>
                <w:rFonts w:ascii="Book Antiqua" w:hAnsi="Book Antiqua"/>
              </w:rPr>
              <w:t>6</w:t>
            </w:r>
          </w:p>
        </w:tc>
        <w:tc>
          <w:tcPr>
            <w:tcW w:w="1063" w:type="pct"/>
          </w:tcPr>
          <w:p w:rsidR="00A347F5" w:rsidRDefault="00A347F5" w:rsidP="00A347F5">
            <w:pPr>
              <w:rPr>
                <w:rFonts w:ascii="Book Antiqua" w:hAnsi="Book Antiqua"/>
                <w:b/>
              </w:rPr>
            </w:pPr>
            <w:r w:rsidRPr="0077595D">
              <w:rPr>
                <w:rFonts w:ascii="Book Antiqua" w:hAnsi="Book Antiqua"/>
                <w:b/>
              </w:rPr>
              <w:t>Каратабанское</w:t>
            </w:r>
          </w:p>
          <w:p w:rsidR="00A347F5" w:rsidRDefault="00A347F5" w:rsidP="00A347F5">
            <w:pPr>
              <w:rPr>
                <w:rFonts w:ascii="Book Antiqua" w:hAnsi="Book Antiqua"/>
              </w:rPr>
            </w:pPr>
            <w:r>
              <w:rPr>
                <w:rFonts w:ascii="Book Antiqua" w:hAnsi="Book Antiqua"/>
              </w:rPr>
              <w:t>Каратабан</w:t>
            </w:r>
          </w:p>
          <w:p w:rsidR="00A347F5" w:rsidRDefault="00A347F5" w:rsidP="00A347F5">
            <w:pPr>
              <w:rPr>
                <w:rFonts w:ascii="Book Antiqua" w:hAnsi="Book Antiqua"/>
              </w:rPr>
            </w:pPr>
            <w:r>
              <w:rPr>
                <w:rFonts w:ascii="Book Antiqua" w:hAnsi="Book Antiqua"/>
              </w:rPr>
              <w:t>Грознецкий</w:t>
            </w:r>
          </w:p>
          <w:p w:rsidR="00A347F5" w:rsidRDefault="00A347F5" w:rsidP="00A347F5">
            <w:pPr>
              <w:rPr>
                <w:rFonts w:ascii="Book Antiqua" w:hAnsi="Book Antiqua"/>
              </w:rPr>
            </w:pPr>
            <w:r>
              <w:rPr>
                <w:rFonts w:ascii="Book Antiqua" w:hAnsi="Book Antiqua"/>
              </w:rPr>
              <w:t>Кузнецово</w:t>
            </w:r>
          </w:p>
          <w:p w:rsidR="00A347F5" w:rsidRDefault="00A347F5" w:rsidP="00A347F5">
            <w:pPr>
              <w:rPr>
                <w:rFonts w:ascii="Book Antiqua" w:hAnsi="Book Antiqua"/>
              </w:rPr>
            </w:pPr>
            <w:r>
              <w:rPr>
                <w:rFonts w:ascii="Book Antiqua" w:hAnsi="Book Antiqua"/>
              </w:rPr>
              <w:t>Николаевка</w:t>
            </w:r>
          </w:p>
          <w:p w:rsidR="00A347F5" w:rsidRDefault="00A347F5" w:rsidP="00A347F5">
            <w:pPr>
              <w:rPr>
                <w:rFonts w:ascii="Book Antiqua" w:hAnsi="Book Antiqua"/>
              </w:rPr>
            </w:pPr>
            <w:r>
              <w:rPr>
                <w:rFonts w:ascii="Book Antiqua" w:hAnsi="Book Antiqua"/>
              </w:rPr>
              <w:t>Новобаландино</w:t>
            </w:r>
          </w:p>
          <w:p w:rsidR="00A347F5" w:rsidRPr="0077595D" w:rsidRDefault="00A347F5" w:rsidP="00A347F5">
            <w:pPr>
              <w:rPr>
                <w:rFonts w:ascii="Book Antiqua" w:hAnsi="Book Antiqua"/>
              </w:rPr>
            </w:pPr>
            <w:r>
              <w:rPr>
                <w:rFonts w:ascii="Book Antiqua" w:hAnsi="Book Antiqua"/>
              </w:rPr>
              <w:t>Сухоруково</w:t>
            </w:r>
          </w:p>
        </w:tc>
        <w:tc>
          <w:tcPr>
            <w:tcW w:w="613" w:type="pct"/>
          </w:tcPr>
          <w:p w:rsidR="00A347F5" w:rsidRPr="0077595D" w:rsidRDefault="00A347F5" w:rsidP="00A347F5">
            <w:pPr>
              <w:jc w:val="center"/>
              <w:rPr>
                <w:rFonts w:ascii="Book Antiqua" w:hAnsi="Book Antiqua"/>
                <w:b/>
              </w:rPr>
            </w:pPr>
            <w:r>
              <w:rPr>
                <w:rFonts w:ascii="Book Antiqua" w:hAnsi="Book Antiqua"/>
                <w:b/>
              </w:rPr>
              <w:t>96</w:t>
            </w:r>
          </w:p>
          <w:p w:rsidR="00A347F5" w:rsidRDefault="00A347F5" w:rsidP="00A347F5">
            <w:pPr>
              <w:jc w:val="center"/>
              <w:rPr>
                <w:rFonts w:ascii="Book Antiqua" w:hAnsi="Book Antiqua"/>
              </w:rPr>
            </w:pPr>
            <w:r>
              <w:rPr>
                <w:rFonts w:ascii="Book Antiqua" w:hAnsi="Book Antiqua"/>
              </w:rPr>
              <w:t>96</w:t>
            </w:r>
          </w:p>
          <w:p w:rsidR="00A347F5" w:rsidRDefault="00A347F5" w:rsidP="00A347F5">
            <w:pPr>
              <w:jc w:val="center"/>
              <w:rPr>
                <w:rFonts w:ascii="Book Antiqua" w:hAnsi="Book Antiqua"/>
              </w:rPr>
            </w:pPr>
            <w:r>
              <w:rPr>
                <w:rFonts w:ascii="Book Antiqua" w:hAnsi="Book Antiqua"/>
              </w:rPr>
              <w:t>-</w:t>
            </w:r>
          </w:p>
          <w:p w:rsidR="00A347F5" w:rsidRDefault="00A347F5" w:rsidP="00A347F5">
            <w:pPr>
              <w:jc w:val="center"/>
              <w:rPr>
                <w:rFonts w:ascii="Book Antiqua" w:hAnsi="Book Antiqua"/>
              </w:rPr>
            </w:pPr>
            <w:r>
              <w:rPr>
                <w:rFonts w:ascii="Book Antiqua" w:hAnsi="Book Antiqua"/>
              </w:rPr>
              <w:t>-</w:t>
            </w:r>
          </w:p>
          <w:p w:rsidR="00A347F5" w:rsidRDefault="00A347F5" w:rsidP="00A347F5">
            <w:pPr>
              <w:jc w:val="center"/>
              <w:rPr>
                <w:rFonts w:ascii="Book Antiqua" w:hAnsi="Book Antiqua"/>
              </w:rPr>
            </w:pPr>
            <w:r>
              <w:rPr>
                <w:rFonts w:ascii="Book Antiqua" w:hAnsi="Book Antiqua"/>
              </w:rPr>
              <w:t>-</w:t>
            </w:r>
          </w:p>
          <w:p w:rsidR="00A347F5" w:rsidRDefault="00A347F5" w:rsidP="00A347F5">
            <w:pPr>
              <w:jc w:val="center"/>
              <w:rPr>
                <w:rFonts w:ascii="Book Antiqua" w:hAnsi="Book Antiqua"/>
              </w:rPr>
            </w:pPr>
            <w:r>
              <w:rPr>
                <w:rFonts w:ascii="Book Antiqua" w:hAnsi="Book Antiqua"/>
              </w:rPr>
              <w:t>-</w:t>
            </w:r>
          </w:p>
          <w:p w:rsidR="00A347F5" w:rsidRDefault="00A347F5" w:rsidP="00A347F5">
            <w:pPr>
              <w:jc w:val="center"/>
              <w:rPr>
                <w:rFonts w:ascii="Book Antiqua" w:hAnsi="Book Antiqua"/>
              </w:rPr>
            </w:pPr>
            <w:r>
              <w:rPr>
                <w:rFonts w:ascii="Book Antiqua" w:hAnsi="Book Antiqua"/>
              </w:rPr>
              <w:t>-</w:t>
            </w:r>
          </w:p>
        </w:tc>
        <w:tc>
          <w:tcPr>
            <w:tcW w:w="613" w:type="pct"/>
          </w:tcPr>
          <w:p w:rsidR="00A347F5" w:rsidRDefault="00A347F5" w:rsidP="00A347F5">
            <w:pPr>
              <w:jc w:val="center"/>
              <w:rPr>
                <w:rFonts w:ascii="Book Antiqua" w:hAnsi="Book Antiqua"/>
                <w:b/>
              </w:rPr>
            </w:pPr>
            <w:r>
              <w:rPr>
                <w:rFonts w:ascii="Book Antiqua" w:hAnsi="Book Antiqua"/>
                <w:b/>
              </w:rPr>
              <w:t>200</w:t>
            </w:r>
          </w:p>
          <w:p w:rsidR="00A347F5" w:rsidRDefault="00A347F5" w:rsidP="00A347F5">
            <w:pPr>
              <w:jc w:val="center"/>
              <w:rPr>
                <w:rFonts w:ascii="Book Antiqua" w:hAnsi="Book Antiqua"/>
              </w:rPr>
            </w:pPr>
            <w:r>
              <w:rPr>
                <w:rFonts w:ascii="Book Antiqua" w:hAnsi="Book Antiqua"/>
              </w:rPr>
              <w:t>112</w:t>
            </w:r>
          </w:p>
          <w:p w:rsidR="00A347F5" w:rsidRDefault="00A347F5" w:rsidP="00A347F5">
            <w:pPr>
              <w:jc w:val="center"/>
              <w:rPr>
                <w:rFonts w:ascii="Book Antiqua" w:hAnsi="Book Antiqua"/>
              </w:rPr>
            </w:pPr>
            <w:r>
              <w:rPr>
                <w:rFonts w:ascii="Book Antiqua" w:hAnsi="Book Antiqua"/>
              </w:rPr>
              <w:t>12</w:t>
            </w:r>
          </w:p>
          <w:p w:rsidR="00A347F5" w:rsidRDefault="00A347F5" w:rsidP="00A347F5">
            <w:pPr>
              <w:jc w:val="center"/>
              <w:rPr>
                <w:rFonts w:ascii="Book Antiqua" w:hAnsi="Book Antiqua"/>
              </w:rPr>
            </w:pPr>
            <w:r>
              <w:rPr>
                <w:rFonts w:ascii="Book Antiqua" w:hAnsi="Book Antiqua"/>
              </w:rPr>
              <w:t>6</w:t>
            </w:r>
          </w:p>
          <w:p w:rsidR="00A347F5" w:rsidRDefault="00A347F5" w:rsidP="00A347F5">
            <w:pPr>
              <w:jc w:val="center"/>
              <w:rPr>
                <w:rFonts w:ascii="Book Antiqua" w:hAnsi="Book Antiqua"/>
              </w:rPr>
            </w:pPr>
            <w:r>
              <w:rPr>
                <w:rFonts w:ascii="Book Antiqua" w:hAnsi="Book Antiqua"/>
              </w:rPr>
              <w:t>24</w:t>
            </w:r>
          </w:p>
          <w:p w:rsidR="00A347F5" w:rsidRDefault="00A347F5" w:rsidP="00A347F5">
            <w:pPr>
              <w:jc w:val="center"/>
              <w:rPr>
                <w:rFonts w:ascii="Book Antiqua" w:hAnsi="Book Antiqua"/>
              </w:rPr>
            </w:pPr>
            <w:r>
              <w:rPr>
                <w:rFonts w:ascii="Book Antiqua" w:hAnsi="Book Antiqua"/>
              </w:rPr>
              <w:t>14</w:t>
            </w:r>
          </w:p>
          <w:p w:rsidR="00A347F5" w:rsidRPr="0077595D" w:rsidRDefault="00A347F5" w:rsidP="00A347F5">
            <w:pPr>
              <w:jc w:val="center"/>
              <w:rPr>
                <w:rFonts w:ascii="Book Antiqua" w:hAnsi="Book Antiqua"/>
              </w:rPr>
            </w:pPr>
            <w:r>
              <w:rPr>
                <w:rFonts w:ascii="Book Antiqua" w:hAnsi="Book Antiqua"/>
              </w:rPr>
              <w:t>32</w:t>
            </w:r>
          </w:p>
        </w:tc>
        <w:tc>
          <w:tcPr>
            <w:tcW w:w="613" w:type="pct"/>
            <w:gridSpan w:val="2"/>
          </w:tcPr>
          <w:p w:rsidR="00A347F5" w:rsidRDefault="00A347F5" w:rsidP="00A347F5">
            <w:pPr>
              <w:jc w:val="center"/>
              <w:rPr>
                <w:rFonts w:ascii="Book Antiqua" w:hAnsi="Book Antiqua"/>
                <w:b/>
              </w:rPr>
            </w:pPr>
            <w:r>
              <w:rPr>
                <w:rFonts w:ascii="Book Antiqua" w:hAnsi="Book Antiqua"/>
                <w:b/>
              </w:rPr>
              <w:t>104</w:t>
            </w:r>
          </w:p>
          <w:p w:rsidR="00A347F5" w:rsidRDefault="00A347F5" w:rsidP="00A347F5">
            <w:pPr>
              <w:jc w:val="center"/>
              <w:rPr>
                <w:rFonts w:ascii="Book Antiqua" w:hAnsi="Book Antiqua"/>
              </w:rPr>
            </w:pPr>
            <w:r>
              <w:rPr>
                <w:rFonts w:ascii="Book Antiqua" w:hAnsi="Book Antiqua"/>
              </w:rPr>
              <w:t>16</w:t>
            </w:r>
          </w:p>
          <w:p w:rsidR="00A347F5" w:rsidRDefault="00A347F5" w:rsidP="00A347F5">
            <w:pPr>
              <w:jc w:val="center"/>
              <w:rPr>
                <w:rFonts w:ascii="Book Antiqua" w:hAnsi="Book Antiqua"/>
              </w:rPr>
            </w:pPr>
            <w:r>
              <w:rPr>
                <w:rFonts w:ascii="Book Antiqua" w:hAnsi="Book Antiqua"/>
              </w:rPr>
              <w:t>12</w:t>
            </w:r>
          </w:p>
          <w:p w:rsidR="00A347F5" w:rsidRDefault="00A347F5" w:rsidP="00A347F5">
            <w:pPr>
              <w:jc w:val="center"/>
              <w:rPr>
                <w:rFonts w:ascii="Book Antiqua" w:hAnsi="Book Antiqua"/>
              </w:rPr>
            </w:pPr>
            <w:r>
              <w:rPr>
                <w:rFonts w:ascii="Book Antiqua" w:hAnsi="Book Antiqua"/>
              </w:rPr>
              <w:t>6</w:t>
            </w:r>
          </w:p>
          <w:p w:rsidR="00A347F5" w:rsidRDefault="00A347F5" w:rsidP="00A347F5">
            <w:pPr>
              <w:jc w:val="center"/>
              <w:rPr>
                <w:rFonts w:ascii="Book Antiqua" w:hAnsi="Book Antiqua"/>
              </w:rPr>
            </w:pPr>
            <w:r>
              <w:rPr>
                <w:rFonts w:ascii="Book Antiqua" w:hAnsi="Book Antiqua"/>
              </w:rPr>
              <w:t>24</w:t>
            </w:r>
          </w:p>
          <w:p w:rsidR="00A347F5" w:rsidRDefault="00A347F5" w:rsidP="00A347F5">
            <w:pPr>
              <w:jc w:val="center"/>
              <w:rPr>
                <w:rFonts w:ascii="Book Antiqua" w:hAnsi="Book Antiqua"/>
              </w:rPr>
            </w:pPr>
            <w:r>
              <w:rPr>
                <w:rFonts w:ascii="Book Antiqua" w:hAnsi="Book Antiqua"/>
              </w:rPr>
              <w:t>14</w:t>
            </w:r>
          </w:p>
          <w:p w:rsidR="00A347F5" w:rsidRPr="003111E6" w:rsidRDefault="00A347F5" w:rsidP="00A347F5">
            <w:pPr>
              <w:jc w:val="center"/>
              <w:rPr>
                <w:rFonts w:ascii="Book Antiqua" w:hAnsi="Book Antiqua"/>
              </w:rPr>
            </w:pPr>
            <w:r>
              <w:rPr>
                <w:rFonts w:ascii="Book Antiqua" w:hAnsi="Book Antiqua"/>
              </w:rPr>
              <w:t>32</w:t>
            </w:r>
          </w:p>
        </w:tc>
        <w:tc>
          <w:tcPr>
            <w:tcW w:w="613" w:type="pct"/>
          </w:tcPr>
          <w:p w:rsidR="00A347F5" w:rsidRPr="003111E6" w:rsidRDefault="00A347F5" w:rsidP="00A347F5">
            <w:pPr>
              <w:jc w:val="center"/>
              <w:rPr>
                <w:rFonts w:ascii="Book Antiqua" w:hAnsi="Book Antiqua"/>
                <w:b/>
              </w:rPr>
            </w:pPr>
            <w:r>
              <w:rPr>
                <w:rFonts w:ascii="Book Antiqua" w:hAnsi="Book Antiqua"/>
                <w:b/>
              </w:rPr>
              <w:t>685</w:t>
            </w:r>
          </w:p>
          <w:p w:rsidR="00A347F5" w:rsidRDefault="00A347F5" w:rsidP="00A347F5">
            <w:pPr>
              <w:jc w:val="center"/>
              <w:rPr>
                <w:rFonts w:ascii="Book Antiqua" w:hAnsi="Book Antiqua"/>
              </w:rPr>
            </w:pPr>
            <w:r>
              <w:rPr>
                <w:rFonts w:ascii="Book Antiqua" w:hAnsi="Book Antiqua"/>
              </w:rPr>
              <w:t>574</w:t>
            </w:r>
          </w:p>
          <w:p w:rsidR="00A347F5" w:rsidRDefault="00A347F5" w:rsidP="00A347F5">
            <w:pPr>
              <w:jc w:val="center"/>
              <w:rPr>
                <w:rFonts w:ascii="Book Antiqua" w:hAnsi="Book Antiqua"/>
              </w:rPr>
            </w:pPr>
            <w:r>
              <w:rPr>
                <w:rFonts w:ascii="Book Antiqua" w:hAnsi="Book Antiqua"/>
              </w:rPr>
              <w:t>-</w:t>
            </w:r>
          </w:p>
          <w:p w:rsidR="00A347F5" w:rsidRDefault="00A347F5" w:rsidP="00A347F5">
            <w:pPr>
              <w:jc w:val="center"/>
              <w:rPr>
                <w:rFonts w:ascii="Book Antiqua" w:hAnsi="Book Antiqua"/>
              </w:rPr>
            </w:pPr>
            <w:r>
              <w:rPr>
                <w:rFonts w:ascii="Book Antiqua" w:hAnsi="Book Antiqua"/>
              </w:rPr>
              <w:t>-</w:t>
            </w:r>
          </w:p>
          <w:p w:rsidR="00A347F5" w:rsidRDefault="00A347F5" w:rsidP="00A347F5">
            <w:pPr>
              <w:jc w:val="center"/>
              <w:rPr>
                <w:rFonts w:ascii="Book Antiqua" w:hAnsi="Book Antiqua"/>
              </w:rPr>
            </w:pPr>
            <w:r>
              <w:rPr>
                <w:rFonts w:ascii="Book Antiqua" w:hAnsi="Book Antiqua"/>
              </w:rPr>
              <w:t>36</w:t>
            </w:r>
          </w:p>
          <w:p w:rsidR="00A347F5" w:rsidRDefault="00A347F5" w:rsidP="00A347F5">
            <w:pPr>
              <w:jc w:val="center"/>
              <w:rPr>
                <w:rFonts w:ascii="Book Antiqua" w:hAnsi="Book Antiqua"/>
              </w:rPr>
            </w:pPr>
            <w:r>
              <w:rPr>
                <w:rFonts w:ascii="Book Antiqua" w:hAnsi="Book Antiqua"/>
              </w:rPr>
              <w:t>17</w:t>
            </w:r>
          </w:p>
          <w:p w:rsidR="00A347F5" w:rsidRDefault="00A347F5" w:rsidP="00A347F5">
            <w:pPr>
              <w:jc w:val="center"/>
              <w:rPr>
                <w:rFonts w:ascii="Book Antiqua" w:hAnsi="Book Antiqua"/>
              </w:rPr>
            </w:pPr>
            <w:r>
              <w:rPr>
                <w:rFonts w:ascii="Book Antiqua" w:hAnsi="Book Antiqua"/>
              </w:rPr>
              <w:t>58</w:t>
            </w:r>
          </w:p>
        </w:tc>
        <w:tc>
          <w:tcPr>
            <w:tcW w:w="614" w:type="pct"/>
          </w:tcPr>
          <w:p w:rsidR="00A347F5" w:rsidRDefault="00A347F5" w:rsidP="00A347F5">
            <w:pPr>
              <w:jc w:val="center"/>
              <w:rPr>
                <w:rFonts w:ascii="Book Antiqua" w:hAnsi="Book Antiqua"/>
                <w:b/>
              </w:rPr>
            </w:pPr>
            <w:r>
              <w:rPr>
                <w:rFonts w:ascii="Book Antiqua" w:hAnsi="Book Antiqua"/>
                <w:b/>
              </w:rPr>
              <w:t>400</w:t>
            </w:r>
          </w:p>
          <w:p w:rsidR="00A347F5" w:rsidRDefault="00A347F5" w:rsidP="00A347F5">
            <w:pPr>
              <w:jc w:val="center"/>
              <w:rPr>
                <w:rFonts w:ascii="Book Antiqua" w:hAnsi="Book Antiqua"/>
              </w:rPr>
            </w:pPr>
            <w:r>
              <w:rPr>
                <w:rFonts w:ascii="Book Antiqua" w:hAnsi="Book Antiqua"/>
              </w:rPr>
              <w:t>224</w:t>
            </w:r>
          </w:p>
          <w:p w:rsidR="00A347F5" w:rsidRDefault="00A347F5" w:rsidP="00A347F5">
            <w:pPr>
              <w:jc w:val="center"/>
              <w:rPr>
                <w:rFonts w:ascii="Book Antiqua" w:hAnsi="Book Antiqua"/>
              </w:rPr>
            </w:pPr>
            <w:r>
              <w:rPr>
                <w:rFonts w:ascii="Book Antiqua" w:hAnsi="Book Antiqua"/>
              </w:rPr>
              <w:t>26</w:t>
            </w:r>
          </w:p>
          <w:p w:rsidR="00A347F5" w:rsidRDefault="00A347F5" w:rsidP="00A347F5">
            <w:pPr>
              <w:jc w:val="center"/>
              <w:rPr>
                <w:rFonts w:ascii="Book Antiqua" w:hAnsi="Book Antiqua"/>
              </w:rPr>
            </w:pPr>
            <w:r>
              <w:rPr>
                <w:rFonts w:ascii="Book Antiqua" w:hAnsi="Book Antiqua"/>
              </w:rPr>
              <w:t>12</w:t>
            </w:r>
          </w:p>
          <w:p w:rsidR="00A347F5" w:rsidRDefault="00A347F5" w:rsidP="00A347F5">
            <w:pPr>
              <w:jc w:val="center"/>
              <w:rPr>
                <w:rFonts w:ascii="Book Antiqua" w:hAnsi="Book Antiqua"/>
              </w:rPr>
            </w:pPr>
            <w:r>
              <w:rPr>
                <w:rFonts w:ascii="Book Antiqua" w:hAnsi="Book Antiqua"/>
              </w:rPr>
              <w:t>48</w:t>
            </w:r>
          </w:p>
          <w:p w:rsidR="00A347F5" w:rsidRDefault="00A347F5" w:rsidP="00A347F5">
            <w:pPr>
              <w:jc w:val="center"/>
              <w:rPr>
                <w:rFonts w:ascii="Book Antiqua" w:hAnsi="Book Antiqua"/>
              </w:rPr>
            </w:pPr>
            <w:r>
              <w:rPr>
                <w:rFonts w:ascii="Book Antiqua" w:hAnsi="Book Antiqua"/>
              </w:rPr>
              <w:t>26</w:t>
            </w:r>
          </w:p>
          <w:p w:rsidR="00A347F5" w:rsidRPr="003111E6" w:rsidRDefault="00A347F5" w:rsidP="00A347F5">
            <w:pPr>
              <w:jc w:val="center"/>
              <w:rPr>
                <w:rFonts w:ascii="Book Antiqua" w:hAnsi="Book Antiqua"/>
              </w:rPr>
            </w:pPr>
            <w:r>
              <w:rPr>
                <w:rFonts w:ascii="Book Antiqua" w:hAnsi="Book Antiqua"/>
              </w:rPr>
              <w:t>64</w:t>
            </w:r>
          </w:p>
        </w:tc>
        <w:tc>
          <w:tcPr>
            <w:tcW w:w="605" w:type="pct"/>
          </w:tcPr>
          <w:p w:rsidR="00A347F5" w:rsidRDefault="00A347F5" w:rsidP="00A347F5">
            <w:pPr>
              <w:jc w:val="center"/>
              <w:rPr>
                <w:rFonts w:ascii="Book Antiqua" w:hAnsi="Book Antiqua"/>
              </w:rPr>
            </w:pPr>
            <w:r>
              <w:rPr>
                <w:rFonts w:ascii="Book Antiqua" w:hAnsi="Book Antiqua"/>
              </w:rPr>
              <w:t>-</w:t>
            </w:r>
          </w:p>
          <w:p w:rsidR="00A347F5" w:rsidRDefault="00A347F5" w:rsidP="00A347F5">
            <w:pPr>
              <w:jc w:val="center"/>
              <w:rPr>
                <w:rFonts w:ascii="Book Antiqua" w:hAnsi="Book Antiqua"/>
              </w:rPr>
            </w:pPr>
            <w:r>
              <w:rPr>
                <w:rFonts w:ascii="Book Antiqua" w:hAnsi="Book Antiqua"/>
              </w:rPr>
              <w:t>-</w:t>
            </w:r>
          </w:p>
          <w:p w:rsidR="00A347F5" w:rsidRDefault="00A347F5" w:rsidP="00A347F5">
            <w:pPr>
              <w:jc w:val="center"/>
              <w:rPr>
                <w:rFonts w:ascii="Book Antiqua" w:hAnsi="Book Antiqua"/>
              </w:rPr>
            </w:pPr>
            <w:r>
              <w:rPr>
                <w:rFonts w:ascii="Book Antiqua" w:hAnsi="Book Antiqua"/>
              </w:rPr>
              <w:t>26</w:t>
            </w:r>
          </w:p>
          <w:p w:rsidR="00A347F5" w:rsidRDefault="00A347F5" w:rsidP="00A347F5">
            <w:pPr>
              <w:jc w:val="center"/>
              <w:rPr>
                <w:rFonts w:ascii="Book Antiqua" w:hAnsi="Book Antiqua"/>
              </w:rPr>
            </w:pPr>
            <w:r>
              <w:rPr>
                <w:rFonts w:ascii="Book Antiqua" w:hAnsi="Book Antiqua"/>
              </w:rPr>
              <w:t>12</w:t>
            </w:r>
          </w:p>
          <w:p w:rsidR="00A347F5" w:rsidRDefault="00A347F5" w:rsidP="00A347F5">
            <w:pPr>
              <w:jc w:val="center"/>
              <w:rPr>
                <w:rFonts w:ascii="Book Antiqua" w:hAnsi="Book Antiqua"/>
              </w:rPr>
            </w:pPr>
            <w:r>
              <w:rPr>
                <w:rFonts w:ascii="Book Antiqua" w:hAnsi="Book Antiqua"/>
              </w:rPr>
              <w:t>12</w:t>
            </w:r>
          </w:p>
          <w:p w:rsidR="00A347F5" w:rsidRDefault="00A347F5" w:rsidP="00A347F5">
            <w:pPr>
              <w:jc w:val="center"/>
              <w:rPr>
                <w:rFonts w:ascii="Book Antiqua" w:hAnsi="Book Antiqua"/>
              </w:rPr>
            </w:pPr>
            <w:r>
              <w:rPr>
                <w:rFonts w:ascii="Book Antiqua" w:hAnsi="Book Antiqua"/>
              </w:rPr>
              <w:t>9</w:t>
            </w:r>
          </w:p>
          <w:p w:rsidR="00A347F5" w:rsidRDefault="00A347F5" w:rsidP="00A347F5">
            <w:pPr>
              <w:jc w:val="center"/>
              <w:rPr>
                <w:rFonts w:ascii="Book Antiqua" w:hAnsi="Book Antiqua"/>
              </w:rPr>
            </w:pPr>
            <w:r>
              <w:rPr>
                <w:rFonts w:ascii="Book Antiqua" w:hAnsi="Book Antiqua"/>
              </w:rPr>
              <w:t>6</w:t>
            </w:r>
          </w:p>
        </w:tc>
      </w:tr>
      <w:tr w:rsidR="00A347F5" w:rsidTr="00A347F5">
        <w:tc>
          <w:tcPr>
            <w:tcW w:w="267" w:type="pct"/>
          </w:tcPr>
          <w:p w:rsidR="00A347F5" w:rsidRDefault="00A347F5" w:rsidP="00A347F5">
            <w:pPr>
              <w:jc w:val="center"/>
              <w:rPr>
                <w:rFonts w:ascii="Book Antiqua" w:hAnsi="Book Antiqua"/>
              </w:rPr>
            </w:pPr>
            <w:r>
              <w:rPr>
                <w:rFonts w:ascii="Book Antiqua" w:hAnsi="Book Antiqua"/>
              </w:rPr>
              <w:t>7</w:t>
            </w:r>
          </w:p>
        </w:tc>
        <w:tc>
          <w:tcPr>
            <w:tcW w:w="1063" w:type="pct"/>
          </w:tcPr>
          <w:p w:rsidR="00A347F5" w:rsidRDefault="00A347F5" w:rsidP="00A347F5">
            <w:pPr>
              <w:rPr>
                <w:rFonts w:ascii="Book Antiqua" w:hAnsi="Book Antiqua"/>
                <w:b/>
              </w:rPr>
            </w:pPr>
            <w:r w:rsidRPr="003111E6">
              <w:rPr>
                <w:rFonts w:ascii="Book Antiqua" w:hAnsi="Book Antiqua"/>
                <w:b/>
              </w:rPr>
              <w:t>Коелгинское</w:t>
            </w:r>
          </w:p>
          <w:p w:rsidR="00A347F5" w:rsidRDefault="00A347F5" w:rsidP="00A347F5">
            <w:pPr>
              <w:rPr>
                <w:rFonts w:ascii="Book Antiqua" w:hAnsi="Book Antiqua"/>
              </w:rPr>
            </w:pPr>
            <w:r>
              <w:rPr>
                <w:rFonts w:ascii="Book Antiqua" w:hAnsi="Book Antiqua"/>
              </w:rPr>
              <w:t>Коелга</w:t>
            </w:r>
          </w:p>
          <w:p w:rsidR="00A347F5" w:rsidRDefault="00A347F5" w:rsidP="00A347F5">
            <w:pPr>
              <w:rPr>
                <w:rFonts w:ascii="Book Antiqua" w:hAnsi="Book Antiqua"/>
              </w:rPr>
            </w:pPr>
            <w:r>
              <w:rPr>
                <w:rFonts w:ascii="Book Antiqua" w:hAnsi="Book Antiqua"/>
              </w:rPr>
              <w:t>Долговка</w:t>
            </w:r>
          </w:p>
          <w:p w:rsidR="00A347F5" w:rsidRDefault="00A347F5" w:rsidP="00A347F5">
            <w:pPr>
              <w:rPr>
                <w:rFonts w:ascii="Book Antiqua" w:hAnsi="Book Antiqua"/>
              </w:rPr>
            </w:pPr>
            <w:r>
              <w:rPr>
                <w:rFonts w:ascii="Book Antiqua" w:hAnsi="Book Antiqua"/>
              </w:rPr>
              <w:t>Погорелка</w:t>
            </w:r>
          </w:p>
          <w:p w:rsidR="00A347F5" w:rsidRPr="003111E6" w:rsidRDefault="00A347F5" w:rsidP="00A347F5">
            <w:pPr>
              <w:rPr>
                <w:rFonts w:ascii="Book Antiqua" w:hAnsi="Book Antiqua"/>
              </w:rPr>
            </w:pPr>
            <w:r>
              <w:rPr>
                <w:rFonts w:ascii="Book Antiqua" w:hAnsi="Book Antiqua"/>
              </w:rPr>
              <w:t>Ямки</w:t>
            </w:r>
          </w:p>
        </w:tc>
        <w:tc>
          <w:tcPr>
            <w:tcW w:w="613" w:type="pct"/>
          </w:tcPr>
          <w:p w:rsidR="00A347F5" w:rsidRPr="003111E6" w:rsidRDefault="00A347F5" w:rsidP="00A347F5">
            <w:pPr>
              <w:jc w:val="center"/>
              <w:rPr>
                <w:rFonts w:ascii="Book Antiqua" w:hAnsi="Book Antiqua"/>
                <w:b/>
              </w:rPr>
            </w:pPr>
            <w:r>
              <w:rPr>
                <w:rFonts w:ascii="Book Antiqua" w:hAnsi="Book Antiqua"/>
                <w:b/>
              </w:rPr>
              <w:t>295</w:t>
            </w:r>
          </w:p>
          <w:p w:rsidR="00A347F5" w:rsidRDefault="00A347F5" w:rsidP="00A347F5">
            <w:pPr>
              <w:jc w:val="center"/>
              <w:rPr>
                <w:rFonts w:ascii="Book Antiqua" w:hAnsi="Book Antiqua"/>
              </w:rPr>
            </w:pPr>
            <w:r>
              <w:rPr>
                <w:rFonts w:ascii="Book Antiqua" w:hAnsi="Book Antiqua"/>
              </w:rPr>
              <w:t>239</w:t>
            </w:r>
          </w:p>
          <w:p w:rsidR="00A347F5" w:rsidRDefault="00A347F5" w:rsidP="00A347F5">
            <w:pPr>
              <w:jc w:val="center"/>
              <w:rPr>
                <w:rFonts w:ascii="Book Antiqua" w:hAnsi="Book Antiqua"/>
              </w:rPr>
            </w:pPr>
            <w:r>
              <w:rPr>
                <w:rFonts w:ascii="Book Antiqua" w:hAnsi="Book Antiqua"/>
              </w:rPr>
              <w:t>31</w:t>
            </w:r>
          </w:p>
          <w:p w:rsidR="00A347F5" w:rsidRDefault="00A347F5" w:rsidP="00A347F5">
            <w:pPr>
              <w:jc w:val="center"/>
              <w:rPr>
                <w:rFonts w:ascii="Book Antiqua" w:hAnsi="Book Antiqua"/>
              </w:rPr>
            </w:pPr>
            <w:r>
              <w:rPr>
                <w:rFonts w:ascii="Book Antiqua" w:hAnsi="Book Antiqua"/>
              </w:rPr>
              <w:t>25</w:t>
            </w:r>
          </w:p>
          <w:p w:rsidR="00A347F5" w:rsidRDefault="00A347F5" w:rsidP="00A347F5">
            <w:pPr>
              <w:jc w:val="center"/>
              <w:rPr>
                <w:rFonts w:ascii="Book Antiqua" w:hAnsi="Book Antiqua"/>
              </w:rPr>
            </w:pPr>
            <w:r>
              <w:rPr>
                <w:rFonts w:ascii="Book Antiqua" w:hAnsi="Book Antiqua"/>
              </w:rPr>
              <w:t>-</w:t>
            </w:r>
          </w:p>
        </w:tc>
        <w:tc>
          <w:tcPr>
            <w:tcW w:w="613" w:type="pct"/>
          </w:tcPr>
          <w:p w:rsidR="00A347F5" w:rsidRDefault="00A347F5" w:rsidP="00A347F5">
            <w:pPr>
              <w:jc w:val="center"/>
              <w:rPr>
                <w:rFonts w:ascii="Book Antiqua" w:hAnsi="Book Antiqua"/>
                <w:b/>
              </w:rPr>
            </w:pPr>
            <w:r>
              <w:rPr>
                <w:rFonts w:ascii="Book Antiqua" w:hAnsi="Book Antiqua"/>
                <w:b/>
              </w:rPr>
              <w:t>544</w:t>
            </w:r>
          </w:p>
          <w:p w:rsidR="00A347F5" w:rsidRDefault="00A347F5" w:rsidP="00A347F5">
            <w:pPr>
              <w:jc w:val="center"/>
              <w:rPr>
                <w:rFonts w:ascii="Book Antiqua" w:hAnsi="Book Antiqua"/>
              </w:rPr>
            </w:pPr>
            <w:r>
              <w:rPr>
                <w:rFonts w:ascii="Book Antiqua" w:hAnsi="Book Antiqua"/>
              </w:rPr>
              <w:t>456</w:t>
            </w:r>
          </w:p>
          <w:p w:rsidR="00A347F5" w:rsidRDefault="00A347F5" w:rsidP="00A347F5">
            <w:pPr>
              <w:jc w:val="center"/>
              <w:rPr>
                <w:rFonts w:ascii="Book Antiqua" w:hAnsi="Book Antiqua"/>
              </w:rPr>
            </w:pPr>
            <w:r>
              <w:rPr>
                <w:rFonts w:ascii="Book Antiqua" w:hAnsi="Book Antiqua"/>
              </w:rPr>
              <w:t>40</w:t>
            </w:r>
          </w:p>
          <w:p w:rsidR="00A347F5" w:rsidRDefault="00A347F5" w:rsidP="00A347F5">
            <w:pPr>
              <w:jc w:val="center"/>
              <w:rPr>
                <w:rFonts w:ascii="Book Antiqua" w:hAnsi="Book Antiqua"/>
              </w:rPr>
            </w:pPr>
            <w:r>
              <w:rPr>
                <w:rFonts w:ascii="Book Antiqua" w:hAnsi="Book Antiqua"/>
              </w:rPr>
              <w:t>42</w:t>
            </w:r>
          </w:p>
          <w:p w:rsidR="00A347F5" w:rsidRPr="003111E6" w:rsidRDefault="00A347F5" w:rsidP="00A347F5">
            <w:pPr>
              <w:jc w:val="center"/>
              <w:rPr>
                <w:rFonts w:ascii="Book Antiqua" w:hAnsi="Book Antiqua"/>
              </w:rPr>
            </w:pPr>
            <w:r>
              <w:rPr>
                <w:rFonts w:ascii="Book Antiqua" w:hAnsi="Book Antiqua"/>
              </w:rPr>
              <w:t>6</w:t>
            </w:r>
          </w:p>
        </w:tc>
        <w:tc>
          <w:tcPr>
            <w:tcW w:w="613" w:type="pct"/>
            <w:gridSpan w:val="2"/>
          </w:tcPr>
          <w:p w:rsidR="00A347F5" w:rsidRPr="00263CD3" w:rsidRDefault="00A347F5" w:rsidP="00A347F5">
            <w:pPr>
              <w:jc w:val="center"/>
              <w:rPr>
                <w:rFonts w:ascii="Book Antiqua" w:hAnsi="Book Antiqua"/>
                <w:b/>
              </w:rPr>
            </w:pPr>
            <w:r w:rsidRPr="00263CD3">
              <w:rPr>
                <w:rFonts w:ascii="Book Antiqua" w:hAnsi="Book Antiqua"/>
                <w:b/>
              </w:rPr>
              <w:t>249</w:t>
            </w:r>
          </w:p>
          <w:p w:rsidR="00A347F5" w:rsidRDefault="00A347F5" w:rsidP="00A347F5">
            <w:pPr>
              <w:jc w:val="center"/>
              <w:rPr>
                <w:rFonts w:ascii="Book Antiqua" w:hAnsi="Book Antiqua"/>
              </w:rPr>
            </w:pPr>
            <w:r>
              <w:rPr>
                <w:rFonts w:ascii="Book Antiqua" w:hAnsi="Book Antiqua"/>
              </w:rPr>
              <w:t>217</w:t>
            </w:r>
          </w:p>
          <w:p w:rsidR="00A347F5" w:rsidRDefault="00A347F5" w:rsidP="00A347F5">
            <w:pPr>
              <w:jc w:val="center"/>
              <w:rPr>
                <w:rFonts w:ascii="Book Antiqua" w:hAnsi="Book Antiqua"/>
              </w:rPr>
            </w:pPr>
            <w:r>
              <w:rPr>
                <w:rFonts w:ascii="Book Antiqua" w:hAnsi="Book Antiqua"/>
              </w:rPr>
              <w:t>9</w:t>
            </w:r>
          </w:p>
          <w:p w:rsidR="00A347F5" w:rsidRDefault="00A347F5" w:rsidP="00A347F5">
            <w:pPr>
              <w:jc w:val="center"/>
              <w:rPr>
                <w:rFonts w:ascii="Book Antiqua" w:hAnsi="Book Antiqua"/>
              </w:rPr>
            </w:pPr>
            <w:r>
              <w:rPr>
                <w:rFonts w:ascii="Book Antiqua" w:hAnsi="Book Antiqua"/>
              </w:rPr>
              <w:t>17</w:t>
            </w:r>
          </w:p>
          <w:p w:rsidR="00A347F5" w:rsidRDefault="00A347F5" w:rsidP="00A347F5">
            <w:pPr>
              <w:jc w:val="center"/>
              <w:rPr>
                <w:rFonts w:ascii="Book Antiqua" w:hAnsi="Book Antiqua"/>
              </w:rPr>
            </w:pPr>
            <w:r>
              <w:rPr>
                <w:rFonts w:ascii="Book Antiqua" w:hAnsi="Book Antiqua"/>
              </w:rPr>
              <w:t>6</w:t>
            </w:r>
          </w:p>
        </w:tc>
        <w:tc>
          <w:tcPr>
            <w:tcW w:w="613" w:type="pct"/>
          </w:tcPr>
          <w:p w:rsidR="00A347F5" w:rsidRPr="00263CD3" w:rsidRDefault="00A347F5" w:rsidP="00A347F5">
            <w:pPr>
              <w:jc w:val="center"/>
              <w:rPr>
                <w:rFonts w:ascii="Book Antiqua" w:hAnsi="Book Antiqua"/>
                <w:b/>
              </w:rPr>
            </w:pPr>
            <w:r>
              <w:rPr>
                <w:rFonts w:ascii="Book Antiqua" w:hAnsi="Book Antiqua"/>
                <w:b/>
              </w:rPr>
              <w:t>946</w:t>
            </w:r>
          </w:p>
          <w:p w:rsidR="00A347F5" w:rsidRDefault="00A347F5" w:rsidP="00A347F5">
            <w:pPr>
              <w:jc w:val="center"/>
              <w:rPr>
                <w:rFonts w:ascii="Book Antiqua" w:hAnsi="Book Antiqua"/>
              </w:rPr>
            </w:pPr>
            <w:r>
              <w:rPr>
                <w:rFonts w:ascii="Book Antiqua" w:hAnsi="Book Antiqua"/>
              </w:rPr>
              <w:t>816</w:t>
            </w:r>
          </w:p>
          <w:p w:rsidR="00A347F5" w:rsidRDefault="00A347F5" w:rsidP="00A347F5">
            <w:pPr>
              <w:jc w:val="center"/>
              <w:rPr>
                <w:rFonts w:ascii="Book Antiqua" w:hAnsi="Book Antiqua"/>
              </w:rPr>
            </w:pPr>
            <w:r>
              <w:rPr>
                <w:rFonts w:ascii="Book Antiqua" w:hAnsi="Book Antiqua"/>
              </w:rPr>
              <w:t>71</w:t>
            </w:r>
          </w:p>
          <w:p w:rsidR="00A347F5" w:rsidRDefault="00A347F5" w:rsidP="00A347F5">
            <w:pPr>
              <w:jc w:val="center"/>
              <w:rPr>
                <w:rFonts w:ascii="Book Antiqua" w:hAnsi="Book Antiqua"/>
              </w:rPr>
            </w:pPr>
            <w:r>
              <w:rPr>
                <w:rFonts w:ascii="Book Antiqua" w:hAnsi="Book Antiqua"/>
              </w:rPr>
              <w:t>59</w:t>
            </w:r>
          </w:p>
          <w:p w:rsidR="00A347F5" w:rsidRDefault="00A347F5" w:rsidP="00A347F5">
            <w:pPr>
              <w:jc w:val="center"/>
              <w:rPr>
                <w:rFonts w:ascii="Book Antiqua" w:hAnsi="Book Antiqua"/>
              </w:rPr>
            </w:pPr>
            <w:r>
              <w:rPr>
                <w:rFonts w:ascii="Book Antiqua" w:hAnsi="Book Antiqua"/>
              </w:rPr>
              <w:t>-</w:t>
            </w:r>
          </w:p>
        </w:tc>
        <w:tc>
          <w:tcPr>
            <w:tcW w:w="614" w:type="pct"/>
          </w:tcPr>
          <w:p w:rsidR="00A347F5" w:rsidRDefault="00A347F5" w:rsidP="00A347F5">
            <w:pPr>
              <w:jc w:val="center"/>
              <w:rPr>
                <w:rFonts w:ascii="Book Antiqua" w:hAnsi="Book Antiqua"/>
                <w:b/>
              </w:rPr>
            </w:pPr>
            <w:r>
              <w:rPr>
                <w:rFonts w:ascii="Book Antiqua" w:hAnsi="Book Antiqua"/>
                <w:b/>
              </w:rPr>
              <w:t>1088</w:t>
            </w:r>
          </w:p>
          <w:p w:rsidR="00A347F5" w:rsidRDefault="00A347F5" w:rsidP="00A347F5">
            <w:pPr>
              <w:jc w:val="center"/>
              <w:rPr>
                <w:rFonts w:ascii="Book Antiqua" w:hAnsi="Book Antiqua"/>
              </w:rPr>
            </w:pPr>
            <w:r>
              <w:rPr>
                <w:rFonts w:ascii="Book Antiqua" w:hAnsi="Book Antiqua"/>
              </w:rPr>
              <w:t>864</w:t>
            </w:r>
          </w:p>
          <w:p w:rsidR="00A347F5" w:rsidRDefault="00A347F5" w:rsidP="00A347F5">
            <w:pPr>
              <w:jc w:val="center"/>
              <w:rPr>
                <w:rFonts w:ascii="Book Antiqua" w:hAnsi="Book Antiqua"/>
              </w:rPr>
            </w:pPr>
            <w:r>
              <w:rPr>
                <w:rFonts w:ascii="Book Antiqua" w:hAnsi="Book Antiqua"/>
              </w:rPr>
              <w:t>80</w:t>
            </w:r>
          </w:p>
          <w:p w:rsidR="00A347F5" w:rsidRDefault="00A347F5" w:rsidP="00A347F5">
            <w:pPr>
              <w:jc w:val="center"/>
              <w:rPr>
                <w:rFonts w:ascii="Book Antiqua" w:hAnsi="Book Antiqua"/>
              </w:rPr>
            </w:pPr>
            <w:r>
              <w:rPr>
                <w:rFonts w:ascii="Book Antiqua" w:hAnsi="Book Antiqua"/>
              </w:rPr>
              <w:t>84</w:t>
            </w:r>
          </w:p>
          <w:p w:rsidR="00A347F5" w:rsidRPr="00263CD3" w:rsidRDefault="00A347F5" w:rsidP="00A347F5">
            <w:pPr>
              <w:jc w:val="center"/>
              <w:rPr>
                <w:rFonts w:ascii="Book Antiqua" w:hAnsi="Book Antiqua"/>
              </w:rPr>
            </w:pPr>
            <w:r>
              <w:rPr>
                <w:rFonts w:ascii="Book Antiqua" w:hAnsi="Book Antiqua"/>
              </w:rPr>
              <w:t>12</w:t>
            </w:r>
          </w:p>
        </w:tc>
        <w:tc>
          <w:tcPr>
            <w:tcW w:w="605" w:type="pct"/>
          </w:tcPr>
          <w:p w:rsidR="00A347F5" w:rsidRDefault="00A347F5" w:rsidP="00A347F5">
            <w:pPr>
              <w:jc w:val="center"/>
              <w:rPr>
                <w:rFonts w:ascii="Book Antiqua" w:hAnsi="Book Antiqua"/>
                <w:b/>
              </w:rPr>
            </w:pPr>
            <w:r>
              <w:rPr>
                <w:rFonts w:ascii="Book Antiqua" w:hAnsi="Book Antiqua"/>
                <w:b/>
              </w:rPr>
              <w:t>142</w:t>
            </w:r>
          </w:p>
          <w:p w:rsidR="00A347F5" w:rsidRDefault="00A347F5" w:rsidP="00A347F5">
            <w:pPr>
              <w:jc w:val="center"/>
              <w:rPr>
                <w:rFonts w:ascii="Book Antiqua" w:hAnsi="Book Antiqua"/>
              </w:rPr>
            </w:pPr>
            <w:r>
              <w:rPr>
                <w:rFonts w:ascii="Book Antiqua" w:hAnsi="Book Antiqua"/>
              </w:rPr>
              <w:t>48</w:t>
            </w:r>
          </w:p>
          <w:p w:rsidR="00A347F5" w:rsidRDefault="00A347F5" w:rsidP="00A347F5">
            <w:pPr>
              <w:jc w:val="center"/>
              <w:rPr>
                <w:rFonts w:ascii="Book Antiqua" w:hAnsi="Book Antiqua"/>
              </w:rPr>
            </w:pPr>
            <w:r>
              <w:rPr>
                <w:rFonts w:ascii="Book Antiqua" w:hAnsi="Book Antiqua"/>
              </w:rPr>
              <w:t>9</w:t>
            </w:r>
          </w:p>
          <w:p w:rsidR="00A347F5" w:rsidRDefault="00A347F5" w:rsidP="00A347F5">
            <w:pPr>
              <w:jc w:val="center"/>
              <w:rPr>
                <w:rFonts w:ascii="Book Antiqua" w:hAnsi="Book Antiqua"/>
              </w:rPr>
            </w:pPr>
            <w:r>
              <w:rPr>
                <w:rFonts w:ascii="Book Antiqua" w:hAnsi="Book Antiqua"/>
              </w:rPr>
              <w:t>25</w:t>
            </w:r>
          </w:p>
          <w:p w:rsidR="00A347F5" w:rsidRPr="00263CD3" w:rsidRDefault="00A347F5" w:rsidP="00A347F5">
            <w:pPr>
              <w:jc w:val="center"/>
              <w:rPr>
                <w:rFonts w:ascii="Book Antiqua" w:hAnsi="Book Antiqua"/>
              </w:rPr>
            </w:pPr>
            <w:r>
              <w:rPr>
                <w:rFonts w:ascii="Book Antiqua" w:hAnsi="Book Antiqua"/>
              </w:rPr>
              <w:t>12</w:t>
            </w:r>
          </w:p>
        </w:tc>
      </w:tr>
      <w:tr w:rsidR="00A347F5" w:rsidTr="00A347F5">
        <w:tc>
          <w:tcPr>
            <w:tcW w:w="267" w:type="pct"/>
          </w:tcPr>
          <w:p w:rsidR="00A347F5" w:rsidRDefault="00A347F5" w:rsidP="00A347F5">
            <w:pPr>
              <w:jc w:val="center"/>
              <w:rPr>
                <w:rFonts w:ascii="Book Antiqua" w:hAnsi="Book Antiqua"/>
              </w:rPr>
            </w:pPr>
            <w:r>
              <w:rPr>
                <w:rFonts w:ascii="Book Antiqua" w:hAnsi="Book Antiqua"/>
              </w:rPr>
              <w:t>8</w:t>
            </w:r>
          </w:p>
        </w:tc>
        <w:tc>
          <w:tcPr>
            <w:tcW w:w="1063" w:type="pct"/>
          </w:tcPr>
          <w:p w:rsidR="00A347F5" w:rsidRDefault="00A347F5" w:rsidP="00A347F5">
            <w:pPr>
              <w:rPr>
                <w:rFonts w:ascii="Book Antiqua" w:hAnsi="Book Antiqua"/>
                <w:b/>
              </w:rPr>
            </w:pPr>
            <w:r w:rsidRPr="00263CD3">
              <w:rPr>
                <w:rFonts w:ascii="Book Antiqua" w:hAnsi="Book Antiqua"/>
                <w:b/>
              </w:rPr>
              <w:t>Лебедевское</w:t>
            </w:r>
          </w:p>
          <w:p w:rsidR="00A347F5" w:rsidRDefault="00A347F5" w:rsidP="00A347F5">
            <w:pPr>
              <w:rPr>
                <w:rFonts w:ascii="Book Antiqua" w:hAnsi="Book Antiqua"/>
              </w:rPr>
            </w:pPr>
            <w:r>
              <w:rPr>
                <w:rFonts w:ascii="Book Antiqua" w:hAnsi="Book Antiqua"/>
              </w:rPr>
              <w:t>Лебедевка</w:t>
            </w:r>
          </w:p>
          <w:p w:rsidR="00A347F5" w:rsidRPr="00263CD3" w:rsidRDefault="00A347F5" w:rsidP="00A347F5">
            <w:pPr>
              <w:rPr>
                <w:rFonts w:ascii="Book Antiqua" w:hAnsi="Book Antiqua"/>
              </w:rPr>
            </w:pPr>
            <w:r>
              <w:rPr>
                <w:rFonts w:ascii="Book Antiqua" w:hAnsi="Book Antiqua"/>
              </w:rPr>
              <w:t>Погудино</w:t>
            </w:r>
          </w:p>
        </w:tc>
        <w:tc>
          <w:tcPr>
            <w:tcW w:w="613" w:type="pct"/>
          </w:tcPr>
          <w:p w:rsidR="00A347F5" w:rsidRDefault="00A347F5" w:rsidP="00A347F5">
            <w:pPr>
              <w:jc w:val="center"/>
              <w:rPr>
                <w:rFonts w:ascii="Book Antiqua" w:hAnsi="Book Antiqua"/>
              </w:rPr>
            </w:pPr>
            <w:r>
              <w:rPr>
                <w:rFonts w:ascii="Book Antiqua" w:hAnsi="Book Antiqua"/>
              </w:rPr>
              <w:t>-</w:t>
            </w:r>
          </w:p>
          <w:p w:rsidR="00A347F5" w:rsidRDefault="00A347F5" w:rsidP="00A347F5">
            <w:pPr>
              <w:jc w:val="center"/>
              <w:rPr>
                <w:rFonts w:ascii="Book Antiqua" w:hAnsi="Book Antiqua"/>
              </w:rPr>
            </w:pPr>
            <w:r>
              <w:rPr>
                <w:rFonts w:ascii="Book Antiqua" w:hAnsi="Book Antiqua"/>
              </w:rPr>
              <w:t>-</w:t>
            </w:r>
          </w:p>
          <w:p w:rsidR="00A347F5" w:rsidRDefault="00A347F5" w:rsidP="00A347F5">
            <w:pPr>
              <w:jc w:val="center"/>
              <w:rPr>
                <w:rFonts w:ascii="Book Antiqua" w:hAnsi="Book Antiqua"/>
              </w:rPr>
            </w:pPr>
            <w:r>
              <w:rPr>
                <w:rFonts w:ascii="Book Antiqua" w:hAnsi="Book Antiqua"/>
              </w:rPr>
              <w:t>-</w:t>
            </w:r>
          </w:p>
        </w:tc>
        <w:tc>
          <w:tcPr>
            <w:tcW w:w="613" w:type="pct"/>
          </w:tcPr>
          <w:p w:rsidR="00A347F5" w:rsidRDefault="00A347F5" w:rsidP="00A347F5">
            <w:pPr>
              <w:jc w:val="center"/>
              <w:rPr>
                <w:rFonts w:ascii="Book Antiqua" w:hAnsi="Book Antiqua"/>
                <w:b/>
              </w:rPr>
            </w:pPr>
            <w:r>
              <w:rPr>
                <w:rFonts w:ascii="Book Antiqua" w:hAnsi="Book Antiqua"/>
                <w:b/>
              </w:rPr>
              <w:t>60</w:t>
            </w:r>
          </w:p>
          <w:p w:rsidR="00A347F5" w:rsidRDefault="00A347F5" w:rsidP="00A347F5">
            <w:pPr>
              <w:jc w:val="center"/>
              <w:rPr>
                <w:rFonts w:ascii="Book Antiqua" w:hAnsi="Book Antiqua"/>
              </w:rPr>
            </w:pPr>
            <w:r>
              <w:rPr>
                <w:rFonts w:ascii="Book Antiqua" w:hAnsi="Book Antiqua"/>
              </w:rPr>
              <w:t>48</w:t>
            </w:r>
          </w:p>
          <w:p w:rsidR="00A347F5" w:rsidRPr="00263CD3" w:rsidRDefault="00A347F5" w:rsidP="00A347F5">
            <w:pPr>
              <w:jc w:val="center"/>
              <w:rPr>
                <w:rFonts w:ascii="Book Antiqua" w:hAnsi="Book Antiqua"/>
              </w:rPr>
            </w:pPr>
            <w:r>
              <w:rPr>
                <w:rFonts w:ascii="Book Antiqua" w:hAnsi="Book Antiqua"/>
              </w:rPr>
              <w:t>12</w:t>
            </w:r>
          </w:p>
        </w:tc>
        <w:tc>
          <w:tcPr>
            <w:tcW w:w="613" w:type="pct"/>
            <w:gridSpan w:val="2"/>
          </w:tcPr>
          <w:p w:rsidR="00A347F5" w:rsidRDefault="00A347F5" w:rsidP="00A347F5">
            <w:pPr>
              <w:jc w:val="center"/>
              <w:rPr>
                <w:rFonts w:ascii="Book Antiqua" w:hAnsi="Book Antiqua"/>
                <w:b/>
              </w:rPr>
            </w:pPr>
            <w:r>
              <w:rPr>
                <w:rFonts w:ascii="Book Antiqua" w:hAnsi="Book Antiqua"/>
                <w:b/>
              </w:rPr>
              <w:t>60</w:t>
            </w:r>
          </w:p>
          <w:p w:rsidR="00A347F5" w:rsidRDefault="00A347F5" w:rsidP="00A347F5">
            <w:pPr>
              <w:jc w:val="center"/>
              <w:rPr>
                <w:rFonts w:ascii="Book Antiqua" w:hAnsi="Book Antiqua"/>
              </w:rPr>
            </w:pPr>
            <w:r>
              <w:rPr>
                <w:rFonts w:ascii="Book Antiqua" w:hAnsi="Book Antiqua"/>
              </w:rPr>
              <w:t>48</w:t>
            </w:r>
          </w:p>
          <w:p w:rsidR="00A347F5" w:rsidRPr="00263CD3" w:rsidRDefault="00A347F5" w:rsidP="00A347F5">
            <w:pPr>
              <w:jc w:val="center"/>
              <w:rPr>
                <w:rFonts w:ascii="Book Antiqua" w:hAnsi="Book Antiqua"/>
              </w:rPr>
            </w:pPr>
            <w:r>
              <w:rPr>
                <w:rFonts w:ascii="Book Antiqua" w:hAnsi="Book Antiqua"/>
              </w:rPr>
              <w:t>12</w:t>
            </w:r>
          </w:p>
        </w:tc>
        <w:tc>
          <w:tcPr>
            <w:tcW w:w="613" w:type="pct"/>
          </w:tcPr>
          <w:p w:rsidR="00A347F5" w:rsidRPr="00263CD3" w:rsidRDefault="00A347F5" w:rsidP="00A347F5">
            <w:pPr>
              <w:jc w:val="center"/>
              <w:rPr>
                <w:rFonts w:ascii="Book Antiqua" w:hAnsi="Book Antiqua"/>
                <w:b/>
              </w:rPr>
            </w:pPr>
            <w:r>
              <w:rPr>
                <w:rFonts w:ascii="Book Antiqua" w:hAnsi="Book Antiqua"/>
                <w:b/>
              </w:rPr>
              <w:t>254</w:t>
            </w:r>
          </w:p>
          <w:p w:rsidR="00A347F5" w:rsidRDefault="00A347F5" w:rsidP="00A347F5">
            <w:pPr>
              <w:jc w:val="center"/>
              <w:rPr>
                <w:rFonts w:ascii="Book Antiqua" w:hAnsi="Book Antiqua"/>
              </w:rPr>
            </w:pPr>
            <w:r>
              <w:rPr>
                <w:rFonts w:ascii="Book Antiqua" w:hAnsi="Book Antiqua"/>
              </w:rPr>
              <w:t>254</w:t>
            </w:r>
          </w:p>
          <w:p w:rsidR="00A347F5" w:rsidRDefault="00A347F5" w:rsidP="00A347F5">
            <w:pPr>
              <w:jc w:val="center"/>
              <w:rPr>
                <w:rFonts w:ascii="Book Antiqua" w:hAnsi="Book Antiqua"/>
              </w:rPr>
            </w:pPr>
            <w:r>
              <w:rPr>
                <w:rFonts w:ascii="Book Antiqua" w:hAnsi="Book Antiqua"/>
              </w:rPr>
              <w:t>-</w:t>
            </w:r>
          </w:p>
        </w:tc>
        <w:tc>
          <w:tcPr>
            <w:tcW w:w="614" w:type="pct"/>
          </w:tcPr>
          <w:p w:rsidR="00A347F5" w:rsidRDefault="00A347F5" w:rsidP="00A347F5">
            <w:pPr>
              <w:jc w:val="center"/>
              <w:rPr>
                <w:rFonts w:ascii="Book Antiqua" w:hAnsi="Book Antiqua"/>
                <w:b/>
              </w:rPr>
            </w:pPr>
            <w:r>
              <w:rPr>
                <w:rFonts w:ascii="Book Antiqua" w:hAnsi="Book Antiqua"/>
                <w:b/>
              </w:rPr>
              <w:t>120</w:t>
            </w:r>
          </w:p>
          <w:p w:rsidR="00A347F5" w:rsidRDefault="00A347F5" w:rsidP="00A347F5">
            <w:pPr>
              <w:jc w:val="center"/>
              <w:rPr>
                <w:rFonts w:ascii="Book Antiqua" w:hAnsi="Book Antiqua"/>
              </w:rPr>
            </w:pPr>
            <w:r>
              <w:rPr>
                <w:rFonts w:ascii="Book Antiqua" w:hAnsi="Book Antiqua"/>
              </w:rPr>
              <w:t>96</w:t>
            </w:r>
          </w:p>
          <w:p w:rsidR="00A347F5" w:rsidRPr="00263CD3" w:rsidRDefault="00A347F5" w:rsidP="00A347F5">
            <w:pPr>
              <w:jc w:val="center"/>
              <w:rPr>
                <w:rFonts w:ascii="Book Antiqua" w:hAnsi="Book Antiqua"/>
              </w:rPr>
            </w:pPr>
            <w:r>
              <w:rPr>
                <w:rFonts w:ascii="Book Antiqua" w:hAnsi="Book Antiqua"/>
              </w:rPr>
              <w:t>24</w:t>
            </w:r>
          </w:p>
        </w:tc>
        <w:tc>
          <w:tcPr>
            <w:tcW w:w="605" w:type="pct"/>
          </w:tcPr>
          <w:p w:rsidR="00A347F5" w:rsidRDefault="00A347F5" w:rsidP="00A347F5">
            <w:pPr>
              <w:jc w:val="center"/>
              <w:rPr>
                <w:rFonts w:ascii="Book Antiqua" w:hAnsi="Book Antiqua"/>
              </w:rPr>
            </w:pPr>
            <w:r>
              <w:rPr>
                <w:rFonts w:ascii="Book Antiqua" w:hAnsi="Book Antiqua"/>
              </w:rPr>
              <w:t>-</w:t>
            </w:r>
          </w:p>
          <w:p w:rsidR="00A347F5" w:rsidRDefault="00A347F5" w:rsidP="00A347F5">
            <w:pPr>
              <w:jc w:val="center"/>
              <w:rPr>
                <w:rFonts w:ascii="Book Antiqua" w:hAnsi="Book Antiqua"/>
              </w:rPr>
            </w:pPr>
            <w:r>
              <w:rPr>
                <w:rFonts w:ascii="Book Antiqua" w:hAnsi="Book Antiqua"/>
              </w:rPr>
              <w:t>-</w:t>
            </w:r>
          </w:p>
          <w:p w:rsidR="00A347F5" w:rsidRDefault="00A347F5" w:rsidP="00A347F5">
            <w:pPr>
              <w:jc w:val="center"/>
              <w:rPr>
                <w:rFonts w:ascii="Book Antiqua" w:hAnsi="Book Antiqua"/>
              </w:rPr>
            </w:pPr>
            <w:r>
              <w:rPr>
                <w:rFonts w:ascii="Book Antiqua" w:hAnsi="Book Antiqua"/>
              </w:rPr>
              <w:t>24</w:t>
            </w:r>
          </w:p>
        </w:tc>
      </w:tr>
      <w:tr w:rsidR="00A347F5" w:rsidTr="00A347F5">
        <w:tc>
          <w:tcPr>
            <w:tcW w:w="267" w:type="pct"/>
          </w:tcPr>
          <w:p w:rsidR="00A347F5" w:rsidRDefault="00A347F5" w:rsidP="00A347F5">
            <w:pPr>
              <w:jc w:val="center"/>
              <w:rPr>
                <w:rFonts w:ascii="Book Antiqua" w:hAnsi="Book Antiqua"/>
              </w:rPr>
            </w:pPr>
            <w:r>
              <w:rPr>
                <w:rFonts w:ascii="Book Antiqua" w:hAnsi="Book Antiqua"/>
              </w:rPr>
              <w:lastRenderedPageBreak/>
              <w:t>9</w:t>
            </w:r>
          </w:p>
        </w:tc>
        <w:tc>
          <w:tcPr>
            <w:tcW w:w="1063" w:type="pct"/>
          </w:tcPr>
          <w:p w:rsidR="00A347F5" w:rsidRPr="00263CD3" w:rsidRDefault="00A347F5" w:rsidP="00A347F5">
            <w:pPr>
              <w:rPr>
                <w:rFonts w:ascii="Book Antiqua" w:hAnsi="Book Antiqua"/>
                <w:b/>
              </w:rPr>
            </w:pPr>
            <w:r w:rsidRPr="00263CD3">
              <w:rPr>
                <w:rFonts w:ascii="Book Antiqua" w:hAnsi="Book Antiqua"/>
                <w:b/>
              </w:rPr>
              <w:t>Новобатуринское</w:t>
            </w:r>
          </w:p>
        </w:tc>
        <w:tc>
          <w:tcPr>
            <w:tcW w:w="613" w:type="pct"/>
          </w:tcPr>
          <w:p w:rsidR="00A347F5" w:rsidRPr="00263CD3" w:rsidRDefault="00A347F5" w:rsidP="00A347F5">
            <w:pPr>
              <w:jc w:val="center"/>
              <w:rPr>
                <w:rFonts w:ascii="Book Antiqua" w:hAnsi="Book Antiqua"/>
                <w:b/>
              </w:rPr>
            </w:pPr>
            <w:r>
              <w:rPr>
                <w:rFonts w:ascii="Book Antiqua" w:hAnsi="Book Antiqua"/>
                <w:b/>
              </w:rPr>
              <w:t>46</w:t>
            </w:r>
          </w:p>
        </w:tc>
        <w:tc>
          <w:tcPr>
            <w:tcW w:w="613" w:type="pct"/>
          </w:tcPr>
          <w:p w:rsidR="00A347F5" w:rsidRPr="00263CD3" w:rsidRDefault="00A347F5" w:rsidP="00A347F5">
            <w:pPr>
              <w:jc w:val="center"/>
              <w:rPr>
                <w:rFonts w:ascii="Book Antiqua" w:hAnsi="Book Antiqua"/>
                <w:b/>
              </w:rPr>
            </w:pPr>
            <w:r>
              <w:rPr>
                <w:rFonts w:ascii="Book Antiqua" w:hAnsi="Book Antiqua"/>
                <w:b/>
              </w:rPr>
              <w:t>60</w:t>
            </w:r>
          </w:p>
        </w:tc>
        <w:tc>
          <w:tcPr>
            <w:tcW w:w="613" w:type="pct"/>
            <w:gridSpan w:val="2"/>
          </w:tcPr>
          <w:p w:rsidR="00A347F5" w:rsidRPr="00381996" w:rsidRDefault="00A347F5" w:rsidP="00A347F5">
            <w:pPr>
              <w:jc w:val="center"/>
              <w:rPr>
                <w:rFonts w:ascii="Book Antiqua" w:hAnsi="Book Antiqua"/>
                <w:b/>
              </w:rPr>
            </w:pPr>
            <w:r>
              <w:rPr>
                <w:rFonts w:ascii="Book Antiqua" w:hAnsi="Book Antiqua"/>
                <w:b/>
              </w:rPr>
              <w:t>14</w:t>
            </w:r>
          </w:p>
        </w:tc>
        <w:tc>
          <w:tcPr>
            <w:tcW w:w="613" w:type="pct"/>
          </w:tcPr>
          <w:p w:rsidR="00A347F5" w:rsidRPr="00381996" w:rsidRDefault="00A347F5" w:rsidP="00A347F5">
            <w:pPr>
              <w:jc w:val="center"/>
              <w:rPr>
                <w:rFonts w:ascii="Book Antiqua" w:hAnsi="Book Antiqua"/>
                <w:b/>
              </w:rPr>
            </w:pPr>
            <w:r>
              <w:rPr>
                <w:rFonts w:ascii="Book Antiqua" w:hAnsi="Book Antiqua"/>
                <w:b/>
              </w:rPr>
              <w:t>311</w:t>
            </w:r>
          </w:p>
        </w:tc>
        <w:tc>
          <w:tcPr>
            <w:tcW w:w="614" w:type="pct"/>
          </w:tcPr>
          <w:p w:rsidR="00A347F5" w:rsidRPr="00381996" w:rsidRDefault="00A347F5" w:rsidP="00A347F5">
            <w:pPr>
              <w:jc w:val="center"/>
              <w:rPr>
                <w:rFonts w:ascii="Book Antiqua" w:hAnsi="Book Antiqua"/>
                <w:b/>
              </w:rPr>
            </w:pPr>
            <w:r>
              <w:rPr>
                <w:rFonts w:ascii="Book Antiqua" w:hAnsi="Book Antiqua"/>
                <w:b/>
              </w:rPr>
              <w:t>120</w:t>
            </w:r>
          </w:p>
        </w:tc>
        <w:tc>
          <w:tcPr>
            <w:tcW w:w="605" w:type="pct"/>
          </w:tcPr>
          <w:p w:rsidR="00A347F5" w:rsidRDefault="00A347F5" w:rsidP="00A347F5">
            <w:pPr>
              <w:jc w:val="center"/>
              <w:rPr>
                <w:rFonts w:ascii="Book Antiqua" w:hAnsi="Book Antiqua"/>
              </w:rPr>
            </w:pPr>
            <w:r>
              <w:rPr>
                <w:rFonts w:ascii="Book Antiqua" w:hAnsi="Book Antiqua"/>
              </w:rPr>
              <w:t>-</w:t>
            </w:r>
          </w:p>
        </w:tc>
      </w:tr>
      <w:tr w:rsidR="00A347F5" w:rsidTr="00A347F5">
        <w:tc>
          <w:tcPr>
            <w:tcW w:w="267" w:type="pct"/>
          </w:tcPr>
          <w:p w:rsidR="00A347F5" w:rsidRDefault="00A347F5" w:rsidP="00A347F5">
            <w:pPr>
              <w:jc w:val="center"/>
              <w:rPr>
                <w:rFonts w:ascii="Book Antiqua" w:hAnsi="Book Antiqua"/>
              </w:rPr>
            </w:pPr>
            <w:r>
              <w:rPr>
                <w:rFonts w:ascii="Book Antiqua" w:hAnsi="Book Antiqua"/>
              </w:rPr>
              <w:t>10</w:t>
            </w:r>
          </w:p>
        </w:tc>
        <w:tc>
          <w:tcPr>
            <w:tcW w:w="1063" w:type="pct"/>
          </w:tcPr>
          <w:p w:rsidR="00A347F5" w:rsidRDefault="00A347F5" w:rsidP="00A347F5">
            <w:pPr>
              <w:rPr>
                <w:rFonts w:ascii="Book Antiqua" w:hAnsi="Book Antiqua"/>
                <w:b/>
              </w:rPr>
            </w:pPr>
            <w:r w:rsidRPr="00381996">
              <w:rPr>
                <w:rFonts w:ascii="Book Antiqua" w:hAnsi="Book Antiqua"/>
                <w:b/>
              </w:rPr>
              <w:t>Печенкинское</w:t>
            </w:r>
          </w:p>
          <w:p w:rsidR="00A347F5" w:rsidRDefault="00A347F5" w:rsidP="00A347F5">
            <w:pPr>
              <w:rPr>
                <w:rFonts w:ascii="Book Antiqua" w:hAnsi="Book Antiqua"/>
              </w:rPr>
            </w:pPr>
            <w:r>
              <w:rPr>
                <w:rFonts w:ascii="Book Antiqua" w:hAnsi="Book Antiqua"/>
              </w:rPr>
              <w:t>Печенкино</w:t>
            </w:r>
          </w:p>
          <w:p w:rsidR="00A347F5" w:rsidRDefault="00A347F5" w:rsidP="00A347F5">
            <w:pPr>
              <w:rPr>
                <w:rFonts w:ascii="Book Antiqua" w:hAnsi="Book Antiqua"/>
              </w:rPr>
            </w:pPr>
            <w:r>
              <w:rPr>
                <w:rFonts w:ascii="Book Antiqua" w:hAnsi="Book Antiqua"/>
              </w:rPr>
              <w:t>Журавлево</w:t>
            </w:r>
          </w:p>
          <w:p w:rsidR="00A347F5" w:rsidRDefault="00A347F5" w:rsidP="00A347F5">
            <w:pPr>
              <w:rPr>
                <w:rFonts w:ascii="Book Antiqua" w:hAnsi="Book Antiqua"/>
              </w:rPr>
            </w:pPr>
            <w:r>
              <w:rPr>
                <w:rFonts w:ascii="Book Antiqua" w:hAnsi="Book Antiqua"/>
              </w:rPr>
              <w:t>Потапово</w:t>
            </w:r>
          </w:p>
          <w:p w:rsidR="00A347F5" w:rsidRDefault="00A347F5" w:rsidP="00A347F5">
            <w:pPr>
              <w:rPr>
                <w:rFonts w:ascii="Book Antiqua" w:hAnsi="Book Antiqua"/>
              </w:rPr>
            </w:pPr>
            <w:r>
              <w:rPr>
                <w:rFonts w:ascii="Book Antiqua" w:hAnsi="Book Antiqua"/>
              </w:rPr>
              <w:t>Санаторный</w:t>
            </w:r>
          </w:p>
          <w:p w:rsidR="00A347F5" w:rsidRDefault="00A347F5" w:rsidP="00A347F5">
            <w:pPr>
              <w:rPr>
                <w:rFonts w:ascii="Book Antiqua" w:hAnsi="Book Antiqua"/>
              </w:rPr>
            </w:pPr>
            <w:r>
              <w:rPr>
                <w:rFonts w:ascii="Book Antiqua" w:hAnsi="Book Antiqua"/>
              </w:rPr>
              <w:t>Шеломенцево</w:t>
            </w:r>
          </w:p>
          <w:p w:rsidR="00A347F5" w:rsidRDefault="00A347F5" w:rsidP="00A347F5">
            <w:pPr>
              <w:rPr>
                <w:rFonts w:ascii="Book Antiqua" w:hAnsi="Book Antiqua"/>
              </w:rPr>
            </w:pPr>
            <w:r>
              <w:rPr>
                <w:rFonts w:ascii="Book Antiqua" w:hAnsi="Book Antiqua"/>
              </w:rPr>
              <w:t>Шибаево</w:t>
            </w:r>
          </w:p>
          <w:p w:rsidR="00A347F5" w:rsidRDefault="00A347F5" w:rsidP="00A347F5">
            <w:pPr>
              <w:rPr>
                <w:rFonts w:ascii="Book Antiqua" w:hAnsi="Book Antiqua"/>
              </w:rPr>
            </w:pPr>
            <w:r>
              <w:rPr>
                <w:rFonts w:ascii="Book Antiqua" w:hAnsi="Book Antiqua"/>
              </w:rPr>
              <w:t>Сапфир Урала</w:t>
            </w:r>
          </w:p>
          <w:p w:rsidR="00A347F5" w:rsidRPr="00381996" w:rsidRDefault="00A347F5" w:rsidP="00A347F5">
            <w:pPr>
              <w:rPr>
                <w:rFonts w:ascii="Book Antiqua" w:hAnsi="Book Antiqua"/>
              </w:rPr>
            </w:pPr>
            <w:r>
              <w:rPr>
                <w:rFonts w:ascii="Book Antiqua" w:hAnsi="Book Antiqua"/>
              </w:rPr>
              <w:t>Турпаново</w:t>
            </w:r>
          </w:p>
        </w:tc>
        <w:tc>
          <w:tcPr>
            <w:tcW w:w="613" w:type="pct"/>
          </w:tcPr>
          <w:p w:rsidR="00A347F5" w:rsidRPr="00381996" w:rsidRDefault="00A347F5" w:rsidP="00A347F5">
            <w:pPr>
              <w:jc w:val="center"/>
              <w:rPr>
                <w:rFonts w:ascii="Book Antiqua" w:hAnsi="Book Antiqua"/>
                <w:b/>
              </w:rPr>
            </w:pPr>
            <w:r>
              <w:rPr>
                <w:rFonts w:ascii="Book Antiqua" w:hAnsi="Book Antiqua"/>
                <w:b/>
              </w:rPr>
              <w:t>95</w:t>
            </w:r>
          </w:p>
          <w:p w:rsidR="00A347F5" w:rsidRDefault="00A347F5" w:rsidP="00A347F5">
            <w:pPr>
              <w:jc w:val="center"/>
              <w:rPr>
                <w:rFonts w:ascii="Book Antiqua" w:hAnsi="Book Antiqua"/>
              </w:rPr>
            </w:pPr>
            <w:r>
              <w:rPr>
                <w:rFonts w:ascii="Book Antiqua" w:hAnsi="Book Antiqua"/>
              </w:rPr>
              <w:t>37</w:t>
            </w:r>
          </w:p>
          <w:p w:rsidR="00A347F5" w:rsidRDefault="00A347F5" w:rsidP="00A347F5">
            <w:pPr>
              <w:jc w:val="center"/>
              <w:rPr>
                <w:rFonts w:ascii="Book Antiqua" w:hAnsi="Book Antiqua"/>
              </w:rPr>
            </w:pPr>
            <w:r>
              <w:rPr>
                <w:rFonts w:ascii="Book Antiqua" w:hAnsi="Book Antiqua"/>
              </w:rPr>
              <w:t>14</w:t>
            </w:r>
          </w:p>
          <w:p w:rsidR="00A347F5" w:rsidRDefault="00A347F5" w:rsidP="00A347F5">
            <w:pPr>
              <w:jc w:val="center"/>
              <w:rPr>
                <w:rFonts w:ascii="Book Antiqua" w:hAnsi="Book Antiqua"/>
              </w:rPr>
            </w:pPr>
            <w:r>
              <w:rPr>
                <w:rFonts w:ascii="Book Antiqua" w:hAnsi="Book Antiqua"/>
              </w:rPr>
              <w:t>17</w:t>
            </w:r>
          </w:p>
          <w:p w:rsidR="00A347F5" w:rsidRDefault="00A347F5" w:rsidP="00A347F5">
            <w:pPr>
              <w:jc w:val="center"/>
              <w:rPr>
                <w:rFonts w:ascii="Book Antiqua" w:hAnsi="Book Antiqua"/>
              </w:rPr>
            </w:pPr>
            <w:r>
              <w:rPr>
                <w:rFonts w:ascii="Book Antiqua" w:hAnsi="Book Antiqua"/>
              </w:rPr>
              <w:t>-</w:t>
            </w:r>
          </w:p>
          <w:p w:rsidR="00A347F5" w:rsidRDefault="00A347F5" w:rsidP="00A347F5">
            <w:pPr>
              <w:jc w:val="center"/>
              <w:rPr>
                <w:rFonts w:ascii="Book Antiqua" w:hAnsi="Book Antiqua"/>
              </w:rPr>
            </w:pPr>
            <w:r>
              <w:rPr>
                <w:rFonts w:ascii="Book Antiqua" w:hAnsi="Book Antiqua"/>
              </w:rPr>
              <w:t>12</w:t>
            </w:r>
          </w:p>
          <w:p w:rsidR="00A347F5" w:rsidRDefault="00A347F5" w:rsidP="00A347F5">
            <w:pPr>
              <w:jc w:val="center"/>
              <w:rPr>
                <w:rFonts w:ascii="Book Antiqua" w:hAnsi="Book Antiqua"/>
              </w:rPr>
            </w:pPr>
            <w:r>
              <w:rPr>
                <w:rFonts w:ascii="Book Antiqua" w:hAnsi="Book Antiqua"/>
              </w:rPr>
              <w:t>15</w:t>
            </w:r>
          </w:p>
          <w:p w:rsidR="00A347F5" w:rsidRDefault="00A347F5" w:rsidP="00A347F5">
            <w:pPr>
              <w:jc w:val="center"/>
              <w:rPr>
                <w:rFonts w:ascii="Book Antiqua" w:hAnsi="Book Antiqua"/>
              </w:rPr>
            </w:pPr>
            <w:r>
              <w:rPr>
                <w:rFonts w:ascii="Book Antiqua" w:hAnsi="Book Antiqua"/>
              </w:rPr>
              <w:t>-</w:t>
            </w:r>
          </w:p>
          <w:p w:rsidR="00A347F5" w:rsidRDefault="00A347F5" w:rsidP="00A347F5">
            <w:pPr>
              <w:jc w:val="center"/>
              <w:rPr>
                <w:rFonts w:ascii="Book Antiqua" w:hAnsi="Book Antiqua"/>
              </w:rPr>
            </w:pPr>
            <w:r>
              <w:rPr>
                <w:rFonts w:ascii="Book Antiqua" w:hAnsi="Book Antiqua"/>
              </w:rPr>
              <w:t>-</w:t>
            </w:r>
          </w:p>
        </w:tc>
        <w:tc>
          <w:tcPr>
            <w:tcW w:w="613" w:type="pct"/>
          </w:tcPr>
          <w:p w:rsidR="00A347F5" w:rsidRDefault="00A347F5" w:rsidP="00A347F5">
            <w:pPr>
              <w:jc w:val="center"/>
              <w:rPr>
                <w:rFonts w:ascii="Book Antiqua" w:hAnsi="Book Antiqua"/>
                <w:b/>
              </w:rPr>
            </w:pPr>
            <w:r>
              <w:rPr>
                <w:rFonts w:ascii="Book Antiqua" w:hAnsi="Book Antiqua"/>
                <w:b/>
              </w:rPr>
              <w:t>580</w:t>
            </w:r>
          </w:p>
          <w:p w:rsidR="00A347F5" w:rsidRDefault="00A347F5" w:rsidP="00A347F5">
            <w:pPr>
              <w:jc w:val="center"/>
              <w:rPr>
                <w:rFonts w:ascii="Book Antiqua" w:hAnsi="Book Antiqua"/>
              </w:rPr>
            </w:pPr>
            <w:r>
              <w:rPr>
                <w:rFonts w:ascii="Book Antiqua" w:hAnsi="Book Antiqua"/>
              </w:rPr>
              <w:t>140</w:t>
            </w:r>
          </w:p>
          <w:p w:rsidR="00A347F5" w:rsidRDefault="00A347F5" w:rsidP="00A347F5">
            <w:pPr>
              <w:jc w:val="center"/>
              <w:rPr>
                <w:rFonts w:ascii="Book Antiqua" w:hAnsi="Book Antiqua"/>
              </w:rPr>
            </w:pPr>
            <w:r>
              <w:rPr>
                <w:rFonts w:ascii="Book Antiqua" w:hAnsi="Book Antiqua"/>
              </w:rPr>
              <w:t>20</w:t>
            </w:r>
          </w:p>
          <w:p w:rsidR="00A347F5" w:rsidRDefault="00A347F5" w:rsidP="00A347F5">
            <w:pPr>
              <w:jc w:val="center"/>
              <w:rPr>
                <w:rFonts w:ascii="Book Antiqua" w:hAnsi="Book Antiqua"/>
              </w:rPr>
            </w:pPr>
            <w:r>
              <w:rPr>
                <w:rFonts w:ascii="Book Antiqua" w:hAnsi="Book Antiqua"/>
              </w:rPr>
              <w:t>36</w:t>
            </w:r>
          </w:p>
          <w:p w:rsidR="00A347F5" w:rsidRDefault="00A347F5" w:rsidP="00A347F5">
            <w:pPr>
              <w:jc w:val="center"/>
              <w:rPr>
                <w:rFonts w:ascii="Book Antiqua" w:hAnsi="Book Antiqua"/>
              </w:rPr>
            </w:pPr>
            <w:r>
              <w:rPr>
                <w:rFonts w:ascii="Book Antiqua" w:hAnsi="Book Antiqua"/>
              </w:rPr>
              <w:t>4</w:t>
            </w:r>
          </w:p>
          <w:p w:rsidR="00A347F5" w:rsidRDefault="00A347F5" w:rsidP="00A347F5">
            <w:pPr>
              <w:jc w:val="center"/>
              <w:rPr>
                <w:rFonts w:ascii="Book Antiqua" w:hAnsi="Book Antiqua"/>
              </w:rPr>
            </w:pPr>
            <w:r>
              <w:rPr>
                <w:rFonts w:ascii="Book Antiqua" w:hAnsi="Book Antiqua"/>
              </w:rPr>
              <w:t>80</w:t>
            </w:r>
          </w:p>
          <w:p w:rsidR="00A347F5" w:rsidRDefault="00A347F5" w:rsidP="00A347F5">
            <w:pPr>
              <w:jc w:val="center"/>
              <w:rPr>
                <w:rFonts w:ascii="Book Antiqua" w:hAnsi="Book Antiqua"/>
              </w:rPr>
            </w:pPr>
            <w:r>
              <w:rPr>
                <w:rFonts w:ascii="Book Antiqua" w:hAnsi="Book Antiqua"/>
              </w:rPr>
              <w:t>80</w:t>
            </w:r>
          </w:p>
          <w:p w:rsidR="00A347F5" w:rsidRDefault="00A347F5" w:rsidP="00A347F5">
            <w:pPr>
              <w:jc w:val="center"/>
              <w:rPr>
                <w:rFonts w:ascii="Book Antiqua" w:hAnsi="Book Antiqua"/>
              </w:rPr>
            </w:pPr>
            <w:r>
              <w:rPr>
                <w:rFonts w:ascii="Book Antiqua" w:hAnsi="Book Antiqua"/>
              </w:rPr>
              <w:t>160</w:t>
            </w:r>
          </w:p>
          <w:p w:rsidR="00A347F5" w:rsidRPr="00381996" w:rsidRDefault="00A347F5" w:rsidP="00A347F5">
            <w:pPr>
              <w:jc w:val="center"/>
              <w:rPr>
                <w:rFonts w:ascii="Book Antiqua" w:hAnsi="Book Antiqua"/>
              </w:rPr>
            </w:pPr>
            <w:r>
              <w:rPr>
                <w:rFonts w:ascii="Book Antiqua" w:hAnsi="Book Antiqua"/>
              </w:rPr>
              <w:t>60</w:t>
            </w:r>
          </w:p>
        </w:tc>
        <w:tc>
          <w:tcPr>
            <w:tcW w:w="613" w:type="pct"/>
            <w:gridSpan w:val="2"/>
          </w:tcPr>
          <w:p w:rsidR="00A347F5" w:rsidRDefault="00A347F5" w:rsidP="00A347F5">
            <w:pPr>
              <w:jc w:val="center"/>
              <w:rPr>
                <w:rFonts w:ascii="Book Antiqua" w:hAnsi="Book Antiqua"/>
                <w:b/>
              </w:rPr>
            </w:pPr>
            <w:r>
              <w:rPr>
                <w:rFonts w:ascii="Book Antiqua" w:hAnsi="Book Antiqua"/>
                <w:b/>
              </w:rPr>
              <w:t>485</w:t>
            </w:r>
          </w:p>
          <w:p w:rsidR="00A347F5" w:rsidRDefault="00A347F5" w:rsidP="00A347F5">
            <w:pPr>
              <w:jc w:val="center"/>
              <w:rPr>
                <w:rFonts w:ascii="Book Antiqua" w:hAnsi="Book Antiqua"/>
              </w:rPr>
            </w:pPr>
            <w:r>
              <w:rPr>
                <w:rFonts w:ascii="Book Antiqua" w:hAnsi="Book Antiqua"/>
              </w:rPr>
              <w:t>103</w:t>
            </w:r>
          </w:p>
          <w:p w:rsidR="00A347F5" w:rsidRDefault="00A347F5" w:rsidP="00A347F5">
            <w:pPr>
              <w:jc w:val="center"/>
              <w:rPr>
                <w:rFonts w:ascii="Book Antiqua" w:hAnsi="Book Antiqua"/>
              </w:rPr>
            </w:pPr>
            <w:r>
              <w:rPr>
                <w:rFonts w:ascii="Book Antiqua" w:hAnsi="Book Antiqua"/>
              </w:rPr>
              <w:t>6</w:t>
            </w:r>
          </w:p>
          <w:p w:rsidR="00A347F5" w:rsidRDefault="00A347F5" w:rsidP="00A347F5">
            <w:pPr>
              <w:jc w:val="center"/>
              <w:rPr>
                <w:rFonts w:ascii="Book Antiqua" w:hAnsi="Book Antiqua"/>
              </w:rPr>
            </w:pPr>
            <w:r>
              <w:rPr>
                <w:rFonts w:ascii="Book Antiqua" w:hAnsi="Book Antiqua"/>
              </w:rPr>
              <w:t>19</w:t>
            </w:r>
          </w:p>
          <w:p w:rsidR="00A347F5" w:rsidRDefault="00A347F5" w:rsidP="00A347F5">
            <w:pPr>
              <w:jc w:val="center"/>
              <w:rPr>
                <w:rFonts w:ascii="Book Antiqua" w:hAnsi="Book Antiqua"/>
              </w:rPr>
            </w:pPr>
            <w:r>
              <w:rPr>
                <w:rFonts w:ascii="Book Antiqua" w:hAnsi="Book Antiqua"/>
              </w:rPr>
              <w:t>4</w:t>
            </w:r>
          </w:p>
          <w:p w:rsidR="00A347F5" w:rsidRDefault="00A347F5" w:rsidP="00A347F5">
            <w:pPr>
              <w:jc w:val="center"/>
              <w:rPr>
                <w:rFonts w:ascii="Book Antiqua" w:hAnsi="Book Antiqua"/>
              </w:rPr>
            </w:pPr>
            <w:r>
              <w:rPr>
                <w:rFonts w:ascii="Book Antiqua" w:hAnsi="Book Antiqua"/>
              </w:rPr>
              <w:t>68</w:t>
            </w:r>
          </w:p>
          <w:p w:rsidR="00A347F5" w:rsidRDefault="00A347F5" w:rsidP="00A347F5">
            <w:pPr>
              <w:jc w:val="center"/>
              <w:rPr>
                <w:rFonts w:ascii="Book Antiqua" w:hAnsi="Book Antiqua"/>
              </w:rPr>
            </w:pPr>
            <w:r>
              <w:rPr>
                <w:rFonts w:ascii="Book Antiqua" w:hAnsi="Book Antiqua"/>
              </w:rPr>
              <w:t>65</w:t>
            </w:r>
          </w:p>
          <w:p w:rsidR="00A347F5" w:rsidRDefault="00A347F5" w:rsidP="00A347F5">
            <w:pPr>
              <w:jc w:val="center"/>
              <w:rPr>
                <w:rFonts w:ascii="Book Antiqua" w:hAnsi="Book Antiqua"/>
              </w:rPr>
            </w:pPr>
            <w:r>
              <w:rPr>
                <w:rFonts w:ascii="Book Antiqua" w:hAnsi="Book Antiqua"/>
              </w:rPr>
              <w:t>160</w:t>
            </w:r>
          </w:p>
          <w:p w:rsidR="00A347F5" w:rsidRPr="00381996" w:rsidRDefault="00A347F5" w:rsidP="00A347F5">
            <w:pPr>
              <w:jc w:val="center"/>
              <w:rPr>
                <w:rFonts w:ascii="Book Antiqua" w:hAnsi="Book Antiqua"/>
              </w:rPr>
            </w:pPr>
            <w:r>
              <w:rPr>
                <w:rFonts w:ascii="Book Antiqua" w:hAnsi="Book Antiqua"/>
              </w:rPr>
              <w:t>60</w:t>
            </w:r>
          </w:p>
        </w:tc>
        <w:tc>
          <w:tcPr>
            <w:tcW w:w="613" w:type="pct"/>
          </w:tcPr>
          <w:p w:rsidR="00A347F5" w:rsidRPr="00773958" w:rsidRDefault="00A347F5" w:rsidP="00A347F5">
            <w:pPr>
              <w:jc w:val="center"/>
              <w:rPr>
                <w:rFonts w:ascii="Book Antiqua" w:hAnsi="Book Antiqua"/>
                <w:b/>
              </w:rPr>
            </w:pPr>
            <w:r>
              <w:rPr>
                <w:rFonts w:ascii="Book Antiqua" w:hAnsi="Book Antiqua"/>
                <w:b/>
              </w:rPr>
              <w:t>521</w:t>
            </w:r>
          </w:p>
          <w:p w:rsidR="00A347F5" w:rsidRDefault="00A347F5" w:rsidP="00A347F5">
            <w:pPr>
              <w:jc w:val="center"/>
              <w:rPr>
                <w:rFonts w:ascii="Book Antiqua" w:hAnsi="Book Antiqua"/>
              </w:rPr>
            </w:pPr>
            <w:r>
              <w:rPr>
                <w:rFonts w:ascii="Book Antiqua" w:hAnsi="Book Antiqua"/>
              </w:rPr>
              <w:t>114</w:t>
            </w:r>
          </w:p>
          <w:p w:rsidR="00A347F5" w:rsidRDefault="00A347F5" w:rsidP="00A347F5">
            <w:pPr>
              <w:jc w:val="center"/>
              <w:rPr>
                <w:rFonts w:ascii="Book Antiqua" w:hAnsi="Book Antiqua"/>
              </w:rPr>
            </w:pPr>
            <w:r>
              <w:rPr>
                <w:rFonts w:ascii="Book Antiqua" w:hAnsi="Book Antiqua"/>
              </w:rPr>
              <w:t>-</w:t>
            </w:r>
          </w:p>
          <w:p w:rsidR="00A347F5" w:rsidRDefault="00A347F5" w:rsidP="00A347F5">
            <w:pPr>
              <w:jc w:val="center"/>
              <w:rPr>
                <w:rFonts w:ascii="Book Antiqua" w:hAnsi="Book Antiqua"/>
              </w:rPr>
            </w:pPr>
            <w:r>
              <w:rPr>
                <w:rFonts w:ascii="Book Antiqua" w:hAnsi="Book Antiqua"/>
              </w:rPr>
              <w:t>192</w:t>
            </w:r>
          </w:p>
          <w:p w:rsidR="00A347F5" w:rsidRDefault="00A347F5" w:rsidP="00A347F5">
            <w:pPr>
              <w:jc w:val="center"/>
              <w:rPr>
                <w:rFonts w:ascii="Book Antiqua" w:hAnsi="Book Antiqua"/>
              </w:rPr>
            </w:pPr>
            <w:r>
              <w:rPr>
                <w:rFonts w:ascii="Book Antiqua" w:hAnsi="Book Antiqua"/>
              </w:rPr>
              <w:t>-</w:t>
            </w:r>
          </w:p>
          <w:p w:rsidR="00A347F5" w:rsidRDefault="00A347F5" w:rsidP="00A347F5">
            <w:pPr>
              <w:jc w:val="center"/>
              <w:rPr>
                <w:rFonts w:ascii="Book Antiqua" w:hAnsi="Book Antiqua"/>
              </w:rPr>
            </w:pPr>
            <w:r>
              <w:rPr>
                <w:rFonts w:ascii="Book Antiqua" w:hAnsi="Book Antiqua"/>
              </w:rPr>
              <w:t>35</w:t>
            </w:r>
          </w:p>
          <w:p w:rsidR="00A347F5" w:rsidRDefault="00A347F5" w:rsidP="00A347F5">
            <w:pPr>
              <w:jc w:val="center"/>
              <w:rPr>
                <w:rFonts w:ascii="Book Antiqua" w:hAnsi="Book Antiqua"/>
              </w:rPr>
            </w:pPr>
            <w:r>
              <w:rPr>
                <w:rFonts w:ascii="Book Antiqua" w:hAnsi="Book Antiqua"/>
              </w:rPr>
              <w:t>180</w:t>
            </w:r>
          </w:p>
          <w:p w:rsidR="00A347F5" w:rsidRDefault="00A347F5" w:rsidP="00A347F5">
            <w:pPr>
              <w:jc w:val="center"/>
              <w:rPr>
                <w:rFonts w:ascii="Book Antiqua" w:hAnsi="Book Antiqua"/>
              </w:rPr>
            </w:pPr>
            <w:r>
              <w:rPr>
                <w:rFonts w:ascii="Book Antiqua" w:hAnsi="Book Antiqua"/>
              </w:rPr>
              <w:t>-</w:t>
            </w:r>
          </w:p>
          <w:p w:rsidR="00A347F5" w:rsidRDefault="00A347F5" w:rsidP="00A347F5">
            <w:pPr>
              <w:jc w:val="center"/>
              <w:rPr>
                <w:rFonts w:ascii="Book Antiqua" w:hAnsi="Book Antiqua"/>
              </w:rPr>
            </w:pPr>
            <w:r>
              <w:rPr>
                <w:rFonts w:ascii="Book Antiqua" w:hAnsi="Book Antiqua"/>
              </w:rPr>
              <w:t>-</w:t>
            </w:r>
          </w:p>
        </w:tc>
        <w:tc>
          <w:tcPr>
            <w:tcW w:w="614" w:type="pct"/>
          </w:tcPr>
          <w:p w:rsidR="00A347F5" w:rsidRDefault="00A347F5" w:rsidP="00A347F5">
            <w:pPr>
              <w:jc w:val="center"/>
              <w:rPr>
                <w:rFonts w:ascii="Book Antiqua" w:hAnsi="Book Antiqua"/>
                <w:b/>
              </w:rPr>
            </w:pPr>
            <w:r>
              <w:rPr>
                <w:rFonts w:ascii="Book Antiqua" w:hAnsi="Book Antiqua"/>
                <w:b/>
              </w:rPr>
              <w:t>1160</w:t>
            </w:r>
          </w:p>
          <w:p w:rsidR="00A347F5" w:rsidRDefault="00A347F5" w:rsidP="00A347F5">
            <w:pPr>
              <w:jc w:val="center"/>
              <w:rPr>
                <w:rFonts w:ascii="Book Antiqua" w:hAnsi="Book Antiqua"/>
              </w:rPr>
            </w:pPr>
            <w:r>
              <w:rPr>
                <w:rFonts w:ascii="Book Antiqua" w:hAnsi="Book Antiqua"/>
              </w:rPr>
              <w:t>280</w:t>
            </w:r>
          </w:p>
          <w:p w:rsidR="00A347F5" w:rsidRDefault="00A347F5" w:rsidP="00A347F5">
            <w:pPr>
              <w:jc w:val="center"/>
              <w:rPr>
                <w:rFonts w:ascii="Book Antiqua" w:hAnsi="Book Antiqua"/>
              </w:rPr>
            </w:pPr>
            <w:r>
              <w:rPr>
                <w:rFonts w:ascii="Book Antiqua" w:hAnsi="Book Antiqua"/>
              </w:rPr>
              <w:t>40</w:t>
            </w:r>
          </w:p>
          <w:p w:rsidR="00A347F5" w:rsidRDefault="00A347F5" w:rsidP="00A347F5">
            <w:pPr>
              <w:jc w:val="center"/>
              <w:rPr>
                <w:rFonts w:ascii="Book Antiqua" w:hAnsi="Book Antiqua"/>
              </w:rPr>
            </w:pPr>
            <w:r>
              <w:rPr>
                <w:rFonts w:ascii="Book Antiqua" w:hAnsi="Book Antiqua"/>
              </w:rPr>
              <w:t>36</w:t>
            </w:r>
          </w:p>
          <w:p w:rsidR="00A347F5" w:rsidRDefault="00A347F5" w:rsidP="00A347F5">
            <w:pPr>
              <w:jc w:val="center"/>
              <w:rPr>
                <w:rFonts w:ascii="Book Antiqua" w:hAnsi="Book Antiqua"/>
              </w:rPr>
            </w:pPr>
            <w:r>
              <w:rPr>
                <w:rFonts w:ascii="Book Antiqua" w:hAnsi="Book Antiqua"/>
              </w:rPr>
              <w:t>8</w:t>
            </w:r>
          </w:p>
          <w:p w:rsidR="00A347F5" w:rsidRDefault="00A347F5" w:rsidP="00A347F5">
            <w:pPr>
              <w:jc w:val="center"/>
              <w:rPr>
                <w:rFonts w:ascii="Book Antiqua" w:hAnsi="Book Antiqua"/>
              </w:rPr>
            </w:pPr>
            <w:r>
              <w:rPr>
                <w:rFonts w:ascii="Book Antiqua" w:hAnsi="Book Antiqua"/>
              </w:rPr>
              <w:t>160</w:t>
            </w:r>
          </w:p>
          <w:p w:rsidR="00A347F5" w:rsidRDefault="00A347F5" w:rsidP="00A347F5">
            <w:pPr>
              <w:jc w:val="center"/>
              <w:rPr>
                <w:rFonts w:ascii="Book Antiqua" w:hAnsi="Book Antiqua"/>
              </w:rPr>
            </w:pPr>
            <w:r>
              <w:rPr>
                <w:rFonts w:ascii="Book Antiqua" w:hAnsi="Book Antiqua"/>
              </w:rPr>
              <w:t>160</w:t>
            </w:r>
          </w:p>
          <w:p w:rsidR="00A347F5" w:rsidRDefault="00A347F5" w:rsidP="00A347F5">
            <w:pPr>
              <w:jc w:val="center"/>
              <w:rPr>
                <w:rFonts w:ascii="Book Antiqua" w:hAnsi="Book Antiqua"/>
              </w:rPr>
            </w:pPr>
            <w:r>
              <w:rPr>
                <w:rFonts w:ascii="Book Antiqua" w:hAnsi="Book Antiqua"/>
              </w:rPr>
              <w:t>320</w:t>
            </w:r>
          </w:p>
          <w:p w:rsidR="00A347F5" w:rsidRPr="00773958" w:rsidRDefault="00A347F5" w:rsidP="00A347F5">
            <w:pPr>
              <w:jc w:val="center"/>
              <w:rPr>
                <w:rFonts w:ascii="Book Antiqua" w:hAnsi="Book Antiqua"/>
              </w:rPr>
            </w:pPr>
            <w:r>
              <w:rPr>
                <w:rFonts w:ascii="Book Antiqua" w:hAnsi="Book Antiqua"/>
              </w:rPr>
              <w:t>120</w:t>
            </w:r>
          </w:p>
        </w:tc>
        <w:tc>
          <w:tcPr>
            <w:tcW w:w="605" w:type="pct"/>
          </w:tcPr>
          <w:p w:rsidR="00A347F5" w:rsidRDefault="00A347F5" w:rsidP="00A347F5">
            <w:pPr>
              <w:jc w:val="center"/>
              <w:rPr>
                <w:rFonts w:ascii="Book Antiqua" w:hAnsi="Book Antiqua"/>
                <w:b/>
              </w:rPr>
            </w:pPr>
            <w:r>
              <w:rPr>
                <w:rFonts w:ascii="Book Antiqua" w:hAnsi="Book Antiqua"/>
                <w:b/>
              </w:rPr>
              <w:t>639</w:t>
            </w:r>
          </w:p>
          <w:p w:rsidR="00A347F5" w:rsidRDefault="00A347F5" w:rsidP="00A347F5">
            <w:pPr>
              <w:jc w:val="center"/>
              <w:rPr>
                <w:rFonts w:ascii="Book Antiqua" w:hAnsi="Book Antiqua"/>
              </w:rPr>
            </w:pPr>
            <w:r>
              <w:rPr>
                <w:rFonts w:ascii="Book Antiqua" w:hAnsi="Book Antiqua"/>
              </w:rPr>
              <w:t>166</w:t>
            </w:r>
          </w:p>
          <w:p w:rsidR="00A347F5" w:rsidRDefault="00A347F5" w:rsidP="00A347F5">
            <w:pPr>
              <w:jc w:val="center"/>
              <w:rPr>
                <w:rFonts w:ascii="Book Antiqua" w:hAnsi="Book Antiqua"/>
              </w:rPr>
            </w:pPr>
            <w:r>
              <w:rPr>
                <w:rFonts w:ascii="Book Antiqua" w:hAnsi="Book Antiqua"/>
              </w:rPr>
              <w:t>40</w:t>
            </w:r>
          </w:p>
          <w:p w:rsidR="00A347F5" w:rsidRDefault="00A347F5" w:rsidP="00A347F5">
            <w:pPr>
              <w:jc w:val="center"/>
              <w:rPr>
                <w:rFonts w:ascii="Book Antiqua" w:hAnsi="Book Antiqua"/>
              </w:rPr>
            </w:pPr>
            <w:r>
              <w:rPr>
                <w:rFonts w:ascii="Book Antiqua" w:hAnsi="Book Antiqua"/>
              </w:rPr>
              <w:t>-</w:t>
            </w:r>
          </w:p>
          <w:p w:rsidR="00A347F5" w:rsidRDefault="00A347F5" w:rsidP="00A347F5">
            <w:pPr>
              <w:jc w:val="center"/>
              <w:rPr>
                <w:rFonts w:ascii="Book Antiqua" w:hAnsi="Book Antiqua"/>
              </w:rPr>
            </w:pPr>
            <w:r>
              <w:rPr>
                <w:rFonts w:ascii="Book Antiqua" w:hAnsi="Book Antiqua"/>
              </w:rPr>
              <w:t>8</w:t>
            </w:r>
          </w:p>
          <w:p w:rsidR="00A347F5" w:rsidRDefault="00A347F5" w:rsidP="00A347F5">
            <w:pPr>
              <w:jc w:val="center"/>
              <w:rPr>
                <w:rFonts w:ascii="Book Antiqua" w:hAnsi="Book Antiqua"/>
              </w:rPr>
            </w:pPr>
            <w:r>
              <w:rPr>
                <w:rFonts w:ascii="Book Antiqua" w:hAnsi="Book Antiqua"/>
              </w:rPr>
              <w:t>125</w:t>
            </w:r>
          </w:p>
          <w:p w:rsidR="00A347F5" w:rsidRDefault="00A347F5" w:rsidP="00A347F5">
            <w:pPr>
              <w:jc w:val="center"/>
              <w:rPr>
                <w:rFonts w:ascii="Book Antiqua" w:hAnsi="Book Antiqua"/>
              </w:rPr>
            </w:pPr>
            <w:r>
              <w:rPr>
                <w:rFonts w:ascii="Book Antiqua" w:hAnsi="Book Antiqua"/>
              </w:rPr>
              <w:t>-</w:t>
            </w:r>
          </w:p>
          <w:p w:rsidR="00A347F5" w:rsidRDefault="00A347F5" w:rsidP="00A347F5">
            <w:pPr>
              <w:jc w:val="center"/>
              <w:rPr>
                <w:rFonts w:ascii="Book Antiqua" w:hAnsi="Book Antiqua"/>
              </w:rPr>
            </w:pPr>
            <w:r>
              <w:rPr>
                <w:rFonts w:ascii="Book Antiqua" w:hAnsi="Book Antiqua"/>
              </w:rPr>
              <w:t>320</w:t>
            </w:r>
          </w:p>
          <w:p w:rsidR="00A347F5" w:rsidRPr="00773958" w:rsidRDefault="00A347F5" w:rsidP="00A347F5">
            <w:pPr>
              <w:jc w:val="center"/>
              <w:rPr>
                <w:rFonts w:ascii="Book Antiqua" w:hAnsi="Book Antiqua"/>
              </w:rPr>
            </w:pPr>
            <w:r>
              <w:rPr>
                <w:rFonts w:ascii="Book Antiqua" w:hAnsi="Book Antiqua"/>
              </w:rPr>
              <w:t>120</w:t>
            </w:r>
          </w:p>
        </w:tc>
      </w:tr>
      <w:tr w:rsidR="00A347F5" w:rsidTr="00A347F5">
        <w:tc>
          <w:tcPr>
            <w:tcW w:w="267" w:type="pct"/>
          </w:tcPr>
          <w:p w:rsidR="00A347F5" w:rsidRDefault="00A347F5" w:rsidP="00A347F5">
            <w:pPr>
              <w:jc w:val="center"/>
              <w:rPr>
                <w:rFonts w:ascii="Book Antiqua" w:hAnsi="Book Antiqua"/>
              </w:rPr>
            </w:pPr>
            <w:r>
              <w:rPr>
                <w:rFonts w:ascii="Book Antiqua" w:hAnsi="Book Antiqua"/>
              </w:rPr>
              <w:t>11</w:t>
            </w:r>
          </w:p>
        </w:tc>
        <w:tc>
          <w:tcPr>
            <w:tcW w:w="1063" w:type="pct"/>
          </w:tcPr>
          <w:p w:rsidR="00A347F5" w:rsidRDefault="00A347F5" w:rsidP="00A347F5">
            <w:pPr>
              <w:rPr>
                <w:rFonts w:ascii="Book Antiqua" w:hAnsi="Book Antiqua"/>
                <w:b/>
              </w:rPr>
            </w:pPr>
            <w:r w:rsidRPr="00381996">
              <w:rPr>
                <w:rFonts w:ascii="Book Antiqua" w:hAnsi="Book Antiqua"/>
                <w:b/>
              </w:rPr>
              <w:t>Пискловское</w:t>
            </w:r>
          </w:p>
          <w:p w:rsidR="00A347F5" w:rsidRDefault="00A347F5" w:rsidP="00A347F5">
            <w:pPr>
              <w:rPr>
                <w:rFonts w:ascii="Book Antiqua" w:hAnsi="Book Antiqua"/>
              </w:rPr>
            </w:pPr>
            <w:r>
              <w:rPr>
                <w:rFonts w:ascii="Book Antiqua" w:hAnsi="Book Antiqua"/>
              </w:rPr>
              <w:t>Писклово</w:t>
            </w:r>
          </w:p>
          <w:p w:rsidR="00A347F5" w:rsidRPr="00773958" w:rsidRDefault="00A347F5" w:rsidP="00A347F5">
            <w:pPr>
              <w:rPr>
                <w:rFonts w:ascii="Book Antiqua" w:hAnsi="Book Antiqua"/>
              </w:rPr>
            </w:pPr>
            <w:r>
              <w:rPr>
                <w:rFonts w:ascii="Book Antiqua" w:hAnsi="Book Antiqua"/>
              </w:rPr>
              <w:t>Кораблево</w:t>
            </w:r>
          </w:p>
        </w:tc>
        <w:tc>
          <w:tcPr>
            <w:tcW w:w="613" w:type="pct"/>
          </w:tcPr>
          <w:p w:rsidR="00A347F5" w:rsidRPr="00773958" w:rsidRDefault="00A347F5" w:rsidP="00A347F5">
            <w:pPr>
              <w:jc w:val="center"/>
              <w:rPr>
                <w:rFonts w:ascii="Book Antiqua" w:hAnsi="Book Antiqua"/>
                <w:b/>
              </w:rPr>
            </w:pPr>
            <w:r>
              <w:rPr>
                <w:rFonts w:ascii="Book Antiqua" w:hAnsi="Book Antiqua"/>
                <w:b/>
              </w:rPr>
              <w:t>33</w:t>
            </w:r>
          </w:p>
          <w:p w:rsidR="00A347F5" w:rsidRDefault="00A347F5" w:rsidP="00A347F5">
            <w:pPr>
              <w:jc w:val="center"/>
              <w:rPr>
                <w:rFonts w:ascii="Book Antiqua" w:hAnsi="Book Antiqua"/>
              </w:rPr>
            </w:pPr>
            <w:r>
              <w:rPr>
                <w:rFonts w:ascii="Book Antiqua" w:hAnsi="Book Antiqua"/>
              </w:rPr>
              <w:t>33</w:t>
            </w:r>
          </w:p>
          <w:p w:rsidR="00A347F5" w:rsidRDefault="00A347F5" w:rsidP="00A347F5">
            <w:pPr>
              <w:jc w:val="center"/>
              <w:rPr>
                <w:rFonts w:ascii="Book Antiqua" w:hAnsi="Book Antiqua"/>
              </w:rPr>
            </w:pPr>
            <w:r>
              <w:rPr>
                <w:rFonts w:ascii="Book Antiqua" w:hAnsi="Book Antiqua"/>
              </w:rPr>
              <w:t>-</w:t>
            </w:r>
          </w:p>
        </w:tc>
        <w:tc>
          <w:tcPr>
            <w:tcW w:w="613" w:type="pct"/>
          </w:tcPr>
          <w:p w:rsidR="00A347F5" w:rsidRDefault="00A347F5" w:rsidP="00A347F5">
            <w:pPr>
              <w:jc w:val="center"/>
              <w:rPr>
                <w:rFonts w:ascii="Book Antiqua" w:hAnsi="Book Antiqua"/>
                <w:b/>
              </w:rPr>
            </w:pPr>
            <w:r>
              <w:rPr>
                <w:rFonts w:ascii="Book Antiqua" w:hAnsi="Book Antiqua"/>
                <w:b/>
              </w:rPr>
              <w:t>72</w:t>
            </w:r>
          </w:p>
          <w:p w:rsidR="00A347F5" w:rsidRDefault="00A347F5" w:rsidP="00A347F5">
            <w:pPr>
              <w:jc w:val="center"/>
              <w:rPr>
                <w:rFonts w:ascii="Book Antiqua" w:hAnsi="Book Antiqua"/>
              </w:rPr>
            </w:pPr>
            <w:r>
              <w:rPr>
                <w:rFonts w:ascii="Book Antiqua" w:hAnsi="Book Antiqua"/>
              </w:rPr>
              <w:t>56</w:t>
            </w:r>
          </w:p>
          <w:p w:rsidR="00A347F5" w:rsidRPr="00773958" w:rsidRDefault="00A347F5" w:rsidP="00A347F5">
            <w:pPr>
              <w:jc w:val="center"/>
              <w:rPr>
                <w:rFonts w:ascii="Book Antiqua" w:hAnsi="Book Antiqua"/>
              </w:rPr>
            </w:pPr>
            <w:r>
              <w:rPr>
                <w:rFonts w:ascii="Book Antiqua" w:hAnsi="Book Antiqua"/>
              </w:rPr>
              <w:t>16</w:t>
            </w:r>
          </w:p>
        </w:tc>
        <w:tc>
          <w:tcPr>
            <w:tcW w:w="613" w:type="pct"/>
            <w:gridSpan w:val="2"/>
          </w:tcPr>
          <w:p w:rsidR="00A347F5" w:rsidRDefault="00A347F5" w:rsidP="00A347F5">
            <w:pPr>
              <w:jc w:val="center"/>
              <w:rPr>
                <w:rFonts w:ascii="Book Antiqua" w:hAnsi="Book Antiqua"/>
                <w:b/>
              </w:rPr>
            </w:pPr>
            <w:r>
              <w:rPr>
                <w:rFonts w:ascii="Book Antiqua" w:hAnsi="Book Antiqua"/>
                <w:b/>
              </w:rPr>
              <w:t>39</w:t>
            </w:r>
          </w:p>
          <w:p w:rsidR="00A347F5" w:rsidRDefault="00A347F5" w:rsidP="00A347F5">
            <w:pPr>
              <w:jc w:val="center"/>
              <w:rPr>
                <w:rFonts w:ascii="Book Antiqua" w:hAnsi="Book Antiqua"/>
              </w:rPr>
            </w:pPr>
            <w:r>
              <w:rPr>
                <w:rFonts w:ascii="Book Antiqua" w:hAnsi="Book Antiqua"/>
              </w:rPr>
              <w:t>23</w:t>
            </w:r>
          </w:p>
          <w:p w:rsidR="00A347F5" w:rsidRPr="00773958" w:rsidRDefault="00A347F5" w:rsidP="00A347F5">
            <w:pPr>
              <w:jc w:val="center"/>
              <w:rPr>
                <w:rFonts w:ascii="Book Antiqua" w:hAnsi="Book Antiqua"/>
              </w:rPr>
            </w:pPr>
            <w:r>
              <w:rPr>
                <w:rFonts w:ascii="Book Antiqua" w:hAnsi="Book Antiqua"/>
              </w:rPr>
              <w:t>16</w:t>
            </w:r>
          </w:p>
        </w:tc>
        <w:tc>
          <w:tcPr>
            <w:tcW w:w="613" w:type="pct"/>
          </w:tcPr>
          <w:p w:rsidR="00A347F5" w:rsidRPr="00773958" w:rsidRDefault="00A347F5" w:rsidP="00A347F5">
            <w:pPr>
              <w:jc w:val="center"/>
              <w:rPr>
                <w:rFonts w:ascii="Book Antiqua" w:hAnsi="Book Antiqua"/>
                <w:b/>
              </w:rPr>
            </w:pPr>
            <w:r>
              <w:rPr>
                <w:rFonts w:ascii="Book Antiqua" w:hAnsi="Book Antiqua"/>
                <w:b/>
              </w:rPr>
              <w:t>342</w:t>
            </w:r>
          </w:p>
          <w:p w:rsidR="00A347F5" w:rsidRDefault="00A347F5" w:rsidP="00A347F5">
            <w:pPr>
              <w:jc w:val="center"/>
              <w:rPr>
                <w:rFonts w:ascii="Book Antiqua" w:hAnsi="Book Antiqua"/>
              </w:rPr>
            </w:pPr>
            <w:r>
              <w:rPr>
                <w:rFonts w:ascii="Book Antiqua" w:hAnsi="Book Antiqua"/>
              </w:rPr>
              <w:t>342</w:t>
            </w:r>
          </w:p>
          <w:p w:rsidR="00A347F5" w:rsidRDefault="00A347F5" w:rsidP="00A347F5">
            <w:pPr>
              <w:jc w:val="center"/>
              <w:rPr>
                <w:rFonts w:ascii="Book Antiqua" w:hAnsi="Book Antiqua"/>
              </w:rPr>
            </w:pPr>
            <w:r>
              <w:rPr>
                <w:rFonts w:ascii="Book Antiqua" w:hAnsi="Book Antiqua"/>
              </w:rPr>
              <w:t>-</w:t>
            </w:r>
          </w:p>
        </w:tc>
        <w:tc>
          <w:tcPr>
            <w:tcW w:w="614" w:type="pct"/>
          </w:tcPr>
          <w:p w:rsidR="00A347F5" w:rsidRDefault="00A347F5" w:rsidP="00A347F5">
            <w:pPr>
              <w:jc w:val="center"/>
              <w:rPr>
                <w:rFonts w:ascii="Book Antiqua" w:hAnsi="Book Antiqua"/>
                <w:b/>
              </w:rPr>
            </w:pPr>
            <w:r>
              <w:rPr>
                <w:rFonts w:ascii="Book Antiqua" w:hAnsi="Book Antiqua"/>
                <w:b/>
              </w:rPr>
              <w:t>144</w:t>
            </w:r>
          </w:p>
          <w:p w:rsidR="00A347F5" w:rsidRDefault="00A347F5" w:rsidP="00A347F5">
            <w:pPr>
              <w:jc w:val="center"/>
              <w:rPr>
                <w:rFonts w:ascii="Book Antiqua" w:hAnsi="Book Antiqua"/>
              </w:rPr>
            </w:pPr>
            <w:r>
              <w:rPr>
                <w:rFonts w:ascii="Book Antiqua" w:hAnsi="Book Antiqua"/>
              </w:rPr>
              <w:t>112</w:t>
            </w:r>
          </w:p>
          <w:p w:rsidR="00A347F5" w:rsidRPr="00610865" w:rsidRDefault="00A347F5" w:rsidP="00A347F5">
            <w:pPr>
              <w:jc w:val="center"/>
              <w:rPr>
                <w:rFonts w:ascii="Book Antiqua" w:hAnsi="Book Antiqua"/>
              </w:rPr>
            </w:pPr>
            <w:r>
              <w:rPr>
                <w:rFonts w:ascii="Book Antiqua" w:hAnsi="Book Antiqua"/>
              </w:rPr>
              <w:t>32</w:t>
            </w:r>
          </w:p>
        </w:tc>
        <w:tc>
          <w:tcPr>
            <w:tcW w:w="605" w:type="pct"/>
          </w:tcPr>
          <w:p w:rsidR="00A347F5" w:rsidRDefault="00A347F5" w:rsidP="00A347F5">
            <w:pPr>
              <w:jc w:val="center"/>
              <w:rPr>
                <w:rFonts w:ascii="Book Antiqua" w:hAnsi="Book Antiqua"/>
              </w:rPr>
            </w:pPr>
            <w:r>
              <w:rPr>
                <w:rFonts w:ascii="Book Antiqua" w:hAnsi="Book Antiqua"/>
              </w:rPr>
              <w:t>-</w:t>
            </w:r>
          </w:p>
          <w:p w:rsidR="00A347F5" w:rsidRDefault="00A347F5" w:rsidP="00A347F5">
            <w:pPr>
              <w:jc w:val="center"/>
              <w:rPr>
                <w:rFonts w:ascii="Book Antiqua" w:hAnsi="Book Antiqua"/>
              </w:rPr>
            </w:pPr>
            <w:r>
              <w:rPr>
                <w:rFonts w:ascii="Book Antiqua" w:hAnsi="Book Antiqua"/>
              </w:rPr>
              <w:t>-</w:t>
            </w:r>
          </w:p>
          <w:p w:rsidR="00A347F5" w:rsidRDefault="00A347F5" w:rsidP="00A347F5">
            <w:pPr>
              <w:jc w:val="center"/>
              <w:rPr>
                <w:rFonts w:ascii="Book Antiqua" w:hAnsi="Book Antiqua"/>
              </w:rPr>
            </w:pPr>
            <w:r>
              <w:rPr>
                <w:rFonts w:ascii="Book Antiqua" w:hAnsi="Book Antiqua"/>
              </w:rPr>
              <w:t>32</w:t>
            </w:r>
          </w:p>
        </w:tc>
      </w:tr>
      <w:tr w:rsidR="00A347F5" w:rsidTr="00A347F5">
        <w:tc>
          <w:tcPr>
            <w:tcW w:w="267" w:type="pct"/>
          </w:tcPr>
          <w:p w:rsidR="00A347F5" w:rsidRDefault="00A347F5" w:rsidP="00A347F5">
            <w:pPr>
              <w:jc w:val="center"/>
              <w:rPr>
                <w:rFonts w:ascii="Book Antiqua" w:hAnsi="Book Antiqua"/>
              </w:rPr>
            </w:pPr>
            <w:r>
              <w:rPr>
                <w:rFonts w:ascii="Book Antiqua" w:hAnsi="Book Antiqua"/>
              </w:rPr>
              <w:t>12</w:t>
            </w:r>
          </w:p>
        </w:tc>
        <w:tc>
          <w:tcPr>
            <w:tcW w:w="1063" w:type="pct"/>
          </w:tcPr>
          <w:p w:rsidR="00A347F5" w:rsidRDefault="00A347F5" w:rsidP="00A347F5">
            <w:pPr>
              <w:rPr>
                <w:rFonts w:ascii="Book Antiqua" w:hAnsi="Book Antiqua"/>
                <w:b/>
              </w:rPr>
            </w:pPr>
            <w:r w:rsidRPr="00773958">
              <w:rPr>
                <w:rFonts w:ascii="Book Antiqua" w:hAnsi="Book Antiqua"/>
                <w:b/>
              </w:rPr>
              <w:t>Селезянское</w:t>
            </w:r>
          </w:p>
          <w:p w:rsidR="00A347F5" w:rsidRDefault="00A347F5" w:rsidP="00A347F5">
            <w:pPr>
              <w:rPr>
                <w:rFonts w:ascii="Book Antiqua" w:hAnsi="Book Antiqua"/>
              </w:rPr>
            </w:pPr>
            <w:r>
              <w:rPr>
                <w:rFonts w:ascii="Book Antiqua" w:hAnsi="Book Antiqua"/>
              </w:rPr>
              <w:t>Селезян</w:t>
            </w:r>
          </w:p>
          <w:p w:rsidR="00A347F5" w:rsidRDefault="00A347F5" w:rsidP="00A347F5">
            <w:pPr>
              <w:rPr>
                <w:rFonts w:ascii="Book Antiqua" w:hAnsi="Book Antiqua"/>
              </w:rPr>
            </w:pPr>
            <w:r>
              <w:rPr>
                <w:rFonts w:ascii="Book Antiqua" w:hAnsi="Book Antiqua"/>
              </w:rPr>
              <w:t>Аткуль</w:t>
            </w:r>
          </w:p>
          <w:p w:rsidR="00A347F5" w:rsidRDefault="00A347F5" w:rsidP="00A347F5">
            <w:pPr>
              <w:rPr>
                <w:rFonts w:ascii="Book Antiqua" w:hAnsi="Book Antiqua"/>
              </w:rPr>
            </w:pPr>
            <w:r>
              <w:rPr>
                <w:rFonts w:ascii="Book Antiqua" w:hAnsi="Book Antiqua"/>
              </w:rPr>
              <w:t>Кораблево</w:t>
            </w:r>
          </w:p>
          <w:p w:rsidR="00A347F5" w:rsidRDefault="00A347F5" w:rsidP="00A347F5">
            <w:pPr>
              <w:rPr>
                <w:rFonts w:ascii="Book Antiqua" w:hAnsi="Book Antiqua"/>
              </w:rPr>
            </w:pPr>
            <w:r>
              <w:rPr>
                <w:rFonts w:ascii="Book Antiqua" w:hAnsi="Book Antiqua"/>
              </w:rPr>
              <w:t>Назарово</w:t>
            </w:r>
          </w:p>
          <w:p w:rsidR="00A347F5" w:rsidRDefault="00A347F5" w:rsidP="00A347F5">
            <w:pPr>
              <w:rPr>
                <w:rFonts w:ascii="Book Antiqua" w:hAnsi="Book Antiqua"/>
              </w:rPr>
            </w:pPr>
            <w:r>
              <w:rPr>
                <w:rFonts w:ascii="Book Antiqua" w:hAnsi="Book Antiqua"/>
              </w:rPr>
              <w:t>Устьянцево</w:t>
            </w:r>
          </w:p>
          <w:p w:rsidR="00A347F5" w:rsidRPr="00773958" w:rsidRDefault="00A347F5" w:rsidP="00A347F5">
            <w:pPr>
              <w:rPr>
                <w:rFonts w:ascii="Book Antiqua" w:hAnsi="Book Antiqua"/>
              </w:rPr>
            </w:pPr>
            <w:r>
              <w:rPr>
                <w:rFonts w:ascii="Book Antiqua" w:hAnsi="Book Antiqua"/>
              </w:rPr>
              <w:t>Шатрово</w:t>
            </w:r>
          </w:p>
        </w:tc>
        <w:tc>
          <w:tcPr>
            <w:tcW w:w="613" w:type="pct"/>
          </w:tcPr>
          <w:p w:rsidR="00A347F5" w:rsidRPr="00610865" w:rsidRDefault="00A347F5" w:rsidP="00A347F5">
            <w:pPr>
              <w:jc w:val="center"/>
              <w:rPr>
                <w:rFonts w:ascii="Book Antiqua" w:hAnsi="Book Antiqua"/>
                <w:b/>
              </w:rPr>
            </w:pPr>
            <w:r>
              <w:rPr>
                <w:rFonts w:ascii="Book Antiqua" w:hAnsi="Book Antiqua"/>
                <w:b/>
              </w:rPr>
              <w:t>95</w:t>
            </w:r>
          </w:p>
          <w:p w:rsidR="00A347F5" w:rsidRDefault="00A347F5" w:rsidP="00A347F5">
            <w:pPr>
              <w:jc w:val="center"/>
              <w:rPr>
                <w:rFonts w:ascii="Book Antiqua" w:hAnsi="Book Antiqua"/>
              </w:rPr>
            </w:pPr>
            <w:r>
              <w:rPr>
                <w:rFonts w:ascii="Book Antiqua" w:hAnsi="Book Antiqua"/>
              </w:rPr>
              <w:t>95</w:t>
            </w:r>
          </w:p>
          <w:p w:rsidR="00A347F5" w:rsidRDefault="00A347F5" w:rsidP="00A347F5">
            <w:pPr>
              <w:jc w:val="center"/>
              <w:rPr>
                <w:rFonts w:ascii="Book Antiqua" w:hAnsi="Book Antiqua"/>
              </w:rPr>
            </w:pPr>
            <w:r>
              <w:rPr>
                <w:rFonts w:ascii="Book Antiqua" w:hAnsi="Book Antiqua"/>
              </w:rPr>
              <w:t>-</w:t>
            </w:r>
          </w:p>
          <w:p w:rsidR="00A347F5" w:rsidRDefault="00A347F5" w:rsidP="00A347F5">
            <w:pPr>
              <w:jc w:val="center"/>
              <w:rPr>
                <w:rFonts w:ascii="Book Antiqua" w:hAnsi="Book Antiqua"/>
              </w:rPr>
            </w:pPr>
            <w:r>
              <w:rPr>
                <w:rFonts w:ascii="Book Antiqua" w:hAnsi="Book Antiqua"/>
              </w:rPr>
              <w:t>-</w:t>
            </w:r>
          </w:p>
          <w:p w:rsidR="00A347F5" w:rsidRDefault="00A347F5" w:rsidP="00A347F5">
            <w:pPr>
              <w:jc w:val="center"/>
              <w:rPr>
                <w:rFonts w:ascii="Book Antiqua" w:hAnsi="Book Antiqua"/>
              </w:rPr>
            </w:pPr>
            <w:r>
              <w:rPr>
                <w:rFonts w:ascii="Book Antiqua" w:hAnsi="Book Antiqua"/>
              </w:rPr>
              <w:t>-</w:t>
            </w:r>
          </w:p>
          <w:p w:rsidR="00A347F5" w:rsidRDefault="00A347F5" w:rsidP="00A347F5">
            <w:pPr>
              <w:jc w:val="center"/>
              <w:rPr>
                <w:rFonts w:ascii="Book Antiqua" w:hAnsi="Book Antiqua"/>
              </w:rPr>
            </w:pPr>
            <w:r>
              <w:rPr>
                <w:rFonts w:ascii="Book Antiqua" w:hAnsi="Book Antiqua"/>
              </w:rPr>
              <w:t>-</w:t>
            </w:r>
          </w:p>
          <w:p w:rsidR="00A347F5" w:rsidRDefault="00A347F5" w:rsidP="00A347F5">
            <w:pPr>
              <w:jc w:val="center"/>
              <w:rPr>
                <w:rFonts w:ascii="Book Antiqua" w:hAnsi="Book Antiqua"/>
              </w:rPr>
            </w:pPr>
            <w:r>
              <w:rPr>
                <w:rFonts w:ascii="Book Antiqua" w:hAnsi="Book Antiqua"/>
              </w:rPr>
              <w:t>-</w:t>
            </w:r>
          </w:p>
        </w:tc>
        <w:tc>
          <w:tcPr>
            <w:tcW w:w="613" w:type="pct"/>
          </w:tcPr>
          <w:p w:rsidR="00A347F5" w:rsidRDefault="00A347F5" w:rsidP="00A347F5">
            <w:pPr>
              <w:jc w:val="center"/>
              <w:rPr>
                <w:rFonts w:ascii="Book Antiqua" w:hAnsi="Book Antiqua"/>
                <w:b/>
              </w:rPr>
            </w:pPr>
            <w:r>
              <w:rPr>
                <w:rFonts w:ascii="Book Antiqua" w:hAnsi="Book Antiqua"/>
                <w:b/>
              </w:rPr>
              <w:t>220</w:t>
            </w:r>
          </w:p>
          <w:p w:rsidR="00A347F5" w:rsidRDefault="00A347F5" w:rsidP="00A347F5">
            <w:pPr>
              <w:jc w:val="center"/>
              <w:rPr>
                <w:rFonts w:ascii="Book Antiqua" w:hAnsi="Book Antiqua"/>
              </w:rPr>
            </w:pPr>
            <w:r>
              <w:rPr>
                <w:rFonts w:ascii="Book Antiqua" w:hAnsi="Book Antiqua"/>
              </w:rPr>
              <w:t>120</w:t>
            </w:r>
          </w:p>
          <w:p w:rsidR="00A347F5" w:rsidRDefault="00A347F5" w:rsidP="00A347F5">
            <w:pPr>
              <w:jc w:val="center"/>
              <w:rPr>
                <w:rFonts w:ascii="Book Antiqua" w:hAnsi="Book Antiqua"/>
              </w:rPr>
            </w:pPr>
            <w:r>
              <w:rPr>
                <w:rFonts w:ascii="Book Antiqua" w:hAnsi="Book Antiqua"/>
              </w:rPr>
              <w:t>40</w:t>
            </w:r>
          </w:p>
          <w:p w:rsidR="00A347F5" w:rsidRDefault="00A347F5" w:rsidP="00A347F5">
            <w:pPr>
              <w:jc w:val="center"/>
              <w:rPr>
                <w:rFonts w:ascii="Book Antiqua" w:hAnsi="Book Antiqua"/>
              </w:rPr>
            </w:pPr>
            <w:r>
              <w:rPr>
                <w:rFonts w:ascii="Book Antiqua" w:hAnsi="Book Antiqua"/>
              </w:rPr>
              <w:t>12</w:t>
            </w:r>
          </w:p>
          <w:p w:rsidR="00A347F5" w:rsidRDefault="00A347F5" w:rsidP="00A347F5">
            <w:pPr>
              <w:jc w:val="center"/>
              <w:rPr>
                <w:rFonts w:ascii="Book Antiqua" w:hAnsi="Book Antiqua"/>
              </w:rPr>
            </w:pPr>
            <w:r>
              <w:rPr>
                <w:rFonts w:ascii="Book Antiqua" w:hAnsi="Book Antiqua"/>
              </w:rPr>
              <w:t>24</w:t>
            </w:r>
          </w:p>
          <w:p w:rsidR="00A347F5" w:rsidRDefault="00A347F5" w:rsidP="00A347F5">
            <w:pPr>
              <w:jc w:val="center"/>
              <w:rPr>
                <w:rFonts w:ascii="Book Antiqua" w:hAnsi="Book Antiqua"/>
              </w:rPr>
            </w:pPr>
            <w:r>
              <w:rPr>
                <w:rFonts w:ascii="Book Antiqua" w:hAnsi="Book Antiqua"/>
              </w:rPr>
              <w:t>12</w:t>
            </w:r>
          </w:p>
          <w:p w:rsidR="00A347F5" w:rsidRPr="00610865" w:rsidRDefault="00A347F5" w:rsidP="00A347F5">
            <w:pPr>
              <w:jc w:val="center"/>
              <w:rPr>
                <w:rFonts w:ascii="Book Antiqua" w:hAnsi="Book Antiqua"/>
              </w:rPr>
            </w:pPr>
            <w:r>
              <w:rPr>
                <w:rFonts w:ascii="Book Antiqua" w:hAnsi="Book Antiqua"/>
              </w:rPr>
              <w:t>12</w:t>
            </w:r>
          </w:p>
        </w:tc>
        <w:tc>
          <w:tcPr>
            <w:tcW w:w="613" w:type="pct"/>
            <w:gridSpan w:val="2"/>
          </w:tcPr>
          <w:p w:rsidR="00A347F5" w:rsidRDefault="00A347F5" w:rsidP="00A347F5">
            <w:pPr>
              <w:jc w:val="center"/>
              <w:rPr>
                <w:rFonts w:ascii="Book Antiqua" w:hAnsi="Book Antiqua"/>
                <w:b/>
              </w:rPr>
            </w:pPr>
            <w:r>
              <w:rPr>
                <w:rFonts w:ascii="Book Antiqua" w:hAnsi="Book Antiqua"/>
                <w:b/>
              </w:rPr>
              <w:t>125</w:t>
            </w:r>
          </w:p>
          <w:p w:rsidR="00A347F5" w:rsidRDefault="00A347F5" w:rsidP="00A347F5">
            <w:pPr>
              <w:jc w:val="center"/>
              <w:rPr>
                <w:rFonts w:ascii="Book Antiqua" w:hAnsi="Book Antiqua"/>
              </w:rPr>
            </w:pPr>
            <w:r>
              <w:rPr>
                <w:rFonts w:ascii="Book Antiqua" w:hAnsi="Book Antiqua"/>
              </w:rPr>
              <w:t>25</w:t>
            </w:r>
          </w:p>
          <w:p w:rsidR="00A347F5" w:rsidRDefault="00A347F5" w:rsidP="00A347F5">
            <w:pPr>
              <w:jc w:val="center"/>
              <w:rPr>
                <w:rFonts w:ascii="Book Antiqua" w:hAnsi="Book Antiqua"/>
              </w:rPr>
            </w:pPr>
            <w:r>
              <w:rPr>
                <w:rFonts w:ascii="Book Antiqua" w:hAnsi="Book Antiqua"/>
              </w:rPr>
              <w:t>40</w:t>
            </w:r>
          </w:p>
          <w:p w:rsidR="00A347F5" w:rsidRDefault="00A347F5" w:rsidP="00A347F5">
            <w:pPr>
              <w:jc w:val="center"/>
              <w:rPr>
                <w:rFonts w:ascii="Book Antiqua" w:hAnsi="Book Antiqua"/>
              </w:rPr>
            </w:pPr>
            <w:r>
              <w:rPr>
                <w:rFonts w:ascii="Book Antiqua" w:hAnsi="Book Antiqua"/>
              </w:rPr>
              <w:t>12</w:t>
            </w:r>
          </w:p>
          <w:p w:rsidR="00A347F5" w:rsidRDefault="00A347F5" w:rsidP="00A347F5">
            <w:pPr>
              <w:jc w:val="center"/>
              <w:rPr>
                <w:rFonts w:ascii="Book Antiqua" w:hAnsi="Book Antiqua"/>
              </w:rPr>
            </w:pPr>
            <w:r>
              <w:rPr>
                <w:rFonts w:ascii="Book Antiqua" w:hAnsi="Book Antiqua"/>
              </w:rPr>
              <w:t>24</w:t>
            </w:r>
          </w:p>
          <w:p w:rsidR="00A347F5" w:rsidRDefault="00A347F5" w:rsidP="00A347F5">
            <w:pPr>
              <w:jc w:val="center"/>
              <w:rPr>
                <w:rFonts w:ascii="Book Antiqua" w:hAnsi="Book Antiqua"/>
              </w:rPr>
            </w:pPr>
            <w:r>
              <w:rPr>
                <w:rFonts w:ascii="Book Antiqua" w:hAnsi="Book Antiqua"/>
              </w:rPr>
              <w:t>12</w:t>
            </w:r>
          </w:p>
          <w:p w:rsidR="00A347F5" w:rsidRPr="00610865" w:rsidRDefault="00A347F5" w:rsidP="00A347F5">
            <w:pPr>
              <w:jc w:val="center"/>
              <w:rPr>
                <w:rFonts w:ascii="Book Antiqua" w:hAnsi="Book Antiqua"/>
              </w:rPr>
            </w:pPr>
            <w:r>
              <w:rPr>
                <w:rFonts w:ascii="Book Antiqua" w:hAnsi="Book Antiqua"/>
              </w:rPr>
              <w:t>12</w:t>
            </w:r>
          </w:p>
        </w:tc>
        <w:tc>
          <w:tcPr>
            <w:tcW w:w="613" w:type="pct"/>
          </w:tcPr>
          <w:p w:rsidR="00A347F5" w:rsidRPr="00610865" w:rsidRDefault="00A347F5" w:rsidP="00A347F5">
            <w:pPr>
              <w:jc w:val="center"/>
              <w:rPr>
                <w:rFonts w:ascii="Book Antiqua" w:hAnsi="Book Antiqua"/>
                <w:b/>
              </w:rPr>
            </w:pPr>
            <w:r>
              <w:rPr>
                <w:rFonts w:ascii="Book Antiqua" w:hAnsi="Book Antiqua"/>
                <w:b/>
              </w:rPr>
              <w:t>617</w:t>
            </w:r>
          </w:p>
          <w:p w:rsidR="00A347F5" w:rsidRDefault="00A347F5" w:rsidP="00A347F5">
            <w:pPr>
              <w:jc w:val="center"/>
              <w:rPr>
                <w:rFonts w:ascii="Book Antiqua" w:hAnsi="Book Antiqua"/>
              </w:rPr>
            </w:pPr>
            <w:r>
              <w:rPr>
                <w:rFonts w:ascii="Book Antiqua" w:hAnsi="Book Antiqua"/>
              </w:rPr>
              <w:t>570</w:t>
            </w:r>
          </w:p>
          <w:p w:rsidR="00A347F5" w:rsidRDefault="00A347F5" w:rsidP="00A347F5">
            <w:pPr>
              <w:jc w:val="center"/>
              <w:rPr>
                <w:rFonts w:ascii="Book Antiqua" w:hAnsi="Book Antiqua"/>
              </w:rPr>
            </w:pPr>
            <w:r>
              <w:rPr>
                <w:rFonts w:ascii="Book Antiqua" w:hAnsi="Book Antiqua"/>
              </w:rPr>
              <w:t>31</w:t>
            </w:r>
          </w:p>
          <w:p w:rsidR="00A347F5" w:rsidRDefault="00A347F5" w:rsidP="00A347F5">
            <w:pPr>
              <w:jc w:val="center"/>
              <w:rPr>
                <w:rFonts w:ascii="Book Antiqua" w:hAnsi="Book Antiqua"/>
              </w:rPr>
            </w:pPr>
            <w:r>
              <w:rPr>
                <w:rFonts w:ascii="Book Antiqua" w:hAnsi="Book Antiqua"/>
              </w:rPr>
              <w:t>-</w:t>
            </w:r>
          </w:p>
          <w:p w:rsidR="00A347F5" w:rsidRDefault="00A347F5" w:rsidP="00A347F5">
            <w:pPr>
              <w:jc w:val="center"/>
              <w:rPr>
                <w:rFonts w:ascii="Book Antiqua" w:hAnsi="Book Antiqua"/>
              </w:rPr>
            </w:pPr>
            <w:r>
              <w:rPr>
                <w:rFonts w:ascii="Book Antiqua" w:hAnsi="Book Antiqua"/>
              </w:rPr>
              <w:t>16</w:t>
            </w:r>
          </w:p>
          <w:p w:rsidR="00A347F5" w:rsidRDefault="00A347F5" w:rsidP="00A347F5">
            <w:pPr>
              <w:jc w:val="center"/>
              <w:rPr>
                <w:rFonts w:ascii="Book Antiqua" w:hAnsi="Book Antiqua"/>
              </w:rPr>
            </w:pPr>
            <w:r>
              <w:rPr>
                <w:rFonts w:ascii="Book Antiqua" w:hAnsi="Book Antiqua"/>
              </w:rPr>
              <w:t>-</w:t>
            </w:r>
          </w:p>
          <w:p w:rsidR="00A347F5" w:rsidRDefault="00A347F5" w:rsidP="00A347F5">
            <w:pPr>
              <w:jc w:val="center"/>
              <w:rPr>
                <w:rFonts w:ascii="Book Antiqua" w:hAnsi="Book Antiqua"/>
              </w:rPr>
            </w:pPr>
            <w:r>
              <w:rPr>
                <w:rFonts w:ascii="Book Antiqua" w:hAnsi="Book Antiqua"/>
              </w:rPr>
              <w:t>-</w:t>
            </w:r>
          </w:p>
        </w:tc>
        <w:tc>
          <w:tcPr>
            <w:tcW w:w="614" w:type="pct"/>
          </w:tcPr>
          <w:p w:rsidR="00A347F5" w:rsidRDefault="00A347F5" w:rsidP="00A347F5">
            <w:pPr>
              <w:jc w:val="center"/>
              <w:rPr>
                <w:rFonts w:ascii="Book Antiqua" w:hAnsi="Book Antiqua"/>
                <w:b/>
              </w:rPr>
            </w:pPr>
            <w:r>
              <w:rPr>
                <w:rFonts w:ascii="Book Antiqua" w:hAnsi="Book Antiqua"/>
                <w:b/>
              </w:rPr>
              <w:t>440</w:t>
            </w:r>
          </w:p>
          <w:p w:rsidR="00A347F5" w:rsidRDefault="00A347F5" w:rsidP="00A347F5">
            <w:pPr>
              <w:jc w:val="center"/>
              <w:rPr>
                <w:rFonts w:ascii="Book Antiqua" w:hAnsi="Book Antiqua"/>
              </w:rPr>
            </w:pPr>
            <w:r w:rsidRPr="00610865">
              <w:rPr>
                <w:rFonts w:ascii="Book Antiqua" w:hAnsi="Book Antiqua"/>
              </w:rPr>
              <w:t>240</w:t>
            </w:r>
          </w:p>
          <w:p w:rsidR="00A347F5" w:rsidRDefault="00A347F5" w:rsidP="00A347F5">
            <w:pPr>
              <w:jc w:val="center"/>
              <w:rPr>
                <w:rFonts w:ascii="Book Antiqua" w:hAnsi="Book Antiqua"/>
              </w:rPr>
            </w:pPr>
            <w:r>
              <w:rPr>
                <w:rFonts w:ascii="Book Antiqua" w:hAnsi="Book Antiqua"/>
              </w:rPr>
              <w:t>80</w:t>
            </w:r>
          </w:p>
          <w:p w:rsidR="00A347F5" w:rsidRDefault="00A347F5" w:rsidP="00A347F5">
            <w:pPr>
              <w:jc w:val="center"/>
              <w:rPr>
                <w:rFonts w:ascii="Book Antiqua" w:hAnsi="Book Antiqua"/>
              </w:rPr>
            </w:pPr>
            <w:r>
              <w:rPr>
                <w:rFonts w:ascii="Book Antiqua" w:hAnsi="Book Antiqua"/>
              </w:rPr>
              <w:t>24</w:t>
            </w:r>
          </w:p>
          <w:p w:rsidR="00A347F5" w:rsidRDefault="00A347F5" w:rsidP="00A347F5">
            <w:pPr>
              <w:jc w:val="center"/>
              <w:rPr>
                <w:rFonts w:ascii="Book Antiqua" w:hAnsi="Book Antiqua"/>
              </w:rPr>
            </w:pPr>
            <w:r>
              <w:rPr>
                <w:rFonts w:ascii="Book Antiqua" w:hAnsi="Book Antiqua"/>
              </w:rPr>
              <w:t>48</w:t>
            </w:r>
          </w:p>
          <w:p w:rsidR="00A347F5" w:rsidRDefault="00A347F5" w:rsidP="00A347F5">
            <w:pPr>
              <w:jc w:val="center"/>
              <w:rPr>
                <w:rFonts w:ascii="Book Antiqua" w:hAnsi="Book Antiqua"/>
              </w:rPr>
            </w:pPr>
            <w:r>
              <w:rPr>
                <w:rFonts w:ascii="Book Antiqua" w:hAnsi="Book Antiqua"/>
              </w:rPr>
              <w:t>24</w:t>
            </w:r>
          </w:p>
          <w:p w:rsidR="00A347F5" w:rsidRPr="00610865" w:rsidRDefault="00A347F5" w:rsidP="00A347F5">
            <w:pPr>
              <w:jc w:val="center"/>
              <w:rPr>
                <w:rFonts w:ascii="Book Antiqua" w:hAnsi="Book Antiqua"/>
              </w:rPr>
            </w:pPr>
            <w:r>
              <w:rPr>
                <w:rFonts w:ascii="Book Antiqua" w:hAnsi="Book Antiqua"/>
              </w:rPr>
              <w:t>24</w:t>
            </w:r>
          </w:p>
        </w:tc>
        <w:tc>
          <w:tcPr>
            <w:tcW w:w="605" w:type="pct"/>
          </w:tcPr>
          <w:p w:rsidR="00A347F5" w:rsidRDefault="00A347F5" w:rsidP="00A347F5">
            <w:pPr>
              <w:jc w:val="center"/>
              <w:rPr>
                <w:rFonts w:ascii="Book Antiqua" w:hAnsi="Book Antiqua"/>
                <w:b/>
              </w:rPr>
            </w:pPr>
            <w:r>
              <w:rPr>
                <w:rFonts w:ascii="Book Antiqua" w:hAnsi="Book Antiqua"/>
                <w:b/>
              </w:rPr>
              <w:t>-</w:t>
            </w:r>
          </w:p>
          <w:p w:rsidR="00A347F5" w:rsidRDefault="00A347F5" w:rsidP="00A347F5">
            <w:pPr>
              <w:jc w:val="center"/>
              <w:rPr>
                <w:rFonts w:ascii="Book Antiqua" w:hAnsi="Book Antiqua"/>
              </w:rPr>
            </w:pPr>
            <w:r>
              <w:rPr>
                <w:rFonts w:ascii="Book Antiqua" w:hAnsi="Book Antiqua"/>
              </w:rPr>
              <w:t>-</w:t>
            </w:r>
          </w:p>
          <w:p w:rsidR="00A347F5" w:rsidRDefault="00A347F5" w:rsidP="00A347F5">
            <w:pPr>
              <w:jc w:val="center"/>
              <w:rPr>
                <w:rFonts w:ascii="Book Antiqua" w:hAnsi="Book Antiqua"/>
              </w:rPr>
            </w:pPr>
            <w:r>
              <w:rPr>
                <w:rFonts w:ascii="Book Antiqua" w:hAnsi="Book Antiqua"/>
              </w:rPr>
              <w:t>49</w:t>
            </w:r>
          </w:p>
          <w:p w:rsidR="00A347F5" w:rsidRDefault="00A347F5" w:rsidP="00A347F5">
            <w:pPr>
              <w:jc w:val="center"/>
              <w:rPr>
                <w:rFonts w:ascii="Book Antiqua" w:hAnsi="Book Antiqua"/>
              </w:rPr>
            </w:pPr>
            <w:r>
              <w:rPr>
                <w:rFonts w:ascii="Book Antiqua" w:hAnsi="Book Antiqua"/>
              </w:rPr>
              <w:t>24</w:t>
            </w:r>
          </w:p>
          <w:p w:rsidR="00A347F5" w:rsidRDefault="00A347F5" w:rsidP="00A347F5">
            <w:pPr>
              <w:jc w:val="center"/>
              <w:rPr>
                <w:rFonts w:ascii="Book Antiqua" w:hAnsi="Book Antiqua"/>
              </w:rPr>
            </w:pPr>
            <w:r>
              <w:rPr>
                <w:rFonts w:ascii="Book Antiqua" w:hAnsi="Book Antiqua"/>
              </w:rPr>
              <w:t>32</w:t>
            </w:r>
          </w:p>
          <w:p w:rsidR="00A347F5" w:rsidRDefault="00A347F5" w:rsidP="00A347F5">
            <w:pPr>
              <w:jc w:val="center"/>
              <w:rPr>
                <w:rFonts w:ascii="Book Antiqua" w:hAnsi="Book Antiqua"/>
              </w:rPr>
            </w:pPr>
            <w:r>
              <w:rPr>
                <w:rFonts w:ascii="Book Antiqua" w:hAnsi="Book Antiqua"/>
              </w:rPr>
              <w:t>24</w:t>
            </w:r>
          </w:p>
          <w:p w:rsidR="00A347F5" w:rsidRPr="00610865" w:rsidRDefault="00A347F5" w:rsidP="00A347F5">
            <w:pPr>
              <w:jc w:val="center"/>
              <w:rPr>
                <w:rFonts w:ascii="Book Antiqua" w:hAnsi="Book Antiqua"/>
              </w:rPr>
            </w:pPr>
            <w:r>
              <w:rPr>
                <w:rFonts w:ascii="Book Antiqua" w:hAnsi="Book Antiqua"/>
              </w:rPr>
              <w:t>24</w:t>
            </w:r>
          </w:p>
        </w:tc>
      </w:tr>
      <w:tr w:rsidR="00A347F5" w:rsidTr="00A347F5">
        <w:tc>
          <w:tcPr>
            <w:tcW w:w="267" w:type="pct"/>
          </w:tcPr>
          <w:p w:rsidR="00A347F5" w:rsidRDefault="00A347F5" w:rsidP="00A347F5">
            <w:pPr>
              <w:rPr>
                <w:rFonts w:ascii="Book Antiqua" w:hAnsi="Book Antiqua"/>
              </w:rPr>
            </w:pPr>
          </w:p>
        </w:tc>
        <w:tc>
          <w:tcPr>
            <w:tcW w:w="1063" w:type="pct"/>
          </w:tcPr>
          <w:p w:rsidR="00A347F5" w:rsidRPr="00773958" w:rsidRDefault="00A347F5" w:rsidP="00A347F5">
            <w:pPr>
              <w:rPr>
                <w:rFonts w:ascii="Book Antiqua" w:hAnsi="Book Antiqua"/>
                <w:b/>
              </w:rPr>
            </w:pPr>
            <w:r w:rsidRPr="00773958">
              <w:rPr>
                <w:rFonts w:ascii="Book Antiqua" w:hAnsi="Book Antiqua"/>
                <w:b/>
              </w:rPr>
              <w:t>Еткульский район, всего</w:t>
            </w:r>
          </w:p>
        </w:tc>
        <w:tc>
          <w:tcPr>
            <w:tcW w:w="613" w:type="pct"/>
          </w:tcPr>
          <w:p w:rsidR="00A347F5" w:rsidRPr="00610865" w:rsidRDefault="00A347F5" w:rsidP="00A347F5">
            <w:pPr>
              <w:jc w:val="center"/>
              <w:rPr>
                <w:rFonts w:ascii="Book Antiqua" w:hAnsi="Book Antiqua"/>
                <w:b/>
              </w:rPr>
            </w:pPr>
            <w:r>
              <w:rPr>
                <w:rFonts w:ascii="Book Antiqua" w:hAnsi="Book Antiqua"/>
                <w:b/>
              </w:rPr>
              <w:t>1570</w:t>
            </w:r>
          </w:p>
        </w:tc>
        <w:tc>
          <w:tcPr>
            <w:tcW w:w="613" w:type="pct"/>
          </w:tcPr>
          <w:p w:rsidR="00A347F5" w:rsidRPr="004767ED" w:rsidRDefault="00A347F5" w:rsidP="00A347F5">
            <w:pPr>
              <w:jc w:val="center"/>
              <w:rPr>
                <w:rFonts w:ascii="Book Antiqua" w:hAnsi="Book Antiqua"/>
                <w:b/>
              </w:rPr>
            </w:pPr>
            <w:r>
              <w:rPr>
                <w:rFonts w:ascii="Book Antiqua" w:hAnsi="Book Antiqua"/>
                <w:b/>
              </w:rPr>
              <w:t>3320</w:t>
            </w:r>
          </w:p>
        </w:tc>
        <w:tc>
          <w:tcPr>
            <w:tcW w:w="613" w:type="pct"/>
            <w:gridSpan w:val="2"/>
          </w:tcPr>
          <w:p w:rsidR="00A347F5" w:rsidRPr="004767ED" w:rsidRDefault="00A347F5" w:rsidP="00A347F5">
            <w:pPr>
              <w:jc w:val="center"/>
              <w:rPr>
                <w:rFonts w:ascii="Book Antiqua" w:hAnsi="Book Antiqua"/>
                <w:b/>
              </w:rPr>
            </w:pPr>
            <w:r>
              <w:rPr>
                <w:rFonts w:ascii="Book Antiqua" w:hAnsi="Book Antiqua"/>
                <w:b/>
              </w:rPr>
              <w:t>1778</w:t>
            </w:r>
          </w:p>
        </w:tc>
        <w:tc>
          <w:tcPr>
            <w:tcW w:w="613" w:type="pct"/>
          </w:tcPr>
          <w:p w:rsidR="00A347F5" w:rsidRPr="004767ED" w:rsidRDefault="00A347F5" w:rsidP="00A347F5">
            <w:pPr>
              <w:jc w:val="center"/>
              <w:rPr>
                <w:rFonts w:ascii="Book Antiqua" w:hAnsi="Book Antiqua"/>
                <w:b/>
              </w:rPr>
            </w:pPr>
            <w:r>
              <w:rPr>
                <w:rFonts w:ascii="Book Antiqua" w:hAnsi="Book Antiqua"/>
                <w:b/>
              </w:rPr>
              <w:t>6487</w:t>
            </w:r>
          </w:p>
        </w:tc>
        <w:tc>
          <w:tcPr>
            <w:tcW w:w="614" w:type="pct"/>
          </w:tcPr>
          <w:p w:rsidR="00A347F5" w:rsidRPr="004767ED" w:rsidRDefault="00A347F5" w:rsidP="00A347F5">
            <w:pPr>
              <w:jc w:val="center"/>
              <w:rPr>
                <w:rFonts w:ascii="Book Antiqua" w:hAnsi="Book Antiqua"/>
                <w:b/>
              </w:rPr>
            </w:pPr>
            <w:r>
              <w:rPr>
                <w:rFonts w:ascii="Book Antiqua" w:hAnsi="Book Antiqua"/>
                <w:b/>
              </w:rPr>
              <w:t>6640</w:t>
            </w:r>
          </w:p>
        </w:tc>
        <w:tc>
          <w:tcPr>
            <w:tcW w:w="605" w:type="pct"/>
          </w:tcPr>
          <w:p w:rsidR="00A347F5" w:rsidRPr="004767ED" w:rsidRDefault="00A347F5" w:rsidP="00A347F5">
            <w:pPr>
              <w:jc w:val="center"/>
              <w:rPr>
                <w:rFonts w:ascii="Book Antiqua" w:hAnsi="Book Antiqua"/>
                <w:b/>
              </w:rPr>
            </w:pPr>
            <w:r>
              <w:rPr>
                <w:rFonts w:ascii="Book Antiqua" w:hAnsi="Book Antiqua"/>
                <w:b/>
              </w:rPr>
              <w:t>153</w:t>
            </w:r>
          </w:p>
        </w:tc>
      </w:tr>
    </w:tbl>
    <w:p w:rsidR="00A347F5" w:rsidRDefault="00A347F5" w:rsidP="00A347F5">
      <w:pPr>
        <w:rPr>
          <w:rFonts w:ascii="Book Antiqua" w:hAnsi="Book Antiqua"/>
        </w:rPr>
      </w:pPr>
      <w:r>
        <w:rPr>
          <w:rFonts w:ascii="Book Antiqua" w:hAnsi="Book Antiqua"/>
        </w:rPr>
        <w:t xml:space="preserve">   Детские дошкольные учреждения должны размещаться во всех сельских населенных пунктах с числом жителей более 250 чел., </w:t>
      </w:r>
      <w:proofErr w:type="gramStart"/>
      <w:r>
        <w:rPr>
          <w:rFonts w:ascii="Book Antiqua" w:hAnsi="Book Antiqua"/>
        </w:rPr>
        <w:t>дети дошкольного возраста, проживающие в сельских населенных пунктах с численностью населения менее 250 человек планируется</w:t>
      </w:r>
      <w:proofErr w:type="gramEnd"/>
      <w:r>
        <w:rPr>
          <w:rFonts w:ascii="Book Antiqua" w:hAnsi="Book Antiqua"/>
        </w:rPr>
        <w:t xml:space="preserve"> посещать круглосуточные группы детских садов либо   </w:t>
      </w:r>
    </w:p>
    <w:p w:rsidR="00A347F5" w:rsidRDefault="00A347F5" w:rsidP="00A347F5">
      <w:pPr>
        <w:rPr>
          <w:rFonts w:ascii="Book Antiqua" w:hAnsi="Book Antiqua"/>
        </w:rPr>
      </w:pPr>
      <w:r>
        <w:rPr>
          <w:rFonts w:ascii="Book Antiqua" w:hAnsi="Book Antiqua"/>
        </w:rPr>
        <w:t xml:space="preserve">комплекса (начальная школа – детский сад) близлежащих населенных пунктов. При строительстве детских учреждений в этих населенных пунктах необходимо учитывать дополнительные места. </w:t>
      </w:r>
    </w:p>
    <w:p w:rsidR="00A347F5" w:rsidRDefault="00A347F5" w:rsidP="00A347F5">
      <w:pPr>
        <w:rPr>
          <w:rFonts w:ascii="Book Antiqua" w:hAnsi="Book Antiqua"/>
        </w:rPr>
      </w:pPr>
    </w:p>
    <w:p w:rsidR="00A347F5" w:rsidRDefault="00A347F5" w:rsidP="00A347F5">
      <w:pPr>
        <w:rPr>
          <w:rFonts w:ascii="Book Antiqua" w:hAnsi="Book Antiqua"/>
        </w:rPr>
      </w:pPr>
      <w:r>
        <w:rPr>
          <w:rFonts w:ascii="Book Antiqua" w:hAnsi="Book Antiqua"/>
        </w:rPr>
        <w:t xml:space="preserve">   Размещение школ Еткульского района и зона их обслуживания</w:t>
      </w:r>
    </w:p>
    <w:p w:rsidR="00A347F5" w:rsidRDefault="00A347F5" w:rsidP="00A347F5">
      <w:pPr>
        <w:rPr>
          <w:rFonts w:ascii="Book Antiqua" w:hAnsi="Book Antiqua"/>
        </w:rPr>
      </w:pPr>
    </w:p>
    <w:tbl>
      <w:tblPr>
        <w:tblStyle w:val="a3"/>
        <w:tblW w:w="9922" w:type="dxa"/>
        <w:tblLook w:val="01E0"/>
      </w:tblPr>
      <w:tblGrid>
        <w:gridCol w:w="511"/>
        <w:gridCol w:w="2379"/>
        <w:gridCol w:w="782"/>
        <w:gridCol w:w="873"/>
        <w:gridCol w:w="1940"/>
        <w:gridCol w:w="1807"/>
        <w:gridCol w:w="1940"/>
      </w:tblGrid>
      <w:tr w:rsidR="00A347F5" w:rsidTr="00A347F5">
        <w:trPr>
          <w:trHeight w:val="447"/>
        </w:trPr>
        <w:tc>
          <w:tcPr>
            <w:tcW w:w="0" w:type="auto"/>
            <w:vMerge w:val="restart"/>
          </w:tcPr>
          <w:p w:rsidR="00A347F5" w:rsidRDefault="00A347F5" w:rsidP="00A347F5">
            <w:pPr>
              <w:rPr>
                <w:rFonts w:ascii="Book Antiqua" w:hAnsi="Book Antiqua"/>
              </w:rPr>
            </w:pPr>
            <w:r>
              <w:rPr>
                <w:rFonts w:ascii="Book Antiqua" w:hAnsi="Book Antiqua"/>
              </w:rPr>
              <w:t>№</w:t>
            </w:r>
          </w:p>
          <w:p w:rsidR="00A347F5" w:rsidRDefault="00A347F5" w:rsidP="00A347F5">
            <w:pPr>
              <w:rPr>
                <w:rFonts w:ascii="Book Antiqua" w:hAnsi="Book Antiqua"/>
              </w:rPr>
            </w:pPr>
            <w:r>
              <w:rPr>
                <w:rFonts w:ascii="Book Antiqua" w:hAnsi="Book Antiqua"/>
              </w:rPr>
              <w:t>пп</w:t>
            </w:r>
          </w:p>
        </w:tc>
        <w:tc>
          <w:tcPr>
            <w:tcW w:w="0" w:type="auto"/>
            <w:vMerge w:val="restart"/>
            <w:shd w:val="clear" w:color="auto" w:fill="auto"/>
          </w:tcPr>
          <w:p w:rsidR="00A347F5" w:rsidRDefault="00A347F5" w:rsidP="00A347F5">
            <w:pPr>
              <w:rPr>
                <w:rFonts w:ascii="Book Antiqua" w:hAnsi="Book Antiqua"/>
              </w:rPr>
            </w:pPr>
            <w:r>
              <w:rPr>
                <w:rFonts w:ascii="Book Antiqua" w:hAnsi="Book Antiqua"/>
              </w:rPr>
              <w:t>Школы и их местоположение</w:t>
            </w:r>
          </w:p>
        </w:tc>
        <w:tc>
          <w:tcPr>
            <w:tcW w:w="0" w:type="auto"/>
            <w:gridSpan w:val="2"/>
            <w:shd w:val="clear" w:color="auto" w:fill="auto"/>
          </w:tcPr>
          <w:p w:rsidR="00A347F5" w:rsidRDefault="00A347F5" w:rsidP="00A347F5">
            <w:pPr>
              <w:rPr>
                <w:rFonts w:ascii="Book Antiqua" w:hAnsi="Book Antiqua"/>
              </w:rPr>
            </w:pPr>
            <w:r>
              <w:rPr>
                <w:rFonts w:ascii="Book Antiqua" w:hAnsi="Book Antiqua"/>
              </w:rPr>
              <w:t xml:space="preserve">Вместимость </w:t>
            </w:r>
          </w:p>
          <w:p w:rsidR="00A347F5" w:rsidRDefault="00A347F5" w:rsidP="00A347F5">
            <w:pPr>
              <w:rPr>
                <w:rFonts w:ascii="Book Antiqua" w:hAnsi="Book Antiqua"/>
              </w:rPr>
            </w:pPr>
            <w:r>
              <w:rPr>
                <w:rFonts w:ascii="Book Antiqua" w:hAnsi="Book Antiqua"/>
              </w:rPr>
              <w:t>школы</w:t>
            </w:r>
          </w:p>
        </w:tc>
        <w:tc>
          <w:tcPr>
            <w:tcW w:w="0" w:type="auto"/>
            <w:vMerge w:val="restart"/>
          </w:tcPr>
          <w:p w:rsidR="00A347F5" w:rsidRDefault="00A347F5" w:rsidP="00A347F5">
            <w:pPr>
              <w:rPr>
                <w:rFonts w:ascii="Book Antiqua" w:hAnsi="Book Antiqua"/>
              </w:rPr>
            </w:pPr>
            <w:r>
              <w:rPr>
                <w:rFonts w:ascii="Book Antiqua" w:hAnsi="Book Antiqua"/>
              </w:rPr>
              <w:t>Начальное образование</w:t>
            </w:r>
          </w:p>
        </w:tc>
        <w:tc>
          <w:tcPr>
            <w:tcW w:w="0" w:type="auto"/>
            <w:vMerge w:val="restart"/>
          </w:tcPr>
          <w:p w:rsidR="00A347F5" w:rsidRDefault="00A347F5" w:rsidP="00A347F5">
            <w:pPr>
              <w:rPr>
                <w:rFonts w:ascii="Book Antiqua" w:hAnsi="Book Antiqua"/>
              </w:rPr>
            </w:pPr>
            <w:r>
              <w:rPr>
                <w:rFonts w:ascii="Book Antiqua" w:hAnsi="Book Antiqua"/>
              </w:rPr>
              <w:t xml:space="preserve">Неполное </w:t>
            </w:r>
          </w:p>
          <w:p w:rsidR="00A347F5" w:rsidRDefault="00A347F5" w:rsidP="00A347F5">
            <w:pPr>
              <w:rPr>
                <w:rFonts w:ascii="Book Antiqua" w:hAnsi="Book Antiqua"/>
              </w:rPr>
            </w:pPr>
            <w:r>
              <w:rPr>
                <w:rFonts w:ascii="Book Antiqua" w:hAnsi="Book Antiqua"/>
              </w:rPr>
              <w:t>среднее</w:t>
            </w:r>
          </w:p>
          <w:p w:rsidR="00A347F5" w:rsidRDefault="00A347F5" w:rsidP="00A347F5">
            <w:pPr>
              <w:rPr>
                <w:rFonts w:ascii="Book Antiqua" w:hAnsi="Book Antiqua"/>
              </w:rPr>
            </w:pPr>
            <w:r>
              <w:rPr>
                <w:rFonts w:ascii="Book Antiqua" w:hAnsi="Book Antiqua"/>
              </w:rPr>
              <w:t>образование</w:t>
            </w:r>
          </w:p>
        </w:tc>
        <w:tc>
          <w:tcPr>
            <w:tcW w:w="0" w:type="auto"/>
            <w:vMerge w:val="restart"/>
          </w:tcPr>
          <w:p w:rsidR="00A347F5" w:rsidRDefault="00A347F5" w:rsidP="00A347F5">
            <w:pPr>
              <w:rPr>
                <w:rFonts w:ascii="Book Antiqua" w:hAnsi="Book Antiqua"/>
              </w:rPr>
            </w:pPr>
            <w:r>
              <w:rPr>
                <w:rFonts w:ascii="Book Antiqua" w:hAnsi="Book Antiqua"/>
              </w:rPr>
              <w:t xml:space="preserve">Полное </w:t>
            </w:r>
          </w:p>
          <w:p w:rsidR="00A347F5" w:rsidRDefault="00A347F5" w:rsidP="00A347F5">
            <w:pPr>
              <w:rPr>
                <w:rFonts w:ascii="Book Antiqua" w:hAnsi="Book Antiqua"/>
              </w:rPr>
            </w:pPr>
            <w:r>
              <w:rPr>
                <w:rFonts w:ascii="Book Antiqua" w:hAnsi="Book Antiqua"/>
              </w:rPr>
              <w:t xml:space="preserve">среднее </w:t>
            </w:r>
          </w:p>
          <w:p w:rsidR="00A347F5" w:rsidRDefault="00A347F5" w:rsidP="00A347F5">
            <w:pPr>
              <w:rPr>
                <w:rFonts w:ascii="Book Antiqua" w:hAnsi="Book Antiqua"/>
              </w:rPr>
            </w:pPr>
            <w:r>
              <w:rPr>
                <w:rFonts w:ascii="Book Antiqua" w:hAnsi="Book Antiqua"/>
              </w:rPr>
              <w:t>образование</w:t>
            </w:r>
          </w:p>
        </w:tc>
      </w:tr>
      <w:tr w:rsidR="00A347F5" w:rsidTr="00A347F5">
        <w:trPr>
          <w:trHeight w:val="447"/>
        </w:trPr>
        <w:tc>
          <w:tcPr>
            <w:tcW w:w="0" w:type="auto"/>
            <w:vMerge/>
          </w:tcPr>
          <w:p w:rsidR="00A347F5" w:rsidRDefault="00A347F5" w:rsidP="00A347F5">
            <w:pPr>
              <w:rPr>
                <w:rFonts w:ascii="Book Antiqua" w:hAnsi="Book Antiqua"/>
              </w:rPr>
            </w:pPr>
          </w:p>
        </w:tc>
        <w:tc>
          <w:tcPr>
            <w:tcW w:w="0" w:type="auto"/>
            <w:vMerge/>
            <w:shd w:val="clear" w:color="auto" w:fill="auto"/>
          </w:tcPr>
          <w:p w:rsidR="00A347F5" w:rsidRDefault="00A347F5" w:rsidP="00A347F5">
            <w:pPr>
              <w:rPr>
                <w:rFonts w:ascii="Book Antiqua" w:hAnsi="Book Antiqua"/>
              </w:rPr>
            </w:pPr>
          </w:p>
        </w:tc>
        <w:tc>
          <w:tcPr>
            <w:tcW w:w="0" w:type="auto"/>
            <w:shd w:val="clear" w:color="auto" w:fill="auto"/>
          </w:tcPr>
          <w:p w:rsidR="00A347F5" w:rsidRDefault="00A347F5" w:rsidP="00A347F5">
            <w:pPr>
              <w:jc w:val="center"/>
              <w:rPr>
                <w:rFonts w:ascii="Book Antiqua" w:hAnsi="Book Antiqua"/>
              </w:rPr>
            </w:pPr>
            <w:r>
              <w:rPr>
                <w:rFonts w:ascii="Book Antiqua" w:hAnsi="Book Antiqua"/>
              </w:rPr>
              <w:t>факт</w:t>
            </w:r>
          </w:p>
        </w:tc>
        <w:tc>
          <w:tcPr>
            <w:tcW w:w="0" w:type="auto"/>
            <w:shd w:val="clear" w:color="auto" w:fill="auto"/>
          </w:tcPr>
          <w:p w:rsidR="00A347F5" w:rsidRDefault="00A347F5" w:rsidP="00A347F5">
            <w:pPr>
              <w:rPr>
                <w:rFonts w:ascii="Book Antiqua" w:hAnsi="Book Antiqua"/>
              </w:rPr>
            </w:pPr>
            <w:proofErr w:type="gramStart"/>
            <w:r>
              <w:rPr>
                <w:rFonts w:ascii="Book Antiqua" w:hAnsi="Book Antiqua"/>
              </w:rPr>
              <w:t>Про-ект</w:t>
            </w:r>
            <w:proofErr w:type="gramEnd"/>
          </w:p>
        </w:tc>
        <w:tc>
          <w:tcPr>
            <w:tcW w:w="0" w:type="auto"/>
            <w:vMerge/>
          </w:tcPr>
          <w:p w:rsidR="00A347F5" w:rsidRDefault="00A347F5" w:rsidP="00A347F5">
            <w:pPr>
              <w:rPr>
                <w:rFonts w:ascii="Book Antiqua" w:hAnsi="Book Antiqua"/>
              </w:rPr>
            </w:pPr>
          </w:p>
        </w:tc>
        <w:tc>
          <w:tcPr>
            <w:tcW w:w="0" w:type="auto"/>
            <w:vMerge/>
          </w:tcPr>
          <w:p w:rsidR="00A347F5" w:rsidRDefault="00A347F5" w:rsidP="00A347F5">
            <w:pPr>
              <w:rPr>
                <w:rFonts w:ascii="Book Antiqua" w:hAnsi="Book Antiqua"/>
              </w:rPr>
            </w:pPr>
          </w:p>
        </w:tc>
        <w:tc>
          <w:tcPr>
            <w:tcW w:w="0" w:type="auto"/>
            <w:vMerge/>
          </w:tcPr>
          <w:p w:rsidR="00A347F5" w:rsidRDefault="00A347F5" w:rsidP="00A347F5">
            <w:pPr>
              <w:rPr>
                <w:rFonts w:ascii="Book Antiqua" w:hAnsi="Book Antiqua"/>
              </w:rPr>
            </w:pPr>
          </w:p>
        </w:tc>
      </w:tr>
      <w:tr w:rsidR="00A347F5" w:rsidTr="00A347F5">
        <w:tc>
          <w:tcPr>
            <w:tcW w:w="0" w:type="auto"/>
          </w:tcPr>
          <w:p w:rsidR="00A347F5" w:rsidRDefault="00A347F5" w:rsidP="00A347F5">
            <w:pPr>
              <w:jc w:val="center"/>
              <w:rPr>
                <w:rFonts w:ascii="Book Antiqua" w:hAnsi="Book Antiqua"/>
              </w:rPr>
            </w:pPr>
            <w:r>
              <w:rPr>
                <w:rFonts w:ascii="Book Antiqua" w:hAnsi="Book Antiqua"/>
              </w:rPr>
              <w:t>1</w:t>
            </w:r>
          </w:p>
        </w:tc>
        <w:tc>
          <w:tcPr>
            <w:tcW w:w="0" w:type="auto"/>
            <w:shd w:val="clear" w:color="auto" w:fill="auto"/>
          </w:tcPr>
          <w:p w:rsidR="00A347F5" w:rsidRDefault="00A347F5" w:rsidP="00A347F5">
            <w:pPr>
              <w:rPr>
                <w:rFonts w:ascii="Book Antiqua" w:hAnsi="Book Antiqua"/>
              </w:rPr>
            </w:pPr>
            <w:r>
              <w:rPr>
                <w:rFonts w:ascii="Book Antiqua" w:hAnsi="Book Antiqua"/>
              </w:rPr>
              <w:t>Белоносовская СОШ</w:t>
            </w:r>
          </w:p>
        </w:tc>
        <w:tc>
          <w:tcPr>
            <w:tcW w:w="0" w:type="auto"/>
            <w:shd w:val="clear" w:color="auto" w:fill="auto"/>
          </w:tcPr>
          <w:p w:rsidR="00A347F5" w:rsidRDefault="00A347F5" w:rsidP="00A347F5">
            <w:pPr>
              <w:jc w:val="center"/>
              <w:rPr>
                <w:rFonts w:ascii="Book Antiqua" w:hAnsi="Book Antiqua"/>
              </w:rPr>
            </w:pPr>
            <w:r>
              <w:rPr>
                <w:rFonts w:ascii="Book Antiqua" w:hAnsi="Book Antiqua"/>
              </w:rPr>
              <w:t>502</w:t>
            </w:r>
          </w:p>
        </w:tc>
        <w:tc>
          <w:tcPr>
            <w:tcW w:w="0" w:type="auto"/>
            <w:shd w:val="clear" w:color="auto" w:fill="auto"/>
          </w:tcPr>
          <w:p w:rsidR="00A347F5" w:rsidRDefault="00A347F5" w:rsidP="00A347F5">
            <w:pPr>
              <w:jc w:val="center"/>
              <w:rPr>
                <w:rFonts w:ascii="Book Antiqua" w:hAnsi="Book Antiqua"/>
              </w:rPr>
            </w:pPr>
          </w:p>
        </w:tc>
        <w:tc>
          <w:tcPr>
            <w:tcW w:w="0" w:type="auto"/>
          </w:tcPr>
          <w:p w:rsidR="00A347F5" w:rsidRDefault="00A347F5" w:rsidP="00A347F5">
            <w:pPr>
              <w:rPr>
                <w:rFonts w:ascii="Book Antiqua" w:hAnsi="Book Antiqua"/>
              </w:rPr>
            </w:pPr>
            <w:r>
              <w:rPr>
                <w:rFonts w:ascii="Book Antiqua" w:hAnsi="Book Antiqua"/>
              </w:rPr>
              <w:t>Белоносово</w:t>
            </w:r>
          </w:p>
          <w:p w:rsidR="00A347F5" w:rsidRDefault="00A347F5" w:rsidP="00A347F5">
            <w:pPr>
              <w:rPr>
                <w:rFonts w:ascii="Book Antiqua" w:hAnsi="Book Antiqua"/>
              </w:rPr>
            </w:pPr>
          </w:p>
        </w:tc>
        <w:tc>
          <w:tcPr>
            <w:tcW w:w="0" w:type="auto"/>
          </w:tcPr>
          <w:p w:rsidR="00A347F5" w:rsidRDefault="00A347F5" w:rsidP="00A347F5">
            <w:pPr>
              <w:rPr>
                <w:rFonts w:ascii="Book Antiqua" w:hAnsi="Book Antiqua"/>
              </w:rPr>
            </w:pPr>
            <w:r>
              <w:rPr>
                <w:rFonts w:ascii="Book Antiqua" w:hAnsi="Book Antiqua"/>
              </w:rPr>
              <w:t>Белоносово</w:t>
            </w:r>
          </w:p>
          <w:p w:rsidR="00A347F5" w:rsidRDefault="00A347F5" w:rsidP="00A347F5">
            <w:pPr>
              <w:rPr>
                <w:rFonts w:ascii="Book Antiqua" w:hAnsi="Book Antiqua"/>
              </w:rPr>
            </w:pPr>
            <w:r>
              <w:rPr>
                <w:rFonts w:ascii="Book Antiqua" w:hAnsi="Book Antiqua"/>
              </w:rPr>
              <w:t>Бектыш</w:t>
            </w:r>
          </w:p>
        </w:tc>
        <w:tc>
          <w:tcPr>
            <w:tcW w:w="0" w:type="auto"/>
          </w:tcPr>
          <w:p w:rsidR="00A347F5" w:rsidRDefault="00A347F5" w:rsidP="00A347F5">
            <w:pPr>
              <w:rPr>
                <w:rFonts w:ascii="Book Antiqua" w:hAnsi="Book Antiqua"/>
              </w:rPr>
            </w:pPr>
            <w:r>
              <w:rPr>
                <w:rFonts w:ascii="Book Antiqua" w:hAnsi="Book Antiqua"/>
              </w:rPr>
              <w:t>Белоносово</w:t>
            </w:r>
          </w:p>
          <w:p w:rsidR="00A347F5" w:rsidRDefault="00A347F5" w:rsidP="00A347F5">
            <w:pPr>
              <w:rPr>
                <w:rFonts w:ascii="Book Antiqua" w:hAnsi="Book Antiqua"/>
              </w:rPr>
            </w:pPr>
            <w:r>
              <w:rPr>
                <w:rFonts w:ascii="Book Antiqua" w:hAnsi="Book Antiqua"/>
              </w:rPr>
              <w:t>Бектыш</w:t>
            </w:r>
          </w:p>
          <w:p w:rsidR="00A347F5" w:rsidRDefault="00A347F5" w:rsidP="00A347F5">
            <w:pPr>
              <w:rPr>
                <w:rFonts w:ascii="Book Antiqua" w:hAnsi="Book Antiqua"/>
              </w:rPr>
            </w:pPr>
            <w:r>
              <w:rPr>
                <w:rFonts w:ascii="Book Antiqua" w:hAnsi="Book Antiqua"/>
              </w:rPr>
              <w:t>Александровка</w:t>
            </w:r>
          </w:p>
          <w:p w:rsidR="00A347F5" w:rsidRDefault="00A347F5" w:rsidP="00A347F5">
            <w:pPr>
              <w:rPr>
                <w:rFonts w:ascii="Book Antiqua" w:hAnsi="Book Antiqua"/>
              </w:rPr>
            </w:pPr>
            <w:r>
              <w:rPr>
                <w:rFonts w:ascii="Book Antiqua" w:hAnsi="Book Antiqua"/>
              </w:rPr>
              <w:t>Приозерный</w:t>
            </w:r>
          </w:p>
        </w:tc>
      </w:tr>
      <w:tr w:rsidR="00A347F5" w:rsidTr="00A347F5">
        <w:tc>
          <w:tcPr>
            <w:tcW w:w="0" w:type="auto"/>
          </w:tcPr>
          <w:p w:rsidR="00A347F5" w:rsidRDefault="00A347F5" w:rsidP="00A347F5">
            <w:pPr>
              <w:jc w:val="center"/>
              <w:rPr>
                <w:rFonts w:ascii="Book Antiqua" w:hAnsi="Book Antiqua"/>
              </w:rPr>
            </w:pPr>
            <w:r>
              <w:rPr>
                <w:rFonts w:ascii="Book Antiqua" w:hAnsi="Book Antiqua"/>
              </w:rPr>
              <w:t>2</w:t>
            </w:r>
          </w:p>
        </w:tc>
        <w:tc>
          <w:tcPr>
            <w:tcW w:w="0" w:type="auto"/>
            <w:shd w:val="clear" w:color="auto" w:fill="auto"/>
          </w:tcPr>
          <w:p w:rsidR="00A347F5" w:rsidRDefault="00A347F5" w:rsidP="00A347F5">
            <w:pPr>
              <w:rPr>
                <w:rFonts w:ascii="Book Antiqua" w:hAnsi="Book Antiqua"/>
              </w:rPr>
            </w:pPr>
            <w:r>
              <w:rPr>
                <w:rFonts w:ascii="Book Antiqua" w:hAnsi="Book Antiqua"/>
              </w:rPr>
              <w:t>Еманжелинская СОШ</w:t>
            </w:r>
          </w:p>
        </w:tc>
        <w:tc>
          <w:tcPr>
            <w:tcW w:w="0" w:type="auto"/>
            <w:shd w:val="clear" w:color="auto" w:fill="auto"/>
          </w:tcPr>
          <w:p w:rsidR="00A347F5" w:rsidRDefault="00A347F5" w:rsidP="00A347F5">
            <w:pPr>
              <w:jc w:val="center"/>
              <w:rPr>
                <w:rFonts w:ascii="Book Antiqua" w:hAnsi="Book Antiqua"/>
              </w:rPr>
            </w:pPr>
            <w:r>
              <w:rPr>
                <w:rFonts w:ascii="Book Antiqua" w:hAnsi="Book Antiqua"/>
              </w:rPr>
              <w:t>596</w:t>
            </w:r>
          </w:p>
        </w:tc>
        <w:tc>
          <w:tcPr>
            <w:tcW w:w="0" w:type="auto"/>
            <w:shd w:val="clear" w:color="auto" w:fill="auto"/>
          </w:tcPr>
          <w:p w:rsidR="00A347F5" w:rsidRDefault="00A347F5" w:rsidP="00A347F5">
            <w:pPr>
              <w:jc w:val="center"/>
              <w:rPr>
                <w:rFonts w:ascii="Book Antiqua" w:hAnsi="Book Antiqua"/>
              </w:rPr>
            </w:pPr>
          </w:p>
        </w:tc>
        <w:tc>
          <w:tcPr>
            <w:tcW w:w="0" w:type="auto"/>
          </w:tcPr>
          <w:p w:rsidR="00A347F5" w:rsidRDefault="00A347F5" w:rsidP="00A347F5">
            <w:pPr>
              <w:rPr>
                <w:rFonts w:ascii="Book Antiqua" w:hAnsi="Book Antiqua"/>
              </w:rPr>
            </w:pPr>
            <w:r>
              <w:rPr>
                <w:rFonts w:ascii="Book Antiqua" w:hAnsi="Book Antiqua"/>
              </w:rPr>
              <w:t>Еманжелинка</w:t>
            </w:r>
          </w:p>
          <w:p w:rsidR="00A347F5" w:rsidRDefault="00A347F5" w:rsidP="00A347F5">
            <w:pPr>
              <w:rPr>
                <w:rFonts w:ascii="Book Antiqua" w:hAnsi="Book Antiqua"/>
              </w:rPr>
            </w:pPr>
            <w:r>
              <w:rPr>
                <w:rFonts w:ascii="Book Antiqua" w:hAnsi="Book Antiqua"/>
              </w:rPr>
              <w:t>Сары</w:t>
            </w:r>
          </w:p>
        </w:tc>
        <w:tc>
          <w:tcPr>
            <w:tcW w:w="0" w:type="auto"/>
          </w:tcPr>
          <w:p w:rsidR="00A347F5" w:rsidRDefault="00A347F5" w:rsidP="00A347F5">
            <w:pPr>
              <w:rPr>
                <w:rFonts w:ascii="Book Antiqua" w:hAnsi="Book Antiqua"/>
              </w:rPr>
            </w:pPr>
            <w:r>
              <w:rPr>
                <w:rFonts w:ascii="Book Antiqua" w:hAnsi="Book Antiqua"/>
              </w:rPr>
              <w:t>Еманжелинка</w:t>
            </w:r>
          </w:p>
          <w:p w:rsidR="00A347F5" w:rsidRDefault="00A347F5" w:rsidP="00A347F5">
            <w:pPr>
              <w:rPr>
                <w:rFonts w:ascii="Book Antiqua" w:hAnsi="Book Antiqua"/>
              </w:rPr>
            </w:pPr>
            <w:r>
              <w:rPr>
                <w:rFonts w:ascii="Book Antiqua" w:hAnsi="Book Antiqua"/>
              </w:rPr>
              <w:t>Сары</w:t>
            </w:r>
          </w:p>
        </w:tc>
        <w:tc>
          <w:tcPr>
            <w:tcW w:w="0" w:type="auto"/>
          </w:tcPr>
          <w:p w:rsidR="00A347F5" w:rsidRDefault="00A347F5" w:rsidP="00A347F5">
            <w:pPr>
              <w:rPr>
                <w:rFonts w:ascii="Book Antiqua" w:hAnsi="Book Antiqua"/>
              </w:rPr>
            </w:pPr>
            <w:r>
              <w:rPr>
                <w:rFonts w:ascii="Book Antiqua" w:hAnsi="Book Antiqua"/>
              </w:rPr>
              <w:t>Еманжелинка</w:t>
            </w:r>
          </w:p>
          <w:p w:rsidR="00A347F5" w:rsidRDefault="00A347F5" w:rsidP="00A347F5">
            <w:pPr>
              <w:rPr>
                <w:rFonts w:ascii="Book Antiqua" w:hAnsi="Book Antiqua"/>
              </w:rPr>
            </w:pPr>
            <w:r>
              <w:rPr>
                <w:rFonts w:ascii="Book Antiqua" w:hAnsi="Book Antiqua"/>
              </w:rPr>
              <w:t>Сары</w:t>
            </w:r>
          </w:p>
          <w:p w:rsidR="00A347F5" w:rsidRDefault="00A347F5" w:rsidP="00A347F5">
            <w:pPr>
              <w:rPr>
                <w:rFonts w:ascii="Book Antiqua" w:hAnsi="Book Antiqua"/>
              </w:rPr>
            </w:pPr>
            <w:r>
              <w:rPr>
                <w:rFonts w:ascii="Book Antiqua" w:hAnsi="Book Antiqua"/>
              </w:rPr>
              <w:t>Березняки</w:t>
            </w:r>
          </w:p>
          <w:p w:rsidR="00A347F5" w:rsidRDefault="00A347F5" w:rsidP="00A347F5">
            <w:pPr>
              <w:rPr>
                <w:rFonts w:ascii="Book Antiqua" w:hAnsi="Book Antiqua"/>
              </w:rPr>
            </w:pPr>
            <w:r>
              <w:rPr>
                <w:rFonts w:ascii="Book Antiqua" w:hAnsi="Book Antiqua"/>
              </w:rPr>
              <w:t>Депутатский</w:t>
            </w:r>
          </w:p>
          <w:p w:rsidR="00A347F5" w:rsidRDefault="00A347F5" w:rsidP="00A347F5">
            <w:pPr>
              <w:rPr>
                <w:rFonts w:ascii="Book Antiqua" w:hAnsi="Book Antiqua"/>
              </w:rPr>
            </w:pPr>
            <w:r>
              <w:rPr>
                <w:rFonts w:ascii="Book Antiqua" w:hAnsi="Book Antiqua"/>
              </w:rPr>
              <w:t>Таянды</w:t>
            </w:r>
          </w:p>
        </w:tc>
      </w:tr>
      <w:tr w:rsidR="00A347F5" w:rsidTr="00A347F5">
        <w:tc>
          <w:tcPr>
            <w:tcW w:w="0" w:type="auto"/>
          </w:tcPr>
          <w:p w:rsidR="00A347F5" w:rsidRDefault="00A347F5" w:rsidP="00A347F5">
            <w:pPr>
              <w:jc w:val="center"/>
              <w:rPr>
                <w:rFonts w:ascii="Book Antiqua" w:hAnsi="Book Antiqua"/>
              </w:rPr>
            </w:pPr>
            <w:r>
              <w:rPr>
                <w:rFonts w:ascii="Book Antiqua" w:hAnsi="Book Antiqua"/>
              </w:rPr>
              <w:t>3</w:t>
            </w:r>
          </w:p>
        </w:tc>
        <w:tc>
          <w:tcPr>
            <w:tcW w:w="0" w:type="auto"/>
            <w:shd w:val="clear" w:color="auto" w:fill="auto"/>
          </w:tcPr>
          <w:p w:rsidR="00A347F5" w:rsidRDefault="00A347F5" w:rsidP="00A347F5">
            <w:pPr>
              <w:rPr>
                <w:rFonts w:ascii="Book Antiqua" w:hAnsi="Book Antiqua"/>
              </w:rPr>
            </w:pPr>
            <w:r>
              <w:rPr>
                <w:rFonts w:ascii="Book Antiqua" w:hAnsi="Book Antiqua"/>
              </w:rPr>
              <w:t>Еткульская СОШ</w:t>
            </w:r>
          </w:p>
        </w:tc>
        <w:tc>
          <w:tcPr>
            <w:tcW w:w="0" w:type="auto"/>
            <w:shd w:val="clear" w:color="auto" w:fill="auto"/>
          </w:tcPr>
          <w:p w:rsidR="00A347F5" w:rsidRDefault="00A347F5" w:rsidP="00A347F5">
            <w:pPr>
              <w:jc w:val="center"/>
              <w:rPr>
                <w:rFonts w:ascii="Book Antiqua" w:hAnsi="Book Antiqua"/>
              </w:rPr>
            </w:pPr>
            <w:r>
              <w:rPr>
                <w:rFonts w:ascii="Book Antiqua" w:hAnsi="Book Antiqua"/>
              </w:rPr>
              <w:t>667</w:t>
            </w:r>
          </w:p>
        </w:tc>
        <w:tc>
          <w:tcPr>
            <w:tcW w:w="0" w:type="auto"/>
            <w:shd w:val="clear" w:color="auto" w:fill="auto"/>
          </w:tcPr>
          <w:p w:rsidR="00A347F5" w:rsidRDefault="00A347F5" w:rsidP="00A347F5">
            <w:pPr>
              <w:jc w:val="center"/>
              <w:rPr>
                <w:rFonts w:ascii="Book Antiqua" w:hAnsi="Book Antiqua"/>
              </w:rPr>
            </w:pPr>
          </w:p>
        </w:tc>
        <w:tc>
          <w:tcPr>
            <w:tcW w:w="0" w:type="auto"/>
          </w:tcPr>
          <w:p w:rsidR="00A347F5" w:rsidRDefault="00A347F5" w:rsidP="00A347F5">
            <w:pPr>
              <w:rPr>
                <w:rFonts w:ascii="Book Antiqua" w:hAnsi="Book Antiqua"/>
              </w:rPr>
            </w:pPr>
            <w:r>
              <w:rPr>
                <w:rFonts w:ascii="Book Antiqua" w:hAnsi="Book Antiqua"/>
              </w:rPr>
              <w:t>Еткуль</w:t>
            </w:r>
          </w:p>
        </w:tc>
        <w:tc>
          <w:tcPr>
            <w:tcW w:w="0" w:type="auto"/>
          </w:tcPr>
          <w:p w:rsidR="00A347F5" w:rsidRDefault="00A347F5" w:rsidP="00A347F5">
            <w:pPr>
              <w:rPr>
                <w:rFonts w:ascii="Book Antiqua" w:hAnsi="Book Antiqua"/>
              </w:rPr>
            </w:pPr>
            <w:r>
              <w:rPr>
                <w:rFonts w:ascii="Book Antiqua" w:hAnsi="Book Antiqua"/>
              </w:rPr>
              <w:t>Еткуль</w:t>
            </w:r>
          </w:p>
        </w:tc>
        <w:tc>
          <w:tcPr>
            <w:tcW w:w="0" w:type="auto"/>
          </w:tcPr>
          <w:p w:rsidR="00A347F5" w:rsidRDefault="00A347F5" w:rsidP="00A347F5">
            <w:pPr>
              <w:rPr>
                <w:rFonts w:ascii="Book Antiqua" w:hAnsi="Book Antiqua"/>
              </w:rPr>
            </w:pPr>
            <w:r>
              <w:rPr>
                <w:rFonts w:ascii="Book Antiqua" w:hAnsi="Book Antiqua"/>
              </w:rPr>
              <w:t>Еткуль</w:t>
            </w:r>
          </w:p>
          <w:p w:rsidR="00A347F5" w:rsidRDefault="00A347F5" w:rsidP="00A347F5">
            <w:pPr>
              <w:rPr>
                <w:rFonts w:ascii="Book Antiqua" w:hAnsi="Book Antiqua"/>
              </w:rPr>
            </w:pPr>
            <w:r>
              <w:rPr>
                <w:rFonts w:ascii="Book Antiqua" w:hAnsi="Book Antiqua"/>
              </w:rPr>
              <w:t>Журавлево</w:t>
            </w:r>
          </w:p>
          <w:p w:rsidR="00A347F5" w:rsidRDefault="00A347F5" w:rsidP="00A347F5">
            <w:pPr>
              <w:rPr>
                <w:rFonts w:ascii="Book Antiqua" w:hAnsi="Book Antiqua"/>
              </w:rPr>
            </w:pPr>
            <w:r>
              <w:rPr>
                <w:rFonts w:ascii="Book Antiqua" w:hAnsi="Book Antiqua"/>
              </w:rPr>
              <w:t>Печенкино</w:t>
            </w:r>
          </w:p>
          <w:p w:rsidR="00A347F5" w:rsidRDefault="00A347F5" w:rsidP="00A347F5">
            <w:pPr>
              <w:rPr>
                <w:rFonts w:ascii="Book Antiqua" w:hAnsi="Book Antiqua"/>
              </w:rPr>
            </w:pPr>
            <w:r>
              <w:rPr>
                <w:rFonts w:ascii="Book Antiqua" w:hAnsi="Book Antiqua"/>
              </w:rPr>
              <w:t>Потапово</w:t>
            </w:r>
          </w:p>
          <w:p w:rsidR="00A347F5" w:rsidRDefault="00A347F5" w:rsidP="00A347F5">
            <w:pPr>
              <w:rPr>
                <w:rFonts w:ascii="Book Antiqua" w:hAnsi="Book Antiqua"/>
              </w:rPr>
            </w:pPr>
            <w:r>
              <w:rPr>
                <w:rFonts w:ascii="Book Antiqua" w:hAnsi="Book Antiqua"/>
              </w:rPr>
              <w:t>Шеломенцево</w:t>
            </w:r>
          </w:p>
          <w:p w:rsidR="00A347F5" w:rsidRDefault="00A347F5" w:rsidP="00A347F5">
            <w:pPr>
              <w:rPr>
                <w:rFonts w:ascii="Book Antiqua" w:hAnsi="Book Antiqua"/>
              </w:rPr>
            </w:pPr>
            <w:r>
              <w:rPr>
                <w:rFonts w:ascii="Book Antiqua" w:hAnsi="Book Antiqua"/>
              </w:rPr>
              <w:lastRenderedPageBreak/>
              <w:t>Шибаево</w:t>
            </w:r>
          </w:p>
        </w:tc>
      </w:tr>
      <w:tr w:rsidR="00A347F5" w:rsidTr="00A347F5">
        <w:tc>
          <w:tcPr>
            <w:tcW w:w="0" w:type="auto"/>
          </w:tcPr>
          <w:p w:rsidR="00A347F5" w:rsidRDefault="00A347F5" w:rsidP="00A347F5">
            <w:pPr>
              <w:jc w:val="center"/>
              <w:rPr>
                <w:rFonts w:ascii="Book Antiqua" w:hAnsi="Book Antiqua"/>
              </w:rPr>
            </w:pPr>
            <w:r>
              <w:rPr>
                <w:rFonts w:ascii="Book Antiqua" w:hAnsi="Book Antiqua"/>
              </w:rPr>
              <w:lastRenderedPageBreak/>
              <w:t>4</w:t>
            </w:r>
          </w:p>
        </w:tc>
        <w:tc>
          <w:tcPr>
            <w:tcW w:w="0" w:type="auto"/>
            <w:shd w:val="clear" w:color="auto" w:fill="auto"/>
          </w:tcPr>
          <w:p w:rsidR="00A347F5" w:rsidRDefault="00A347F5" w:rsidP="00A347F5">
            <w:pPr>
              <w:rPr>
                <w:rFonts w:ascii="Book Antiqua" w:hAnsi="Book Antiqua"/>
              </w:rPr>
            </w:pPr>
            <w:r>
              <w:rPr>
                <w:rFonts w:ascii="Book Antiqua" w:hAnsi="Book Antiqua"/>
              </w:rPr>
              <w:t>Каратабанская СОШ</w:t>
            </w:r>
          </w:p>
        </w:tc>
        <w:tc>
          <w:tcPr>
            <w:tcW w:w="0" w:type="auto"/>
            <w:shd w:val="clear" w:color="auto" w:fill="auto"/>
          </w:tcPr>
          <w:p w:rsidR="00A347F5" w:rsidRDefault="00A347F5" w:rsidP="00A347F5">
            <w:pPr>
              <w:jc w:val="center"/>
              <w:rPr>
                <w:rFonts w:ascii="Book Antiqua" w:hAnsi="Book Antiqua"/>
              </w:rPr>
            </w:pPr>
            <w:r>
              <w:rPr>
                <w:rFonts w:ascii="Book Antiqua" w:hAnsi="Book Antiqua"/>
              </w:rPr>
              <w:t>541</w:t>
            </w:r>
          </w:p>
        </w:tc>
        <w:tc>
          <w:tcPr>
            <w:tcW w:w="0" w:type="auto"/>
            <w:shd w:val="clear" w:color="auto" w:fill="auto"/>
          </w:tcPr>
          <w:p w:rsidR="00A347F5" w:rsidRDefault="00A347F5" w:rsidP="00A347F5">
            <w:pPr>
              <w:jc w:val="center"/>
              <w:rPr>
                <w:rFonts w:ascii="Book Antiqua" w:hAnsi="Book Antiqua"/>
              </w:rPr>
            </w:pPr>
          </w:p>
        </w:tc>
        <w:tc>
          <w:tcPr>
            <w:tcW w:w="0" w:type="auto"/>
          </w:tcPr>
          <w:p w:rsidR="00A347F5" w:rsidRDefault="00A347F5" w:rsidP="00A347F5">
            <w:pPr>
              <w:rPr>
                <w:rFonts w:ascii="Book Antiqua" w:hAnsi="Book Antiqua"/>
              </w:rPr>
            </w:pPr>
            <w:r>
              <w:rPr>
                <w:rFonts w:ascii="Book Antiqua" w:hAnsi="Book Antiqua"/>
              </w:rPr>
              <w:t>Каратабан</w:t>
            </w:r>
          </w:p>
          <w:p w:rsidR="00A347F5" w:rsidRDefault="00A347F5" w:rsidP="00A347F5">
            <w:pPr>
              <w:rPr>
                <w:rFonts w:ascii="Book Antiqua" w:hAnsi="Book Antiqua"/>
              </w:rPr>
            </w:pPr>
            <w:r>
              <w:rPr>
                <w:rFonts w:ascii="Book Antiqua" w:hAnsi="Book Antiqua"/>
              </w:rPr>
              <w:t>Кузнецово</w:t>
            </w:r>
          </w:p>
        </w:tc>
        <w:tc>
          <w:tcPr>
            <w:tcW w:w="0" w:type="auto"/>
          </w:tcPr>
          <w:p w:rsidR="00A347F5" w:rsidRDefault="00A347F5" w:rsidP="00A347F5">
            <w:pPr>
              <w:rPr>
                <w:rFonts w:ascii="Book Antiqua" w:hAnsi="Book Antiqua"/>
              </w:rPr>
            </w:pPr>
            <w:r>
              <w:rPr>
                <w:rFonts w:ascii="Book Antiqua" w:hAnsi="Book Antiqua"/>
              </w:rPr>
              <w:t>Каратабан</w:t>
            </w:r>
          </w:p>
          <w:p w:rsidR="00A347F5" w:rsidRDefault="00A347F5" w:rsidP="00A347F5">
            <w:pPr>
              <w:rPr>
                <w:rFonts w:ascii="Book Antiqua" w:hAnsi="Book Antiqua"/>
              </w:rPr>
            </w:pPr>
            <w:r>
              <w:rPr>
                <w:rFonts w:ascii="Book Antiqua" w:hAnsi="Book Antiqua"/>
              </w:rPr>
              <w:t>Грознецкий</w:t>
            </w:r>
          </w:p>
          <w:p w:rsidR="00A347F5" w:rsidRDefault="00A347F5" w:rsidP="00A347F5">
            <w:pPr>
              <w:rPr>
                <w:rFonts w:ascii="Book Antiqua" w:hAnsi="Book Antiqua"/>
              </w:rPr>
            </w:pPr>
            <w:r>
              <w:rPr>
                <w:rFonts w:ascii="Book Antiqua" w:hAnsi="Book Antiqua"/>
              </w:rPr>
              <w:t>Кузнецово</w:t>
            </w:r>
          </w:p>
          <w:p w:rsidR="00A347F5" w:rsidRDefault="00A347F5" w:rsidP="00A347F5">
            <w:pPr>
              <w:rPr>
                <w:rFonts w:ascii="Book Antiqua" w:hAnsi="Book Antiqua"/>
              </w:rPr>
            </w:pPr>
            <w:r>
              <w:rPr>
                <w:rFonts w:ascii="Book Antiqua" w:hAnsi="Book Antiqua"/>
              </w:rPr>
              <w:t>Николаевка</w:t>
            </w:r>
          </w:p>
          <w:p w:rsidR="00A347F5" w:rsidRDefault="00A347F5" w:rsidP="00A347F5">
            <w:pPr>
              <w:rPr>
                <w:rFonts w:ascii="Book Antiqua" w:hAnsi="Book Antiqua"/>
              </w:rPr>
            </w:pPr>
            <w:r>
              <w:rPr>
                <w:rFonts w:ascii="Book Antiqua" w:hAnsi="Book Antiqua"/>
              </w:rPr>
              <w:t>Н-Баландино</w:t>
            </w:r>
          </w:p>
          <w:p w:rsidR="00A347F5" w:rsidRDefault="00A347F5" w:rsidP="00A347F5">
            <w:pPr>
              <w:rPr>
                <w:rFonts w:ascii="Book Antiqua" w:hAnsi="Book Antiqua"/>
              </w:rPr>
            </w:pPr>
            <w:r>
              <w:rPr>
                <w:rFonts w:ascii="Book Antiqua" w:hAnsi="Book Antiqua"/>
              </w:rPr>
              <w:t>Сарыкуль</w:t>
            </w:r>
          </w:p>
          <w:p w:rsidR="00A347F5" w:rsidRDefault="00A347F5" w:rsidP="00A347F5">
            <w:pPr>
              <w:rPr>
                <w:rFonts w:ascii="Book Antiqua" w:hAnsi="Book Antiqua"/>
              </w:rPr>
            </w:pPr>
            <w:r>
              <w:rPr>
                <w:rFonts w:ascii="Book Antiqua" w:hAnsi="Book Antiqua"/>
              </w:rPr>
              <w:t>Соколово</w:t>
            </w:r>
          </w:p>
          <w:p w:rsidR="00A347F5" w:rsidRDefault="00A347F5" w:rsidP="00A347F5">
            <w:pPr>
              <w:rPr>
                <w:rFonts w:ascii="Book Antiqua" w:hAnsi="Book Antiqua"/>
              </w:rPr>
            </w:pPr>
            <w:r>
              <w:rPr>
                <w:rFonts w:ascii="Book Antiqua" w:hAnsi="Book Antiqua"/>
              </w:rPr>
              <w:t>Сухоруково</w:t>
            </w:r>
          </w:p>
        </w:tc>
        <w:tc>
          <w:tcPr>
            <w:tcW w:w="0" w:type="auto"/>
          </w:tcPr>
          <w:p w:rsidR="00A347F5" w:rsidRDefault="00A347F5" w:rsidP="00A347F5">
            <w:pPr>
              <w:rPr>
                <w:rFonts w:ascii="Book Antiqua" w:hAnsi="Book Antiqua"/>
              </w:rPr>
            </w:pPr>
            <w:r>
              <w:rPr>
                <w:rFonts w:ascii="Book Antiqua" w:hAnsi="Book Antiqua"/>
              </w:rPr>
              <w:t>Каратабан</w:t>
            </w:r>
          </w:p>
          <w:p w:rsidR="00A347F5" w:rsidRDefault="00A347F5" w:rsidP="00A347F5">
            <w:pPr>
              <w:rPr>
                <w:rFonts w:ascii="Book Antiqua" w:hAnsi="Book Antiqua"/>
              </w:rPr>
            </w:pPr>
            <w:r>
              <w:rPr>
                <w:rFonts w:ascii="Book Antiqua" w:hAnsi="Book Antiqua"/>
              </w:rPr>
              <w:t>Грознецкий</w:t>
            </w:r>
          </w:p>
          <w:p w:rsidR="00A347F5" w:rsidRDefault="00A347F5" w:rsidP="00A347F5">
            <w:pPr>
              <w:rPr>
                <w:rFonts w:ascii="Book Antiqua" w:hAnsi="Book Antiqua"/>
              </w:rPr>
            </w:pPr>
            <w:r>
              <w:rPr>
                <w:rFonts w:ascii="Book Antiqua" w:hAnsi="Book Antiqua"/>
              </w:rPr>
              <w:t>Кузнецово</w:t>
            </w:r>
          </w:p>
          <w:p w:rsidR="00A347F5" w:rsidRDefault="00A347F5" w:rsidP="00A347F5">
            <w:pPr>
              <w:rPr>
                <w:rFonts w:ascii="Book Antiqua" w:hAnsi="Book Antiqua"/>
              </w:rPr>
            </w:pPr>
            <w:r>
              <w:rPr>
                <w:rFonts w:ascii="Book Antiqua" w:hAnsi="Book Antiqua"/>
              </w:rPr>
              <w:t>Николаевка</w:t>
            </w:r>
          </w:p>
          <w:p w:rsidR="00A347F5" w:rsidRDefault="00A347F5" w:rsidP="00A347F5">
            <w:pPr>
              <w:rPr>
                <w:rFonts w:ascii="Book Antiqua" w:hAnsi="Book Antiqua"/>
              </w:rPr>
            </w:pPr>
            <w:r>
              <w:rPr>
                <w:rFonts w:ascii="Book Antiqua" w:hAnsi="Book Antiqua"/>
              </w:rPr>
              <w:t>Н-Баландино</w:t>
            </w:r>
          </w:p>
          <w:p w:rsidR="00A347F5" w:rsidRDefault="00A347F5" w:rsidP="00A347F5">
            <w:pPr>
              <w:rPr>
                <w:rFonts w:ascii="Book Antiqua" w:hAnsi="Book Antiqua"/>
              </w:rPr>
            </w:pPr>
            <w:r>
              <w:rPr>
                <w:rFonts w:ascii="Book Antiqua" w:hAnsi="Book Antiqua"/>
              </w:rPr>
              <w:t>Сарыкуль</w:t>
            </w:r>
          </w:p>
          <w:p w:rsidR="00A347F5" w:rsidRDefault="00A347F5" w:rsidP="00A347F5">
            <w:pPr>
              <w:rPr>
                <w:rFonts w:ascii="Book Antiqua" w:hAnsi="Book Antiqua"/>
              </w:rPr>
            </w:pPr>
            <w:r>
              <w:rPr>
                <w:rFonts w:ascii="Book Antiqua" w:hAnsi="Book Antiqua"/>
              </w:rPr>
              <w:t>Соколово</w:t>
            </w:r>
          </w:p>
          <w:p w:rsidR="00A347F5" w:rsidRDefault="00A347F5" w:rsidP="00A347F5">
            <w:pPr>
              <w:rPr>
                <w:rFonts w:ascii="Book Antiqua" w:hAnsi="Book Antiqua"/>
              </w:rPr>
            </w:pPr>
            <w:r>
              <w:rPr>
                <w:rFonts w:ascii="Book Antiqua" w:hAnsi="Book Antiqua"/>
              </w:rPr>
              <w:t>Сухоруково</w:t>
            </w:r>
          </w:p>
        </w:tc>
      </w:tr>
      <w:tr w:rsidR="00A347F5" w:rsidTr="00A347F5">
        <w:tc>
          <w:tcPr>
            <w:tcW w:w="0" w:type="auto"/>
          </w:tcPr>
          <w:p w:rsidR="00A347F5" w:rsidRDefault="00A347F5" w:rsidP="00A347F5">
            <w:pPr>
              <w:jc w:val="center"/>
              <w:rPr>
                <w:rFonts w:ascii="Book Antiqua" w:hAnsi="Book Antiqua"/>
              </w:rPr>
            </w:pPr>
            <w:r>
              <w:rPr>
                <w:rFonts w:ascii="Book Antiqua" w:hAnsi="Book Antiqua"/>
              </w:rPr>
              <w:t>5</w:t>
            </w:r>
          </w:p>
        </w:tc>
        <w:tc>
          <w:tcPr>
            <w:tcW w:w="0" w:type="auto"/>
            <w:shd w:val="clear" w:color="auto" w:fill="auto"/>
          </w:tcPr>
          <w:p w:rsidR="00A347F5" w:rsidRDefault="00A347F5" w:rsidP="00A347F5">
            <w:pPr>
              <w:rPr>
                <w:rFonts w:ascii="Book Antiqua" w:hAnsi="Book Antiqua"/>
              </w:rPr>
            </w:pPr>
            <w:r>
              <w:rPr>
                <w:rFonts w:ascii="Book Antiqua" w:hAnsi="Book Antiqua"/>
              </w:rPr>
              <w:t>Коелгинская СОШ</w:t>
            </w:r>
          </w:p>
        </w:tc>
        <w:tc>
          <w:tcPr>
            <w:tcW w:w="0" w:type="auto"/>
            <w:shd w:val="clear" w:color="auto" w:fill="auto"/>
          </w:tcPr>
          <w:p w:rsidR="00A347F5" w:rsidRDefault="00A347F5" w:rsidP="00A347F5">
            <w:pPr>
              <w:jc w:val="center"/>
              <w:rPr>
                <w:rFonts w:ascii="Book Antiqua" w:hAnsi="Book Antiqua"/>
              </w:rPr>
            </w:pPr>
            <w:r>
              <w:rPr>
                <w:rFonts w:ascii="Book Antiqua" w:hAnsi="Book Antiqua"/>
              </w:rPr>
              <w:t>549</w:t>
            </w:r>
          </w:p>
        </w:tc>
        <w:tc>
          <w:tcPr>
            <w:tcW w:w="0" w:type="auto"/>
            <w:shd w:val="clear" w:color="auto" w:fill="auto"/>
          </w:tcPr>
          <w:p w:rsidR="00A347F5" w:rsidRDefault="00A347F5" w:rsidP="00A347F5">
            <w:pPr>
              <w:jc w:val="center"/>
              <w:rPr>
                <w:rFonts w:ascii="Book Antiqua" w:hAnsi="Book Antiqua"/>
              </w:rPr>
            </w:pPr>
          </w:p>
        </w:tc>
        <w:tc>
          <w:tcPr>
            <w:tcW w:w="0" w:type="auto"/>
          </w:tcPr>
          <w:p w:rsidR="00A347F5" w:rsidRDefault="00A347F5" w:rsidP="00A347F5">
            <w:pPr>
              <w:rPr>
                <w:rFonts w:ascii="Book Antiqua" w:hAnsi="Book Antiqua"/>
              </w:rPr>
            </w:pPr>
            <w:r>
              <w:rPr>
                <w:rFonts w:ascii="Book Antiqua" w:hAnsi="Book Antiqua"/>
              </w:rPr>
              <w:t>Коелга</w:t>
            </w:r>
          </w:p>
        </w:tc>
        <w:tc>
          <w:tcPr>
            <w:tcW w:w="0" w:type="auto"/>
          </w:tcPr>
          <w:p w:rsidR="00A347F5" w:rsidRDefault="00A347F5" w:rsidP="00A347F5">
            <w:pPr>
              <w:rPr>
                <w:rFonts w:ascii="Book Antiqua" w:hAnsi="Book Antiqua"/>
              </w:rPr>
            </w:pPr>
            <w:r>
              <w:rPr>
                <w:rFonts w:ascii="Book Antiqua" w:hAnsi="Book Antiqua"/>
              </w:rPr>
              <w:t>Коелга</w:t>
            </w:r>
          </w:p>
          <w:p w:rsidR="00A347F5" w:rsidRDefault="00A347F5" w:rsidP="00A347F5">
            <w:pPr>
              <w:rPr>
                <w:rFonts w:ascii="Book Antiqua" w:hAnsi="Book Antiqua"/>
              </w:rPr>
            </w:pPr>
            <w:r>
              <w:rPr>
                <w:rFonts w:ascii="Book Antiqua" w:hAnsi="Book Antiqua"/>
              </w:rPr>
              <w:t>Долговка</w:t>
            </w:r>
          </w:p>
          <w:p w:rsidR="00A347F5" w:rsidRDefault="00A347F5" w:rsidP="00A347F5">
            <w:pPr>
              <w:rPr>
                <w:rFonts w:ascii="Book Antiqua" w:hAnsi="Book Antiqua"/>
              </w:rPr>
            </w:pPr>
            <w:r>
              <w:rPr>
                <w:rFonts w:ascii="Book Antiqua" w:hAnsi="Book Antiqua"/>
              </w:rPr>
              <w:t>Погорелка</w:t>
            </w:r>
          </w:p>
          <w:p w:rsidR="00A347F5" w:rsidRDefault="00A347F5" w:rsidP="00A347F5">
            <w:pPr>
              <w:rPr>
                <w:rFonts w:ascii="Book Antiqua" w:hAnsi="Book Antiqua"/>
              </w:rPr>
            </w:pPr>
            <w:r>
              <w:rPr>
                <w:rFonts w:ascii="Book Antiqua" w:hAnsi="Book Antiqua"/>
              </w:rPr>
              <w:t>Ямки</w:t>
            </w:r>
          </w:p>
        </w:tc>
        <w:tc>
          <w:tcPr>
            <w:tcW w:w="0" w:type="auto"/>
          </w:tcPr>
          <w:p w:rsidR="00A347F5" w:rsidRDefault="00A347F5" w:rsidP="00A347F5">
            <w:pPr>
              <w:rPr>
                <w:rFonts w:ascii="Book Antiqua" w:hAnsi="Book Antiqua"/>
              </w:rPr>
            </w:pPr>
            <w:r>
              <w:rPr>
                <w:rFonts w:ascii="Book Antiqua" w:hAnsi="Book Antiqua"/>
              </w:rPr>
              <w:t>Коелга</w:t>
            </w:r>
          </w:p>
          <w:p w:rsidR="00A347F5" w:rsidRDefault="00A347F5" w:rsidP="00A347F5">
            <w:pPr>
              <w:rPr>
                <w:rFonts w:ascii="Book Antiqua" w:hAnsi="Book Antiqua"/>
              </w:rPr>
            </w:pPr>
            <w:r>
              <w:rPr>
                <w:rFonts w:ascii="Book Antiqua" w:hAnsi="Book Antiqua"/>
              </w:rPr>
              <w:t>Долговка</w:t>
            </w:r>
          </w:p>
          <w:p w:rsidR="00A347F5" w:rsidRDefault="00A347F5" w:rsidP="00A347F5">
            <w:pPr>
              <w:rPr>
                <w:rFonts w:ascii="Book Antiqua" w:hAnsi="Book Antiqua"/>
              </w:rPr>
            </w:pPr>
            <w:r>
              <w:rPr>
                <w:rFonts w:ascii="Book Antiqua" w:hAnsi="Book Antiqua"/>
              </w:rPr>
              <w:t>Погорелка</w:t>
            </w:r>
          </w:p>
          <w:p w:rsidR="00A347F5" w:rsidRDefault="00A347F5" w:rsidP="00A347F5">
            <w:pPr>
              <w:rPr>
                <w:rFonts w:ascii="Book Antiqua" w:hAnsi="Book Antiqua"/>
              </w:rPr>
            </w:pPr>
            <w:r>
              <w:rPr>
                <w:rFonts w:ascii="Book Antiqua" w:hAnsi="Book Antiqua"/>
              </w:rPr>
              <w:t>Ямки</w:t>
            </w:r>
          </w:p>
        </w:tc>
      </w:tr>
      <w:tr w:rsidR="00A347F5" w:rsidTr="00A347F5">
        <w:tc>
          <w:tcPr>
            <w:tcW w:w="0" w:type="auto"/>
          </w:tcPr>
          <w:p w:rsidR="00A347F5" w:rsidRDefault="00A347F5" w:rsidP="00A347F5">
            <w:pPr>
              <w:jc w:val="center"/>
              <w:rPr>
                <w:rFonts w:ascii="Book Antiqua" w:hAnsi="Book Antiqua"/>
              </w:rPr>
            </w:pPr>
            <w:r>
              <w:rPr>
                <w:rFonts w:ascii="Book Antiqua" w:hAnsi="Book Antiqua"/>
              </w:rPr>
              <w:t>6</w:t>
            </w:r>
          </w:p>
        </w:tc>
        <w:tc>
          <w:tcPr>
            <w:tcW w:w="0" w:type="auto"/>
            <w:shd w:val="clear" w:color="auto" w:fill="auto"/>
          </w:tcPr>
          <w:p w:rsidR="00A347F5" w:rsidRDefault="00A347F5" w:rsidP="00A347F5">
            <w:pPr>
              <w:rPr>
                <w:rFonts w:ascii="Book Antiqua" w:hAnsi="Book Antiqua"/>
              </w:rPr>
            </w:pPr>
            <w:r>
              <w:rPr>
                <w:rFonts w:ascii="Book Antiqua" w:hAnsi="Book Antiqua"/>
              </w:rPr>
              <w:t>Лебедевская СОШ</w:t>
            </w:r>
          </w:p>
        </w:tc>
        <w:tc>
          <w:tcPr>
            <w:tcW w:w="0" w:type="auto"/>
            <w:shd w:val="clear" w:color="auto" w:fill="auto"/>
          </w:tcPr>
          <w:p w:rsidR="00A347F5" w:rsidRDefault="00A347F5" w:rsidP="00A347F5">
            <w:pPr>
              <w:jc w:val="center"/>
              <w:rPr>
                <w:rFonts w:ascii="Book Antiqua" w:hAnsi="Book Antiqua"/>
              </w:rPr>
            </w:pPr>
            <w:r>
              <w:rPr>
                <w:rFonts w:ascii="Book Antiqua" w:hAnsi="Book Antiqua"/>
              </w:rPr>
              <w:t>254</w:t>
            </w:r>
          </w:p>
        </w:tc>
        <w:tc>
          <w:tcPr>
            <w:tcW w:w="0" w:type="auto"/>
            <w:shd w:val="clear" w:color="auto" w:fill="auto"/>
          </w:tcPr>
          <w:p w:rsidR="00A347F5" w:rsidRDefault="00A347F5" w:rsidP="00A347F5">
            <w:pPr>
              <w:jc w:val="center"/>
              <w:rPr>
                <w:rFonts w:ascii="Book Antiqua" w:hAnsi="Book Antiqua"/>
              </w:rPr>
            </w:pPr>
          </w:p>
        </w:tc>
        <w:tc>
          <w:tcPr>
            <w:tcW w:w="0" w:type="auto"/>
          </w:tcPr>
          <w:p w:rsidR="00A347F5" w:rsidRDefault="00A347F5" w:rsidP="00A347F5">
            <w:pPr>
              <w:rPr>
                <w:rFonts w:ascii="Book Antiqua" w:hAnsi="Book Antiqua"/>
              </w:rPr>
            </w:pPr>
            <w:r>
              <w:rPr>
                <w:rFonts w:ascii="Book Antiqua" w:hAnsi="Book Antiqua"/>
              </w:rPr>
              <w:t>Лебедевка</w:t>
            </w:r>
          </w:p>
          <w:p w:rsidR="00A347F5" w:rsidRDefault="00A347F5" w:rsidP="00A347F5">
            <w:pPr>
              <w:rPr>
                <w:rFonts w:ascii="Book Antiqua" w:hAnsi="Book Antiqua"/>
              </w:rPr>
            </w:pPr>
            <w:r>
              <w:rPr>
                <w:rFonts w:ascii="Book Antiqua" w:hAnsi="Book Antiqua"/>
              </w:rPr>
              <w:t>Погудино</w:t>
            </w:r>
          </w:p>
        </w:tc>
        <w:tc>
          <w:tcPr>
            <w:tcW w:w="0" w:type="auto"/>
          </w:tcPr>
          <w:p w:rsidR="00A347F5" w:rsidRDefault="00A347F5" w:rsidP="00A347F5">
            <w:pPr>
              <w:rPr>
                <w:rFonts w:ascii="Book Antiqua" w:hAnsi="Book Antiqua"/>
              </w:rPr>
            </w:pPr>
            <w:r>
              <w:rPr>
                <w:rFonts w:ascii="Book Antiqua" w:hAnsi="Book Antiqua"/>
              </w:rPr>
              <w:t>Лебедевка</w:t>
            </w:r>
          </w:p>
          <w:p w:rsidR="00A347F5" w:rsidRDefault="00A347F5" w:rsidP="00A347F5">
            <w:pPr>
              <w:rPr>
                <w:rFonts w:ascii="Book Antiqua" w:hAnsi="Book Antiqua"/>
              </w:rPr>
            </w:pPr>
            <w:r>
              <w:rPr>
                <w:rFonts w:ascii="Book Antiqua" w:hAnsi="Book Antiqua"/>
              </w:rPr>
              <w:t>Погудино</w:t>
            </w:r>
          </w:p>
          <w:p w:rsidR="00A347F5" w:rsidRDefault="00A347F5" w:rsidP="00A347F5">
            <w:pPr>
              <w:rPr>
                <w:rFonts w:ascii="Book Antiqua" w:hAnsi="Book Antiqua"/>
              </w:rPr>
            </w:pPr>
            <w:r>
              <w:rPr>
                <w:rFonts w:ascii="Book Antiqua" w:hAnsi="Book Antiqua"/>
              </w:rPr>
              <w:t>Лесной</w:t>
            </w:r>
          </w:p>
        </w:tc>
        <w:tc>
          <w:tcPr>
            <w:tcW w:w="0" w:type="auto"/>
          </w:tcPr>
          <w:p w:rsidR="00A347F5" w:rsidRDefault="00A347F5" w:rsidP="00A347F5">
            <w:pPr>
              <w:rPr>
                <w:rFonts w:ascii="Book Antiqua" w:hAnsi="Book Antiqua"/>
              </w:rPr>
            </w:pPr>
            <w:r>
              <w:rPr>
                <w:rFonts w:ascii="Book Antiqua" w:hAnsi="Book Antiqua"/>
              </w:rPr>
              <w:t>Лебедевка</w:t>
            </w:r>
          </w:p>
          <w:p w:rsidR="00A347F5" w:rsidRDefault="00A347F5" w:rsidP="00A347F5">
            <w:pPr>
              <w:rPr>
                <w:rFonts w:ascii="Book Antiqua" w:hAnsi="Book Antiqua"/>
              </w:rPr>
            </w:pPr>
            <w:r>
              <w:rPr>
                <w:rFonts w:ascii="Book Antiqua" w:hAnsi="Book Antiqua"/>
              </w:rPr>
              <w:t>Погудино</w:t>
            </w:r>
          </w:p>
          <w:p w:rsidR="00A347F5" w:rsidRDefault="00A347F5" w:rsidP="00A347F5">
            <w:pPr>
              <w:rPr>
                <w:rFonts w:ascii="Book Antiqua" w:hAnsi="Book Antiqua"/>
              </w:rPr>
            </w:pPr>
            <w:r>
              <w:rPr>
                <w:rFonts w:ascii="Book Antiqua" w:hAnsi="Book Antiqua"/>
              </w:rPr>
              <w:t>Лесной</w:t>
            </w:r>
          </w:p>
        </w:tc>
      </w:tr>
      <w:tr w:rsidR="00A347F5" w:rsidTr="00A347F5">
        <w:tc>
          <w:tcPr>
            <w:tcW w:w="0" w:type="auto"/>
          </w:tcPr>
          <w:p w:rsidR="00A347F5" w:rsidRDefault="00A347F5" w:rsidP="00A347F5">
            <w:pPr>
              <w:jc w:val="center"/>
              <w:rPr>
                <w:rFonts w:ascii="Book Antiqua" w:hAnsi="Book Antiqua"/>
              </w:rPr>
            </w:pPr>
            <w:r>
              <w:rPr>
                <w:rFonts w:ascii="Book Antiqua" w:hAnsi="Book Antiqua"/>
              </w:rPr>
              <w:t>7</w:t>
            </w:r>
          </w:p>
        </w:tc>
        <w:tc>
          <w:tcPr>
            <w:tcW w:w="0" w:type="auto"/>
            <w:shd w:val="clear" w:color="auto" w:fill="auto"/>
          </w:tcPr>
          <w:p w:rsidR="00A347F5" w:rsidRDefault="00A347F5" w:rsidP="00A347F5">
            <w:pPr>
              <w:rPr>
                <w:rFonts w:ascii="Book Antiqua" w:hAnsi="Book Antiqua"/>
              </w:rPr>
            </w:pPr>
            <w:r>
              <w:rPr>
                <w:rFonts w:ascii="Book Antiqua" w:hAnsi="Book Antiqua"/>
              </w:rPr>
              <w:t>Новобатуринская СОШ</w:t>
            </w:r>
          </w:p>
        </w:tc>
        <w:tc>
          <w:tcPr>
            <w:tcW w:w="0" w:type="auto"/>
            <w:shd w:val="clear" w:color="auto" w:fill="auto"/>
          </w:tcPr>
          <w:p w:rsidR="00A347F5" w:rsidRDefault="00A347F5" w:rsidP="00A347F5">
            <w:pPr>
              <w:jc w:val="center"/>
              <w:rPr>
                <w:rFonts w:ascii="Book Antiqua" w:hAnsi="Book Antiqua"/>
              </w:rPr>
            </w:pPr>
            <w:r>
              <w:rPr>
                <w:rFonts w:ascii="Book Antiqua" w:hAnsi="Book Antiqua"/>
              </w:rPr>
              <w:t>311</w:t>
            </w:r>
          </w:p>
        </w:tc>
        <w:tc>
          <w:tcPr>
            <w:tcW w:w="0" w:type="auto"/>
            <w:shd w:val="clear" w:color="auto" w:fill="auto"/>
          </w:tcPr>
          <w:p w:rsidR="00A347F5" w:rsidRDefault="00A347F5" w:rsidP="00A347F5">
            <w:pPr>
              <w:rPr>
                <w:rFonts w:ascii="Book Antiqua" w:hAnsi="Book Antiqua"/>
              </w:rPr>
            </w:pPr>
          </w:p>
        </w:tc>
        <w:tc>
          <w:tcPr>
            <w:tcW w:w="0" w:type="auto"/>
          </w:tcPr>
          <w:p w:rsidR="00A347F5" w:rsidRDefault="00A347F5" w:rsidP="00A347F5">
            <w:pPr>
              <w:rPr>
                <w:rFonts w:ascii="Book Antiqua" w:hAnsi="Book Antiqua"/>
              </w:rPr>
            </w:pPr>
            <w:r>
              <w:rPr>
                <w:rFonts w:ascii="Book Antiqua" w:hAnsi="Book Antiqua"/>
              </w:rPr>
              <w:t>Н-Батурино</w:t>
            </w:r>
          </w:p>
        </w:tc>
        <w:tc>
          <w:tcPr>
            <w:tcW w:w="0" w:type="auto"/>
          </w:tcPr>
          <w:p w:rsidR="00A347F5" w:rsidRDefault="00A347F5" w:rsidP="00A347F5">
            <w:pPr>
              <w:rPr>
                <w:rFonts w:ascii="Book Antiqua" w:hAnsi="Book Antiqua"/>
              </w:rPr>
            </w:pPr>
            <w:r>
              <w:rPr>
                <w:rFonts w:ascii="Book Antiqua" w:hAnsi="Book Antiqua"/>
              </w:rPr>
              <w:t>Н-Батурино</w:t>
            </w:r>
          </w:p>
        </w:tc>
        <w:tc>
          <w:tcPr>
            <w:tcW w:w="0" w:type="auto"/>
          </w:tcPr>
          <w:p w:rsidR="00A347F5" w:rsidRDefault="00A347F5" w:rsidP="00A347F5">
            <w:pPr>
              <w:rPr>
                <w:rFonts w:ascii="Book Antiqua" w:hAnsi="Book Antiqua"/>
              </w:rPr>
            </w:pPr>
            <w:r>
              <w:rPr>
                <w:rFonts w:ascii="Book Antiqua" w:hAnsi="Book Antiqua"/>
              </w:rPr>
              <w:t>Н-Батурино</w:t>
            </w:r>
          </w:p>
        </w:tc>
      </w:tr>
      <w:tr w:rsidR="00A347F5" w:rsidTr="00A347F5">
        <w:tc>
          <w:tcPr>
            <w:tcW w:w="0" w:type="auto"/>
          </w:tcPr>
          <w:p w:rsidR="00A347F5" w:rsidRDefault="00A347F5" w:rsidP="00A347F5">
            <w:pPr>
              <w:jc w:val="center"/>
              <w:rPr>
                <w:rFonts w:ascii="Book Antiqua" w:hAnsi="Book Antiqua"/>
              </w:rPr>
            </w:pPr>
            <w:r>
              <w:rPr>
                <w:rFonts w:ascii="Book Antiqua" w:hAnsi="Book Antiqua"/>
              </w:rPr>
              <w:t>8</w:t>
            </w:r>
          </w:p>
        </w:tc>
        <w:tc>
          <w:tcPr>
            <w:tcW w:w="0" w:type="auto"/>
            <w:shd w:val="clear" w:color="auto" w:fill="auto"/>
          </w:tcPr>
          <w:p w:rsidR="00A347F5" w:rsidRDefault="00A347F5" w:rsidP="00A347F5">
            <w:pPr>
              <w:rPr>
                <w:rFonts w:ascii="Book Antiqua" w:hAnsi="Book Antiqua"/>
              </w:rPr>
            </w:pPr>
            <w:r>
              <w:rPr>
                <w:rFonts w:ascii="Book Antiqua" w:hAnsi="Book Antiqua"/>
              </w:rPr>
              <w:t>Пискловская СОШ</w:t>
            </w:r>
          </w:p>
        </w:tc>
        <w:tc>
          <w:tcPr>
            <w:tcW w:w="0" w:type="auto"/>
            <w:shd w:val="clear" w:color="auto" w:fill="auto"/>
          </w:tcPr>
          <w:p w:rsidR="00A347F5" w:rsidRDefault="00A347F5" w:rsidP="00A347F5">
            <w:pPr>
              <w:jc w:val="center"/>
              <w:rPr>
                <w:rFonts w:ascii="Book Antiqua" w:hAnsi="Book Antiqua"/>
              </w:rPr>
            </w:pPr>
            <w:r>
              <w:rPr>
                <w:rFonts w:ascii="Book Antiqua" w:hAnsi="Book Antiqua"/>
              </w:rPr>
              <w:t>342</w:t>
            </w:r>
          </w:p>
        </w:tc>
        <w:tc>
          <w:tcPr>
            <w:tcW w:w="0" w:type="auto"/>
            <w:shd w:val="clear" w:color="auto" w:fill="auto"/>
          </w:tcPr>
          <w:p w:rsidR="00A347F5" w:rsidRDefault="00A347F5" w:rsidP="00A347F5">
            <w:pPr>
              <w:rPr>
                <w:rFonts w:ascii="Book Antiqua" w:hAnsi="Book Antiqua"/>
              </w:rPr>
            </w:pPr>
          </w:p>
        </w:tc>
        <w:tc>
          <w:tcPr>
            <w:tcW w:w="0" w:type="auto"/>
          </w:tcPr>
          <w:p w:rsidR="00A347F5" w:rsidRDefault="00A347F5" w:rsidP="00A347F5">
            <w:pPr>
              <w:rPr>
                <w:rFonts w:ascii="Book Antiqua" w:hAnsi="Book Antiqua"/>
              </w:rPr>
            </w:pPr>
            <w:r>
              <w:rPr>
                <w:rFonts w:ascii="Book Antiqua" w:hAnsi="Book Antiqua"/>
              </w:rPr>
              <w:t>Писклово</w:t>
            </w:r>
          </w:p>
          <w:p w:rsidR="00A347F5" w:rsidRDefault="00A347F5" w:rsidP="00A347F5">
            <w:pPr>
              <w:rPr>
                <w:rFonts w:ascii="Book Antiqua" w:hAnsi="Book Antiqua"/>
              </w:rPr>
            </w:pPr>
            <w:r>
              <w:rPr>
                <w:rFonts w:ascii="Book Antiqua" w:hAnsi="Book Antiqua"/>
              </w:rPr>
              <w:t>Кораблево</w:t>
            </w:r>
          </w:p>
        </w:tc>
        <w:tc>
          <w:tcPr>
            <w:tcW w:w="0" w:type="auto"/>
          </w:tcPr>
          <w:p w:rsidR="00A347F5" w:rsidRDefault="00A347F5" w:rsidP="00A347F5">
            <w:pPr>
              <w:rPr>
                <w:rFonts w:ascii="Book Antiqua" w:hAnsi="Book Antiqua"/>
              </w:rPr>
            </w:pPr>
            <w:r>
              <w:rPr>
                <w:rFonts w:ascii="Book Antiqua" w:hAnsi="Book Antiqua"/>
              </w:rPr>
              <w:t>Писклово</w:t>
            </w:r>
          </w:p>
          <w:p w:rsidR="00A347F5" w:rsidRDefault="00A347F5" w:rsidP="00A347F5">
            <w:pPr>
              <w:rPr>
                <w:rFonts w:ascii="Book Antiqua" w:hAnsi="Book Antiqua"/>
              </w:rPr>
            </w:pPr>
            <w:r>
              <w:rPr>
                <w:rFonts w:ascii="Book Antiqua" w:hAnsi="Book Antiqua"/>
              </w:rPr>
              <w:t>Кораблево</w:t>
            </w:r>
          </w:p>
        </w:tc>
        <w:tc>
          <w:tcPr>
            <w:tcW w:w="0" w:type="auto"/>
          </w:tcPr>
          <w:p w:rsidR="00A347F5" w:rsidRDefault="00A347F5" w:rsidP="00A347F5">
            <w:pPr>
              <w:rPr>
                <w:rFonts w:ascii="Book Antiqua" w:hAnsi="Book Antiqua"/>
              </w:rPr>
            </w:pPr>
            <w:r>
              <w:rPr>
                <w:rFonts w:ascii="Book Antiqua" w:hAnsi="Book Antiqua"/>
              </w:rPr>
              <w:t>Писклово</w:t>
            </w:r>
          </w:p>
          <w:p w:rsidR="00A347F5" w:rsidRDefault="00A347F5" w:rsidP="00A347F5">
            <w:pPr>
              <w:rPr>
                <w:rFonts w:ascii="Book Antiqua" w:hAnsi="Book Antiqua"/>
              </w:rPr>
            </w:pPr>
            <w:r>
              <w:rPr>
                <w:rFonts w:ascii="Book Antiqua" w:hAnsi="Book Antiqua"/>
              </w:rPr>
              <w:t>Кораблево</w:t>
            </w:r>
          </w:p>
        </w:tc>
      </w:tr>
      <w:tr w:rsidR="00A347F5" w:rsidTr="00A347F5">
        <w:tc>
          <w:tcPr>
            <w:tcW w:w="0" w:type="auto"/>
          </w:tcPr>
          <w:p w:rsidR="00A347F5" w:rsidRDefault="00A347F5" w:rsidP="00A347F5">
            <w:pPr>
              <w:jc w:val="center"/>
              <w:rPr>
                <w:rFonts w:ascii="Book Antiqua" w:hAnsi="Book Antiqua"/>
              </w:rPr>
            </w:pPr>
            <w:r>
              <w:rPr>
                <w:rFonts w:ascii="Book Antiqua" w:hAnsi="Book Antiqua"/>
              </w:rPr>
              <w:t>9</w:t>
            </w:r>
          </w:p>
        </w:tc>
        <w:tc>
          <w:tcPr>
            <w:tcW w:w="0" w:type="auto"/>
            <w:shd w:val="clear" w:color="auto" w:fill="auto"/>
          </w:tcPr>
          <w:p w:rsidR="00A347F5" w:rsidRDefault="00A347F5" w:rsidP="00A347F5">
            <w:pPr>
              <w:rPr>
                <w:rFonts w:ascii="Book Antiqua" w:hAnsi="Book Antiqua"/>
              </w:rPr>
            </w:pPr>
            <w:r>
              <w:rPr>
                <w:rFonts w:ascii="Book Antiqua" w:hAnsi="Book Antiqua"/>
              </w:rPr>
              <w:t>Селезянская СОШ</w:t>
            </w:r>
          </w:p>
        </w:tc>
        <w:tc>
          <w:tcPr>
            <w:tcW w:w="0" w:type="auto"/>
            <w:shd w:val="clear" w:color="auto" w:fill="auto"/>
          </w:tcPr>
          <w:p w:rsidR="00A347F5" w:rsidRDefault="00A347F5" w:rsidP="00A347F5">
            <w:pPr>
              <w:jc w:val="center"/>
              <w:rPr>
                <w:rFonts w:ascii="Book Antiqua" w:hAnsi="Book Antiqua"/>
              </w:rPr>
            </w:pPr>
            <w:r>
              <w:rPr>
                <w:rFonts w:ascii="Book Antiqua" w:hAnsi="Book Antiqua"/>
              </w:rPr>
              <w:t>549</w:t>
            </w:r>
          </w:p>
        </w:tc>
        <w:tc>
          <w:tcPr>
            <w:tcW w:w="0" w:type="auto"/>
            <w:shd w:val="clear" w:color="auto" w:fill="auto"/>
          </w:tcPr>
          <w:p w:rsidR="00A347F5" w:rsidRDefault="00A347F5" w:rsidP="00A347F5">
            <w:pPr>
              <w:rPr>
                <w:rFonts w:ascii="Book Antiqua" w:hAnsi="Book Antiqua"/>
              </w:rPr>
            </w:pPr>
          </w:p>
        </w:tc>
        <w:tc>
          <w:tcPr>
            <w:tcW w:w="0" w:type="auto"/>
          </w:tcPr>
          <w:p w:rsidR="00A347F5" w:rsidRDefault="00A347F5" w:rsidP="00A347F5">
            <w:pPr>
              <w:rPr>
                <w:rFonts w:ascii="Book Antiqua" w:hAnsi="Book Antiqua"/>
              </w:rPr>
            </w:pPr>
            <w:r>
              <w:rPr>
                <w:rFonts w:ascii="Book Antiqua" w:hAnsi="Book Antiqua"/>
              </w:rPr>
              <w:t>Селезян</w:t>
            </w:r>
          </w:p>
          <w:p w:rsidR="00A347F5" w:rsidRDefault="00A347F5" w:rsidP="00A347F5">
            <w:pPr>
              <w:rPr>
                <w:rFonts w:ascii="Book Antiqua" w:hAnsi="Book Antiqua"/>
              </w:rPr>
            </w:pPr>
            <w:r>
              <w:rPr>
                <w:rFonts w:ascii="Book Antiqua" w:hAnsi="Book Antiqua"/>
              </w:rPr>
              <w:t>Кораблево</w:t>
            </w:r>
          </w:p>
          <w:p w:rsidR="00A347F5" w:rsidRDefault="00A347F5" w:rsidP="00A347F5">
            <w:pPr>
              <w:rPr>
                <w:rFonts w:ascii="Book Antiqua" w:hAnsi="Book Antiqua"/>
              </w:rPr>
            </w:pPr>
            <w:r>
              <w:rPr>
                <w:rFonts w:ascii="Book Antiqua" w:hAnsi="Book Antiqua"/>
              </w:rPr>
              <w:t>Шатрово</w:t>
            </w:r>
          </w:p>
        </w:tc>
        <w:tc>
          <w:tcPr>
            <w:tcW w:w="0" w:type="auto"/>
          </w:tcPr>
          <w:p w:rsidR="00A347F5" w:rsidRDefault="00A347F5" w:rsidP="00A347F5">
            <w:pPr>
              <w:rPr>
                <w:rFonts w:ascii="Book Antiqua" w:hAnsi="Book Antiqua"/>
              </w:rPr>
            </w:pPr>
            <w:r>
              <w:rPr>
                <w:rFonts w:ascii="Book Antiqua" w:hAnsi="Book Antiqua"/>
              </w:rPr>
              <w:t>Селезян</w:t>
            </w:r>
          </w:p>
          <w:p w:rsidR="00A347F5" w:rsidRDefault="00A347F5" w:rsidP="00A347F5">
            <w:pPr>
              <w:rPr>
                <w:rFonts w:ascii="Book Antiqua" w:hAnsi="Book Antiqua"/>
              </w:rPr>
            </w:pPr>
            <w:r>
              <w:rPr>
                <w:rFonts w:ascii="Book Antiqua" w:hAnsi="Book Antiqua"/>
              </w:rPr>
              <w:t>Аткуль</w:t>
            </w:r>
          </w:p>
          <w:p w:rsidR="00A347F5" w:rsidRDefault="00A347F5" w:rsidP="00A347F5">
            <w:pPr>
              <w:rPr>
                <w:rFonts w:ascii="Book Antiqua" w:hAnsi="Book Antiqua"/>
              </w:rPr>
            </w:pPr>
            <w:r>
              <w:rPr>
                <w:rFonts w:ascii="Book Antiqua" w:hAnsi="Book Antiqua"/>
              </w:rPr>
              <w:t>Кораблево</w:t>
            </w:r>
          </w:p>
          <w:p w:rsidR="00A347F5" w:rsidRDefault="00A347F5" w:rsidP="00A347F5">
            <w:pPr>
              <w:rPr>
                <w:rFonts w:ascii="Book Antiqua" w:hAnsi="Book Antiqua"/>
              </w:rPr>
            </w:pPr>
            <w:r>
              <w:rPr>
                <w:rFonts w:ascii="Book Antiqua" w:hAnsi="Book Antiqua"/>
              </w:rPr>
              <w:t>Назарово</w:t>
            </w:r>
          </w:p>
          <w:p w:rsidR="00A347F5" w:rsidRDefault="00A347F5" w:rsidP="00A347F5">
            <w:pPr>
              <w:rPr>
                <w:rFonts w:ascii="Book Antiqua" w:hAnsi="Book Antiqua"/>
              </w:rPr>
            </w:pPr>
            <w:r>
              <w:rPr>
                <w:rFonts w:ascii="Book Antiqua" w:hAnsi="Book Antiqua"/>
              </w:rPr>
              <w:t>Шатрово</w:t>
            </w:r>
          </w:p>
        </w:tc>
        <w:tc>
          <w:tcPr>
            <w:tcW w:w="0" w:type="auto"/>
          </w:tcPr>
          <w:p w:rsidR="00A347F5" w:rsidRDefault="00A347F5" w:rsidP="00A347F5">
            <w:pPr>
              <w:rPr>
                <w:rFonts w:ascii="Book Antiqua" w:hAnsi="Book Antiqua"/>
              </w:rPr>
            </w:pPr>
            <w:r>
              <w:rPr>
                <w:rFonts w:ascii="Book Antiqua" w:hAnsi="Book Antiqua"/>
              </w:rPr>
              <w:t>Селезян</w:t>
            </w:r>
          </w:p>
          <w:p w:rsidR="00A347F5" w:rsidRDefault="00A347F5" w:rsidP="00A347F5">
            <w:pPr>
              <w:rPr>
                <w:rFonts w:ascii="Book Antiqua" w:hAnsi="Book Antiqua"/>
              </w:rPr>
            </w:pPr>
            <w:r>
              <w:rPr>
                <w:rFonts w:ascii="Book Antiqua" w:hAnsi="Book Antiqua"/>
              </w:rPr>
              <w:t>Аткуль</w:t>
            </w:r>
          </w:p>
          <w:p w:rsidR="00A347F5" w:rsidRDefault="00A347F5" w:rsidP="00A347F5">
            <w:pPr>
              <w:rPr>
                <w:rFonts w:ascii="Book Antiqua" w:hAnsi="Book Antiqua"/>
              </w:rPr>
            </w:pPr>
            <w:r>
              <w:rPr>
                <w:rFonts w:ascii="Book Antiqua" w:hAnsi="Book Antiqua"/>
              </w:rPr>
              <w:t>Белоусово</w:t>
            </w:r>
          </w:p>
          <w:p w:rsidR="00A347F5" w:rsidRDefault="00A347F5" w:rsidP="00A347F5">
            <w:pPr>
              <w:rPr>
                <w:rFonts w:ascii="Book Antiqua" w:hAnsi="Book Antiqua"/>
              </w:rPr>
            </w:pPr>
            <w:r>
              <w:rPr>
                <w:rFonts w:ascii="Book Antiqua" w:hAnsi="Book Antiqua"/>
              </w:rPr>
              <w:t>Копытово</w:t>
            </w:r>
          </w:p>
          <w:p w:rsidR="00A347F5" w:rsidRDefault="00A347F5" w:rsidP="00A347F5">
            <w:pPr>
              <w:rPr>
                <w:rFonts w:ascii="Book Antiqua" w:hAnsi="Book Antiqua"/>
              </w:rPr>
            </w:pPr>
            <w:r>
              <w:rPr>
                <w:rFonts w:ascii="Book Antiqua" w:hAnsi="Book Antiqua"/>
              </w:rPr>
              <w:t>Кораблево</w:t>
            </w:r>
          </w:p>
          <w:p w:rsidR="00A347F5" w:rsidRDefault="00A347F5" w:rsidP="00A347F5">
            <w:pPr>
              <w:rPr>
                <w:rFonts w:ascii="Book Antiqua" w:hAnsi="Book Antiqua"/>
              </w:rPr>
            </w:pPr>
            <w:r>
              <w:rPr>
                <w:rFonts w:ascii="Book Antiqua" w:hAnsi="Book Antiqua"/>
              </w:rPr>
              <w:t>Назарово</w:t>
            </w:r>
          </w:p>
          <w:p w:rsidR="00A347F5" w:rsidRDefault="00A347F5" w:rsidP="00A347F5">
            <w:pPr>
              <w:rPr>
                <w:rFonts w:ascii="Book Antiqua" w:hAnsi="Book Antiqua"/>
              </w:rPr>
            </w:pPr>
            <w:r>
              <w:rPr>
                <w:rFonts w:ascii="Book Antiqua" w:hAnsi="Book Antiqua"/>
              </w:rPr>
              <w:t>Устьянцево</w:t>
            </w:r>
          </w:p>
          <w:p w:rsidR="00A347F5" w:rsidRDefault="00A347F5" w:rsidP="00A347F5">
            <w:pPr>
              <w:rPr>
                <w:rFonts w:ascii="Book Antiqua" w:hAnsi="Book Antiqua"/>
              </w:rPr>
            </w:pPr>
            <w:r>
              <w:rPr>
                <w:rFonts w:ascii="Book Antiqua" w:hAnsi="Book Antiqua"/>
              </w:rPr>
              <w:t>Шатрово</w:t>
            </w:r>
          </w:p>
        </w:tc>
      </w:tr>
      <w:tr w:rsidR="00A347F5" w:rsidTr="00A347F5">
        <w:tc>
          <w:tcPr>
            <w:tcW w:w="0" w:type="auto"/>
          </w:tcPr>
          <w:p w:rsidR="00A347F5" w:rsidRDefault="00A347F5" w:rsidP="00A347F5">
            <w:pPr>
              <w:jc w:val="center"/>
              <w:rPr>
                <w:rFonts w:ascii="Book Antiqua" w:hAnsi="Book Antiqua"/>
              </w:rPr>
            </w:pPr>
            <w:r>
              <w:rPr>
                <w:rFonts w:ascii="Book Antiqua" w:hAnsi="Book Antiqua"/>
              </w:rPr>
              <w:t>10</w:t>
            </w:r>
          </w:p>
        </w:tc>
        <w:tc>
          <w:tcPr>
            <w:tcW w:w="0" w:type="auto"/>
            <w:shd w:val="clear" w:color="auto" w:fill="auto"/>
          </w:tcPr>
          <w:p w:rsidR="00A347F5" w:rsidRDefault="00A347F5" w:rsidP="00A347F5">
            <w:pPr>
              <w:rPr>
                <w:rFonts w:ascii="Book Antiqua" w:hAnsi="Book Antiqua"/>
              </w:rPr>
            </w:pPr>
            <w:r>
              <w:rPr>
                <w:rFonts w:ascii="Book Antiqua" w:hAnsi="Book Antiqua"/>
              </w:rPr>
              <w:t>Таяндинская СОШ</w:t>
            </w:r>
          </w:p>
        </w:tc>
        <w:tc>
          <w:tcPr>
            <w:tcW w:w="0" w:type="auto"/>
            <w:shd w:val="clear" w:color="auto" w:fill="auto"/>
          </w:tcPr>
          <w:p w:rsidR="00A347F5" w:rsidRDefault="00A347F5" w:rsidP="00A347F5">
            <w:pPr>
              <w:jc w:val="center"/>
              <w:rPr>
                <w:rFonts w:ascii="Book Antiqua" w:hAnsi="Book Antiqua"/>
              </w:rPr>
            </w:pPr>
            <w:r>
              <w:rPr>
                <w:rFonts w:ascii="Book Antiqua" w:hAnsi="Book Antiqua"/>
              </w:rPr>
              <w:t>122</w:t>
            </w:r>
          </w:p>
        </w:tc>
        <w:tc>
          <w:tcPr>
            <w:tcW w:w="0" w:type="auto"/>
            <w:shd w:val="clear" w:color="auto" w:fill="auto"/>
          </w:tcPr>
          <w:p w:rsidR="00A347F5" w:rsidRDefault="00A347F5" w:rsidP="00A347F5">
            <w:pPr>
              <w:rPr>
                <w:rFonts w:ascii="Book Antiqua" w:hAnsi="Book Antiqua"/>
              </w:rPr>
            </w:pPr>
          </w:p>
        </w:tc>
        <w:tc>
          <w:tcPr>
            <w:tcW w:w="0" w:type="auto"/>
          </w:tcPr>
          <w:p w:rsidR="00A347F5" w:rsidRDefault="00A347F5" w:rsidP="00A347F5">
            <w:pPr>
              <w:rPr>
                <w:rFonts w:ascii="Book Antiqua" w:hAnsi="Book Antiqua"/>
              </w:rPr>
            </w:pPr>
            <w:r>
              <w:rPr>
                <w:rFonts w:ascii="Book Antiqua" w:hAnsi="Book Antiqua"/>
              </w:rPr>
              <w:t>Таянды</w:t>
            </w:r>
          </w:p>
        </w:tc>
        <w:tc>
          <w:tcPr>
            <w:tcW w:w="0" w:type="auto"/>
          </w:tcPr>
          <w:p w:rsidR="00A347F5" w:rsidRDefault="00A347F5" w:rsidP="00A347F5">
            <w:pPr>
              <w:rPr>
                <w:rFonts w:ascii="Book Antiqua" w:hAnsi="Book Antiqua"/>
              </w:rPr>
            </w:pPr>
            <w:r>
              <w:rPr>
                <w:rFonts w:ascii="Book Antiqua" w:hAnsi="Book Antiqua"/>
              </w:rPr>
              <w:t>Таянды</w:t>
            </w:r>
          </w:p>
        </w:tc>
        <w:tc>
          <w:tcPr>
            <w:tcW w:w="0" w:type="auto"/>
          </w:tcPr>
          <w:p w:rsidR="00A347F5" w:rsidRDefault="00A347F5" w:rsidP="00A347F5">
            <w:pPr>
              <w:rPr>
                <w:rFonts w:ascii="Book Antiqua" w:hAnsi="Book Antiqua"/>
              </w:rPr>
            </w:pPr>
            <w:r>
              <w:rPr>
                <w:rFonts w:ascii="Book Antiqua" w:hAnsi="Book Antiqua"/>
              </w:rPr>
              <w:t>Таянды</w:t>
            </w:r>
          </w:p>
        </w:tc>
      </w:tr>
      <w:tr w:rsidR="00A347F5" w:rsidTr="00A347F5">
        <w:tc>
          <w:tcPr>
            <w:tcW w:w="0" w:type="auto"/>
          </w:tcPr>
          <w:p w:rsidR="00A347F5" w:rsidRDefault="00A347F5" w:rsidP="00A347F5">
            <w:pPr>
              <w:jc w:val="center"/>
              <w:rPr>
                <w:rFonts w:ascii="Book Antiqua" w:hAnsi="Book Antiqua"/>
              </w:rPr>
            </w:pPr>
            <w:r>
              <w:rPr>
                <w:rFonts w:ascii="Book Antiqua" w:hAnsi="Book Antiqua"/>
              </w:rPr>
              <w:t>11</w:t>
            </w:r>
          </w:p>
        </w:tc>
        <w:tc>
          <w:tcPr>
            <w:tcW w:w="0" w:type="auto"/>
            <w:shd w:val="clear" w:color="auto" w:fill="auto"/>
          </w:tcPr>
          <w:p w:rsidR="00A347F5" w:rsidRDefault="00A347F5" w:rsidP="00A347F5">
            <w:pPr>
              <w:rPr>
                <w:rFonts w:ascii="Book Antiqua" w:hAnsi="Book Antiqua"/>
              </w:rPr>
            </w:pPr>
            <w:r>
              <w:rPr>
                <w:rFonts w:ascii="Book Antiqua" w:hAnsi="Book Antiqua"/>
              </w:rPr>
              <w:t>Белоусовская ООШ</w:t>
            </w:r>
          </w:p>
        </w:tc>
        <w:tc>
          <w:tcPr>
            <w:tcW w:w="0" w:type="auto"/>
            <w:shd w:val="clear" w:color="auto" w:fill="auto"/>
          </w:tcPr>
          <w:p w:rsidR="00A347F5" w:rsidRDefault="00A347F5" w:rsidP="00A347F5">
            <w:pPr>
              <w:jc w:val="center"/>
              <w:rPr>
                <w:rFonts w:ascii="Book Antiqua" w:hAnsi="Book Antiqua"/>
              </w:rPr>
            </w:pPr>
            <w:r>
              <w:rPr>
                <w:rFonts w:ascii="Book Antiqua" w:hAnsi="Book Antiqua"/>
              </w:rPr>
              <w:t>192</w:t>
            </w:r>
          </w:p>
        </w:tc>
        <w:tc>
          <w:tcPr>
            <w:tcW w:w="0" w:type="auto"/>
            <w:shd w:val="clear" w:color="auto" w:fill="auto"/>
          </w:tcPr>
          <w:p w:rsidR="00A347F5" w:rsidRDefault="00A347F5" w:rsidP="00A347F5">
            <w:pPr>
              <w:rPr>
                <w:rFonts w:ascii="Book Antiqua" w:hAnsi="Book Antiqua"/>
              </w:rPr>
            </w:pPr>
          </w:p>
        </w:tc>
        <w:tc>
          <w:tcPr>
            <w:tcW w:w="0" w:type="auto"/>
          </w:tcPr>
          <w:p w:rsidR="00A347F5" w:rsidRDefault="00A347F5" w:rsidP="00A347F5">
            <w:pPr>
              <w:rPr>
                <w:rFonts w:ascii="Book Antiqua" w:hAnsi="Book Antiqua"/>
              </w:rPr>
            </w:pPr>
            <w:r>
              <w:rPr>
                <w:rFonts w:ascii="Book Antiqua" w:hAnsi="Book Antiqua"/>
              </w:rPr>
              <w:t>Белоусово</w:t>
            </w:r>
          </w:p>
          <w:p w:rsidR="00A347F5" w:rsidRDefault="00A347F5" w:rsidP="00A347F5">
            <w:pPr>
              <w:rPr>
                <w:rFonts w:ascii="Book Antiqua" w:hAnsi="Book Antiqua"/>
              </w:rPr>
            </w:pPr>
            <w:r>
              <w:rPr>
                <w:rFonts w:ascii="Book Antiqua" w:hAnsi="Book Antiqua"/>
              </w:rPr>
              <w:t>Копытово</w:t>
            </w:r>
          </w:p>
          <w:p w:rsidR="00A347F5" w:rsidRDefault="00A347F5" w:rsidP="00A347F5">
            <w:pPr>
              <w:rPr>
                <w:rFonts w:ascii="Book Antiqua" w:hAnsi="Book Antiqua"/>
              </w:rPr>
            </w:pPr>
            <w:r>
              <w:rPr>
                <w:rFonts w:ascii="Book Antiqua" w:hAnsi="Book Antiqua"/>
              </w:rPr>
              <w:t>Лесной</w:t>
            </w:r>
          </w:p>
        </w:tc>
        <w:tc>
          <w:tcPr>
            <w:tcW w:w="0" w:type="auto"/>
          </w:tcPr>
          <w:p w:rsidR="00A347F5" w:rsidRDefault="00A347F5" w:rsidP="00A347F5">
            <w:pPr>
              <w:rPr>
                <w:rFonts w:ascii="Book Antiqua" w:hAnsi="Book Antiqua"/>
              </w:rPr>
            </w:pPr>
            <w:r>
              <w:rPr>
                <w:rFonts w:ascii="Book Antiqua" w:hAnsi="Book Antiqua"/>
              </w:rPr>
              <w:t>Белоусово</w:t>
            </w:r>
          </w:p>
          <w:p w:rsidR="00A347F5" w:rsidRDefault="00A347F5" w:rsidP="00A347F5">
            <w:pPr>
              <w:rPr>
                <w:rFonts w:ascii="Book Antiqua" w:hAnsi="Book Antiqua"/>
              </w:rPr>
            </w:pPr>
            <w:r>
              <w:rPr>
                <w:rFonts w:ascii="Book Antiqua" w:hAnsi="Book Antiqua"/>
              </w:rPr>
              <w:t>Копытово</w:t>
            </w:r>
          </w:p>
          <w:p w:rsidR="00A347F5" w:rsidRDefault="00A347F5" w:rsidP="00A347F5">
            <w:pPr>
              <w:rPr>
                <w:rFonts w:ascii="Book Antiqua" w:hAnsi="Book Antiqua"/>
              </w:rPr>
            </w:pPr>
            <w:r>
              <w:rPr>
                <w:rFonts w:ascii="Book Antiqua" w:hAnsi="Book Antiqua"/>
              </w:rPr>
              <w:t>Лесной</w:t>
            </w:r>
          </w:p>
        </w:tc>
        <w:tc>
          <w:tcPr>
            <w:tcW w:w="0" w:type="auto"/>
          </w:tcPr>
          <w:p w:rsidR="00A347F5" w:rsidRDefault="00A347F5" w:rsidP="00A347F5">
            <w:pPr>
              <w:rPr>
                <w:rFonts w:ascii="Book Antiqua" w:hAnsi="Book Antiqua"/>
              </w:rPr>
            </w:pPr>
          </w:p>
        </w:tc>
      </w:tr>
      <w:tr w:rsidR="00A347F5" w:rsidTr="00A347F5">
        <w:tc>
          <w:tcPr>
            <w:tcW w:w="0" w:type="auto"/>
          </w:tcPr>
          <w:p w:rsidR="00A347F5" w:rsidRDefault="00A347F5" w:rsidP="00A347F5">
            <w:pPr>
              <w:jc w:val="center"/>
              <w:rPr>
                <w:rFonts w:ascii="Book Antiqua" w:hAnsi="Book Antiqua"/>
              </w:rPr>
            </w:pPr>
            <w:r>
              <w:rPr>
                <w:rFonts w:ascii="Book Antiqua" w:hAnsi="Book Antiqua"/>
              </w:rPr>
              <w:t>12</w:t>
            </w:r>
          </w:p>
        </w:tc>
        <w:tc>
          <w:tcPr>
            <w:tcW w:w="0" w:type="auto"/>
            <w:shd w:val="clear" w:color="auto" w:fill="auto"/>
          </w:tcPr>
          <w:p w:rsidR="00A347F5" w:rsidRDefault="00A347F5" w:rsidP="00A347F5">
            <w:pPr>
              <w:rPr>
                <w:rFonts w:ascii="Book Antiqua" w:hAnsi="Book Antiqua"/>
              </w:rPr>
            </w:pPr>
            <w:r>
              <w:rPr>
                <w:rFonts w:ascii="Book Antiqua" w:hAnsi="Book Antiqua"/>
              </w:rPr>
              <w:t>Еткульская ООШ</w:t>
            </w:r>
          </w:p>
        </w:tc>
        <w:tc>
          <w:tcPr>
            <w:tcW w:w="0" w:type="auto"/>
            <w:shd w:val="clear" w:color="auto" w:fill="auto"/>
          </w:tcPr>
          <w:p w:rsidR="00A347F5" w:rsidRDefault="00A347F5" w:rsidP="00A347F5">
            <w:pPr>
              <w:jc w:val="center"/>
              <w:rPr>
                <w:rFonts w:ascii="Book Antiqua" w:hAnsi="Book Antiqua"/>
              </w:rPr>
            </w:pPr>
            <w:r>
              <w:rPr>
                <w:rFonts w:ascii="Book Antiqua" w:hAnsi="Book Antiqua"/>
              </w:rPr>
              <w:t>238</w:t>
            </w:r>
          </w:p>
        </w:tc>
        <w:tc>
          <w:tcPr>
            <w:tcW w:w="0" w:type="auto"/>
            <w:shd w:val="clear" w:color="auto" w:fill="auto"/>
          </w:tcPr>
          <w:p w:rsidR="00A347F5" w:rsidRDefault="00A347F5" w:rsidP="00A347F5">
            <w:pPr>
              <w:rPr>
                <w:rFonts w:ascii="Book Antiqua" w:hAnsi="Book Antiqua"/>
              </w:rPr>
            </w:pPr>
          </w:p>
        </w:tc>
        <w:tc>
          <w:tcPr>
            <w:tcW w:w="0" w:type="auto"/>
          </w:tcPr>
          <w:p w:rsidR="00A347F5" w:rsidRDefault="00A347F5" w:rsidP="00A347F5">
            <w:pPr>
              <w:rPr>
                <w:rFonts w:ascii="Book Antiqua" w:hAnsi="Book Antiqua"/>
              </w:rPr>
            </w:pPr>
            <w:r>
              <w:rPr>
                <w:rFonts w:ascii="Book Antiqua" w:hAnsi="Book Antiqua"/>
              </w:rPr>
              <w:t>Еткуль</w:t>
            </w:r>
          </w:p>
        </w:tc>
        <w:tc>
          <w:tcPr>
            <w:tcW w:w="0" w:type="auto"/>
          </w:tcPr>
          <w:p w:rsidR="00A347F5" w:rsidRDefault="00A347F5" w:rsidP="00A347F5">
            <w:pPr>
              <w:rPr>
                <w:rFonts w:ascii="Book Antiqua" w:hAnsi="Book Antiqua"/>
              </w:rPr>
            </w:pPr>
            <w:r>
              <w:rPr>
                <w:rFonts w:ascii="Book Antiqua" w:hAnsi="Book Antiqua"/>
              </w:rPr>
              <w:t>Еткуль</w:t>
            </w:r>
          </w:p>
        </w:tc>
        <w:tc>
          <w:tcPr>
            <w:tcW w:w="0" w:type="auto"/>
          </w:tcPr>
          <w:p w:rsidR="00A347F5" w:rsidRDefault="00A347F5" w:rsidP="00A347F5">
            <w:pPr>
              <w:rPr>
                <w:rFonts w:ascii="Book Antiqua" w:hAnsi="Book Antiqua"/>
              </w:rPr>
            </w:pPr>
          </w:p>
        </w:tc>
      </w:tr>
      <w:tr w:rsidR="00A347F5" w:rsidTr="00A347F5">
        <w:tc>
          <w:tcPr>
            <w:tcW w:w="0" w:type="auto"/>
          </w:tcPr>
          <w:p w:rsidR="00A347F5" w:rsidRDefault="00A347F5" w:rsidP="00A347F5">
            <w:pPr>
              <w:jc w:val="center"/>
              <w:rPr>
                <w:rFonts w:ascii="Book Antiqua" w:hAnsi="Book Antiqua"/>
              </w:rPr>
            </w:pPr>
            <w:r>
              <w:rPr>
                <w:rFonts w:ascii="Book Antiqua" w:hAnsi="Book Antiqua"/>
              </w:rPr>
              <w:t>13</w:t>
            </w:r>
          </w:p>
        </w:tc>
        <w:tc>
          <w:tcPr>
            <w:tcW w:w="0" w:type="auto"/>
            <w:shd w:val="clear" w:color="auto" w:fill="auto"/>
          </w:tcPr>
          <w:p w:rsidR="00A347F5" w:rsidRDefault="00A347F5" w:rsidP="00A347F5">
            <w:pPr>
              <w:rPr>
                <w:rFonts w:ascii="Book Antiqua" w:hAnsi="Book Antiqua"/>
              </w:rPr>
            </w:pPr>
            <w:r>
              <w:rPr>
                <w:rFonts w:ascii="Book Antiqua" w:hAnsi="Book Antiqua"/>
              </w:rPr>
              <w:t>Печенкинская ООШ</w:t>
            </w:r>
          </w:p>
        </w:tc>
        <w:tc>
          <w:tcPr>
            <w:tcW w:w="0" w:type="auto"/>
            <w:shd w:val="clear" w:color="auto" w:fill="auto"/>
          </w:tcPr>
          <w:p w:rsidR="00A347F5" w:rsidRDefault="00A347F5" w:rsidP="00A347F5">
            <w:pPr>
              <w:jc w:val="center"/>
              <w:rPr>
                <w:rFonts w:ascii="Book Antiqua" w:hAnsi="Book Antiqua"/>
              </w:rPr>
            </w:pPr>
            <w:r>
              <w:rPr>
                <w:rFonts w:ascii="Book Antiqua" w:hAnsi="Book Antiqua"/>
              </w:rPr>
              <w:t>114</w:t>
            </w:r>
          </w:p>
        </w:tc>
        <w:tc>
          <w:tcPr>
            <w:tcW w:w="0" w:type="auto"/>
            <w:shd w:val="clear" w:color="auto" w:fill="auto"/>
          </w:tcPr>
          <w:p w:rsidR="00A347F5" w:rsidRDefault="00A347F5" w:rsidP="00A347F5">
            <w:pPr>
              <w:rPr>
                <w:rFonts w:ascii="Book Antiqua" w:hAnsi="Book Antiqua"/>
              </w:rPr>
            </w:pPr>
          </w:p>
        </w:tc>
        <w:tc>
          <w:tcPr>
            <w:tcW w:w="0" w:type="auto"/>
          </w:tcPr>
          <w:p w:rsidR="00A347F5" w:rsidRDefault="00A347F5" w:rsidP="00A347F5">
            <w:pPr>
              <w:rPr>
                <w:rFonts w:ascii="Book Antiqua" w:hAnsi="Book Antiqua"/>
              </w:rPr>
            </w:pPr>
            <w:r>
              <w:rPr>
                <w:rFonts w:ascii="Book Antiqua" w:hAnsi="Book Antiqua"/>
              </w:rPr>
              <w:t>Печенкино</w:t>
            </w:r>
          </w:p>
          <w:p w:rsidR="00A347F5" w:rsidRDefault="00A347F5" w:rsidP="00A347F5">
            <w:pPr>
              <w:rPr>
                <w:rFonts w:ascii="Book Antiqua" w:hAnsi="Book Antiqua"/>
              </w:rPr>
            </w:pPr>
            <w:r>
              <w:rPr>
                <w:rFonts w:ascii="Book Antiqua" w:hAnsi="Book Antiqua"/>
              </w:rPr>
              <w:t>Журавлево</w:t>
            </w:r>
          </w:p>
        </w:tc>
        <w:tc>
          <w:tcPr>
            <w:tcW w:w="0" w:type="auto"/>
          </w:tcPr>
          <w:p w:rsidR="00A347F5" w:rsidRDefault="00A347F5" w:rsidP="00A347F5">
            <w:pPr>
              <w:rPr>
                <w:rFonts w:ascii="Book Antiqua" w:hAnsi="Book Antiqua"/>
              </w:rPr>
            </w:pPr>
            <w:r>
              <w:rPr>
                <w:rFonts w:ascii="Book Antiqua" w:hAnsi="Book Antiqua"/>
              </w:rPr>
              <w:t>Печенкино</w:t>
            </w:r>
          </w:p>
          <w:p w:rsidR="00A347F5" w:rsidRDefault="00A347F5" w:rsidP="00A347F5">
            <w:pPr>
              <w:rPr>
                <w:rFonts w:ascii="Book Antiqua" w:hAnsi="Book Antiqua"/>
              </w:rPr>
            </w:pPr>
            <w:r>
              <w:rPr>
                <w:rFonts w:ascii="Book Antiqua" w:hAnsi="Book Antiqua"/>
              </w:rPr>
              <w:t>Журавлево</w:t>
            </w:r>
          </w:p>
          <w:p w:rsidR="00A347F5" w:rsidRDefault="00A347F5" w:rsidP="00A347F5">
            <w:pPr>
              <w:rPr>
                <w:rFonts w:ascii="Book Antiqua" w:hAnsi="Book Antiqua"/>
              </w:rPr>
            </w:pPr>
            <w:r>
              <w:rPr>
                <w:rFonts w:ascii="Book Antiqua" w:hAnsi="Book Antiqua"/>
              </w:rPr>
              <w:t>Шеломенцево</w:t>
            </w:r>
          </w:p>
        </w:tc>
        <w:tc>
          <w:tcPr>
            <w:tcW w:w="0" w:type="auto"/>
          </w:tcPr>
          <w:p w:rsidR="00A347F5" w:rsidRDefault="00A347F5" w:rsidP="00A347F5">
            <w:pPr>
              <w:rPr>
                <w:rFonts w:ascii="Book Antiqua" w:hAnsi="Book Antiqua"/>
              </w:rPr>
            </w:pPr>
          </w:p>
        </w:tc>
      </w:tr>
      <w:tr w:rsidR="00A347F5" w:rsidTr="00A347F5">
        <w:tc>
          <w:tcPr>
            <w:tcW w:w="0" w:type="auto"/>
          </w:tcPr>
          <w:p w:rsidR="00A347F5" w:rsidRDefault="00A347F5" w:rsidP="00A347F5">
            <w:pPr>
              <w:jc w:val="center"/>
              <w:rPr>
                <w:rFonts w:ascii="Book Antiqua" w:hAnsi="Book Antiqua"/>
              </w:rPr>
            </w:pPr>
            <w:r>
              <w:rPr>
                <w:rFonts w:ascii="Book Antiqua" w:hAnsi="Book Antiqua"/>
              </w:rPr>
              <w:t>14</w:t>
            </w:r>
          </w:p>
        </w:tc>
        <w:tc>
          <w:tcPr>
            <w:tcW w:w="0" w:type="auto"/>
            <w:shd w:val="clear" w:color="auto" w:fill="auto"/>
          </w:tcPr>
          <w:p w:rsidR="00A347F5" w:rsidRDefault="00A347F5" w:rsidP="00A347F5">
            <w:pPr>
              <w:rPr>
                <w:rFonts w:ascii="Book Antiqua" w:hAnsi="Book Antiqua"/>
              </w:rPr>
            </w:pPr>
            <w:r>
              <w:rPr>
                <w:rFonts w:ascii="Book Antiqua" w:hAnsi="Book Antiqua"/>
              </w:rPr>
              <w:t>Потаповская ООШ</w:t>
            </w:r>
          </w:p>
        </w:tc>
        <w:tc>
          <w:tcPr>
            <w:tcW w:w="0" w:type="auto"/>
            <w:shd w:val="clear" w:color="auto" w:fill="auto"/>
          </w:tcPr>
          <w:p w:rsidR="00A347F5" w:rsidRDefault="00A347F5" w:rsidP="00A347F5">
            <w:pPr>
              <w:jc w:val="center"/>
              <w:rPr>
                <w:rFonts w:ascii="Book Antiqua" w:hAnsi="Book Antiqua"/>
              </w:rPr>
            </w:pPr>
            <w:r>
              <w:rPr>
                <w:rFonts w:ascii="Book Antiqua" w:hAnsi="Book Antiqua"/>
              </w:rPr>
              <w:t>192</w:t>
            </w:r>
          </w:p>
        </w:tc>
        <w:tc>
          <w:tcPr>
            <w:tcW w:w="0" w:type="auto"/>
            <w:shd w:val="clear" w:color="auto" w:fill="auto"/>
          </w:tcPr>
          <w:p w:rsidR="00A347F5" w:rsidRDefault="00A347F5" w:rsidP="00A347F5">
            <w:pPr>
              <w:rPr>
                <w:rFonts w:ascii="Book Antiqua" w:hAnsi="Book Antiqua"/>
              </w:rPr>
            </w:pPr>
          </w:p>
        </w:tc>
        <w:tc>
          <w:tcPr>
            <w:tcW w:w="0" w:type="auto"/>
          </w:tcPr>
          <w:p w:rsidR="00A347F5" w:rsidRDefault="00A347F5" w:rsidP="00A347F5">
            <w:pPr>
              <w:rPr>
                <w:rFonts w:ascii="Book Antiqua" w:hAnsi="Book Antiqua"/>
              </w:rPr>
            </w:pPr>
            <w:r>
              <w:rPr>
                <w:rFonts w:ascii="Book Antiqua" w:hAnsi="Book Antiqua"/>
              </w:rPr>
              <w:t>Потапово</w:t>
            </w:r>
          </w:p>
        </w:tc>
        <w:tc>
          <w:tcPr>
            <w:tcW w:w="0" w:type="auto"/>
          </w:tcPr>
          <w:p w:rsidR="00A347F5" w:rsidRDefault="00A347F5" w:rsidP="00A347F5">
            <w:pPr>
              <w:rPr>
                <w:rFonts w:ascii="Book Antiqua" w:hAnsi="Book Antiqua"/>
              </w:rPr>
            </w:pPr>
            <w:r>
              <w:rPr>
                <w:rFonts w:ascii="Book Antiqua" w:hAnsi="Book Antiqua"/>
              </w:rPr>
              <w:t>Потапово</w:t>
            </w:r>
          </w:p>
          <w:p w:rsidR="00A347F5" w:rsidRDefault="00A347F5" w:rsidP="00A347F5">
            <w:pPr>
              <w:rPr>
                <w:rFonts w:ascii="Book Antiqua" w:hAnsi="Book Antiqua"/>
              </w:rPr>
            </w:pPr>
            <w:r>
              <w:rPr>
                <w:rFonts w:ascii="Book Antiqua" w:hAnsi="Book Antiqua"/>
              </w:rPr>
              <w:t>Шеломенцево</w:t>
            </w:r>
          </w:p>
        </w:tc>
        <w:tc>
          <w:tcPr>
            <w:tcW w:w="0" w:type="auto"/>
          </w:tcPr>
          <w:p w:rsidR="00A347F5" w:rsidRDefault="00A347F5" w:rsidP="00A347F5">
            <w:pPr>
              <w:rPr>
                <w:rFonts w:ascii="Book Antiqua" w:hAnsi="Book Antiqua"/>
              </w:rPr>
            </w:pPr>
          </w:p>
        </w:tc>
      </w:tr>
      <w:tr w:rsidR="00A347F5" w:rsidTr="00A347F5">
        <w:tc>
          <w:tcPr>
            <w:tcW w:w="0" w:type="auto"/>
          </w:tcPr>
          <w:p w:rsidR="00A347F5" w:rsidRDefault="00A347F5" w:rsidP="00A347F5">
            <w:pPr>
              <w:jc w:val="center"/>
              <w:rPr>
                <w:rFonts w:ascii="Book Antiqua" w:hAnsi="Book Antiqua"/>
              </w:rPr>
            </w:pPr>
            <w:r>
              <w:rPr>
                <w:rFonts w:ascii="Book Antiqua" w:hAnsi="Book Antiqua"/>
              </w:rPr>
              <w:t>15</w:t>
            </w:r>
          </w:p>
        </w:tc>
        <w:tc>
          <w:tcPr>
            <w:tcW w:w="0" w:type="auto"/>
            <w:shd w:val="clear" w:color="auto" w:fill="auto"/>
          </w:tcPr>
          <w:p w:rsidR="00A347F5" w:rsidRDefault="00A347F5" w:rsidP="00A347F5">
            <w:pPr>
              <w:rPr>
                <w:rFonts w:ascii="Book Antiqua" w:hAnsi="Book Antiqua"/>
              </w:rPr>
            </w:pPr>
            <w:r>
              <w:rPr>
                <w:rFonts w:ascii="Book Antiqua" w:hAnsi="Book Antiqua"/>
              </w:rPr>
              <w:t>Шибаевская ООШ</w:t>
            </w:r>
          </w:p>
        </w:tc>
        <w:tc>
          <w:tcPr>
            <w:tcW w:w="0" w:type="auto"/>
            <w:shd w:val="clear" w:color="auto" w:fill="auto"/>
          </w:tcPr>
          <w:p w:rsidR="00A347F5" w:rsidRDefault="00A347F5" w:rsidP="00A347F5">
            <w:pPr>
              <w:jc w:val="center"/>
              <w:rPr>
                <w:rFonts w:ascii="Book Antiqua" w:hAnsi="Book Antiqua"/>
              </w:rPr>
            </w:pPr>
            <w:r>
              <w:rPr>
                <w:rFonts w:ascii="Book Antiqua" w:hAnsi="Book Antiqua"/>
              </w:rPr>
              <w:t>180</w:t>
            </w:r>
          </w:p>
        </w:tc>
        <w:tc>
          <w:tcPr>
            <w:tcW w:w="0" w:type="auto"/>
            <w:shd w:val="clear" w:color="auto" w:fill="auto"/>
          </w:tcPr>
          <w:p w:rsidR="00A347F5" w:rsidRDefault="00A347F5" w:rsidP="00A347F5">
            <w:pPr>
              <w:rPr>
                <w:rFonts w:ascii="Book Antiqua" w:hAnsi="Book Antiqua"/>
              </w:rPr>
            </w:pPr>
          </w:p>
        </w:tc>
        <w:tc>
          <w:tcPr>
            <w:tcW w:w="0" w:type="auto"/>
          </w:tcPr>
          <w:p w:rsidR="00A347F5" w:rsidRDefault="00A347F5" w:rsidP="00A347F5">
            <w:pPr>
              <w:rPr>
                <w:rFonts w:ascii="Book Antiqua" w:hAnsi="Book Antiqua"/>
              </w:rPr>
            </w:pPr>
            <w:r>
              <w:rPr>
                <w:rFonts w:ascii="Book Antiqua" w:hAnsi="Book Antiqua"/>
              </w:rPr>
              <w:t>Шибаево</w:t>
            </w:r>
          </w:p>
        </w:tc>
        <w:tc>
          <w:tcPr>
            <w:tcW w:w="0" w:type="auto"/>
          </w:tcPr>
          <w:p w:rsidR="00A347F5" w:rsidRDefault="00A347F5" w:rsidP="00A347F5">
            <w:pPr>
              <w:rPr>
                <w:rFonts w:ascii="Book Antiqua" w:hAnsi="Book Antiqua"/>
              </w:rPr>
            </w:pPr>
            <w:r>
              <w:rPr>
                <w:rFonts w:ascii="Book Antiqua" w:hAnsi="Book Antiqua"/>
              </w:rPr>
              <w:t>Шибаево</w:t>
            </w:r>
          </w:p>
        </w:tc>
        <w:tc>
          <w:tcPr>
            <w:tcW w:w="0" w:type="auto"/>
          </w:tcPr>
          <w:p w:rsidR="00A347F5" w:rsidRDefault="00A347F5" w:rsidP="00A347F5">
            <w:pPr>
              <w:rPr>
                <w:rFonts w:ascii="Book Antiqua" w:hAnsi="Book Antiqua"/>
              </w:rPr>
            </w:pPr>
          </w:p>
        </w:tc>
      </w:tr>
      <w:tr w:rsidR="00A347F5" w:rsidTr="00A347F5">
        <w:tc>
          <w:tcPr>
            <w:tcW w:w="0" w:type="auto"/>
          </w:tcPr>
          <w:p w:rsidR="00A347F5" w:rsidRDefault="00A347F5" w:rsidP="00A347F5">
            <w:pPr>
              <w:jc w:val="center"/>
              <w:rPr>
                <w:rFonts w:ascii="Book Antiqua" w:hAnsi="Book Antiqua"/>
              </w:rPr>
            </w:pPr>
            <w:r>
              <w:rPr>
                <w:rFonts w:ascii="Book Antiqua" w:hAnsi="Book Antiqua"/>
              </w:rPr>
              <w:t>16</w:t>
            </w:r>
          </w:p>
        </w:tc>
        <w:tc>
          <w:tcPr>
            <w:tcW w:w="0" w:type="auto"/>
            <w:shd w:val="clear" w:color="auto" w:fill="auto"/>
          </w:tcPr>
          <w:p w:rsidR="00A347F5" w:rsidRDefault="00A347F5" w:rsidP="00A347F5">
            <w:pPr>
              <w:rPr>
                <w:rFonts w:ascii="Book Antiqua" w:hAnsi="Book Antiqua"/>
              </w:rPr>
            </w:pPr>
            <w:r>
              <w:rPr>
                <w:rFonts w:ascii="Book Antiqua" w:hAnsi="Book Antiqua"/>
              </w:rPr>
              <w:t>Александровская НОШ</w:t>
            </w:r>
          </w:p>
        </w:tc>
        <w:tc>
          <w:tcPr>
            <w:tcW w:w="0" w:type="auto"/>
            <w:shd w:val="clear" w:color="auto" w:fill="auto"/>
          </w:tcPr>
          <w:p w:rsidR="00A347F5" w:rsidRDefault="00A347F5" w:rsidP="00A347F5">
            <w:pPr>
              <w:jc w:val="center"/>
              <w:rPr>
                <w:rFonts w:ascii="Book Antiqua" w:hAnsi="Book Antiqua"/>
              </w:rPr>
            </w:pPr>
            <w:r>
              <w:rPr>
                <w:rFonts w:ascii="Book Antiqua" w:hAnsi="Book Antiqua"/>
              </w:rPr>
              <w:t>41</w:t>
            </w:r>
          </w:p>
        </w:tc>
        <w:tc>
          <w:tcPr>
            <w:tcW w:w="0" w:type="auto"/>
            <w:shd w:val="clear" w:color="auto" w:fill="auto"/>
          </w:tcPr>
          <w:p w:rsidR="00A347F5" w:rsidRDefault="00A347F5" w:rsidP="00A347F5">
            <w:pPr>
              <w:rPr>
                <w:rFonts w:ascii="Book Antiqua" w:hAnsi="Book Antiqua"/>
              </w:rPr>
            </w:pPr>
          </w:p>
        </w:tc>
        <w:tc>
          <w:tcPr>
            <w:tcW w:w="0" w:type="auto"/>
          </w:tcPr>
          <w:p w:rsidR="00A347F5" w:rsidRDefault="00A347F5" w:rsidP="00A347F5">
            <w:pPr>
              <w:rPr>
                <w:rFonts w:ascii="Book Antiqua" w:hAnsi="Book Antiqua"/>
              </w:rPr>
            </w:pPr>
            <w:r>
              <w:rPr>
                <w:rFonts w:ascii="Book Antiqua" w:hAnsi="Book Antiqua"/>
              </w:rPr>
              <w:t>Александровка</w:t>
            </w:r>
          </w:p>
        </w:tc>
        <w:tc>
          <w:tcPr>
            <w:tcW w:w="0" w:type="auto"/>
          </w:tcPr>
          <w:p w:rsidR="00A347F5" w:rsidRDefault="00A347F5" w:rsidP="00A347F5">
            <w:pPr>
              <w:rPr>
                <w:rFonts w:ascii="Book Antiqua" w:hAnsi="Book Antiqua"/>
              </w:rPr>
            </w:pPr>
          </w:p>
        </w:tc>
        <w:tc>
          <w:tcPr>
            <w:tcW w:w="0" w:type="auto"/>
          </w:tcPr>
          <w:p w:rsidR="00A347F5" w:rsidRDefault="00A347F5" w:rsidP="00A347F5">
            <w:pPr>
              <w:rPr>
                <w:rFonts w:ascii="Book Antiqua" w:hAnsi="Book Antiqua"/>
              </w:rPr>
            </w:pPr>
          </w:p>
        </w:tc>
      </w:tr>
      <w:tr w:rsidR="00A347F5" w:rsidTr="00A347F5">
        <w:tc>
          <w:tcPr>
            <w:tcW w:w="0" w:type="auto"/>
          </w:tcPr>
          <w:p w:rsidR="00A347F5" w:rsidRDefault="00A347F5" w:rsidP="00A347F5">
            <w:pPr>
              <w:jc w:val="center"/>
              <w:rPr>
                <w:rFonts w:ascii="Book Antiqua" w:hAnsi="Book Antiqua"/>
              </w:rPr>
            </w:pPr>
            <w:r>
              <w:rPr>
                <w:rFonts w:ascii="Book Antiqua" w:hAnsi="Book Antiqua"/>
              </w:rPr>
              <w:t>17</w:t>
            </w:r>
          </w:p>
        </w:tc>
        <w:tc>
          <w:tcPr>
            <w:tcW w:w="0" w:type="auto"/>
            <w:shd w:val="clear" w:color="auto" w:fill="auto"/>
          </w:tcPr>
          <w:p w:rsidR="00A347F5" w:rsidRDefault="00A347F5" w:rsidP="00A347F5">
            <w:pPr>
              <w:rPr>
                <w:rFonts w:ascii="Book Antiqua" w:hAnsi="Book Antiqua"/>
              </w:rPr>
            </w:pPr>
            <w:r>
              <w:rPr>
                <w:rFonts w:ascii="Book Antiqua" w:hAnsi="Book Antiqua"/>
              </w:rPr>
              <w:t>Аткульская НОШ</w:t>
            </w:r>
          </w:p>
        </w:tc>
        <w:tc>
          <w:tcPr>
            <w:tcW w:w="0" w:type="auto"/>
            <w:shd w:val="clear" w:color="auto" w:fill="auto"/>
          </w:tcPr>
          <w:p w:rsidR="00A347F5" w:rsidRDefault="00A347F5" w:rsidP="00A347F5">
            <w:pPr>
              <w:jc w:val="center"/>
              <w:rPr>
                <w:rFonts w:ascii="Book Antiqua" w:hAnsi="Book Antiqua"/>
              </w:rPr>
            </w:pPr>
            <w:r>
              <w:rPr>
                <w:rFonts w:ascii="Book Antiqua" w:hAnsi="Book Antiqua"/>
              </w:rPr>
              <w:t>31</w:t>
            </w:r>
          </w:p>
        </w:tc>
        <w:tc>
          <w:tcPr>
            <w:tcW w:w="0" w:type="auto"/>
            <w:shd w:val="clear" w:color="auto" w:fill="auto"/>
          </w:tcPr>
          <w:p w:rsidR="00A347F5" w:rsidRDefault="00A347F5" w:rsidP="00A347F5">
            <w:pPr>
              <w:rPr>
                <w:rFonts w:ascii="Book Antiqua" w:hAnsi="Book Antiqua"/>
              </w:rPr>
            </w:pPr>
          </w:p>
        </w:tc>
        <w:tc>
          <w:tcPr>
            <w:tcW w:w="0" w:type="auto"/>
          </w:tcPr>
          <w:p w:rsidR="00A347F5" w:rsidRDefault="00A347F5" w:rsidP="00A347F5">
            <w:pPr>
              <w:rPr>
                <w:rFonts w:ascii="Book Antiqua" w:hAnsi="Book Antiqua"/>
              </w:rPr>
            </w:pPr>
            <w:r>
              <w:rPr>
                <w:rFonts w:ascii="Book Antiqua" w:hAnsi="Book Antiqua"/>
              </w:rPr>
              <w:t>Аткуль</w:t>
            </w:r>
          </w:p>
          <w:p w:rsidR="00A347F5" w:rsidRDefault="00A347F5" w:rsidP="00A347F5">
            <w:pPr>
              <w:rPr>
                <w:rFonts w:ascii="Book Antiqua" w:hAnsi="Book Antiqua"/>
              </w:rPr>
            </w:pPr>
            <w:r>
              <w:rPr>
                <w:rFonts w:ascii="Book Antiqua" w:hAnsi="Book Antiqua"/>
              </w:rPr>
              <w:t>Устьянцево</w:t>
            </w:r>
          </w:p>
        </w:tc>
        <w:tc>
          <w:tcPr>
            <w:tcW w:w="0" w:type="auto"/>
          </w:tcPr>
          <w:p w:rsidR="00A347F5" w:rsidRDefault="00A347F5" w:rsidP="00A347F5">
            <w:pPr>
              <w:rPr>
                <w:rFonts w:ascii="Book Antiqua" w:hAnsi="Book Antiqua"/>
              </w:rPr>
            </w:pPr>
          </w:p>
        </w:tc>
        <w:tc>
          <w:tcPr>
            <w:tcW w:w="0" w:type="auto"/>
          </w:tcPr>
          <w:p w:rsidR="00A347F5" w:rsidRDefault="00A347F5" w:rsidP="00A347F5">
            <w:pPr>
              <w:rPr>
                <w:rFonts w:ascii="Book Antiqua" w:hAnsi="Book Antiqua"/>
              </w:rPr>
            </w:pPr>
          </w:p>
        </w:tc>
      </w:tr>
      <w:tr w:rsidR="00A347F5" w:rsidTr="00A347F5">
        <w:tc>
          <w:tcPr>
            <w:tcW w:w="0" w:type="auto"/>
          </w:tcPr>
          <w:p w:rsidR="00A347F5" w:rsidRDefault="00A347F5" w:rsidP="00A347F5">
            <w:pPr>
              <w:jc w:val="center"/>
              <w:rPr>
                <w:rFonts w:ascii="Book Antiqua" w:hAnsi="Book Antiqua"/>
              </w:rPr>
            </w:pPr>
            <w:r>
              <w:rPr>
                <w:rFonts w:ascii="Book Antiqua" w:hAnsi="Book Antiqua"/>
              </w:rPr>
              <w:t>18</w:t>
            </w:r>
          </w:p>
        </w:tc>
        <w:tc>
          <w:tcPr>
            <w:tcW w:w="0" w:type="auto"/>
            <w:shd w:val="clear" w:color="auto" w:fill="auto"/>
          </w:tcPr>
          <w:p w:rsidR="00A347F5" w:rsidRDefault="00A347F5" w:rsidP="00A347F5">
            <w:pPr>
              <w:rPr>
                <w:rFonts w:ascii="Book Antiqua" w:hAnsi="Book Antiqua"/>
              </w:rPr>
            </w:pPr>
            <w:r>
              <w:rPr>
                <w:rFonts w:ascii="Book Antiqua" w:hAnsi="Book Antiqua"/>
              </w:rPr>
              <w:t>Бектышская НОШ</w:t>
            </w:r>
          </w:p>
        </w:tc>
        <w:tc>
          <w:tcPr>
            <w:tcW w:w="0" w:type="auto"/>
            <w:shd w:val="clear" w:color="auto" w:fill="auto"/>
          </w:tcPr>
          <w:p w:rsidR="00A347F5" w:rsidRDefault="00A347F5" w:rsidP="00A347F5">
            <w:pPr>
              <w:jc w:val="center"/>
              <w:rPr>
                <w:rFonts w:ascii="Book Antiqua" w:hAnsi="Book Antiqua"/>
              </w:rPr>
            </w:pPr>
            <w:r>
              <w:rPr>
                <w:rFonts w:ascii="Book Antiqua" w:hAnsi="Book Antiqua"/>
              </w:rPr>
              <w:t>51</w:t>
            </w:r>
          </w:p>
        </w:tc>
        <w:tc>
          <w:tcPr>
            <w:tcW w:w="0" w:type="auto"/>
            <w:shd w:val="clear" w:color="auto" w:fill="auto"/>
          </w:tcPr>
          <w:p w:rsidR="00A347F5" w:rsidRDefault="00A347F5" w:rsidP="00A347F5">
            <w:pPr>
              <w:rPr>
                <w:rFonts w:ascii="Book Antiqua" w:hAnsi="Book Antiqua"/>
              </w:rPr>
            </w:pPr>
          </w:p>
        </w:tc>
        <w:tc>
          <w:tcPr>
            <w:tcW w:w="0" w:type="auto"/>
          </w:tcPr>
          <w:p w:rsidR="00A347F5" w:rsidRDefault="00A347F5" w:rsidP="00A347F5">
            <w:pPr>
              <w:rPr>
                <w:rFonts w:ascii="Book Antiqua" w:hAnsi="Book Antiqua"/>
              </w:rPr>
            </w:pPr>
            <w:r>
              <w:rPr>
                <w:rFonts w:ascii="Book Antiqua" w:hAnsi="Book Antiqua"/>
              </w:rPr>
              <w:t>Бектыш</w:t>
            </w:r>
          </w:p>
        </w:tc>
        <w:tc>
          <w:tcPr>
            <w:tcW w:w="0" w:type="auto"/>
          </w:tcPr>
          <w:p w:rsidR="00A347F5" w:rsidRDefault="00A347F5" w:rsidP="00A347F5">
            <w:pPr>
              <w:rPr>
                <w:rFonts w:ascii="Book Antiqua" w:hAnsi="Book Antiqua"/>
              </w:rPr>
            </w:pPr>
          </w:p>
        </w:tc>
        <w:tc>
          <w:tcPr>
            <w:tcW w:w="0" w:type="auto"/>
          </w:tcPr>
          <w:p w:rsidR="00A347F5" w:rsidRDefault="00A347F5" w:rsidP="00A347F5">
            <w:pPr>
              <w:rPr>
                <w:rFonts w:ascii="Book Antiqua" w:hAnsi="Book Antiqua"/>
              </w:rPr>
            </w:pPr>
          </w:p>
        </w:tc>
      </w:tr>
      <w:tr w:rsidR="00A347F5" w:rsidTr="00A347F5">
        <w:tc>
          <w:tcPr>
            <w:tcW w:w="0" w:type="auto"/>
          </w:tcPr>
          <w:p w:rsidR="00A347F5" w:rsidRDefault="00A347F5" w:rsidP="00A347F5">
            <w:pPr>
              <w:jc w:val="center"/>
              <w:rPr>
                <w:rFonts w:ascii="Book Antiqua" w:hAnsi="Book Antiqua"/>
              </w:rPr>
            </w:pPr>
            <w:r>
              <w:rPr>
                <w:rFonts w:ascii="Book Antiqua" w:hAnsi="Book Antiqua"/>
              </w:rPr>
              <w:t>19</w:t>
            </w:r>
          </w:p>
        </w:tc>
        <w:tc>
          <w:tcPr>
            <w:tcW w:w="0" w:type="auto"/>
            <w:shd w:val="clear" w:color="auto" w:fill="auto"/>
          </w:tcPr>
          <w:p w:rsidR="00A347F5" w:rsidRDefault="00A347F5" w:rsidP="00A347F5">
            <w:pPr>
              <w:rPr>
                <w:rFonts w:ascii="Book Antiqua" w:hAnsi="Book Antiqua"/>
              </w:rPr>
            </w:pPr>
            <w:r>
              <w:rPr>
                <w:rFonts w:ascii="Book Antiqua" w:hAnsi="Book Antiqua"/>
              </w:rPr>
              <w:t>Березняковская НОШ</w:t>
            </w:r>
          </w:p>
        </w:tc>
        <w:tc>
          <w:tcPr>
            <w:tcW w:w="0" w:type="auto"/>
            <w:shd w:val="clear" w:color="auto" w:fill="auto"/>
          </w:tcPr>
          <w:p w:rsidR="00A347F5" w:rsidRDefault="00A347F5" w:rsidP="00A347F5">
            <w:pPr>
              <w:jc w:val="center"/>
              <w:rPr>
                <w:rFonts w:ascii="Book Antiqua" w:hAnsi="Book Antiqua"/>
              </w:rPr>
            </w:pPr>
            <w:r>
              <w:rPr>
                <w:rFonts w:ascii="Book Antiqua" w:hAnsi="Book Antiqua"/>
              </w:rPr>
              <w:t>28</w:t>
            </w:r>
          </w:p>
        </w:tc>
        <w:tc>
          <w:tcPr>
            <w:tcW w:w="0" w:type="auto"/>
            <w:shd w:val="clear" w:color="auto" w:fill="auto"/>
          </w:tcPr>
          <w:p w:rsidR="00A347F5" w:rsidRDefault="00A347F5" w:rsidP="00A347F5">
            <w:pPr>
              <w:rPr>
                <w:rFonts w:ascii="Book Antiqua" w:hAnsi="Book Antiqua"/>
              </w:rPr>
            </w:pPr>
          </w:p>
        </w:tc>
        <w:tc>
          <w:tcPr>
            <w:tcW w:w="0" w:type="auto"/>
          </w:tcPr>
          <w:p w:rsidR="00A347F5" w:rsidRDefault="00A347F5" w:rsidP="00A347F5">
            <w:pPr>
              <w:rPr>
                <w:rFonts w:ascii="Book Antiqua" w:hAnsi="Book Antiqua"/>
              </w:rPr>
            </w:pPr>
            <w:r>
              <w:rPr>
                <w:rFonts w:ascii="Book Antiqua" w:hAnsi="Book Antiqua"/>
              </w:rPr>
              <w:t>Березняки</w:t>
            </w:r>
          </w:p>
        </w:tc>
        <w:tc>
          <w:tcPr>
            <w:tcW w:w="0" w:type="auto"/>
          </w:tcPr>
          <w:p w:rsidR="00A347F5" w:rsidRDefault="00A347F5" w:rsidP="00A347F5">
            <w:pPr>
              <w:rPr>
                <w:rFonts w:ascii="Book Antiqua" w:hAnsi="Book Antiqua"/>
              </w:rPr>
            </w:pPr>
          </w:p>
        </w:tc>
        <w:tc>
          <w:tcPr>
            <w:tcW w:w="0" w:type="auto"/>
          </w:tcPr>
          <w:p w:rsidR="00A347F5" w:rsidRDefault="00A347F5" w:rsidP="00A347F5">
            <w:pPr>
              <w:rPr>
                <w:rFonts w:ascii="Book Antiqua" w:hAnsi="Book Antiqua"/>
              </w:rPr>
            </w:pPr>
          </w:p>
        </w:tc>
      </w:tr>
      <w:tr w:rsidR="00A347F5" w:rsidTr="00A347F5">
        <w:tc>
          <w:tcPr>
            <w:tcW w:w="0" w:type="auto"/>
          </w:tcPr>
          <w:p w:rsidR="00A347F5" w:rsidRDefault="00A347F5" w:rsidP="00A347F5">
            <w:pPr>
              <w:jc w:val="center"/>
              <w:rPr>
                <w:rFonts w:ascii="Book Antiqua" w:hAnsi="Book Antiqua"/>
              </w:rPr>
            </w:pPr>
            <w:r>
              <w:rPr>
                <w:rFonts w:ascii="Book Antiqua" w:hAnsi="Book Antiqua"/>
              </w:rPr>
              <w:t>20</w:t>
            </w:r>
          </w:p>
        </w:tc>
        <w:tc>
          <w:tcPr>
            <w:tcW w:w="0" w:type="auto"/>
            <w:shd w:val="clear" w:color="auto" w:fill="auto"/>
          </w:tcPr>
          <w:p w:rsidR="00A347F5" w:rsidRDefault="00A347F5" w:rsidP="00A347F5">
            <w:pPr>
              <w:rPr>
                <w:rFonts w:ascii="Book Antiqua" w:hAnsi="Book Antiqua"/>
              </w:rPr>
            </w:pPr>
            <w:r>
              <w:rPr>
                <w:rFonts w:ascii="Book Antiqua" w:hAnsi="Book Antiqua"/>
              </w:rPr>
              <w:t>Депутатская НШ</w:t>
            </w:r>
          </w:p>
        </w:tc>
        <w:tc>
          <w:tcPr>
            <w:tcW w:w="0" w:type="auto"/>
            <w:shd w:val="clear" w:color="auto" w:fill="auto"/>
          </w:tcPr>
          <w:p w:rsidR="00A347F5" w:rsidRDefault="00A347F5" w:rsidP="00A347F5">
            <w:pPr>
              <w:jc w:val="center"/>
              <w:rPr>
                <w:rFonts w:ascii="Book Antiqua" w:hAnsi="Book Antiqua"/>
              </w:rPr>
            </w:pPr>
            <w:r>
              <w:rPr>
                <w:rFonts w:ascii="Book Antiqua" w:hAnsi="Book Antiqua"/>
              </w:rPr>
              <w:t>24</w:t>
            </w:r>
          </w:p>
        </w:tc>
        <w:tc>
          <w:tcPr>
            <w:tcW w:w="0" w:type="auto"/>
            <w:shd w:val="clear" w:color="auto" w:fill="auto"/>
          </w:tcPr>
          <w:p w:rsidR="00A347F5" w:rsidRDefault="00A347F5" w:rsidP="00A347F5">
            <w:pPr>
              <w:rPr>
                <w:rFonts w:ascii="Book Antiqua" w:hAnsi="Book Antiqua"/>
              </w:rPr>
            </w:pPr>
          </w:p>
        </w:tc>
        <w:tc>
          <w:tcPr>
            <w:tcW w:w="0" w:type="auto"/>
          </w:tcPr>
          <w:p w:rsidR="00A347F5" w:rsidRDefault="00A347F5" w:rsidP="00A347F5">
            <w:pPr>
              <w:rPr>
                <w:rFonts w:ascii="Book Antiqua" w:hAnsi="Book Antiqua"/>
              </w:rPr>
            </w:pPr>
            <w:r>
              <w:rPr>
                <w:rFonts w:ascii="Book Antiqua" w:hAnsi="Book Antiqua"/>
              </w:rPr>
              <w:t>Депутатский</w:t>
            </w:r>
          </w:p>
        </w:tc>
        <w:tc>
          <w:tcPr>
            <w:tcW w:w="0" w:type="auto"/>
          </w:tcPr>
          <w:p w:rsidR="00A347F5" w:rsidRDefault="00A347F5" w:rsidP="00A347F5">
            <w:pPr>
              <w:rPr>
                <w:rFonts w:ascii="Book Antiqua" w:hAnsi="Book Antiqua"/>
              </w:rPr>
            </w:pPr>
          </w:p>
        </w:tc>
        <w:tc>
          <w:tcPr>
            <w:tcW w:w="0" w:type="auto"/>
          </w:tcPr>
          <w:p w:rsidR="00A347F5" w:rsidRDefault="00A347F5" w:rsidP="00A347F5">
            <w:pPr>
              <w:rPr>
                <w:rFonts w:ascii="Book Antiqua" w:hAnsi="Book Antiqua"/>
              </w:rPr>
            </w:pPr>
          </w:p>
        </w:tc>
      </w:tr>
      <w:tr w:rsidR="00A347F5" w:rsidTr="00A347F5">
        <w:tc>
          <w:tcPr>
            <w:tcW w:w="0" w:type="auto"/>
          </w:tcPr>
          <w:p w:rsidR="00A347F5" w:rsidRDefault="00A347F5" w:rsidP="00A347F5">
            <w:pPr>
              <w:jc w:val="center"/>
              <w:rPr>
                <w:rFonts w:ascii="Book Antiqua" w:hAnsi="Book Antiqua"/>
              </w:rPr>
            </w:pPr>
            <w:r>
              <w:rPr>
                <w:rFonts w:ascii="Book Antiqua" w:hAnsi="Book Antiqua"/>
              </w:rPr>
              <w:t>21</w:t>
            </w:r>
          </w:p>
        </w:tc>
        <w:tc>
          <w:tcPr>
            <w:tcW w:w="0" w:type="auto"/>
            <w:shd w:val="clear" w:color="auto" w:fill="auto"/>
          </w:tcPr>
          <w:p w:rsidR="00A347F5" w:rsidRDefault="00A347F5" w:rsidP="00A347F5">
            <w:pPr>
              <w:rPr>
                <w:rFonts w:ascii="Book Antiqua" w:hAnsi="Book Antiqua"/>
              </w:rPr>
            </w:pPr>
            <w:r>
              <w:rPr>
                <w:rFonts w:ascii="Book Antiqua" w:hAnsi="Book Antiqua"/>
              </w:rPr>
              <w:t>Долговская НШ</w:t>
            </w:r>
          </w:p>
        </w:tc>
        <w:tc>
          <w:tcPr>
            <w:tcW w:w="0" w:type="auto"/>
            <w:shd w:val="clear" w:color="auto" w:fill="auto"/>
          </w:tcPr>
          <w:p w:rsidR="00A347F5" w:rsidRDefault="00A347F5" w:rsidP="00A347F5">
            <w:pPr>
              <w:jc w:val="center"/>
              <w:rPr>
                <w:rFonts w:ascii="Book Antiqua" w:hAnsi="Book Antiqua"/>
              </w:rPr>
            </w:pPr>
            <w:r>
              <w:rPr>
                <w:rFonts w:ascii="Book Antiqua" w:hAnsi="Book Antiqua"/>
              </w:rPr>
              <w:t>71</w:t>
            </w:r>
          </w:p>
        </w:tc>
        <w:tc>
          <w:tcPr>
            <w:tcW w:w="0" w:type="auto"/>
            <w:shd w:val="clear" w:color="auto" w:fill="auto"/>
          </w:tcPr>
          <w:p w:rsidR="00A347F5" w:rsidRDefault="00A347F5" w:rsidP="00A347F5">
            <w:pPr>
              <w:rPr>
                <w:rFonts w:ascii="Book Antiqua" w:hAnsi="Book Antiqua"/>
              </w:rPr>
            </w:pPr>
          </w:p>
        </w:tc>
        <w:tc>
          <w:tcPr>
            <w:tcW w:w="0" w:type="auto"/>
          </w:tcPr>
          <w:p w:rsidR="00A347F5" w:rsidRDefault="00A347F5" w:rsidP="00A347F5">
            <w:pPr>
              <w:rPr>
                <w:rFonts w:ascii="Book Antiqua" w:hAnsi="Book Antiqua"/>
              </w:rPr>
            </w:pPr>
            <w:r>
              <w:rPr>
                <w:rFonts w:ascii="Book Antiqua" w:hAnsi="Book Antiqua"/>
              </w:rPr>
              <w:t>Долговка</w:t>
            </w:r>
          </w:p>
        </w:tc>
        <w:tc>
          <w:tcPr>
            <w:tcW w:w="0" w:type="auto"/>
          </w:tcPr>
          <w:p w:rsidR="00A347F5" w:rsidRDefault="00A347F5" w:rsidP="00A347F5">
            <w:pPr>
              <w:rPr>
                <w:rFonts w:ascii="Book Antiqua" w:hAnsi="Book Antiqua"/>
              </w:rPr>
            </w:pPr>
          </w:p>
        </w:tc>
        <w:tc>
          <w:tcPr>
            <w:tcW w:w="0" w:type="auto"/>
          </w:tcPr>
          <w:p w:rsidR="00A347F5" w:rsidRDefault="00A347F5" w:rsidP="00A347F5">
            <w:pPr>
              <w:rPr>
                <w:rFonts w:ascii="Book Antiqua" w:hAnsi="Book Antiqua"/>
              </w:rPr>
            </w:pPr>
          </w:p>
        </w:tc>
      </w:tr>
      <w:tr w:rsidR="00A347F5" w:rsidTr="00A347F5">
        <w:tc>
          <w:tcPr>
            <w:tcW w:w="0" w:type="auto"/>
          </w:tcPr>
          <w:p w:rsidR="00A347F5" w:rsidRDefault="00A347F5" w:rsidP="00A347F5">
            <w:pPr>
              <w:jc w:val="center"/>
              <w:rPr>
                <w:rFonts w:ascii="Book Antiqua" w:hAnsi="Book Antiqua"/>
              </w:rPr>
            </w:pPr>
            <w:r>
              <w:rPr>
                <w:rFonts w:ascii="Book Antiqua" w:hAnsi="Book Antiqua"/>
              </w:rPr>
              <w:t>22</w:t>
            </w:r>
          </w:p>
        </w:tc>
        <w:tc>
          <w:tcPr>
            <w:tcW w:w="0" w:type="auto"/>
            <w:shd w:val="clear" w:color="auto" w:fill="auto"/>
          </w:tcPr>
          <w:p w:rsidR="00A347F5" w:rsidRDefault="00A347F5" w:rsidP="00A347F5">
            <w:pPr>
              <w:rPr>
                <w:rFonts w:ascii="Book Antiqua" w:hAnsi="Book Antiqua"/>
              </w:rPr>
            </w:pPr>
            <w:r>
              <w:rPr>
                <w:rFonts w:ascii="Book Antiqua" w:hAnsi="Book Antiqua"/>
              </w:rPr>
              <w:t>Назаровская НОШ</w:t>
            </w:r>
          </w:p>
        </w:tc>
        <w:tc>
          <w:tcPr>
            <w:tcW w:w="0" w:type="auto"/>
            <w:shd w:val="clear" w:color="auto" w:fill="auto"/>
          </w:tcPr>
          <w:p w:rsidR="00A347F5" w:rsidRDefault="00A347F5" w:rsidP="00A347F5">
            <w:pPr>
              <w:jc w:val="center"/>
              <w:rPr>
                <w:rFonts w:ascii="Book Antiqua" w:hAnsi="Book Antiqua"/>
              </w:rPr>
            </w:pPr>
            <w:r>
              <w:rPr>
                <w:rFonts w:ascii="Book Antiqua" w:hAnsi="Book Antiqua"/>
              </w:rPr>
              <w:t>16</w:t>
            </w:r>
          </w:p>
        </w:tc>
        <w:tc>
          <w:tcPr>
            <w:tcW w:w="0" w:type="auto"/>
            <w:shd w:val="clear" w:color="auto" w:fill="auto"/>
          </w:tcPr>
          <w:p w:rsidR="00A347F5" w:rsidRDefault="00A347F5" w:rsidP="00A347F5">
            <w:pPr>
              <w:rPr>
                <w:rFonts w:ascii="Book Antiqua" w:hAnsi="Book Antiqua"/>
              </w:rPr>
            </w:pPr>
          </w:p>
        </w:tc>
        <w:tc>
          <w:tcPr>
            <w:tcW w:w="0" w:type="auto"/>
          </w:tcPr>
          <w:p w:rsidR="00A347F5" w:rsidRDefault="00A347F5" w:rsidP="00A347F5">
            <w:pPr>
              <w:rPr>
                <w:rFonts w:ascii="Book Antiqua" w:hAnsi="Book Antiqua"/>
              </w:rPr>
            </w:pPr>
            <w:r>
              <w:rPr>
                <w:rFonts w:ascii="Book Antiqua" w:hAnsi="Book Antiqua"/>
              </w:rPr>
              <w:t>Назарово</w:t>
            </w:r>
          </w:p>
        </w:tc>
        <w:tc>
          <w:tcPr>
            <w:tcW w:w="0" w:type="auto"/>
          </w:tcPr>
          <w:p w:rsidR="00A347F5" w:rsidRDefault="00A347F5" w:rsidP="00A347F5">
            <w:pPr>
              <w:rPr>
                <w:rFonts w:ascii="Book Antiqua" w:hAnsi="Book Antiqua"/>
              </w:rPr>
            </w:pPr>
          </w:p>
        </w:tc>
        <w:tc>
          <w:tcPr>
            <w:tcW w:w="0" w:type="auto"/>
          </w:tcPr>
          <w:p w:rsidR="00A347F5" w:rsidRDefault="00A347F5" w:rsidP="00A347F5">
            <w:pPr>
              <w:rPr>
                <w:rFonts w:ascii="Book Antiqua" w:hAnsi="Book Antiqua"/>
              </w:rPr>
            </w:pPr>
          </w:p>
        </w:tc>
      </w:tr>
      <w:tr w:rsidR="00A347F5" w:rsidTr="00A347F5">
        <w:tc>
          <w:tcPr>
            <w:tcW w:w="0" w:type="auto"/>
          </w:tcPr>
          <w:p w:rsidR="00A347F5" w:rsidRDefault="00A347F5" w:rsidP="00A347F5">
            <w:pPr>
              <w:jc w:val="center"/>
              <w:rPr>
                <w:rFonts w:ascii="Book Antiqua" w:hAnsi="Book Antiqua"/>
              </w:rPr>
            </w:pPr>
            <w:r>
              <w:rPr>
                <w:rFonts w:ascii="Book Antiqua" w:hAnsi="Book Antiqua"/>
              </w:rPr>
              <w:t>23</w:t>
            </w:r>
          </w:p>
        </w:tc>
        <w:tc>
          <w:tcPr>
            <w:tcW w:w="0" w:type="auto"/>
            <w:shd w:val="clear" w:color="auto" w:fill="auto"/>
          </w:tcPr>
          <w:p w:rsidR="00A347F5" w:rsidRDefault="00A347F5" w:rsidP="00A347F5">
            <w:pPr>
              <w:rPr>
                <w:rFonts w:ascii="Book Antiqua" w:hAnsi="Book Antiqua"/>
              </w:rPr>
            </w:pPr>
            <w:proofErr w:type="gramStart"/>
            <w:r>
              <w:rPr>
                <w:rFonts w:ascii="Book Antiqua" w:hAnsi="Book Antiqua"/>
              </w:rPr>
              <w:t>Николаевская</w:t>
            </w:r>
            <w:proofErr w:type="gramEnd"/>
            <w:r>
              <w:rPr>
                <w:rFonts w:ascii="Book Antiqua" w:hAnsi="Book Antiqua"/>
              </w:rPr>
              <w:t xml:space="preserve"> </w:t>
            </w:r>
            <w:r>
              <w:rPr>
                <w:rFonts w:ascii="Book Antiqua" w:hAnsi="Book Antiqua"/>
              </w:rPr>
              <w:lastRenderedPageBreak/>
              <w:t>НОШ</w:t>
            </w:r>
          </w:p>
        </w:tc>
        <w:tc>
          <w:tcPr>
            <w:tcW w:w="0" w:type="auto"/>
            <w:shd w:val="clear" w:color="auto" w:fill="auto"/>
          </w:tcPr>
          <w:p w:rsidR="00A347F5" w:rsidRDefault="00A347F5" w:rsidP="00A347F5">
            <w:pPr>
              <w:jc w:val="center"/>
              <w:rPr>
                <w:rFonts w:ascii="Book Antiqua" w:hAnsi="Book Antiqua"/>
              </w:rPr>
            </w:pPr>
            <w:r>
              <w:rPr>
                <w:rFonts w:ascii="Book Antiqua" w:hAnsi="Book Antiqua"/>
              </w:rPr>
              <w:lastRenderedPageBreak/>
              <w:t>36</w:t>
            </w:r>
          </w:p>
        </w:tc>
        <w:tc>
          <w:tcPr>
            <w:tcW w:w="0" w:type="auto"/>
            <w:shd w:val="clear" w:color="auto" w:fill="auto"/>
          </w:tcPr>
          <w:p w:rsidR="00A347F5" w:rsidRDefault="00A347F5" w:rsidP="00A347F5">
            <w:pPr>
              <w:rPr>
                <w:rFonts w:ascii="Book Antiqua" w:hAnsi="Book Antiqua"/>
              </w:rPr>
            </w:pPr>
          </w:p>
        </w:tc>
        <w:tc>
          <w:tcPr>
            <w:tcW w:w="0" w:type="auto"/>
          </w:tcPr>
          <w:p w:rsidR="00A347F5" w:rsidRDefault="00A347F5" w:rsidP="00A347F5">
            <w:pPr>
              <w:rPr>
                <w:rFonts w:ascii="Book Antiqua" w:hAnsi="Book Antiqua"/>
              </w:rPr>
            </w:pPr>
            <w:r>
              <w:rPr>
                <w:rFonts w:ascii="Book Antiqua" w:hAnsi="Book Antiqua"/>
              </w:rPr>
              <w:t>Николаевка</w:t>
            </w:r>
          </w:p>
        </w:tc>
        <w:tc>
          <w:tcPr>
            <w:tcW w:w="0" w:type="auto"/>
          </w:tcPr>
          <w:p w:rsidR="00A347F5" w:rsidRDefault="00A347F5" w:rsidP="00A347F5">
            <w:pPr>
              <w:rPr>
                <w:rFonts w:ascii="Book Antiqua" w:hAnsi="Book Antiqua"/>
              </w:rPr>
            </w:pPr>
          </w:p>
        </w:tc>
        <w:tc>
          <w:tcPr>
            <w:tcW w:w="0" w:type="auto"/>
          </w:tcPr>
          <w:p w:rsidR="00A347F5" w:rsidRDefault="00A347F5" w:rsidP="00A347F5">
            <w:pPr>
              <w:rPr>
                <w:rFonts w:ascii="Book Antiqua" w:hAnsi="Book Antiqua"/>
              </w:rPr>
            </w:pPr>
          </w:p>
        </w:tc>
      </w:tr>
      <w:tr w:rsidR="00A347F5" w:rsidTr="00A347F5">
        <w:tc>
          <w:tcPr>
            <w:tcW w:w="0" w:type="auto"/>
          </w:tcPr>
          <w:p w:rsidR="00A347F5" w:rsidRDefault="00A347F5" w:rsidP="00A347F5">
            <w:pPr>
              <w:jc w:val="center"/>
              <w:rPr>
                <w:rFonts w:ascii="Book Antiqua" w:hAnsi="Book Antiqua"/>
              </w:rPr>
            </w:pPr>
            <w:r>
              <w:rPr>
                <w:rFonts w:ascii="Book Antiqua" w:hAnsi="Book Antiqua"/>
              </w:rPr>
              <w:lastRenderedPageBreak/>
              <w:t>24</w:t>
            </w:r>
          </w:p>
        </w:tc>
        <w:tc>
          <w:tcPr>
            <w:tcW w:w="0" w:type="auto"/>
            <w:shd w:val="clear" w:color="auto" w:fill="auto"/>
          </w:tcPr>
          <w:p w:rsidR="00A347F5" w:rsidRDefault="00A347F5" w:rsidP="00A347F5">
            <w:pPr>
              <w:rPr>
                <w:rFonts w:ascii="Book Antiqua" w:hAnsi="Book Antiqua"/>
              </w:rPr>
            </w:pPr>
            <w:r>
              <w:rPr>
                <w:rFonts w:ascii="Book Antiqua" w:hAnsi="Book Antiqua"/>
              </w:rPr>
              <w:t>Новобаландинская</w:t>
            </w:r>
          </w:p>
          <w:p w:rsidR="00A347F5" w:rsidRDefault="00A347F5" w:rsidP="00A347F5">
            <w:pPr>
              <w:rPr>
                <w:rFonts w:ascii="Book Antiqua" w:hAnsi="Book Antiqua"/>
              </w:rPr>
            </w:pPr>
            <w:r>
              <w:rPr>
                <w:rFonts w:ascii="Book Antiqua" w:hAnsi="Book Antiqua"/>
              </w:rPr>
              <w:t>НОШ</w:t>
            </w:r>
          </w:p>
        </w:tc>
        <w:tc>
          <w:tcPr>
            <w:tcW w:w="0" w:type="auto"/>
            <w:shd w:val="clear" w:color="auto" w:fill="auto"/>
          </w:tcPr>
          <w:p w:rsidR="00A347F5" w:rsidRDefault="00A347F5" w:rsidP="00A347F5">
            <w:pPr>
              <w:jc w:val="center"/>
              <w:rPr>
                <w:rFonts w:ascii="Book Antiqua" w:hAnsi="Book Antiqua"/>
              </w:rPr>
            </w:pPr>
            <w:r>
              <w:rPr>
                <w:rFonts w:ascii="Book Antiqua" w:hAnsi="Book Antiqua"/>
              </w:rPr>
              <w:t>17</w:t>
            </w:r>
          </w:p>
        </w:tc>
        <w:tc>
          <w:tcPr>
            <w:tcW w:w="0" w:type="auto"/>
            <w:shd w:val="clear" w:color="auto" w:fill="auto"/>
          </w:tcPr>
          <w:p w:rsidR="00A347F5" w:rsidRDefault="00A347F5" w:rsidP="00A347F5">
            <w:pPr>
              <w:rPr>
                <w:rFonts w:ascii="Book Antiqua" w:hAnsi="Book Antiqua"/>
              </w:rPr>
            </w:pPr>
          </w:p>
        </w:tc>
        <w:tc>
          <w:tcPr>
            <w:tcW w:w="0" w:type="auto"/>
          </w:tcPr>
          <w:p w:rsidR="00A347F5" w:rsidRDefault="00A347F5" w:rsidP="00A347F5">
            <w:pPr>
              <w:rPr>
                <w:rFonts w:ascii="Book Antiqua" w:hAnsi="Book Antiqua"/>
              </w:rPr>
            </w:pPr>
            <w:r>
              <w:rPr>
                <w:rFonts w:ascii="Book Antiqua" w:hAnsi="Book Antiqua"/>
              </w:rPr>
              <w:t>Н.Баландино</w:t>
            </w:r>
          </w:p>
        </w:tc>
        <w:tc>
          <w:tcPr>
            <w:tcW w:w="0" w:type="auto"/>
          </w:tcPr>
          <w:p w:rsidR="00A347F5" w:rsidRDefault="00A347F5" w:rsidP="00A347F5">
            <w:pPr>
              <w:rPr>
                <w:rFonts w:ascii="Book Antiqua" w:hAnsi="Book Antiqua"/>
              </w:rPr>
            </w:pPr>
          </w:p>
        </w:tc>
        <w:tc>
          <w:tcPr>
            <w:tcW w:w="0" w:type="auto"/>
          </w:tcPr>
          <w:p w:rsidR="00A347F5" w:rsidRDefault="00A347F5" w:rsidP="00A347F5">
            <w:pPr>
              <w:rPr>
                <w:rFonts w:ascii="Book Antiqua" w:hAnsi="Book Antiqua"/>
              </w:rPr>
            </w:pPr>
          </w:p>
        </w:tc>
      </w:tr>
      <w:tr w:rsidR="00A347F5" w:rsidTr="00A347F5">
        <w:tc>
          <w:tcPr>
            <w:tcW w:w="0" w:type="auto"/>
          </w:tcPr>
          <w:p w:rsidR="00A347F5" w:rsidRDefault="00A347F5" w:rsidP="00A347F5">
            <w:pPr>
              <w:jc w:val="center"/>
              <w:rPr>
                <w:rFonts w:ascii="Book Antiqua" w:hAnsi="Book Antiqua"/>
              </w:rPr>
            </w:pPr>
            <w:r>
              <w:rPr>
                <w:rFonts w:ascii="Book Antiqua" w:hAnsi="Book Antiqua"/>
              </w:rPr>
              <w:t>25</w:t>
            </w:r>
          </w:p>
        </w:tc>
        <w:tc>
          <w:tcPr>
            <w:tcW w:w="0" w:type="auto"/>
            <w:shd w:val="clear" w:color="auto" w:fill="auto"/>
          </w:tcPr>
          <w:p w:rsidR="00A347F5" w:rsidRDefault="00A347F5" w:rsidP="00A347F5">
            <w:pPr>
              <w:rPr>
                <w:rFonts w:ascii="Book Antiqua" w:hAnsi="Book Antiqua"/>
              </w:rPr>
            </w:pPr>
            <w:proofErr w:type="gramStart"/>
            <w:r>
              <w:rPr>
                <w:rFonts w:ascii="Book Antiqua" w:hAnsi="Book Antiqua"/>
              </w:rPr>
              <w:t>Приозерная</w:t>
            </w:r>
            <w:proofErr w:type="gramEnd"/>
            <w:r>
              <w:rPr>
                <w:rFonts w:ascii="Book Antiqua" w:hAnsi="Book Antiqua"/>
              </w:rPr>
              <w:t xml:space="preserve"> НОШ</w:t>
            </w:r>
          </w:p>
        </w:tc>
        <w:tc>
          <w:tcPr>
            <w:tcW w:w="0" w:type="auto"/>
            <w:shd w:val="clear" w:color="auto" w:fill="auto"/>
          </w:tcPr>
          <w:p w:rsidR="00A347F5" w:rsidRDefault="00A347F5" w:rsidP="00A347F5">
            <w:pPr>
              <w:jc w:val="center"/>
              <w:rPr>
                <w:rFonts w:ascii="Book Antiqua" w:hAnsi="Book Antiqua"/>
              </w:rPr>
            </w:pPr>
            <w:r>
              <w:rPr>
                <w:rFonts w:ascii="Book Antiqua" w:hAnsi="Book Antiqua"/>
              </w:rPr>
              <w:t>26</w:t>
            </w:r>
          </w:p>
        </w:tc>
        <w:tc>
          <w:tcPr>
            <w:tcW w:w="0" w:type="auto"/>
            <w:shd w:val="clear" w:color="auto" w:fill="auto"/>
          </w:tcPr>
          <w:p w:rsidR="00A347F5" w:rsidRDefault="00A347F5" w:rsidP="00A347F5">
            <w:pPr>
              <w:rPr>
                <w:rFonts w:ascii="Book Antiqua" w:hAnsi="Book Antiqua"/>
              </w:rPr>
            </w:pPr>
          </w:p>
        </w:tc>
        <w:tc>
          <w:tcPr>
            <w:tcW w:w="0" w:type="auto"/>
          </w:tcPr>
          <w:p w:rsidR="00A347F5" w:rsidRDefault="00A347F5" w:rsidP="00A347F5">
            <w:pPr>
              <w:rPr>
                <w:rFonts w:ascii="Book Antiqua" w:hAnsi="Book Antiqua"/>
              </w:rPr>
            </w:pPr>
            <w:r>
              <w:rPr>
                <w:rFonts w:ascii="Book Antiqua" w:hAnsi="Book Antiqua"/>
              </w:rPr>
              <w:t>Приозеоный</w:t>
            </w:r>
          </w:p>
        </w:tc>
        <w:tc>
          <w:tcPr>
            <w:tcW w:w="0" w:type="auto"/>
          </w:tcPr>
          <w:p w:rsidR="00A347F5" w:rsidRDefault="00A347F5" w:rsidP="00A347F5">
            <w:pPr>
              <w:rPr>
                <w:rFonts w:ascii="Book Antiqua" w:hAnsi="Book Antiqua"/>
              </w:rPr>
            </w:pPr>
          </w:p>
        </w:tc>
        <w:tc>
          <w:tcPr>
            <w:tcW w:w="0" w:type="auto"/>
          </w:tcPr>
          <w:p w:rsidR="00A347F5" w:rsidRDefault="00A347F5" w:rsidP="00A347F5">
            <w:pPr>
              <w:rPr>
                <w:rFonts w:ascii="Book Antiqua" w:hAnsi="Book Antiqua"/>
              </w:rPr>
            </w:pPr>
          </w:p>
        </w:tc>
      </w:tr>
      <w:tr w:rsidR="00A347F5" w:rsidTr="00A347F5">
        <w:tc>
          <w:tcPr>
            <w:tcW w:w="0" w:type="auto"/>
          </w:tcPr>
          <w:p w:rsidR="00A347F5" w:rsidRDefault="00A347F5" w:rsidP="00A347F5">
            <w:pPr>
              <w:jc w:val="center"/>
              <w:rPr>
                <w:rFonts w:ascii="Book Antiqua" w:hAnsi="Book Antiqua"/>
              </w:rPr>
            </w:pPr>
            <w:r>
              <w:rPr>
                <w:rFonts w:ascii="Book Antiqua" w:hAnsi="Book Antiqua"/>
              </w:rPr>
              <w:t>26</w:t>
            </w:r>
          </w:p>
        </w:tc>
        <w:tc>
          <w:tcPr>
            <w:tcW w:w="0" w:type="auto"/>
            <w:shd w:val="clear" w:color="auto" w:fill="auto"/>
          </w:tcPr>
          <w:p w:rsidR="00A347F5" w:rsidRDefault="00A347F5" w:rsidP="00A347F5">
            <w:pPr>
              <w:rPr>
                <w:rFonts w:ascii="Book Antiqua" w:hAnsi="Book Antiqua"/>
              </w:rPr>
            </w:pPr>
            <w:r>
              <w:rPr>
                <w:rFonts w:ascii="Book Antiqua" w:hAnsi="Book Antiqua"/>
              </w:rPr>
              <w:t>Погорельская НШ</w:t>
            </w:r>
          </w:p>
        </w:tc>
        <w:tc>
          <w:tcPr>
            <w:tcW w:w="0" w:type="auto"/>
            <w:shd w:val="clear" w:color="auto" w:fill="auto"/>
          </w:tcPr>
          <w:p w:rsidR="00A347F5" w:rsidRDefault="00A347F5" w:rsidP="00A347F5">
            <w:pPr>
              <w:jc w:val="center"/>
              <w:rPr>
                <w:rFonts w:ascii="Book Antiqua" w:hAnsi="Book Antiqua"/>
              </w:rPr>
            </w:pPr>
            <w:r>
              <w:rPr>
                <w:rFonts w:ascii="Book Antiqua" w:hAnsi="Book Antiqua"/>
              </w:rPr>
              <w:t>59</w:t>
            </w:r>
          </w:p>
        </w:tc>
        <w:tc>
          <w:tcPr>
            <w:tcW w:w="0" w:type="auto"/>
            <w:shd w:val="clear" w:color="auto" w:fill="auto"/>
          </w:tcPr>
          <w:p w:rsidR="00A347F5" w:rsidRDefault="00A347F5" w:rsidP="00A347F5">
            <w:pPr>
              <w:rPr>
                <w:rFonts w:ascii="Book Antiqua" w:hAnsi="Book Antiqua"/>
              </w:rPr>
            </w:pPr>
          </w:p>
        </w:tc>
        <w:tc>
          <w:tcPr>
            <w:tcW w:w="0" w:type="auto"/>
          </w:tcPr>
          <w:p w:rsidR="00A347F5" w:rsidRDefault="00A347F5" w:rsidP="00A347F5">
            <w:pPr>
              <w:rPr>
                <w:rFonts w:ascii="Book Antiqua" w:hAnsi="Book Antiqua"/>
              </w:rPr>
            </w:pPr>
            <w:r>
              <w:rPr>
                <w:rFonts w:ascii="Book Antiqua" w:hAnsi="Book Antiqua"/>
              </w:rPr>
              <w:t>Погорелка</w:t>
            </w:r>
          </w:p>
        </w:tc>
        <w:tc>
          <w:tcPr>
            <w:tcW w:w="0" w:type="auto"/>
          </w:tcPr>
          <w:p w:rsidR="00A347F5" w:rsidRDefault="00A347F5" w:rsidP="00A347F5">
            <w:pPr>
              <w:rPr>
                <w:rFonts w:ascii="Book Antiqua" w:hAnsi="Book Antiqua"/>
              </w:rPr>
            </w:pPr>
          </w:p>
        </w:tc>
        <w:tc>
          <w:tcPr>
            <w:tcW w:w="0" w:type="auto"/>
          </w:tcPr>
          <w:p w:rsidR="00A347F5" w:rsidRDefault="00A347F5" w:rsidP="00A347F5">
            <w:pPr>
              <w:rPr>
                <w:rFonts w:ascii="Book Antiqua" w:hAnsi="Book Antiqua"/>
              </w:rPr>
            </w:pPr>
          </w:p>
        </w:tc>
      </w:tr>
      <w:tr w:rsidR="00A347F5" w:rsidTr="00A347F5">
        <w:tc>
          <w:tcPr>
            <w:tcW w:w="0" w:type="auto"/>
          </w:tcPr>
          <w:p w:rsidR="00A347F5" w:rsidRDefault="00A347F5" w:rsidP="00A347F5">
            <w:pPr>
              <w:jc w:val="center"/>
              <w:rPr>
                <w:rFonts w:ascii="Book Antiqua" w:hAnsi="Book Antiqua"/>
              </w:rPr>
            </w:pPr>
            <w:r>
              <w:rPr>
                <w:rFonts w:ascii="Book Antiqua" w:hAnsi="Book Antiqua"/>
              </w:rPr>
              <w:t>27</w:t>
            </w:r>
          </w:p>
        </w:tc>
        <w:tc>
          <w:tcPr>
            <w:tcW w:w="0" w:type="auto"/>
            <w:shd w:val="clear" w:color="auto" w:fill="auto"/>
          </w:tcPr>
          <w:p w:rsidR="00A347F5" w:rsidRDefault="00A347F5" w:rsidP="00A347F5">
            <w:pPr>
              <w:rPr>
                <w:rFonts w:ascii="Book Antiqua" w:hAnsi="Book Antiqua"/>
              </w:rPr>
            </w:pPr>
            <w:r>
              <w:rPr>
                <w:rFonts w:ascii="Book Antiqua" w:hAnsi="Book Antiqua"/>
              </w:rPr>
              <w:t>Соколовская НОШ</w:t>
            </w:r>
          </w:p>
        </w:tc>
        <w:tc>
          <w:tcPr>
            <w:tcW w:w="0" w:type="auto"/>
            <w:shd w:val="clear" w:color="auto" w:fill="auto"/>
          </w:tcPr>
          <w:p w:rsidR="00A347F5" w:rsidRDefault="00A347F5" w:rsidP="00A347F5">
            <w:pPr>
              <w:jc w:val="center"/>
              <w:rPr>
                <w:rFonts w:ascii="Book Antiqua" w:hAnsi="Book Antiqua"/>
              </w:rPr>
            </w:pPr>
            <w:r>
              <w:rPr>
                <w:rFonts w:ascii="Book Antiqua" w:hAnsi="Book Antiqua"/>
              </w:rPr>
              <w:t>27</w:t>
            </w:r>
          </w:p>
        </w:tc>
        <w:tc>
          <w:tcPr>
            <w:tcW w:w="0" w:type="auto"/>
            <w:shd w:val="clear" w:color="auto" w:fill="auto"/>
          </w:tcPr>
          <w:p w:rsidR="00A347F5" w:rsidRDefault="00A347F5" w:rsidP="00A347F5">
            <w:pPr>
              <w:rPr>
                <w:rFonts w:ascii="Book Antiqua" w:hAnsi="Book Antiqua"/>
              </w:rPr>
            </w:pPr>
          </w:p>
        </w:tc>
        <w:tc>
          <w:tcPr>
            <w:tcW w:w="0" w:type="auto"/>
          </w:tcPr>
          <w:p w:rsidR="00A347F5" w:rsidRDefault="00A347F5" w:rsidP="00A347F5">
            <w:pPr>
              <w:rPr>
                <w:rFonts w:ascii="Book Antiqua" w:hAnsi="Book Antiqua"/>
              </w:rPr>
            </w:pPr>
            <w:r>
              <w:rPr>
                <w:rFonts w:ascii="Book Antiqua" w:hAnsi="Book Antiqua"/>
              </w:rPr>
              <w:t>Соколово</w:t>
            </w:r>
          </w:p>
        </w:tc>
        <w:tc>
          <w:tcPr>
            <w:tcW w:w="0" w:type="auto"/>
          </w:tcPr>
          <w:p w:rsidR="00A347F5" w:rsidRDefault="00A347F5" w:rsidP="00A347F5">
            <w:pPr>
              <w:rPr>
                <w:rFonts w:ascii="Book Antiqua" w:hAnsi="Book Antiqua"/>
              </w:rPr>
            </w:pPr>
          </w:p>
        </w:tc>
        <w:tc>
          <w:tcPr>
            <w:tcW w:w="0" w:type="auto"/>
          </w:tcPr>
          <w:p w:rsidR="00A347F5" w:rsidRDefault="00A347F5" w:rsidP="00A347F5">
            <w:pPr>
              <w:rPr>
                <w:rFonts w:ascii="Book Antiqua" w:hAnsi="Book Antiqua"/>
              </w:rPr>
            </w:pPr>
          </w:p>
        </w:tc>
      </w:tr>
      <w:tr w:rsidR="00A347F5" w:rsidTr="00A347F5">
        <w:tc>
          <w:tcPr>
            <w:tcW w:w="0" w:type="auto"/>
          </w:tcPr>
          <w:p w:rsidR="00A347F5" w:rsidRDefault="00A347F5" w:rsidP="00A347F5">
            <w:pPr>
              <w:jc w:val="center"/>
              <w:rPr>
                <w:rFonts w:ascii="Book Antiqua" w:hAnsi="Book Antiqua"/>
              </w:rPr>
            </w:pPr>
            <w:r>
              <w:rPr>
                <w:rFonts w:ascii="Book Antiqua" w:hAnsi="Book Antiqua"/>
              </w:rPr>
              <w:t>28</w:t>
            </w:r>
          </w:p>
        </w:tc>
        <w:tc>
          <w:tcPr>
            <w:tcW w:w="0" w:type="auto"/>
            <w:shd w:val="clear" w:color="auto" w:fill="auto"/>
          </w:tcPr>
          <w:p w:rsidR="00A347F5" w:rsidRDefault="00A347F5" w:rsidP="00A347F5">
            <w:pPr>
              <w:rPr>
                <w:rFonts w:ascii="Book Antiqua" w:hAnsi="Book Antiqua"/>
              </w:rPr>
            </w:pPr>
            <w:r>
              <w:rPr>
                <w:rFonts w:ascii="Book Antiqua" w:hAnsi="Book Antiqua"/>
              </w:rPr>
              <w:t>Сухоруковская НОШ</w:t>
            </w:r>
          </w:p>
        </w:tc>
        <w:tc>
          <w:tcPr>
            <w:tcW w:w="0" w:type="auto"/>
            <w:shd w:val="clear" w:color="auto" w:fill="auto"/>
          </w:tcPr>
          <w:p w:rsidR="00A347F5" w:rsidRDefault="00A347F5" w:rsidP="00A347F5">
            <w:pPr>
              <w:jc w:val="center"/>
              <w:rPr>
                <w:rFonts w:ascii="Book Antiqua" w:hAnsi="Book Antiqua"/>
              </w:rPr>
            </w:pPr>
            <w:r>
              <w:rPr>
                <w:rFonts w:ascii="Book Antiqua" w:hAnsi="Book Antiqua"/>
              </w:rPr>
              <w:t>58</w:t>
            </w:r>
          </w:p>
        </w:tc>
        <w:tc>
          <w:tcPr>
            <w:tcW w:w="0" w:type="auto"/>
            <w:shd w:val="clear" w:color="auto" w:fill="auto"/>
          </w:tcPr>
          <w:p w:rsidR="00A347F5" w:rsidRDefault="00A347F5" w:rsidP="00A347F5">
            <w:pPr>
              <w:rPr>
                <w:rFonts w:ascii="Book Antiqua" w:hAnsi="Book Antiqua"/>
              </w:rPr>
            </w:pPr>
          </w:p>
        </w:tc>
        <w:tc>
          <w:tcPr>
            <w:tcW w:w="0" w:type="auto"/>
          </w:tcPr>
          <w:p w:rsidR="00A347F5" w:rsidRDefault="00A347F5" w:rsidP="00A347F5">
            <w:pPr>
              <w:rPr>
                <w:rFonts w:ascii="Book Antiqua" w:hAnsi="Book Antiqua"/>
              </w:rPr>
            </w:pPr>
            <w:r>
              <w:rPr>
                <w:rFonts w:ascii="Book Antiqua" w:hAnsi="Book Antiqua"/>
              </w:rPr>
              <w:t>Сухоруково</w:t>
            </w:r>
          </w:p>
        </w:tc>
        <w:tc>
          <w:tcPr>
            <w:tcW w:w="0" w:type="auto"/>
          </w:tcPr>
          <w:p w:rsidR="00A347F5" w:rsidRDefault="00A347F5" w:rsidP="00A347F5">
            <w:pPr>
              <w:rPr>
                <w:rFonts w:ascii="Book Antiqua" w:hAnsi="Book Antiqua"/>
              </w:rPr>
            </w:pPr>
          </w:p>
        </w:tc>
        <w:tc>
          <w:tcPr>
            <w:tcW w:w="0" w:type="auto"/>
          </w:tcPr>
          <w:p w:rsidR="00A347F5" w:rsidRDefault="00A347F5" w:rsidP="00A347F5">
            <w:pPr>
              <w:rPr>
                <w:rFonts w:ascii="Book Antiqua" w:hAnsi="Book Antiqua"/>
              </w:rPr>
            </w:pPr>
          </w:p>
        </w:tc>
      </w:tr>
    </w:tbl>
    <w:p w:rsidR="00A347F5" w:rsidRDefault="00A347F5" w:rsidP="00A347F5">
      <w:pPr>
        <w:rPr>
          <w:rFonts w:ascii="Book Antiqua" w:hAnsi="Book Antiqua"/>
        </w:rPr>
      </w:pPr>
      <w:r>
        <w:rPr>
          <w:rFonts w:ascii="Book Antiqua" w:hAnsi="Book Antiqua"/>
        </w:rPr>
        <w:t xml:space="preserve"> </w:t>
      </w:r>
    </w:p>
    <w:p w:rsidR="00A347F5" w:rsidRDefault="00A347F5" w:rsidP="00A347F5">
      <w:pPr>
        <w:rPr>
          <w:rFonts w:ascii="Book Antiqua" w:hAnsi="Book Antiqua"/>
        </w:rPr>
      </w:pPr>
      <w:r>
        <w:rPr>
          <w:rFonts w:ascii="Book Antiqua" w:hAnsi="Book Antiqua"/>
        </w:rPr>
        <w:t xml:space="preserve">   На перспективу структурная сеть общеобразовательной школы в Еткульском районе должна иметь законченный цикл: начальные школы (НОШ) должны дополняться школами </w:t>
      </w:r>
      <w:proofErr w:type="gramStart"/>
      <w:r>
        <w:rPr>
          <w:rFonts w:ascii="Book Antiqua" w:hAnsi="Book Antiqua"/>
        </w:rPr>
        <w:t>со</w:t>
      </w:r>
      <w:proofErr w:type="gramEnd"/>
      <w:r>
        <w:rPr>
          <w:rFonts w:ascii="Book Antiqua" w:hAnsi="Book Antiqua"/>
        </w:rPr>
        <w:t xml:space="preserve"> неполным средним и средним образованием (ООШ и СОШ). При этом учитываются два основных фактора:</w:t>
      </w:r>
    </w:p>
    <w:p w:rsidR="00A347F5" w:rsidRDefault="00A347F5" w:rsidP="00A347F5">
      <w:pPr>
        <w:numPr>
          <w:ilvl w:val="0"/>
          <w:numId w:val="14"/>
        </w:numPr>
        <w:rPr>
          <w:rFonts w:ascii="Book Antiqua" w:hAnsi="Book Antiqua"/>
        </w:rPr>
      </w:pPr>
      <w:r>
        <w:rPr>
          <w:rFonts w:ascii="Book Antiqua" w:hAnsi="Book Antiqua"/>
        </w:rPr>
        <w:t>школы должны быть максимально приближены к местам проживания детей;</w:t>
      </w:r>
    </w:p>
    <w:p w:rsidR="00A347F5" w:rsidRDefault="00A347F5" w:rsidP="00A347F5">
      <w:pPr>
        <w:numPr>
          <w:ilvl w:val="0"/>
          <w:numId w:val="14"/>
        </w:numPr>
        <w:rPr>
          <w:rFonts w:ascii="Book Antiqua" w:hAnsi="Book Antiqua"/>
        </w:rPr>
      </w:pPr>
      <w:r>
        <w:rPr>
          <w:rFonts w:ascii="Book Antiqua" w:hAnsi="Book Antiqua"/>
        </w:rPr>
        <w:t>вместимость школ должна быть максимальной, что улучшает экономические показатели их эксплуатации и качество обучения, а именно:</w:t>
      </w:r>
    </w:p>
    <w:p w:rsidR="00A347F5" w:rsidRDefault="00A347F5" w:rsidP="00A347F5">
      <w:pPr>
        <w:ind w:left="720"/>
        <w:rPr>
          <w:rFonts w:ascii="Book Antiqua" w:hAnsi="Book Antiqua"/>
        </w:rPr>
      </w:pPr>
      <w:r>
        <w:rPr>
          <w:rFonts w:ascii="Book Antiqua" w:hAnsi="Book Antiqua"/>
        </w:rPr>
        <w:t>- НОШ на 30 учащихся для населенного пункта с населением до 200 чел.;</w:t>
      </w:r>
    </w:p>
    <w:p w:rsidR="00A347F5" w:rsidRDefault="00A347F5" w:rsidP="00A347F5">
      <w:pPr>
        <w:ind w:left="720"/>
        <w:rPr>
          <w:rFonts w:ascii="Book Antiqua" w:hAnsi="Book Antiqua"/>
        </w:rPr>
      </w:pPr>
      <w:r>
        <w:rPr>
          <w:rFonts w:ascii="Book Antiqua" w:hAnsi="Book Antiqua"/>
        </w:rPr>
        <w:t>- ООШ на 192 учащихся для населенного пункта с населением до 1200 чел.;</w:t>
      </w:r>
    </w:p>
    <w:p w:rsidR="00A347F5" w:rsidRDefault="00A347F5" w:rsidP="00A347F5">
      <w:pPr>
        <w:ind w:left="720"/>
        <w:rPr>
          <w:rFonts w:ascii="Book Antiqua" w:hAnsi="Book Antiqua"/>
        </w:rPr>
      </w:pPr>
      <w:r>
        <w:rPr>
          <w:rFonts w:ascii="Book Antiqua" w:hAnsi="Book Antiqua"/>
        </w:rPr>
        <w:t xml:space="preserve">- СОШ на 360 учащихся для сельского поселения с населением до 2250 чел.   </w:t>
      </w:r>
    </w:p>
    <w:p w:rsidR="00A347F5" w:rsidRDefault="00A347F5" w:rsidP="00A347F5">
      <w:pPr>
        <w:rPr>
          <w:rFonts w:ascii="Book Antiqua" w:hAnsi="Book Antiqua"/>
        </w:rPr>
      </w:pPr>
    </w:p>
    <w:p w:rsidR="00A347F5" w:rsidRDefault="00A347F5" w:rsidP="00A347F5">
      <w:pPr>
        <w:rPr>
          <w:rFonts w:ascii="Book Antiqua" w:hAnsi="Book Antiqua"/>
        </w:rPr>
      </w:pPr>
      <w:r>
        <w:rPr>
          <w:rFonts w:ascii="Book Antiqua" w:hAnsi="Book Antiqua"/>
        </w:rPr>
        <w:t xml:space="preserve">   Из расчетов видно, что строительство новых школ необходимо в селах Еткуль (435 мест), Коелга (250 мест) и Печенкино (485 мест) связанных со строительством новых жилых районов. Требуется увеличение школьных мест в сельских поселениях: Белоносовском (105 мест), Каратабанском (105 мест) и Селезянском (125 мест).</w:t>
      </w:r>
    </w:p>
    <w:p w:rsidR="00A347F5" w:rsidRDefault="00A347F5" w:rsidP="00A347F5">
      <w:pPr>
        <w:rPr>
          <w:rFonts w:ascii="Book Antiqua" w:hAnsi="Book Antiqua"/>
          <w:b/>
        </w:rPr>
      </w:pPr>
    </w:p>
    <w:p w:rsidR="00A347F5" w:rsidRDefault="00A347F5" w:rsidP="00A347F5">
      <w:pPr>
        <w:rPr>
          <w:rFonts w:ascii="Book Antiqua" w:hAnsi="Book Antiqua"/>
          <w:b/>
        </w:rPr>
      </w:pPr>
    </w:p>
    <w:p w:rsidR="00A347F5" w:rsidRDefault="00A347F5" w:rsidP="00A347F5">
      <w:pPr>
        <w:rPr>
          <w:rFonts w:ascii="Book Antiqua" w:hAnsi="Book Antiqua"/>
          <w:b/>
        </w:rPr>
      </w:pPr>
    </w:p>
    <w:p w:rsidR="00A347F5" w:rsidRPr="00315B1E" w:rsidRDefault="00A347F5" w:rsidP="00A347F5">
      <w:pPr>
        <w:rPr>
          <w:rFonts w:ascii="Book Antiqua" w:hAnsi="Book Antiqua"/>
          <w:b/>
        </w:rPr>
      </w:pPr>
      <w:r>
        <w:rPr>
          <w:rFonts w:ascii="Book Antiqua" w:hAnsi="Book Antiqua"/>
          <w:b/>
        </w:rPr>
        <w:t>2. Учреждения здравоохранения</w:t>
      </w:r>
    </w:p>
    <w:p w:rsidR="00A347F5" w:rsidRDefault="00A347F5" w:rsidP="00A347F5">
      <w:pPr>
        <w:rPr>
          <w:rFonts w:ascii="Book Antiqua" w:hAnsi="Book Antiqua"/>
        </w:rPr>
      </w:pPr>
    </w:p>
    <w:p w:rsidR="00A347F5" w:rsidRDefault="00A347F5" w:rsidP="00A347F5">
      <w:pPr>
        <w:rPr>
          <w:rFonts w:ascii="Book Antiqua" w:hAnsi="Book Antiqua"/>
        </w:rPr>
      </w:pPr>
      <w:r>
        <w:rPr>
          <w:rFonts w:ascii="Book Antiqua" w:hAnsi="Book Antiqua"/>
        </w:rPr>
        <w:t xml:space="preserve">   В настоящее время в Еткульском муниципальном районе функционируют:</w:t>
      </w:r>
    </w:p>
    <w:p w:rsidR="00A347F5" w:rsidRDefault="00A347F5" w:rsidP="00A347F5">
      <w:pPr>
        <w:rPr>
          <w:rFonts w:ascii="Book Antiqua" w:hAnsi="Book Antiqua"/>
        </w:rPr>
      </w:pPr>
      <w:r>
        <w:rPr>
          <w:rFonts w:ascii="Book Antiqua" w:hAnsi="Book Antiqua"/>
        </w:rPr>
        <w:t xml:space="preserve">       1. Еткульская центральная районная больница на 250 коек с родильным домом  </w:t>
      </w:r>
    </w:p>
    <w:p w:rsidR="00A347F5" w:rsidRDefault="00A347F5" w:rsidP="00A347F5">
      <w:pPr>
        <w:rPr>
          <w:rFonts w:ascii="Book Antiqua" w:hAnsi="Book Antiqua"/>
        </w:rPr>
      </w:pPr>
      <w:r>
        <w:rPr>
          <w:rFonts w:ascii="Book Antiqua" w:hAnsi="Book Antiqua"/>
        </w:rPr>
        <w:t xml:space="preserve">           на 40 коек и поликлиникой на 275 посещений;</w:t>
      </w:r>
    </w:p>
    <w:p w:rsidR="00A347F5" w:rsidRDefault="00A347F5" w:rsidP="00A347F5">
      <w:pPr>
        <w:numPr>
          <w:ilvl w:val="0"/>
          <w:numId w:val="15"/>
        </w:numPr>
        <w:rPr>
          <w:rFonts w:ascii="Book Antiqua" w:hAnsi="Book Antiqua"/>
        </w:rPr>
      </w:pPr>
      <w:r>
        <w:rPr>
          <w:rFonts w:ascii="Book Antiqua" w:hAnsi="Book Antiqua"/>
        </w:rPr>
        <w:t xml:space="preserve">Еманжелинская участковая больница на 35 коек и поликлиникой на 75   </w:t>
      </w:r>
    </w:p>
    <w:p w:rsidR="00A347F5" w:rsidRDefault="00A347F5" w:rsidP="00A347F5">
      <w:pPr>
        <w:ind w:left="360"/>
        <w:rPr>
          <w:rFonts w:ascii="Book Antiqua" w:hAnsi="Book Antiqua"/>
        </w:rPr>
      </w:pPr>
      <w:r>
        <w:rPr>
          <w:rFonts w:ascii="Book Antiqua" w:hAnsi="Book Antiqua"/>
        </w:rPr>
        <w:t xml:space="preserve">      посещений;</w:t>
      </w:r>
    </w:p>
    <w:p w:rsidR="00A347F5" w:rsidRDefault="00A347F5" w:rsidP="00A347F5">
      <w:pPr>
        <w:numPr>
          <w:ilvl w:val="0"/>
          <w:numId w:val="15"/>
        </w:numPr>
        <w:rPr>
          <w:rFonts w:ascii="Book Antiqua" w:hAnsi="Book Antiqua"/>
        </w:rPr>
      </w:pPr>
      <w:r>
        <w:rPr>
          <w:rFonts w:ascii="Book Antiqua" w:hAnsi="Book Antiqua"/>
        </w:rPr>
        <w:t>Коелгинская врачебная амбулатория на 60 посещений и стационаром на 15 коек;</w:t>
      </w:r>
    </w:p>
    <w:p w:rsidR="00A347F5" w:rsidRDefault="00A347F5" w:rsidP="00A347F5">
      <w:pPr>
        <w:numPr>
          <w:ilvl w:val="0"/>
          <w:numId w:val="15"/>
        </w:numPr>
        <w:rPr>
          <w:rFonts w:ascii="Book Antiqua" w:hAnsi="Book Antiqua"/>
        </w:rPr>
      </w:pPr>
      <w:r>
        <w:rPr>
          <w:rFonts w:ascii="Book Antiqua" w:hAnsi="Book Antiqua"/>
        </w:rPr>
        <w:t>Белоносовская врачебная амбулатория на 30 посещений;</w:t>
      </w:r>
    </w:p>
    <w:p w:rsidR="00A347F5" w:rsidRDefault="00A347F5" w:rsidP="00A347F5">
      <w:pPr>
        <w:numPr>
          <w:ilvl w:val="0"/>
          <w:numId w:val="15"/>
        </w:numPr>
        <w:rPr>
          <w:rFonts w:ascii="Book Antiqua" w:hAnsi="Book Antiqua"/>
        </w:rPr>
      </w:pPr>
      <w:r>
        <w:rPr>
          <w:rFonts w:ascii="Book Antiqua" w:hAnsi="Book Antiqua"/>
        </w:rPr>
        <w:t>Фельдшерско-акушерские пункты в 34 населенных пунктах.</w:t>
      </w:r>
    </w:p>
    <w:p w:rsidR="00A347F5" w:rsidRDefault="00A347F5" w:rsidP="00A347F5">
      <w:pPr>
        <w:rPr>
          <w:rFonts w:ascii="Book Antiqua" w:hAnsi="Book Antiqua"/>
        </w:rPr>
      </w:pPr>
    </w:p>
    <w:p w:rsidR="00A347F5" w:rsidRDefault="00A347F5" w:rsidP="00A347F5">
      <w:pPr>
        <w:rPr>
          <w:rFonts w:ascii="Book Antiqua" w:hAnsi="Book Antiqua"/>
        </w:rPr>
      </w:pPr>
      <w:r>
        <w:rPr>
          <w:rFonts w:ascii="Book Antiqua" w:hAnsi="Book Antiqua"/>
        </w:rPr>
        <w:t xml:space="preserve">   Расчет потребности в медицинских учреждениях района.</w:t>
      </w:r>
    </w:p>
    <w:p w:rsidR="00A347F5" w:rsidRDefault="00A347F5" w:rsidP="00A347F5">
      <w:pPr>
        <w:rPr>
          <w:rFonts w:ascii="Book Antiqua" w:hAnsi="Book Antiqua"/>
        </w:rPr>
      </w:pPr>
    </w:p>
    <w:tbl>
      <w:tblPr>
        <w:tblStyle w:val="a3"/>
        <w:tblW w:w="5000" w:type="pct"/>
        <w:tblLook w:val="01E0"/>
      </w:tblPr>
      <w:tblGrid>
        <w:gridCol w:w="511"/>
        <w:gridCol w:w="2916"/>
        <w:gridCol w:w="989"/>
        <w:gridCol w:w="1016"/>
        <w:gridCol w:w="1364"/>
        <w:gridCol w:w="847"/>
        <w:gridCol w:w="929"/>
        <w:gridCol w:w="999"/>
      </w:tblGrid>
      <w:tr w:rsidR="00A347F5" w:rsidTr="00A347F5">
        <w:trPr>
          <w:trHeight w:val="447"/>
        </w:trPr>
        <w:tc>
          <w:tcPr>
            <w:tcW w:w="259" w:type="pct"/>
            <w:vMerge w:val="restart"/>
            <w:shd w:val="clear" w:color="auto" w:fill="auto"/>
          </w:tcPr>
          <w:p w:rsidR="00A347F5" w:rsidRDefault="00A347F5" w:rsidP="00A347F5">
            <w:pPr>
              <w:jc w:val="center"/>
              <w:rPr>
                <w:rFonts w:ascii="Book Antiqua" w:hAnsi="Book Antiqua"/>
              </w:rPr>
            </w:pPr>
            <w:r>
              <w:rPr>
                <w:rFonts w:ascii="Book Antiqua" w:hAnsi="Book Antiqua"/>
              </w:rPr>
              <w:t>№</w:t>
            </w:r>
          </w:p>
          <w:p w:rsidR="00A347F5" w:rsidRDefault="00A347F5" w:rsidP="00A347F5">
            <w:pPr>
              <w:jc w:val="center"/>
              <w:rPr>
                <w:rFonts w:ascii="Book Antiqua" w:hAnsi="Book Antiqua"/>
              </w:rPr>
            </w:pPr>
            <w:r>
              <w:rPr>
                <w:rFonts w:ascii="Book Antiqua" w:hAnsi="Book Antiqua"/>
              </w:rPr>
              <w:t>пп</w:t>
            </w:r>
          </w:p>
        </w:tc>
        <w:tc>
          <w:tcPr>
            <w:tcW w:w="1531" w:type="pct"/>
            <w:vMerge w:val="restart"/>
            <w:shd w:val="clear" w:color="auto" w:fill="auto"/>
          </w:tcPr>
          <w:p w:rsidR="00A347F5" w:rsidRDefault="00A347F5" w:rsidP="00A347F5">
            <w:pPr>
              <w:jc w:val="center"/>
              <w:rPr>
                <w:rFonts w:ascii="Book Antiqua" w:hAnsi="Book Antiqua"/>
              </w:rPr>
            </w:pPr>
            <w:r>
              <w:rPr>
                <w:rFonts w:ascii="Book Antiqua" w:hAnsi="Book Antiqua"/>
              </w:rPr>
              <w:t>Наименование</w:t>
            </w:r>
          </w:p>
          <w:p w:rsidR="00A347F5" w:rsidRDefault="00A347F5" w:rsidP="00A347F5">
            <w:pPr>
              <w:jc w:val="center"/>
              <w:rPr>
                <w:rFonts w:ascii="Book Antiqua" w:hAnsi="Book Antiqua"/>
              </w:rPr>
            </w:pPr>
            <w:r>
              <w:rPr>
                <w:rFonts w:ascii="Book Antiqua" w:hAnsi="Book Antiqua"/>
              </w:rPr>
              <w:t>медицинского учреждения</w:t>
            </w:r>
          </w:p>
        </w:tc>
        <w:tc>
          <w:tcPr>
            <w:tcW w:w="1062" w:type="pct"/>
            <w:gridSpan w:val="2"/>
          </w:tcPr>
          <w:p w:rsidR="00A347F5" w:rsidRDefault="00A347F5" w:rsidP="00A347F5">
            <w:pPr>
              <w:jc w:val="center"/>
              <w:rPr>
                <w:rFonts w:ascii="Book Antiqua" w:hAnsi="Book Antiqua"/>
              </w:rPr>
            </w:pPr>
            <w:r>
              <w:rPr>
                <w:rFonts w:ascii="Book Antiqua" w:hAnsi="Book Antiqua"/>
              </w:rPr>
              <w:t xml:space="preserve">Численность </w:t>
            </w:r>
          </w:p>
          <w:p w:rsidR="00A347F5" w:rsidRDefault="00A347F5" w:rsidP="00A347F5">
            <w:pPr>
              <w:jc w:val="center"/>
              <w:rPr>
                <w:rFonts w:ascii="Book Antiqua" w:hAnsi="Book Antiqua"/>
              </w:rPr>
            </w:pPr>
            <w:r>
              <w:rPr>
                <w:rFonts w:ascii="Book Antiqua" w:hAnsi="Book Antiqua"/>
              </w:rPr>
              <w:t>населения</w:t>
            </w:r>
          </w:p>
        </w:tc>
        <w:tc>
          <w:tcPr>
            <w:tcW w:w="720" w:type="pct"/>
            <w:vMerge w:val="restart"/>
          </w:tcPr>
          <w:p w:rsidR="00A347F5" w:rsidRDefault="00A347F5" w:rsidP="00A347F5">
            <w:pPr>
              <w:jc w:val="center"/>
              <w:rPr>
                <w:rFonts w:ascii="Book Antiqua" w:hAnsi="Book Antiqua"/>
              </w:rPr>
            </w:pPr>
            <w:r>
              <w:rPr>
                <w:rFonts w:ascii="Book Antiqua" w:hAnsi="Book Antiqua"/>
              </w:rPr>
              <w:t>Норматив</w:t>
            </w:r>
          </w:p>
          <w:p w:rsidR="00A347F5" w:rsidRDefault="00A347F5" w:rsidP="00A347F5">
            <w:pPr>
              <w:jc w:val="center"/>
              <w:rPr>
                <w:rFonts w:ascii="Book Antiqua" w:hAnsi="Book Antiqua"/>
              </w:rPr>
            </w:pPr>
            <w:r>
              <w:rPr>
                <w:rFonts w:ascii="Book Antiqua" w:hAnsi="Book Antiqua"/>
              </w:rPr>
              <w:t>на 1000 жителей</w:t>
            </w:r>
          </w:p>
        </w:tc>
        <w:tc>
          <w:tcPr>
            <w:tcW w:w="1428" w:type="pct"/>
            <w:gridSpan w:val="3"/>
            <w:shd w:val="clear" w:color="auto" w:fill="auto"/>
          </w:tcPr>
          <w:p w:rsidR="00A347F5" w:rsidRDefault="00A347F5" w:rsidP="00A347F5">
            <w:pPr>
              <w:jc w:val="center"/>
              <w:rPr>
                <w:rFonts w:ascii="Book Antiqua" w:hAnsi="Book Antiqua"/>
              </w:rPr>
            </w:pPr>
            <w:r>
              <w:rPr>
                <w:rFonts w:ascii="Book Antiqua" w:hAnsi="Book Antiqua"/>
              </w:rPr>
              <w:t>Потребность</w:t>
            </w:r>
          </w:p>
        </w:tc>
      </w:tr>
      <w:tr w:rsidR="00A347F5" w:rsidTr="00A347F5">
        <w:trPr>
          <w:trHeight w:val="447"/>
        </w:trPr>
        <w:tc>
          <w:tcPr>
            <w:tcW w:w="259" w:type="pct"/>
            <w:vMerge/>
            <w:shd w:val="clear" w:color="auto" w:fill="auto"/>
          </w:tcPr>
          <w:p w:rsidR="00A347F5" w:rsidRDefault="00A347F5" w:rsidP="00A347F5">
            <w:pPr>
              <w:jc w:val="center"/>
              <w:rPr>
                <w:rFonts w:ascii="Book Antiqua" w:hAnsi="Book Antiqua"/>
              </w:rPr>
            </w:pPr>
          </w:p>
        </w:tc>
        <w:tc>
          <w:tcPr>
            <w:tcW w:w="1531" w:type="pct"/>
            <w:vMerge/>
            <w:shd w:val="clear" w:color="auto" w:fill="auto"/>
          </w:tcPr>
          <w:p w:rsidR="00A347F5" w:rsidRDefault="00A347F5" w:rsidP="00A347F5">
            <w:pPr>
              <w:jc w:val="center"/>
              <w:rPr>
                <w:rFonts w:ascii="Book Antiqua" w:hAnsi="Book Antiqua"/>
              </w:rPr>
            </w:pPr>
          </w:p>
        </w:tc>
        <w:tc>
          <w:tcPr>
            <w:tcW w:w="524" w:type="pct"/>
          </w:tcPr>
          <w:p w:rsidR="00A347F5" w:rsidRDefault="00A347F5" w:rsidP="00A347F5">
            <w:pPr>
              <w:jc w:val="center"/>
              <w:rPr>
                <w:rFonts w:ascii="Book Antiqua" w:hAnsi="Book Antiqua"/>
              </w:rPr>
            </w:pPr>
            <w:r>
              <w:rPr>
                <w:rFonts w:ascii="Book Antiqua" w:hAnsi="Book Antiqua"/>
              </w:rPr>
              <w:t>факт</w:t>
            </w:r>
          </w:p>
        </w:tc>
        <w:tc>
          <w:tcPr>
            <w:tcW w:w="538" w:type="pct"/>
          </w:tcPr>
          <w:p w:rsidR="00A347F5" w:rsidRDefault="00A347F5" w:rsidP="00A347F5">
            <w:pPr>
              <w:jc w:val="center"/>
              <w:rPr>
                <w:rFonts w:ascii="Book Antiqua" w:hAnsi="Book Antiqua"/>
              </w:rPr>
            </w:pPr>
            <w:r>
              <w:rPr>
                <w:rFonts w:ascii="Book Antiqua" w:hAnsi="Book Antiqua"/>
              </w:rPr>
              <w:t>проект</w:t>
            </w:r>
          </w:p>
        </w:tc>
        <w:tc>
          <w:tcPr>
            <w:tcW w:w="720" w:type="pct"/>
            <w:vMerge/>
          </w:tcPr>
          <w:p w:rsidR="00A347F5" w:rsidRDefault="00A347F5" w:rsidP="00A347F5">
            <w:pPr>
              <w:rPr>
                <w:rFonts w:ascii="Book Antiqua" w:hAnsi="Book Antiqua"/>
              </w:rPr>
            </w:pPr>
          </w:p>
        </w:tc>
        <w:tc>
          <w:tcPr>
            <w:tcW w:w="450" w:type="pct"/>
            <w:shd w:val="clear" w:color="auto" w:fill="auto"/>
          </w:tcPr>
          <w:p w:rsidR="00A347F5" w:rsidRDefault="00A347F5" w:rsidP="00A347F5">
            <w:pPr>
              <w:jc w:val="center"/>
              <w:rPr>
                <w:rFonts w:ascii="Book Antiqua" w:hAnsi="Book Antiqua"/>
              </w:rPr>
            </w:pPr>
            <w:r>
              <w:rPr>
                <w:rFonts w:ascii="Book Antiqua" w:hAnsi="Book Antiqua"/>
              </w:rPr>
              <w:t>факт</w:t>
            </w:r>
          </w:p>
          <w:p w:rsidR="00A347F5" w:rsidRDefault="00A347F5" w:rsidP="00A347F5">
            <w:pPr>
              <w:jc w:val="center"/>
              <w:rPr>
                <w:rFonts w:ascii="Book Antiqua" w:hAnsi="Book Antiqua"/>
              </w:rPr>
            </w:pPr>
          </w:p>
          <w:p w:rsidR="00A347F5" w:rsidRDefault="00A347F5" w:rsidP="00A347F5">
            <w:pPr>
              <w:jc w:val="center"/>
              <w:rPr>
                <w:rFonts w:ascii="Book Antiqua" w:hAnsi="Book Antiqua"/>
              </w:rPr>
            </w:pPr>
          </w:p>
        </w:tc>
        <w:tc>
          <w:tcPr>
            <w:tcW w:w="471" w:type="pct"/>
            <w:shd w:val="clear" w:color="auto" w:fill="auto"/>
          </w:tcPr>
          <w:p w:rsidR="00A347F5" w:rsidRDefault="00A347F5" w:rsidP="00A347F5">
            <w:pPr>
              <w:rPr>
                <w:rFonts w:ascii="Book Antiqua" w:hAnsi="Book Antiqua"/>
              </w:rPr>
            </w:pPr>
            <w:r>
              <w:rPr>
                <w:rFonts w:ascii="Book Antiqua" w:hAnsi="Book Antiqua"/>
              </w:rPr>
              <w:t>норма</w:t>
            </w:r>
          </w:p>
        </w:tc>
        <w:tc>
          <w:tcPr>
            <w:tcW w:w="507" w:type="pct"/>
            <w:shd w:val="clear" w:color="auto" w:fill="auto"/>
          </w:tcPr>
          <w:p w:rsidR="00A347F5" w:rsidRDefault="00A347F5" w:rsidP="00A347F5">
            <w:pPr>
              <w:jc w:val="center"/>
              <w:rPr>
                <w:rFonts w:ascii="Book Antiqua" w:hAnsi="Book Antiqua"/>
              </w:rPr>
            </w:pPr>
            <w:r>
              <w:rPr>
                <w:rFonts w:ascii="Book Antiqua" w:hAnsi="Book Antiqua"/>
              </w:rPr>
              <w:t>проект</w:t>
            </w:r>
          </w:p>
        </w:tc>
      </w:tr>
      <w:tr w:rsidR="00A347F5" w:rsidTr="00A347F5">
        <w:tc>
          <w:tcPr>
            <w:tcW w:w="259" w:type="pct"/>
            <w:shd w:val="clear" w:color="auto" w:fill="auto"/>
          </w:tcPr>
          <w:p w:rsidR="00A347F5" w:rsidRDefault="00A347F5" w:rsidP="00A347F5">
            <w:pPr>
              <w:jc w:val="center"/>
              <w:rPr>
                <w:rFonts w:ascii="Book Antiqua" w:hAnsi="Book Antiqua"/>
              </w:rPr>
            </w:pPr>
            <w:r>
              <w:rPr>
                <w:rFonts w:ascii="Book Antiqua" w:hAnsi="Book Antiqua"/>
              </w:rPr>
              <w:t>1</w:t>
            </w:r>
          </w:p>
        </w:tc>
        <w:tc>
          <w:tcPr>
            <w:tcW w:w="1531" w:type="pct"/>
            <w:shd w:val="clear" w:color="auto" w:fill="auto"/>
          </w:tcPr>
          <w:p w:rsidR="00A347F5" w:rsidRDefault="00A347F5" w:rsidP="00A347F5">
            <w:pPr>
              <w:rPr>
                <w:rFonts w:ascii="Book Antiqua" w:hAnsi="Book Antiqua"/>
              </w:rPr>
            </w:pPr>
            <w:r>
              <w:rPr>
                <w:rFonts w:ascii="Book Antiqua" w:hAnsi="Book Antiqua"/>
              </w:rPr>
              <w:t>Стационары</w:t>
            </w:r>
          </w:p>
        </w:tc>
        <w:tc>
          <w:tcPr>
            <w:tcW w:w="524" w:type="pct"/>
            <w:vMerge w:val="restart"/>
          </w:tcPr>
          <w:p w:rsidR="00A347F5" w:rsidRDefault="00A347F5" w:rsidP="00A347F5">
            <w:pPr>
              <w:jc w:val="center"/>
              <w:rPr>
                <w:rFonts w:ascii="Book Antiqua" w:hAnsi="Book Antiqua"/>
              </w:rPr>
            </w:pPr>
            <w:r>
              <w:rPr>
                <w:rFonts w:ascii="Book Antiqua" w:hAnsi="Book Antiqua"/>
              </w:rPr>
              <w:t>30,8</w:t>
            </w:r>
          </w:p>
        </w:tc>
        <w:tc>
          <w:tcPr>
            <w:tcW w:w="538" w:type="pct"/>
            <w:vMerge w:val="restart"/>
          </w:tcPr>
          <w:p w:rsidR="00A347F5" w:rsidRDefault="00A347F5" w:rsidP="00A347F5">
            <w:pPr>
              <w:jc w:val="center"/>
              <w:rPr>
                <w:rFonts w:ascii="Book Antiqua" w:hAnsi="Book Antiqua"/>
              </w:rPr>
            </w:pPr>
            <w:r>
              <w:rPr>
                <w:rFonts w:ascii="Book Antiqua" w:hAnsi="Book Antiqua"/>
              </w:rPr>
              <w:t>41,5</w:t>
            </w:r>
          </w:p>
        </w:tc>
        <w:tc>
          <w:tcPr>
            <w:tcW w:w="720" w:type="pct"/>
          </w:tcPr>
          <w:p w:rsidR="00A347F5" w:rsidRDefault="00A347F5" w:rsidP="00A347F5">
            <w:pPr>
              <w:jc w:val="center"/>
              <w:rPr>
                <w:rFonts w:ascii="Book Antiqua" w:hAnsi="Book Antiqua"/>
              </w:rPr>
            </w:pPr>
            <w:r>
              <w:rPr>
                <w:rFonts w:ascii="Book Antiqua" w:hAnsi="Book Antiqua"/>
              </w:rPr>
              <w:t>13,5 коек</w:t>
            </w:r>
          </w:p>
        </w:tc>
        <w:tc>
          <w:tcPr>
            <w:tcW w:w="450" w:type="pct"/>
            <w:shd w:val="clear" w:color="auto" w:fill="auto"/>
          </w:tcPr>
          <w:p w:rsidR="00A347F5" w:rsidRDefault="00A347F5" w:rsidP="00A347F5">
            <w:pPr>
              <w:jc w:val="center"/>
              <w:rPr>
                <w:rFonts w:ascii="Book Antiqua" w:hAnsi="Book Antiqua"/>
              </w:rPr>
            </w:pPr>
            <w:r>
              <w:rPr>
                <w:rFonts w:ascii="Book Antiqua" w:hAnsi="Book Antiqua"/>
              </w:rPr>
              <w:t>340</w:t>
            </w:r>
          </w:p>
        </w:tc>
        <w:tc>
          <w:tcPr>
            <w:tcW w:w="471" w:type="pct"/>
            <w:shd w:val="clear" w:color="auto" w:fill="auto"/>
          </w:tcPr>
          <w:p w:rsidR="00A347F5" w:rsidRDefault="00A347F5" w:rsidP="00A347F5">
            <w:pPr>
              <w:jc w:val="center"/>
              <w:rPr>
                <w:rFonts w:ascii="Book Antiqua" w:hAnsi="Book Antiqua"/>
              </w:rPr>
            </w:pPr>
            <w:r>
              <w:rPr>
                <w:rFonts w:ascii="Book Antiqua" w:hAnsi="Book Antiqua"/>
              </w:rPr>
              <w:t>415</w:t>
            </w:r>
          </w:p>
        </w:tc>
        <w:tc>
          <w:tcPr>
            <w:tcW w:w="507" w:type="pct"/>
            <w:shd w:val="clear" w:color="auto" w:fill="auto"/>
          </w:tcPr>
          <w:p w:rsidR="00A347F5" w:rsidRDefault="00A347F5" w:rsidP="00A347F5">
            <w:pPr>
              <w:jc w:val="center"/>
              <w:rPr>
                <w:rFonts w:ascii="Book Antiqua" w:hAnsi="Book Antiqua"/>
              </w:rPr>
            </w:pPr>
            <w:r>
              <w:rPr>
                <w:rFonts w:ascii="Book Antiqua" w:hAnsi="Book Antiqua"/>
              </w:rPr>
              <w:t>560</w:t>
            </w:r>
          </w:p>
        </w:tc>
      </w:tr>
      <w:tr w:rsidR="00A347F5" w:rsidTr="00A347F5">
        <w:tc>
          <w:tcPr>
            <w:tcW w:w="259" w:type="pct"/>
            <w:shd w:val="clear" w:color="auto" w:fill="auto"/>
          </w:tcPr>
          <w:p w:rsidR="00A347F5" w:rsidRDefault="00A347F5" w:rsidP="00A347F5">
            <w:pPr>
              <w:jc w:val="center"/>
              <w:rPr>
                <w:rFonts w:ascii="Book Antiqua" w:hAnsi="Book Antiqua"/>
              </w:rPr>
            </w:pPr>
            <w:r>
              <w:rPr>
                <w:rFonts w:ascii="Book Antiqua" w:hAnsi="Book Antiqua"/>
              </w:rPr>
              <w:lastRenderedPageBreak/>
              <w:t>2</w:t>
            </w:r>
          </w:p>
        </w:tc>
        <w:tc>
          <w:tcPr>
            <w:tcW w:w="1531" w:type="pct"/>
            <w:shd w:val="clear" w:color="auto" w:fill="auto"/>
          </w:tcPr>
          <w:p w:rsidR="00A347F5" w:rsidRDefault="00A347F5" w:rsidP="00A347F5">
            <w:pPr>
              <w:rPr>
                <w:rFonts w:ascii="Book Antiqua" w:hAnsi="Book Antiqua"/>
              </w:rPr>
            </w:pPr>
            <w:r>
              <w:rPr>
                <w:rFonts w:ascii="Book Antiqua" w:hAnsi="Book Antiqua"/>
              </w:rPr>
              <w:t>Поликлиники,  медпункты и ФАП</w:t>
            </w:r>
          </w:p>
        </w:tc>
        <w:tc>
          <w:tcPr>
            <w:tcW w:w="524" w:type="pct"/>
            <w:vMerge/>
          </w:tcPr>
          <w:p w:rsidR="00A347F5" w:rsidRDefault="00A347F5" w:rsidP="00A347F5">
            <w:pPr>
              <w:rPr>
                <w:rFonts w:ascii="Book Antiqua" w:hAnsi="Book Antiqua"/>
              </w:rPr>
            </w:pPr>
          </w:p>
        </w:tc>
        <w:tc>
          <w:tcPr>
            <w:tcW w:w="538" w:type="pct"/>
            <w:vMerge/>
          </w:tcPr>
          <w:p w:rsidR="00A347F5" w:rsidRDefault="00A347F5" w:rsidP="00A347F5">
            <w:pPr>
              <w:rPr>
                <w:rFonts w:ascii="Book Antiqua" w:hAnsi="Book Antiqua"/>
              </w:rPr>
            </w:pPr>
          </w:p>
        </w:tc>
        <w:tc>
          <w:tcPr>
            <w:tcW w:w="720" w:type="pct"/>
          </w:tcPr>
          <w:p w:rsidR="00A347F5" w:rsidRDefault="00A347F5" w:rsidP="00A347F5">
            <w:pPr>
              <w:jc w:val="center"/>
              <w:rPr>
                <w:rFonts w:ascii="Book Antiqua" w:hAnsi="Book Antiqua"/>
              </w:rPr>
            </w:pPr>
            <w:r>
              <w:rPr>
                <w:rFonts w:ascii="Book Antiqua" w:hAnsi="Book Antiqua"/>
              </w:rPr>
              <w:t xml:space="preserve">35 </w:t>
            </w:r>
            <w:proofErr w:type="gramStart"/>
            <w:r>
              <w:rPr>
                <w:rFonts w:ascii="Book Antiqua" w:hAnsi="Book Antiqua"/>
              </w:rPr>
              <w:t>пос</w:t>
            </w:r>
            <w:proofErr w:type="gramEnd"/>
            <w:r>
              <w:rPr>
                <w:rFonts w:ascii="Book Antiqua" w:hAnsi="Book Antiqua"/>
              </w:rPr>
              <w:t xml:space="preserve"> в смену</w:t>
            </w:r>
          </w:p>
        </w:tc>
        <w:tc>
          <w:tcPr>
            <w:tcW w:w="450" w:type="pct"/>
            <w:shd w:val="clear" w:color="auto" w:fill="auto"/>
          </w:tcPr>
          <w:p w:rsidR="00A347F5" w:rsidRDefault="00A347F5" w:rsidP="00A347F5">
            <w:pPr>
              <w:jc w:val="center"/>
              <w:rPr>
                <w:rFonts w:ascii="Book Antiqua" w:hAnsi="Book Antiqua"/>
              </w:rPr>
            </w:pPr>
            <w:r>
              <w:rPr>
                <w:rFonts w:ascii="Book Antiqua" w:hAnsi="Book Antiqua"/>
              </w:rPr>
              <w:t>900</w:t>
            </w:r>
          </w:p>
        </w:tc>
        <w:tc>
          <w:tcPr>
            <w:tcW w:w="471" w:type="pct"/>
            <w:shd w:val="clear" w:color="auto" w:fill="auto"/>
          </w:tcPr>
          <w:p w:rsidR="00A347F5" w:rsidRDefault="00A347F5" w:rsidP="00A347F5">
            <w:pPr>
              <w:jc w:val="center"/>
              <w:rPr>
                <w:rFonts w:ascii="Book Antiqua" w:hAnsi="Book Antiqua"/>
              </w:rPr>
            </w:pPr>
            <w:r>
              <w:rPr>
                <w:rFonts w:ascii="Book Antiqua" w:hAnsi="Book Antiqua"/>
              </w:rPr>
              <w:t>1050</w:t>
            </w:r>
          </w:p>
        </w:tc>
        <w:tc>
          <w:tcPr>
            <w:tcW w:w="507" w:type="pct"/>
            <w:shd w:val="clear" w:color="auto" w:fill="auto"/>
          </w:tcPr>
          <w:p w:rsidR="00A347F5" w:rsidRDefault="00A347F5" w:rsidP="00A347F5">
            <w:pPr>
              <w:jc w:val="center"/>
              <w:rPr>
                <w:rFonts w:ascii="Book Antiqua" w:hAnsi="Book Antiqua"/>
              </w:rPr>
            </w:pPr>
            <w:r>
              <w:rPr>
                <w:rFonts w:ascii="Book Antiqua" w:hAnsi="Book Antiqua"/>
              </w:rPr>
              <w:t>1450</w:t>
            </w:r>
          </w:p>
        </w:tc>
      </w:tr>
      <w:tr w:rsidR="00A347F5" w:rsidTr="00A347F5">
        <w:tc>
          <w:tcPr>
            <w:tcW w:w="259" w:type="pct"/>
            <w:shd w:val="clear" w:color="auto" w:fill="auto"/>
          </w:tcPr>
          <w:p w:rsidR="00A347F5" w:rsidRDefault="00A347F5" w:rsidP="00A347F5">
            <w:pPr>
              <w:jc w:val="center"/>
              <w:rPr>
                <w:rFonts w:ascii="Book Antiqua" w:hAnsi="Book Antiqua"/>
              </w:rPr>
            </w:pPr>
            <w:r>
              <w:rPr>
                <w:rFonts w:ascii="Book Antiqua" w:hAnsi="Book Antiqua"/>
              </w:rPr>
              <w:t>3</w:t>
            </w:r>
          </w:p>
        </w:tc>
        <w:tc>
          <w:tcPr>
            <w:tcW w:w="1531" w:type="pct"/>
            <w:shd w:val="clear" w:color="auto" w:fill="auto"/>
          </w:tcPr>
          <w:p w:rsidR="00A347F5" w:rsidRDefault="00A347F5" w:rsidP="00A347F5">
            <w:pPr>
              <w:rPr>
                <w:rFonts w:ascii="Book Antiqua" w:hAnsi="Book Antiqua"/>
              </w:rPr>
            </w:pPr>
            <w:r>
              <w:rPr>
                <w:rFonts w:ascii="Book Antiqua" w:hAnsi="Book Antiqua"/>
              </w:rPr>
              <w:t>Станции скорой помощи</w:t>
            </w:r>
          </w:p>
        </w:tc>
        <w:tc>
          <w:tcPr>
            <w:tcW w:w="524" w:type="pct"/>
            <w:vMerge/>
          </w:tcPr>
          <w:p w:rsidR="00A347F5" w:rsidRDefault="00A347F5" w:rsidP="00A347F5">
            <w:pPr>
              <w:rPr>
                <w:rFonts w:ascii="Book Antiqua" w:hAnsi="Book Antiqua"/>
              </w:rPr>
            </w:pPr>
          </w:p>
        </w:tc>
        <w:tc>
          <w:tcPr>
            <w:tcW w:w="538" w:type="pct"/>
            <w:vMerge/>
          </w:tcPr>
          <w:p w:rsidR="00A347F5" w:rsidRDefault="00A347F5" w:rsidP="00A347F5">
            <w:pPr>
              <w:rPr>
                <w:rFonts w:ascii="Book Antiqua" w:hAnsi="Book Antiqua"/>
              </w:rPr>
            </w:pPr>
          </w:p>
        </w:tc>
        <w:tc>
          <w:tcPr>
            <w:tcW w:w="720" w:type="pct"/>
          </w:tcPr>
          <w:p w:rsidR="00A347F5" w:rsidRDefault="00A347F5" w:rsidP="00A347F5">
            <w:pPr>
              <w:jc w:val="center"/>
              <w:rPr>
                <w:rFonts w:ascii="Book Antiqua" w:hAnsi="Book Antiqua"/>
              </w:rPr>
            </w:pPr>
            <w:r>
              <w:rPr>
                <w:rFonts w:ascii="Book Antiqua" w:hAnsi="Book Antiqua"/>
              </w:rPr>
              <w:t xml:space="preserve">1 авто </w:t>
            </w:r>
            <w:proofErr w:type="gramStart"/>
            <w:r>
              <w:rPr>
                <w:rFonts w:ascii="Book Antiqua" w:hAnsi="Book Antiqua"/>
              </w:rPr>
              <w:t>на</w:t>
            </w:r>
            <w:proofErr w:type="gramEnd"/>
          </w:p>
          <w:p w:rsidR="00A347F5" w:rsidRDefault="00A347F5" w:rsidP="00A347F5">
            <w:pPr>
              <w:jc w:val="center"/>
              <w:rPr>
                <w:rFonts w:ascii="Book Antiqua" w:hAnsi="Book Antiqua"/>
              </w:rPr>
            </w:pPr>
            <w:r>
              <w:rPr>
                <w:rFonts w:ascii="Book Antiqua" w:hAnsi="Book Antiqua"/>
              </w:rPr>
              <w:t xml:space="preserve"> 5 тыс</w:t>
            </w:r>
            <w:proofErr w:type="gramStart"/>
            <w:r>
              <w:rPr>
                <w:rFonts w:ascii="Book Antiqua" w:hAnsi="Book Antiqua"/>
              </w:rPr>
              <w:t>.ч</w:t>
            </w:r>
            <w:proofErr w:type="gramEnd"/>
            <w:r>
              <w:rPr>
                <w:rFonts w:ascii="Book Antiqua" w:hAnsi="Book Antiqua"/>
              </w:rPr>
              <w:t>ел.</w:t>
            </w:r>
          </w:p>
        </w:tc>
        <w:tc>
          <w:tcPr>
            <w:tcW w:w="450" w:type="pct"/>
            <w:shd w:val="clear" w:color="auto" w:fill="auto"/>
          </w:tcPr>
          <w:p w:rsidR="00A347F5" w:rsidRDefault="00A347F5" w:rsidP="00A347F5">
            <w:pPr>
              <w:jc w:val="center"/>
              <w:rPr>
                <w:rFonts w:ascii="Book Antiqua" w:hAnsi="Book Antiqua"/>
              </w:rPr>
            </w:pPr>
            <w:r>
              <w:rPr>
                <w:rFonts w:ascii="Book Antiqua" w:hAnsi="Book Antiqua"/>
              </w:rPr>
              <w:t>6</w:t>
            </w:r>
          </w:p>
        </w:tc>
        <w:tc>
          <w:tcPr>
            <w:tcW w:w="471" w:type="pct"/>
            <w:shd w:val="clear" w:color="auto" w:fill="auto"/>
          </w:tcPr>
          <w:p w:rsidR="00A347F5" w:rsidRDefault="00A347F5" w:rsidP="00A347F5">
            <w:pPr>
              <w:jc w:val="center"/>
              <w:rPr>
                <w:rFonts w:ascii="Book Antiqua" w:hAnsi="Book Antiqua"/>
              </w:rPr>
            </w:pPr>
            <w:r>
              <w:rPr>
                <w:rFonts w:ascii="Book Antiqua" w:hAnsi="Book Antiqua"/>
              </w:rPr>
              <w:t>6</w:t>
            </w:r>
          </w:p>
        </w:tc>
        <w:tc>
          <w:tcPr>
            <w:tcW w:w="507" w:type="pct"/>
            <w:shd w:val="clear" w:color="auto" w:fill="auto"/>
          </w:tcPr>
          <w:p w:rsidR="00A347F5" w:rsidRDefault="00A347F5" w:rsidP="00A347F5">
            <w:pPr>
              <w:jc w:val="center"/>
              <w:rPr>
                <w:rFonts w:ascii="Book Antiqua" w:hAnsi="Book Antiqua"/>
              </w:rPr>
            </w:pPr>
            <w:r>
              <w:rPr>
                <w:rFonts w:ascii="Book Antiqua" w:hAnsi="Book Antiqua"/>
              </w:rPr>
              <w:t>8</w:t>
            </w:r>
          </w:p>
        </w:tc>
      </w:tr>
      <w:tr w:rsidR="00A347F5" w:rsidTr="00A347F5">
        <w:tc>
          <w:tcPr>
            <w:tcW w:w="259" w:type="pct"/>
            <w:shd w:val="clear" w:color="auto" w:fill="auto"/>
          </w:tcPr>
          <w:p w:rsidR="00A347F5" w:rsidRDefault="00A347F5" w:rsidP="00A347F5">
            <w:pPr>
              <w:jc w:val="center"/>
              <w:rPr>
                <w:rFonts w:ascii="Book Antiqua" w:hAnsi="Book Antiqua"/>
              </w:rPr>
            </w:pPr>
            <w:r>
              <w:rPr>
                <w:rFonts w:ascii="Book Antiqua" w:hAnsi="Book Antiqua"/>
              </w:rPr>
              <w:t>4</w:t>
            </w:r>
          </w:p>
        </w:tc>
        <w:tc>
          <w:tcPr>
            <w:tcW w:w="1531" w:type="pct"/>
            <w:shd w:val="clear" w:color="auto" w:fill="auto"/>
          </w:tcPr>
          <w:p w:rsidR="00A347F5" w:rsidRDefault="00A347F5" w:rsidP="00A347F5">
            <w:pPr>
              <w:rPr>
                <w:rFonts w:ascii="Book Antiqua" w:hAnsi="Book Antiqua"/>
              </w:rPr>
            </w:pPr>
            <w:r>
              <w:rPr>
                <w:rFonts w:ascii="Book Antiqua" w:hAnsi="Book Antiqua"/>
              </w:rPr>
              <w:t>Аптеки</w:t>
            </w:r>
          </w:p>
        </w:tc>
        <w:tc>
          <w:tcPr>
            <w:tcW w:w="524" w:type="pct"/>
            <w:vMerge/>
          </w:tcPr>
          <w:p w:rsidR="00A347F5" w:rsidRDefault="00A347F5" w:rsidP="00A347F5">
            <w:pPr>
              <w:rPr>
                <w:rFonts w:ascii="Book Antiqua" w:hAnsi="Book Antiqua"/>
              </w:rPr>
            </w:pPr>
          </w:p>
        </w:tc>
        <w:tc>
          <w:tcPr>
            <w:tcW w:w="538" w:type="pct"/>
            <w:vMerge/>
          </w:tcPr>
          <w:p w:rsidR="00A347F5" w:rsidRDefault="00A347F5" w:rsidP="00A347F5">
            <w:pPr>
              <w:rPr>
                <w:rFonts w:ascii="Book Antiqua" w:hAnsi="Book Antiqua"/>
              </w:rPr>
            </w:pPr>
          </w:p>
        </w:tc>
        <w:tc>
          <w:tcPr>
            <w:tcW w:w="720" w:type="pct"/>
          </w:tcPr>
          <w:p w:rsidR="00A347F5" w:rsidRDefault="00A347F5" w:rsidP="00A347F5">
            <w:pPr>
              <w:jc w:val="center"/>
              <w:rPr>
                <w:rFonts w:ascii="Book Antiqua" w:hAnsi="Book Antiqua"/>
              </w:rPr>
            </w:pPr>
            <w:r>
              <w:rPr>
                <w:rFonts w:ascii="Book Antiqua" w:hAnsi="Book Antiqua"/>
              </w:rPr>
              <w:t>0,5 объект</w:t>
            </w:r>
          </w:p>
        </w:tc>
        <w:tc>
          <w:tcPr>
            <w:tcW w:w="450" w:type="pct"/>
            <w:shd w:val="clear" w:color="auto" w:fill="auto"/>
          </w:tcPr>
          <w:p w:rsidR="00A347F5" w:rsidRDefault="00A347F5" w:rsidP="00A347F5">
            <w:pPr>
              <w:jc w:val="center"/>
              <w:rPr>
                <w:rFonts w:ascii="Book Antiqua" w:hAnsi="Book Antiqua"/>
              </w:rPr>
            </w:pPr>
            <w:r>
              <w:rPr>
                <w:rFonts w:ascii="Book Antiqua" w:hAnsi="Book Antiqua"/>
              </w:rPr>
              <w:t>12</w:t>
            </w:r>
          </w:p>
        </w:tc>
        <w:tc>
          <w:tcPr>
            <w:tcW w:w="471" w:type="pct"/>
            <w:shd w:val="clear" w:color="auto" w:fill="auto"/>
          </w:tcPr>
          <w:p w:rsidR="00A347F5" w:rsidRDefault="00A347F5" w:rsidP="00A347F5">
            <w:pPr>
              <w:jc w:val="center"/>
              <w:rPr>
                <w:rFonts w:ascii="Book Antiqua" w:hAnsi="Book Antiqua"/>
              </w:rPr>
            </w:pPr>
            <w:r>
              <w:rPr>
                <w:rFonts w:ascii="Book Antiqua" w:hAnsi="Book Antiqua"/>
              </w:rPr>
              <w:t>15</w:t>
            </w:r>
          </w:p>
        </w:tc>
        <w:tc>
          <w:tcPr>
            <w:tcW w:w="507" w:type="pct"/>
            <w:shd w:val="clear" w:color="auto" w:fill="auto"/>
          </w:tcPr>
          <w:p w:rsidR="00A347F5" w:rsidRDefault="00A347F5" w:rsidP="00A347F5">
            <w:pPr>
              <w:jc w:val="center"/>
              <w:rPr>
                <w:rFonts w:ascii="Book Antiqua" w:hAnsi="Book Antiqua"/>
              </w:rPr>
            </w:pPr>
            <w:r>
              <w:rPr>
                <w:rFonts w:ascii="Book Antiqua" w:hAnsi="Book Antiqua"/>
              </w:rPr>
              <w:t>20</w:t>
            </w:r>
          </w:p>
        </w:tc>
      </w:tr>
    </w:tbl>
    <w:p w:rsidR="00A347F5" w:rsidRDefault="00A347F5" w:rsidP="00A347F5">
      <w:pPr>
        <w:rPr>
          <w:rFonts w:ascii="Book Antiqua" w:hAnsi="Book Antiqua"/>
        </w:rPr>
      </w:pPr>
      <w:r>
        <w:rPr>
          <w:rFonts w:ascii="Book Antiqua" w:hAnsi="Book Antiqua"/>
        </w:rPr>
        <w:t xml:space="preserve"> </w:t>
      </w:r>
    </w:p>
    <w:p w:rsidR="00A347F5" w:rsidRDefault="00A347F5" w:rsidP="00A347F5">
      <w:pPr>
        <w:rPr>
          <w:rFonts w:ascii="Book Antiqua" w:hAnsi="Book Antiqua"/>
        </w:rPr>
      </w:pPr>
      <w:r>
        <w:rPr>
          <w:rFonts w:ascii="Book Antiqua" w:hAnsi="Book Antiqua"/>
        </w:rPr>
        <w:t xml:space="preserve">   Современная обеспеченность медицинскими учреждениями составляет:</w:t>
      </w:r>
    </w:p>
    <w:p w:rsidR="00A347F5" w:rsidRDefault="00A347F5" w:rsidP="00A347F5">
      <w:pPr>
        <w:numPr>
          <w:ilvl w:val="0"/>
          <w:numId w:val="16"/>
        </w:numPr>
        <w:rPr>
          <w:rFonts w:ascii="Book Antiqua" w:hAnsi="Book Antiqua"/>
        </w:rPr>
      </w:pPr>
      <w:r>
        <w:rPr>
          <w:rFonts w:ascii="Book Antiqua" w:hAnsi="Book Antiqua"/>
        </w:rPr>
        <w:t>Стационарами                                        - 81,9%;</w:t>
      </w:r>
    </w:p>
    <w:p w:rsidR="00A347F5" w:rsidRDefault="00A347F5" w:rsidP="00A347F5">
      <w:pPr>
        <w:numPr>
          <w:ilvl w:val="0"/>
          <w:numId w:val="16"/>
        </w:numPr>
        <w:rPr>
          <w:rFonts w:ascii="Book Antiqua" w:hAnsi="Book Antiqua"/>
        </w:rPr>
      </w:pPr>
      <w:r>
        <w:rPr>
          <w:rFonts w:ascii="Book Antiqua" w:hAnsi="Book Antiqua"/>
        </w:rPr>
        <w:t>Поликлиниками и медпунктами      - 85,7%;</w:t>
      </w:r>
    </w:p>
    <w:p w:rsidR="00A347F5" w:rsidRDefault="00A347F5" w:rsidP="00A347F5">
      <w:pPr>
        <w:numPr>
          <w:ilvl w:val="0"/>
          <w:numId w:val="16"/>
        </w:numPr>
        <w:rPr>
          <w:rFonts w:ascii="Book Antiqua" w:hAnsi="Book Antiqua"/>
        </w:rPr>
      </w:pPr>
      <w:r>
        <w:rPr>
          <w:rFonts w:ascii="Book Antiqua" w:hAnsi="Book Antiqua"/>
        </w:rPr>
        <w:t>Станциями скорой помощи               - 100%;</w:t>
      </w:r>
    </w:p>
    <w:p w:rsidR="00A347F5" w:rsidRDefault="00A347F5" w:rsidP="00A347F5">
      <w:pPr>
        <w:numPr>
          <w:ilvl w:val="0"/>
          <w:numId w:val="16"/>
        </w:numPr>
        <w:rPr>
          <w:rFonts w:ascii="Book Antiqua" w:hAnsi="Book Antiqua"/>
        </w:rPr>
      </w:pPr>
      <w:r>
        <w:rPr>
          <w:rFonts w:ascii="Book Antiqua" w:hAnsi="Book Antiqua"/>
        </w:rPr>
        <w:t>Аптеками                                                 - 80,0%</w:t>
      </w:r>
    </w:p>
    <w:p w:rsidR="00A347F5" w:rsidRDefault="00A347F5" w:rsidP="00A347F5">
      <w:pPr>
        <w:rPr>
          <w:rFonts w:ascii="Book Antiqua" w:hAnsi="Book Antiqua"/>
        </w:rPr>
      </w:pPr>
    </w:p>
    <w:p w:rsidR="00A347F5" w:rsidRDefault="00A347F5" w:rsidP="00A347F5">
      <w:pPr>
        <w:rPr>
          <w:rFonts w:ascii="Book Antiqua" w:hAnsi="Book Antiqua"/>
        </w:rPr>
      </w:pPr>
      <w:r>
        <w:rPr>
          <w:rFonts w:ascii="Book Antiqua" w:hAnsi="Book Antiqua"/>
        </w:rPr>
        <w:t xml:space="preserve">   На перспективу, проектом предлагается увеличение вместимости и повышение технической оснащенности существующих стационаров, поликлиник и медпунктов в 1,6 раза.   </w:t>
      </w:r>
    </w:p>
    <w:p w:rsidR="00A347F5" w:rsidRDefault="00A347F5" w:rsidP="00A347F5">
      <w:pPr>
        <w:rPr>
          <w:rFonts w:ascii="Book Antiqua" w:hAnsi="Book Antiqua"/>
        </w:rPr>
      </w:pPr>
    </w:p>
    <w:p w:rsidR="00A347F5" w:rsidRDefault="00A347F5" w:rsidP="00A347F5">
      <w:pPr>
        <w:rPr>
          <w:rFonts w:ascii="Book Antiqua" w:hAnsi="Book Antiqua"/>
          <w:b/>
        </w:rPr>
      </w:pPr>
    </w:p>
    <w:p w:rsidR="00A347F5" w:rsidRDefault="00A347F5" w:rsidP="00A347F5">
      <w:pPr>
        <w:rPr>
          <w:rFonts w:ascii="Book Antiqua" w:hAnsi="Book Antiqua"/>
          <w:b/>
        </w:rPr>
      </w:pPr>
    </w:p>
    <w:p w:rsidR="00A347F5" w:rsidRDefault="00A347F5" w:rsidP="00A347F5">
      <w:pPr>
        <w:rPr>
          <w:rFonts w:ascii="Book Antiqua" w:hAnsi="Book Antiqua"/>
          <w:b/>
        </w:rPr>
      </w:pPr>
    </w:p>
    <w:p w:rsidR="00A347F5" w:rsidRDefault="00A347F5" w:rsidP="00A347F5">
      <w:pPr>
        <w:rPr>
          <w:rFonts w:ascii="Book Antiqua" w:hAnsi="Book Antiqua"/>
          <w:b/>
        </w:rPr>
      </w:pPr>
      <w:r>
        <w:rPr>
          <w:rFonts w:ascii="Book Antiqua" w:hAnsi="Book Antiqua"/>
          <w:b/>
        </w:rPr>
        <w:t>3. Учреждения культуры и искусства</w:t>
      </w:r>
    </w:p>
    <w:p w:rsidR="00A347F5" w:rsidRDefault="00A347F5" w:rsidP="00A347F5">
      <w:pPr>
        <w:rPr>
          <w:rFonts w:ascii="Book Antiqua" w:hAnsi="Book Antiqua"/>
        </w:rPr>
      </w:pPr>
    </w:p>
    <w:p w:rsidR="00A347F5" w:rsidRDefault="00A347F5" w:rsidP="00A347F5">
      <w:pPr>
        <w:rPr>
          <w:rFonts w:ascii="Book Antiqua" w:hAnsi="Book Antiqua"/>
        </w:rPr>
      </w:pPr>
      <w:r>
        <w:rPr>
          <w:rFonts w:ascii="Book Antiqua" w:hAnsi="Book Antiqua"/>
        </w:rPr>
        <w:t xml:space="preserve">   В настоящее время на территории Еткульского района функционируют:</w:t>
      </w:r>
    </w:p>
    <w:p w:rsidR="00A347F5" w:rsidRDefault="00A347F5" w:rsidP="00A347F5">
      <w:pPr>
        <w:rPr>
          <w:rFonts w:ascii="Book Antiqua" w:hAnsi="Book Antiqua"/>
        </w:rPr>
      </w:pPr>
      <w:r>
        <w:rPr>
          <w:rFonts w:ascii="Book Antiqua" w:hAnsi="Book Antiqua"/>
        </w:rPr>
        <w:t xml:space="preserve">1. Еткульский РДК, 12 сельских ДК и 23 сельских клуба, общей вместимостью </w:t>
      </w:r>
    </w:p>
    <w:p w:rsidR="00A347F5" w:rsidRDefault="00A347F5" w:rsidP="00A347F5">
      <w:pPr>
        <w:rPr>
          <w:rFonts w:ascii="Book Antiqua" w:hAnsi="Book Antiqua"/>
        </w:rPr>
      </w:pPr>
      <w:r>
        <w:rPr>
          <w:rFonts w:ascii="Book Antiqua" w:hAnsi="Book Antiqua"/>
        </w:rPr>
        <w:t xml:space="preserve">    на 5395 мест;</w:t>
      </w:r>
    </w:p>
    <w:p w:rsidR="00A347F5" w:rsidRDefault="00A347F5" w:rsidP="00A347F5">
      <w:pPr>
        <w:rPr>
          <w:rFonts w:ascii="Book Antiqua" w:hAnsi="Book Antiqua"/>
        </w:rPr>
      </w:pPr>
      <w:r>
        <w:rPr>
          <w:rFonts w:ascii="Book Antiqua" w:hAnsi="Book Antiqua"/>
        </w:rPr>
        <w:t xml:space="preserve">2. Еткульская Центральная Библиотека, Детская Библиотека и 30 сельских филиалов  </w:t>
      </w:r>
    </w:p>
    <w:p w:rsidR="00A347F5" w:rsidRDefault="00A347F5" w:rsidP="00A347F5">
      <w:pPr>
        <w:rPr>
          <w:rFonts w:ascii="Book Antiqua" w:hAnsi="Book Antiqua"/>
        </w:rPr>
      </w:pPr>
      <w:r>
        <w:rPr>
          <w:rFonts w:ascii="Book Antiqua" w:hAnsi="Book Antiqua"/>
        </w:rPr>
        <w:t xml:space="preserve">    ЦБС с читальными залами на 274 места.</w:t>
      </w:r>
    </w:p>
    <w:p w:rsidR="00A347F5" w:rsidRDefault="00A347F5" w:rsidP="00A347F5">
      <w:pPr>
        <w:rPr>
          <w:rFonts w:ascii="Book Antiqua" w:hAnsi="Book Antiqua"/>
        </w:rPr>
      </w:pPr>
    </w:p>
    <w:p w:rsidR="00A347F5" w:rsidRDefault="00A347F5" w:rsidP="00A347F5">
      <w:pPr>
        <w:rPr>
          <w:rFonts w:ascii="Book Antiqua" w:hAnsi="Book Antiqua"/>
        </w:rPr>
      </w:pPr>
      <w:r>
        <w:rPr>
          <w:rFonts w:ascii="Book Antiqua" w:hAnsi="Book Antiqua"/>
        </w:rPr>
        <w:t xml:space="preserve">   Сельские клубы являются учреждениями повседневного пользования, они должны размещаться в каждом населенном пункте, с численностью более 200 жителей, а в прочих мелких селениях предусматриваются помещения для клубной работы.</w:t>
      </w:r>
    </w:p>
    <w:p w:rsidR="00A347F5" w:rsidRDefault="00A347F5" w:rsidP="00A347F5">
      <w:pPr>
        <w:rPr>
          <w:rFonts w:ascii="Book Antiqua" w:hAnsi="Book Antiqua"/>
        </w:rPr>
      </w:pPr>
      <w:r>
        <w:rPr>
          <w:rFonts w:ascii="Book Antiqua" w:hAnsi="Book Antiqua"/>
        </w:rPr>
        <w:t xml:space="preserve">   При расчетах необходимой емкости сельских клубов приняты следующие </w:t>
      </w:r>
      <w:proofErr w:type="gramStart"/>
      <w:r>
        <w:rPr>
          <w:rFonts w:ascii="Book Antiqua" w:hAnsi="Book Antiqua"/>
        </w:rPr>
        <w:t>градо-строительные</w:t>
      </w:r>
      <w:proofErr w:type="gramEnd"/>
      <w:r>
        <w:rPr>
          <w:rFonts w:ascii="Book Antiqua" w:hAnsi="Book Antiqua"/>
        </w:rPr>
        <w:t xml:space="preserve"> нормативы, дифференцированные по числу жителей населенных пунктов:</w:t>
      </w:r>
    </w:p>
    <w:p w:rsidR="00A347F5" w:rsidRDefault="00A347F5" w:rsidP="00A347F5">
      <w:pPr>
        <w:rPr>
          <w:rFonts w:ascii="Book Antiqua" w:hAnsi="Book Antiqua"/>
        </w:rPr>
      </w:pPr>
      <w:r>
        <w:rPr>
          <w:rFonts w:ascii="Book Antiqua" w:hAnsi="Book Antiqua"/>
        </w:rPr>
        <w:t xml:space="preserve">   </w:t>
      </w:r>
    </w:p>
    <w:tbl>
      <w:tblPr>
        <w:tblStyle w:val="a3"/>
        <w:tblW w:w="5000" w:type="pct"/>
        <w:tblLook w:val="01E0"/>
      </w:tblPr>
      <w:tblGrid>
        <w:gridCol w:w="3190"/>
        <w:gridCol w:w="3190"/>
        <w:gridCol w:w="3191"/>
      </w:tblGrid>
      <w:tr w:rsidR="00A347F5" w:rsidTr="00A347F5">
        <w:tc>
          <w:tcPr>
            <w:tcW w:w="1666" w:type="pct"/>
          </w:tcPr>
          <w:p w:rsidR="00A347F5" w:rsidRDefault="00A347F5" w:rsidP="00A347F5">
            <w:pPr>
              <w:jc w:val="center"/>
              <w:rPr>
                <w:rFonts w:ascii="Book Antiqua" w:hAnsi="Book Antiqua"/>
              </w:rPr>
            </w:pPr>
            <w:r>
              <w:rPr>
                <w:rFonts w:ascii="Book Antiqua" w:hAnsi="Book Antiqua"/>
              </w:rPr>
              <w:t>Численность жителей</w:t>
            </w:r>
          </w:p>
          <w:p w:rsidR="00A347F5" w:rsidRDefault="00A347F5" w:rsidP="00A347F5">
            <w:pPr>
              <w:jc w:val="center"/>
              <w:rPr>
                <w:rFonts w:ascii="Book Antiqua" w:hAnsi="Book Antiqua"/>
              </w:rPr>
            </w:pPr>
            <w:r>
              <w:rPr>
                <w:rFonts w:ascii="Book Antiqua" w:hAnsi="Book Antiqua"/>
              </w:rPr>
              <w:t>населенного пункта</w:t>
            </w:r>
          </w:p>
        </w:tc>
        <w:tc>
          <w:tcPr>
            <w:tcW w:w="1666" w:type="pct"/>
          </w:tcPr>
          <w:p w:rsidR="00A347F5" w:rsidRDefault="00A347F5" w:rsidP="00A347F5">
            <w:pPr>
              <w:jc w:val="center"/>
              <w:rPr>
                <w:rFonts w:ascii="Book Antiqua" w:hAnsi="Book Antiqua"/>
              </w:rPr>
            </w:pPr>
            <w:r>
              <w:rPr>
                <w:rFonts w:ascii="Book Antiqua" w:hAnsi="Book Antiqua"/>
              </w:rPr>
              <w:t>Нормативная вместимость</w:t>
            </w:r>
          </w:p>
          <w:p w:rsidR="00A347F5" w:rsidRDefault="00A347F5" w:rsidP="00A347F5">
            <w:pPr>
              <w:jc w:val="center"/>
              <w:rPr>
                <w:rFonts w:ascii="Book Antiqua" w:hAnsi="Book Antiqua"/>
              </w:rPr>
            </w:pPr>
            <w:r>
              <w:rPr>
                <w:rFonts w:ascii="Book Antiqua" w:hAnsi="Book Antiqua"/>
              </w:rPr>
              <w:t>на исходный год</w:t>
            </w:r>
          </w:p>
        </w:tc>
        <w:tc>
          <w:tcPr>
            <w:tcW w:w="1667" w:type="pct"/>
          </w:tcPr>
          <w:p w:rsidR="00A347F5" w:rsidRDefault="00A347F5" w:rsidP="00A347F5">
            <w:pPr>
              <w:jc w:val="center"/>
              <w:rPr>
                <w:rFonts w:ascii="Book Antiqua" w:hAnsi="Book Antiqua"/>
              </w:rPr>
            </w:pPr>
            <w:r>
              <w:rPr>
                <w:rFonts w:ascii="Book Antiqua" w:hAnsi="Book Antiqua"/>
              </w:rPr>
              <w:t>Нормативная вместимость</w:t>
            </w:r>
          </w:p>
          <w:p w:rsidR="00A347F5" w:rsidRDefault="00A347F5" w:rsidP="00A347F5">
            <w:pPr>
              <w:jc w:val="center"/>
              <w:rPr>
                <w:rFonts w:ascii="Book Antiqua" w:hAnsi="Book Antiqua"/>
              </w:rPr>
            </w:pPr>
            <w:r>
              <w:rPr>
                <w:rFonts w:ascii="Book Antiqua" w:hAnsi="Book Antiqua"/>
              </w:rPr>
              <w:t>на расчетный срок</w:t>
            </w:r>
          </w:p>
        </w:tc>
      </w:tr>
      <w:tr w:rsidR="00A347F5" w:rsidTr="00A347F5">
        <w:tc>
          <w:tcPr>
            <w:tcW w:w="1666" w:type="pct"/>
          </w:tcPr>
          <w:p w:rsidR="00A347F5" w:rsidRDefault="00A347F5" w:rsidP="00A347F5">
            <w:pPr>
              <w:jc w:val="center"/>
              <w:rPr>
                <w:rFonts w:ascii="Book Antiqua" w:hAnsi="Book Antiqua"/>
              </w:rPr>
            </w:pPr>
            <w:r>
              <w:rPr>
                <w:rFonts w:ascii="Book Antiqua" w:hAnsi="Book Antiqua"/>
              </w:rPr>
              <w:t>от 200 до 1000 чел.</w:t>
            </w:r>
          </w:p>
          <w:p w:rsidR="00A347F5" w:rsidRDefault="00A347F5" w:rsidP="00A347F5">
            <w:pPr>
              <w:jc w:val="center"/>
              <w:rPr>
                <w:rFonts w:ascii="Book Antiqua" w:hAnsi="Book Antiqua"/>
              </w:rPr>
            </w:pPr>
            <w:r>
              <w:rPr>
                <w:rFonts w:ascii="Book Antiqua" w:hAnsi="Book Antiqua"/>
              </w:rPr>
              <w:t>1000 – 2000 чел.</w:t>
            </w:r>
          </w:p>
          <w:p w:rsidR="00A347F5" w:rsidRDefault="00A347F5" w:rsidP="00A347F5">
            <w:pPr>
              <w:jc w:val="center"/>
              <w:rPr>
                <w:rFonts w:ascii="Book Antiqua" w:hAnsi="Book Antiqua"/>
              </w:rPr>
            </w:pPr>
            <w:r>
              <w:rPr>
                <w:rFonts w:ascii="Book Antiqua" w:hAnsi="Book Antiqua"/>
              </w:rPr>
              <w:t>2000 – 5000 чел.</w:t>
            </w:r>
          </w:p>
          <w:p w:rsidR="00A347F5" w:rsidRDefault="00A347F5" w:rsidP="00A347F5">
            <w:pPr>
              <w:jc w:val="center"/>
              <w:rPr>
                <w:rFonts w:ascii="Book Antiqua" w:hAnsi="Book Antiqua"/>
              </w:rPr>
            </w:pPr>
            <w:r>
              <w:rPr>
                <w:rFonts w:ascii="Book Antiqua" w:hAnsi="Book Antiqua"/>
              </w:rPr>
              <w:t>более 5000 чел.</w:t>
            </w:r>
          </w:p>
        </w:tc>
        <w:tc>
          <w:tcPr>
            <w:tcW w:w="1666" w:type="pct"/>
          </w:tcPr>
          <w:p w:rsidR="00A347F5" w:rsidRDefault="00A347F5" w:rsidP="00A347F5">
            <w:pPr>
              <w:jc w:val="center"/>
              <w:rPr>
                <w:rFonts w:ascii="Book Antiqua" w:hAnsi="Book Antiqua"/>
              </w:rPr>
            </w:pPr>
            <w:r>
              <w:rPr>
                <w:rFonts w:ascii="Book Antiqua" w:hAnsi="Book Antiqua"/>
              </w:rPr>
              <w:t>300</w:t>
            </w:r>
          </w:p>
          <w:p w:rsidR="00A347F5" w:rsidRDefault="00A347F5" w:rsidP="00A347F5">
            <w:pPr>
              <w:jc w:val="center"/>
              <w:rPr>
                <w:rFonts w:ascii="Book Antiqua" w:hAnsi="Book Antiqua"/>
              </w:rPr>
            </w:pPr>
            <w:r>
              <w:rPr>
                <w:rFonts w:ascii="Book Antiqua" w:hAnsi="Book Antiqua"/>
              </w:rPr>
              <w:t>230</w:t>
            </w:r>
          </w:p>
          <w:p w:rsidR="00A347F5" w:rsidRDefault="00A347F5" w:rsidP="00A347F5">
            <w:pPr>
              <w:jc w:val="center"/>
              <w:rPr>
                <w:rFonts w:ascii="Book Antiqua" w:hAnsi="Book Antiqua"/>
              </w:rPr>
            </w:pPr>
            <w:r>
              <w:rPr>
                <w:rFonts w:ascii="Book Antiqua" w:hAnsi="Book Antiqua"/>
              </w:rPr>
              <w:t>190</w:t>
            </w:r>
          </w:p>
          <w:p w:rsidR="00A347F5" w:rsidRDefault="00A347F5" w:rsidP="00A347F5">
            <w:pPr>
              <w:jc w:val="center"/>
              <w:rPr>
                <w:rFonts w:ascii="Book Antiqua" w:hAnsi="Book Antiqua"/>
              </w:rPr>
            </w:pPr>
            <w:r>
              <w:rPr>
                <w:rFonts w:ascii="Book Antiqua" w:hAnsi="Book Antiqua"/>
              </w:rPr>
              <w:t>140</w:t>
            </w:r>
          </w:p>
        </w:tc>
        <w:tc>
          <w:tcPr>
            <w:tcW w:w="1667" w:type="pct"/>
          </w:tcPr>
          <w:p w:rsidR="00A347F5" w:rsidRDefault="00A347F5" w:rsidP="00A347F5">
            <w:pPr>
              <w:jc w:val="center"/>
              <w:rPr>
                <w:rFonts w:ascii="Book Antiqua" w:hAnsi="Book Antiqua"/>
              </w:rPr>
            </w:pPr>
            <w:r>
              <w:rPr>
                <w:rFonts w:ascii="Book Antiqua" w:hAnsi="Book Antiqua"/>
              </w:rPr>
              <w:t>500</w:t>
            </w:r>
          </w:p>
          <w:p w:rsidR="00A347F5" w:rsidRDefault="00A347F5" w:rsidP="00A347F5">
            <w:pPr>
              <w:jc w:val="center"/>
              <w:rPr>
                <w:rFonts w:ascii="Book Antiqua" w:hAnsi="Book Antiqua"/>
              </w:rPr>
            </w:pPr>
            <w:r>
              <w:rPr>
                <w:rFonts w:ascii="Book Antiqua" w:hAnsi="Book Antiqua"/>
              </w:rPr>
              <w:t>300</w:t>
            </w:r>
          </w:p>
          <w:p w:rsidR="00A347F5" w:rsidRDefault="00A347F5" w:rsidP="00A347F5">
            <w:pPr>
              <w:jc w:val="center"/>
              <w:rPr>
                <w:rFonts w:ascii="Book Antiqua" w:hAnsi="Book Antiqua"/>
              </w:rPr>
            </w:pPr>
            <w:r>
              <w:rPr>
                <w:rFonts w:ascii="Book Antiqua" w:hAnsi="Book Antiqua"/>
              </w:rPr>
              <w:t>230</w:t>
            </w:r>
          </w:p>
          <w:p w:rsidR="00A347F5" w:rsidRDefault="00A347F5" w:rsidP="00A347F5">
            <w:pPr>
              <w:jc w:val="center"/>
              <w:rPr>
                <w:rFonts w:ascii="Book Antiqua" w:hAnsi="Book Antiqua"/>
              </w:rPr>
            </w:pPr>
            <w:r>
              <w:rPr>
                <w:rFonts w:ascii="Book Antiqua" w:hAnsi="Book Antiqua"/>
              </w:rPr>
              <w:t>190</w:t>
            </w:r>
          </w:p>
        </w:tc>
      </w:tr>
    </w:tbl>
    <w:p w:rsidR="00A347F5" w:rsidRDefault="00A347F5" w:rsidP="00A347F5">
      <w:pPr>
        <w:rPr>
          <w:rFonts w:ascii="Book Antiqua" w:hAnsi="Book Antiqua"/>
        </w:rPr>
      </w:pPr>
    </w:p>
    <w:p w:rsidR="00A347F5" w:rsidRDefault="00A347F5" w:rsidP="00A347F5">
      <w:pPr>
        <w:rPr>
          <w:rFonts w:ascii="Book Antiqua" w:hAnsi="Book Antiqua"/>
        </w:rPr>
      </w:pPr>
      <w:r>
        <w:rPr>
          <w:rFonts w:ascii="Book Antiqua" w:hAnsi="Book Antiqua"/>
        </w:rPr>
        <w:t xml:space="preserve">   Расчет потребности мест в сельских клубах.</w:t>
      </w:r>
    </w:p>
    <w:p w:rsidR="00A347F5" w:rsidRDefault="00A347F5" w:rsidP="00A347F5">
      <w:pPr>
        <w:rPr>
          <w:rFonts w:ascii="Book Antiqua" w:hAnsi="Book Antiqua"/>
        </w:rPr>
      </w:pPr>
    </w:p>
    <w:tbl>
      <w:tblPr>
        <w:tblStyle w:val="a3"/>
        <w:tblW w:w="5000" w:type="pct"/>
        <w:tblLook w:val="01E0"/>
      </w:tblPr>
      <w:tblGrid>
        <w:gridCol w:w="511"/>
        <w:gridCol w:w="2298"/>
        <w:gridCol w:w="1117"/>
        <w:gridCol w:w="1136"/>
        <w:gridCol w:w="1131"/>
        <w:gridCol w:w="1131"/>
        <w:gridCol w:w="1134"/>
        <w:gridCol w:w="1113"/>
      </w:tblGrid>
      <w:tr w:rsidR="00A347F5" w:rsidTr="00A347F5">
        <w:trPr>
          <w:trHeight w:val="303"/>
        </w:trPr>
        <w:tc>
          <w:tcPr>
            <w:tcW w:w="259" w:type="pct"/>
            <w:vMerge w:val="restart"/>
          </w:tcPr>
          <w:p w:rsidR="00A347F5" w:rsidRDefault="00A347F5" w:rsidP="00A347F5">
            <w:pPr>
              <w:jc w:val="center"/>
              <w:rPr>
                <w:rFonts w:ascii="Book Antiqua" w:hAnsi="Book Antiqua"/>
              </w:rPr>
            </w:pPr>
            <w:r>
              <w:rPr>
                <w:rFonts w:ascii="Book Antiqua" w:hAnsi="Book Antiqua"/>
              </w:rPr>
              <w:t>№</w:t>
            </w:r>
          </w:p>
          <w:p w:rsidR="00A347F5" w:rsidRDefault="00A347F5" w:rsidP="00A347F5">
            <w:pPr>
              <w:jc w:val="center"/>
              <w:rPr>
                <w:rFonts w:ascii="Book Antiqua" w:hAnsi="Book Antiqua"/>
              </w:rPr>
            </w:pPr>
            <w:r>
              <w:rPr>
                <w:rFonts w:ascii="Book Antiqua" w:hAnsi="Book Antiqua"/>
              </w:rPr>
              <w:t>пп</w:t>
            </w:r>
          </w:p>
        </w:tc>
        <w:tc>
          <w:tcPr>
            <w:tcW w:w="1166" w:type="pct"/>
            <w:vMerge w:val="restart"/>
          </w:tcPr>
          <w:p w:rsidR="00A347F5" w:rsidRDefault="00A347F5" w:rsidP="00A347F5">
            <w:pPr>
              <w:jc w:val="center"/>
              <w:rPr>
                <w:rFonts w:ascii="Book Antiqua" w:hAnsi="Book Antiqua"/>
              </w:rPr>
            </w:pPr>
            <w:r>
              <w:rPr>
                <w:rFonts w:ascii="Book Antiqua" w:hAnsi="Book Antiqua"/>
              </w:rPr>
              <w:t>Наименование поселения</w:t>
            </w:r>
          </w:p>
        </w:tc>
        <w:tc>
          <w:tcPr>
            <w:tcW w:w="1787" w:type="pct"/>
            <w:gridSpan w:val="3"/>
            <w:shd w:val="clear" w:color="auto" w:fill="auto"/>
          </w:tcPr>
          <w:p w:rsidR="00A347F5" w:rsidRDefault="00A347F5" w:rsidP="00A347F5">
            <w:pPr>
              <w:jc w:val="center"/>
              <w:rPr>
                <w:rFonts w:ascii="Book Antiqua" w:hAnsi="Book Antiqua"/>
              </w:rPr>
            </w:pPr>
            <w:r>
              <w:rPr>
                <w:rFonts w:ascii="Book Antiqua" w:hAnsi="Book Antiqua"/>
              </w:rPr>
              <w:t>Исходный год</w:t>
            </w:r>
          </w:p>
        </w:tc>
        <w:tc>
          <w:tcPr>
            <w:tcW w:w="1787" w:type="pct"/>
            <w:gridSpan w:val="3"/>
            <w:shd w:val="clear" w:color="auto" w:fill="auto"/>
          </w:tcPr>
          <w:p w:rsidR="00A347F5" w:rsidRDefault="00A347F5" w:rsidP="00A347F5">
            <w:pPr>
              <w:jc w:val="center"/>
              <w:rPr>
                <w:rFonts w:ascii="Book Antiqua" w:hAnsi="Book Antiqua"/>
              </w:rPr>
            </w:pPr>
            <w:r>
              <w:rPr>
                <w:rFonts w:ascii="Book Antiqua" w:hAnsi="Book Antiqua"/>
              </w:rPr>
              <w:t>Расчетный срок</w:t>
            </w:r>
          </w:p>
        </w:tc>
      </w:tr>
      <w:tr w:rsidR="00A347F5" w:rsidTr="00A347F5">
        <w:trPr>
          <w:trHeight w:val="302"/>
        </w:trPr>
        <w:tc>
          <w:tcPr>
            <w:tcW w:w="259" w:type="pct"/>
            <w:vMerge/>
          </w:tcPr>
          <w:p w:rsidR="00A347F5" w:rsidRDefault="00A347F5" w:rsidP="00A347F5">
            <w:pPr>
              <w:jc w:val="center"/>
              <w:rPr>
                <w:rFonts w:ascii="Book Antiqua" w:hAnsi="Book Antiqua"/>
              </w:rPr>
            </w:pPr>
          </w:p>
        </w:tc>
        <w:tc>
          <w:tcPr>
            <w:tcW w:w="1166" w:type="pct"/>
            <w:vMerge/>
          </w:tcPr>
          <w:p w:rsidR="00A347F5" w:rsidRDefault="00A347F5" w:rsidP="00A347F5">
            <w:pPr>
              <w:rPr>
                <w:rFonts w:ascii="Book Antiqua" w:hAnsi="Book Antiqua"/>
              </w:rPr>
            </w:pPr>
          </w:p>
        </w:tc>
        <w:tc>
          <w:tcPr>
            <w:tcW w:w="591" w:type="pct"/>
            <w:shd w:val="clear" w:color="auto" w:fill="auto"/>
          </w:tcPr>
          <w:p w:rsidR="00A347F5" w:rsidRDefault="00A347F5" w:rsidP="00A347F5">
            <w:pPr>
              <w:jc w:val="center"/>
              <w:rPr>
                <w:rFonts w:ascii="Book Antiqua" w:hAnsi="Book Antiqua"/>
              </w:rPr>
            </w:pPr>
            <w:r>
              <w:rPr>
                <w:rFonts w:ascii="Book Antiqua" w:hAnsi="Book Antiqua"/>
              </w:rPr>
              <w:t>норма</w:t>
            </w:r>
          </w:p>
        </w:tc>
        <w:tc>
          <w:tcPr>
            <w:tcW w:w="601" w:type="pct"/>
            <w:shd w:val="clear" w:color="auto" w:fill="auto"/>
          </w:tcPr>
          <w:p w:rsidR="00A347F5" w:rsidRDefault="00A347F5" w:rsidP="00A347F5">
            <w:pPr>
              <w:jc w:val="center"/>
              <w:rPr>
                <w:rFonts w:ascii="Book Antiqua" w:hAnsi="Book Antiqua"/>
              </w:rPr>
            </w:pPr>
            <w:r>
              <w:rPr>
                <w:rFonts w:ascii="Book Antiqua" w:hAnsi="Book Antiqua"/>
              </w:rPr>
              <w:t>факт</w:t>
            </w:r>
          </w:p>
        </w:tc>
        <w:tc>
          <w:tcPr>
            <w:tcW w:w="598" w:type="pct"/>
            <w:shd w:val="clear" w:color="auto" w:fill="auto"/>
          </w:tcPr>
          <w:p w:rsidR="00A347F5" w:rsidRDefault="00A347F5" w:rsidP="00A347F5">
            <w:pPr>
              <w:jc w:val="center"/>
              <w:rPr>
                <w:rFonts w:ascii="Book Antiqua" w:hAnsi="Book Antiqua"/>
              </w:rPr>
            </w:pPr>
            <w:r>
              <w:rPr>
                <w:rFonts w:ascii="Book Antiqua" w:hAnsi="Book Antiqua"/>
              </w:rPr>
              <w:t>дефиц</w:t>
            </w:r>
          </w:p>
        </w:tc>
        <w:tc>
          <w:tcPr>
            <w:tcW w:w="598" w:type="pct"/>
            <w:shd w:val="clear" w:color="auto" w:fill="auto"/>
          </w:tcPr>
          <w:p w:rsidR="00A347F5" w:rsidRDefault="00A347F5" w:rsidP="00A347F5">
            <w:pPr>
              <w:jc w:val="center"/>
              <w:rPr>
                <w:rFonts w:ascii="Book Antiqua" w:hAnsi="Book Antiqua"/>
              </w:rPr>
            </w:pPr>
            <w:r>
              <w:rPr>
                <w:rFonts w:ascii="Book Antiqua" w:hAnsi="Book Antiqua"/>
              </w:rPr>
              <w:t>норма</w:t>
            </w:r>
          </w:p>
        </w:tc>
        <w:tc>
          <w:tcPr>
            <w:tcW w:w="599" w:type="pct"/>
          </w:tcPr>
          <w:p w:rsidR="00A347F5" w:rsidRDefault="00A347F5" w:rsidP="00A347F5">
            <w:pPr>
              <w:jc w:val="center"/>
              <w:rPr>
                <w:rFonts w:ascii="Book Antiqua" w:hAnsi="Book Antiqua"/>
              </w:rPr>
            </w:pPr>
            <w:r>
              <w:rPr>
                <w:rFonts w:ascii="Book Antiqua" w:hAnsi="Book Antiqua"/>
              </w:rPr>
              <w:t>факт</w:t>
            </w:r>
          </w:p>
        </w:tc>
        <w:tc>
          <w:tcPr>
            <w:tcW w:w="588" w:type="pct"/>
          </w:tcPr>
          <w:p w:rsidR="00A347F5" w:rsidRDefault="00A347F5" w:rsidP="00A347F5">
            <w:pPr>
              <w:jc w:val="center"/>
              <w:rPr>
                <w:rFonts w:ascii="Book Antiqua" w:hAnsi="Book Antiqua"/>
              </w:rPr>
            </w:pPr>
            <w:r>
              <w:rPr>
                <w:rFonts w:ascii="Book Antiqua" w:hAnsi="Book Antiqua"/>
              </w:rPr>
              <w:t>дефиц</w:t>
            </w:r>
          </w:p>
        </w:tc>
      </w:tr>
      <w:tr w:rsidR="00A347F5" w:rsidTr="00A347F5">
        <w:tc>
          <w:tcPr>
            <w:tcW w:w="259" w:type="pct"/>
          </w:tcPr>
          <w:p w:rsidR="00A347F5" w:rsidRDefault="00A347F5" w:rsidP="00A347F5">
            <w:pPr>
              <w:jc w:val="center"/>
              <w:rPr>
                <w:rFonts w:ascii="Book Antiqua" w:hAnsi="Book Antiqua"/>
              </w:rPr>
            </w:pPr>
            <w:r>
              <w:rPr>
                <w:rFonts w:ascii="Book Antiqua" w:hAnsi="Book Antiqua"/>
              </w:rPr>
              <w:t>1</w:t>
            </w:r>
          </w:p>
        </w:tc>
        <w:tc>
          <w:tcPr>
            <w:tcW w:w="1166" w:type="pct"/>
          </w:tcPr>
          <w:p w:rsidR="00A347F5" w:rsidRDefault="00A347F5" w:rsidP="00A347F5">
            <w:pPr>
              <w:rPr>
                <w:rFonts w:ascii="Book Antiqua" w:hAnsi="Book Antiqua"/>
                <w:b/>
              </w:rPr>
            </w:pPr>
            <w:r w:rsidRPr="00A53615">
              <w:rPr>
                <w:rFonts w:ascii="Book Antiqua" w:hAnsi="Book Antiqua"/>
                <w:b/>
              </w:rPr>
              <w:t>Бектышское</w:t>
            </w:r>
          </w:p>
          <w:p w:rsidR="00A347F5" w:rsidRPr="00610B9D" w:rsidRDefault="00A347F5" w:rsidP="00A347F5">
            <w:pPr>
              <w:rPr>
                <w:rFonts w:ascii="Book Antiqua" w:hAnsi="Book Antiqua"/>
              </w:rPr>
            </w:pPr>
            <w:r>
              <w:rPr>
                <w:rFonts w:ascii="Book Antiqua" w:hAnsi="Book Antiqua"/>
              </w:rPr>
              <w:t>Бектыш</w:t>
            </w:r>
          </w:p>
        </w:tc>
        <w:tc>
          <w:tcPr>
            <w:tcW w:w="591" w:type="pct"/>
          </w:tcPr>
          <w:p w:rsidR="00A347F5" w:rsidRDefault="00A347F5" w:rsidP="00A347F5">
            <w:pPr>
              <w:jc w:val="center"/>
              <w:rPr>
                <w:rFonts w:ascii="Book Antiqua" w:hAnsi="Book Antiqua"/>
                <w:b/>
              </w:rPr>
            </w:pPr>
            <w:r>
              <w:rPr>
                <w:rFonts w:ascii="Book Antiqua" w:hAnsi="Book Antiqua"/>
                <w:b/>
              </w:rPr>
              <w:t>240</w:t>
            </w:r>
          </w:p>
          <w:p w:rsidR="00A347F5" w:rsidRPr="000816E4" w:rsidRDefault="00A347F5" w:rsidP="00A347F5">
            <w:pPr>
              <w:jc w:val="center"/>
              <w:rPr>
                <w:rFonts w:ascii="Book Antiqua" w:hAnsi="Book Antiqua"/>
              </w:rPr>
            </w:pPr>
            <w:r>
              <w:rPr>
                <w:rFonts w:ascii="Book Antiqua" w:hAnsi="Book Antiqua"/>
              </w:rPr>
              <w:t>240</w:t>
            </w:r>
          </w:p>
        </w:tc>
        <w:tc>
          <w:tcPr>
            <w:tcW w:w="601" w:type="pct"/>
          </w:tcPr>
          <w:p w:rsidR="00A347F5" w:rsidRDefault="00A347F5" w:rsidP="00A347F5">
            <w:pPr>
              <w:jc w:val="center"/>
              <w:rPr>
                <w:rFonts w:ascii="Book Antiqua" w:hAnsi="Book Antiqua"/>
                <w:b/>
              </w:rPr>
            </w:pPr>
            <w:r>
              <w:rPr>
                <w:rFonts w:ascii="Book Antiqua" w:hAnsi="Book Antiqua"/>
                <w:b/>
              </w:rPr>
              <w:t>-</w:t>
            </w:r>
          </w:p>
          <w:p w:rsidR="00A347F5" w:rsidRPr="00E11580" w:rsidRDefault="00A347F5" w:rsidP="00A347F5">
            <w:pPr>
              <w:jc w:val="center"/>
              <w:rPr>
                <w:rFonts w:ascii="Book Antiqua" w:hAnsi="Book Antiqua"/>
                <w:b/>
              </w:rPr>
            </w:pPr>
            <w:r>
              <w:rPr>
                <w:rFonts w:ascii="Book Antiqua" w:hAnsi="Book Antiqua"/>
                <w:b/>
              </w:rPr>
              <w:t>-</w:t>
            </w:r>
          </w:p>
        </w:tc>
        <w:tc>
          <w:tcPr>
            <w:tcW w:w="598" w:type="pct"/>
          </w:tcPr>
          <w:p w:rsidR="00A347F5" w:rsidRDefault="00A347F5" w:rsidP="00A347F5">
            <w:pPr>
              <w:jc w:val="center"/>
              <w:rPr>
                <w:rFonts w:ascii="Book Antiqua" w:hAnsi="Book Antiqua"/>
                <w:b/>
              </w:rPr>
            </w:pPr>
            <w:r>
              <w:rPr>
                <w:rFonts w:ascii="Book Antiqua" w:hAnsi="Book Antiqua"/>
                <w:b/>
              </w:rPr>
              <w:t>240</w:t>
            </w:r>
          </w:p>
          <w:p w:rsidR="00A347F5" w:rsidRPr="000816E4" w:rsidRDefault="00A347F5" w:rsidP="00A347F5">
            <w:pPr>
              <w:jc w:val="center"/>
              <w:rPr>
                <w:rFonts w:ascii="Book Antiqua" w:hAnsi="Book Antiqua"/>
              </w:rPr>
            </w:pPr>
            <w:r>
              <w:rPr>
                <w:rFonts w:ascii="Book Antiqua" w:hAnsi="Book Antiqua"/>
              </w:rPr>
              <w:t>240</w:t>
            </w:r>
          </w:p>
        </w:tc>
        <w:tc>
          <w:tcPr>
            <w:tcW w:w="598" w:type="pct"/>
          </w:tcPr>
          <w:p w:rsidR="00A347F5" w:rsidRDefault="00A347F5" w:rsidP="00A347F5">
            <w:pPr>
              <w:jc w:val="center"/>
              <w:rPr>
                <w:rFonts w:ascii="Book Antiqua" w:hAnsi="Book Antiqua"/>
                <w:b/>
              </w:rPr>
            </w:pPr>
            <w:r>
              <w:rPr>
                <w:rFonts w:ascii="Book Antiqua" w:hAnsi="Book Antiqua"/>
                <w:b/>
              </w:rPr>
              <w:t>400</w:t>
            </w:r>
          </w:p>
          <w:p w:rsidR="00A347F5" w:rsidRPr="000816E4" w:rsidRDefault="00A347F5" w:rsidP="00A347F5">
            <w:pPr>
              <w:jc w:val="center"/>
              <w:rPr>
                <w:rFonts w:ascii="Book Antiqua" w:hAnsi="Book Antiqua"/>
              </w:rPr>
            </w:pPr>
            <w:r>
              <w:rPr>
                <w:rFonts w:ascii="Book Antiqua" w:hAnsi="Book Antiqua"/>
              </w:rPr>
              <w:t>400</w:t>
            </w:r>
          </w:p>
        </w:tc>
        <w:tc>
          <w:tcPr>
            <w:tcW w:w="599" w:type="pct"/>
          </w:tcPr>
          <w:p w:rsidR="00A347F5" w:rsidRDefault="00A347F5" w:rsidP="00A347F5">
            <w:pPr>
              <w:jc w:val="center"/>
              <w:rPr>
                <w:rFonts w:ascii="Book Antiqua" w:hAnsi="Book Antiqua"/>
                <w:b/>
              </w:rPr>
            </w:pPr>
            <w:r>
              <w:rPr>
                <w:rFonts w:ascii="Book Antiqua" w:hAnsi="Book Antiqua"/>
                <w:b/>
              </w:rPr>
              <w:t>-</w:t>
            </w:r>
          </w:p>
          <w:p w:rsidR="00A347F5" w:rsidRPr="000816E4" w:rsidRDefault="00A347F5" w:rsidP="00A347F5">
            <w:pPr>
              <w:jc w:val="center"/>
              <w:rPr>
                <w:rFonts w:ascii="Book Antiqua" w:hAnsi="Book Antiqua"/>
              </w:rPr>
            </w:pPr>
            <w:r>
              <w:rPr>
                <w:rFonts w:ascii="Book Antiqua" w:hAnsi="Book Antiqua"/>
              </w:rPr>
              <w:t>-</w:t>
            </w:r>
          </w:p>
        </w:tc>
        <w:tc>
          <w:tcPr>
            <w:tcW w:w="588" w:type="pct"/>
          </w:tcPr>
          <w:p w:rsidR="00A347F5" w:rsidRDefault="00A347F5" w:rsidP="00A347F5">
            <w:pPr>
              <w:jc w:val="center"/>
              <w:rPr>
                <w:rFonts w:ascii="Book Antiqua" w:hAnsi="Book Antiqua"/>
                <w:b/>
              </w:rPr>
            </w:pPr>
            <w:r>
              <w:rPr>
                <w:rFonts w:ascii="Book Antiqua" w:hAnsi="Book Antiqua"/>
                <w:b/>
              </w:rPr>
              <w:t>400</w:t>
            </w:r>
          </w:p>
          <w:p w:rsidR="00A347F5" w:rsidRPr="000816E4" w:rsidRDefault="00A347F5" w:rsidP="00A347F5">
            <w:pPr>
              <w:jc w:val="center"/>
              <w:rPr>
                <w:rFonts w:ascii="Book Antiqua" w:hAnsi="Book Antiqua"/>
              </w:rPr>
            </w:pPr>
            <w:r>
              <w:rPr>
                <w:rFonts w:ascii="Book Antiqua" w:hAnsi="Book Antiqua"/>
              </w:rPr>
              <w:t>400</w:t>
            </w:r>
          </w:p>
        </w:tc>
      </w:tr>
      <w:tr w:rsidR="00A347F5" w:rsidTr="00A347F5">
        <w:tc>
          <w:tcPr>
            <w:tcW w:w="259" w:type="pct"/>
          </w:tcPr>
          <w:p w:rsidR="00A347F5" w:rsidRDefault="00A347F5" w:rsidP="00A347F5">
            <w:pPr>
              <w:jc w:val="center"/>
              <w:rPr>
                <w:rFonts w:ascii="Book Antiqua" w:hAnsi="Book Antiqua"/>
              </w:rPr>
            </w:pPr>
            <w:r>
              <w:rPr>
                <w:rFonts w:ascii="Book Antiqua" w:hAnsi="Book Antiqua"/>
              </w:rPr>
              <w:lastRenderedPageBreak/>
              <w:t>2</w:t>
            </w:r>
          </w:p>
        </w:tc>
        <w:tc>
          <w:tcPr>
            <w:tcW w:w="1166" w:type="pct"/>
          </w:tcPr>
          <w:p w:rsidR="00A347F5" w:rsidRDefault="00A347F5" w:rsidP="00A347F5">
            <w:pPr>
              <w:rPr>
                <w:rFonts w:ascii="Book Antiqua" w:hAnsi="Book Antiqua"/>
                <w:b/>
              </w:rPr>
            </w:pPr>
            <w:r w:rsidRPr="000E3C16">
              <w:rPr>
                <w:rFonts w:ascii="Book Antiqua" w:hAnsi="Book Antiqua"/>
                <w:b/>
              </w:rPr>
              <w:t>Белоносовское</w:t>
            </w:r>
          </w:p>
          <w:p w:rsidR="00A347F5" w:rsidRDefault="00A347F5" w:rsidP="00A347F5">
            <w:pPr>
              <w:rPr>
                <w:rFonts w:ascii="Book Antiqua" w:hAnsi="Book Antiqua"/>
              </w:rPr>
            </w:pPr>
            <w:r>
              <w:rPr>
                <w:rFonts w:ascii="Book Antiqua" w:hAnsi="Book Antiqua"/>
              </w:rPr>
              <w:t>Белоносово</w:t>
            </w:r>
          </w:p>
          <w:p w:rsidR="00A347F5" w:rsidRDefault="00A347F5" w:rsidP="00A347F5">
            <w:pPr>
              <w:rPr>
                <w:rFonts w:ascii="Book Antiqua" w:hAnsi="Book Antiqua"/>
              </w:rPr>
            </w:pPr>
            <w:r>
              <w:rPr>
                <w:rFonts w:ascii="Book Antiqua" w:hAnsi="Book Antiqua"/>
              </w:rPr>
              <w:t>Александровка</w:t>
            </w:r>
          </w:p>
          <w:p w:rsidR="00A347F5" w:rsidRDefault="00A347F5" w:rsidP="00A347F5">
            <w:pPr>
              <w:rPr>
                <w:rFonts w:ascii="Book Antiqua" w:hAnsi="Book Antiqua"/>
              </w:rPr>
            </w:pPr>
            <w:r>
              <w:rPr>
                <w:rFonts w:ascii="Book Antiqua" w:hAnsi="Book Antiqua"/>
              </w:rPr>
              <w:t>Приозерный</w:t>
            </w:r>
          </w:p>
          <w:p w:rsidR="00A347F5" w:rsidRDefault="00A347F5" w:rsidP="00A347F5">
            <w:pPr>
              <w:rPr>
                <w:rFonts w:ascii="Book Antiqua" w:hAnsi="Book Antiqua"/>
              </w:rPr>
            </w:pPr>
            <w:r>
              <w:rPr>
                <w:rFonts w:ascii="Book Antiqua" w:hAnsi="Book Antiqua"/>
              </w:rPr>
              <w:t>Сарыкуль</w:t>
            </w:r>
          </w:p>
          <w:p w:rsidR="00A347F5" w:rsidRPr="000E3C16" w:rsidRDefault="00A347F5" w:rsidP="00A347F5">
            <w:pPr>
              <w:rPr>
                <w:rFonts w:ascii="Book Antiqua" w:hAnsi="Book Antiqua"/>
              </w:rPr>
            </w:pPr>
            <w:r>
              <w:rPr>
                <w:rFonts w:ascii="Book Antiqua" w:hAnsi="Book Antiqua"/>
              </w:rPr>
              <w:t>Соколово</w:t>
            </w:r>
          </w:p>
        </w:tc>
        <w:tc>
          <w:tcPr>
            <w:tcW w:w="591" w:type="pct"/>
          </w:tcPr>
          <w:p w:rsidR="00A347F5" w:rsidRDefault="00A347F5" w:rsidP="00A347F5">
            <w:pPr>
              <w:jc w:val="center"/>
              <w:rPr>
                <w:rFonts w:ascii="Book Antiqua" w:hAnsi="Book Antiqua"/>
                <w:b/>
              </w:rPr>
            </w:pPr>
            <w:r>
              <w:rPr>
                <w:rFonts w:ascii="Book Antiqua" w:hAnsi="Book Antiqua"/>
                <w:b/>
              </w:rPr>
              <w:t>690</w:t>
            </w:r>
          </w:p>
          <w:p w:rsidR="00A347F5" w:rsidRPr="000816E4" w:rsidRDefault="00A347F5" w:rsidP="00A347F5">
            <w:pPr>
              <w:jc w:val="center"/>
              <w:rPr>
                <w:rFonts w:ascii="Book Antiqua" w:hAnsi="Book Antiqua"/>
              </w:rPr>
            </w:pPr>
            <w:r>
              <w:rPr>
                <w:rFonts w:ascii="Book Antiqua" w:hAnsi="Book Antiqua"/>
              </w:rPr>
              <w:t>300</w:t>
            </w:r>
          </w:p>
          <w:p w:rsidR="00A347F5" w:rsidRDefault="00A347F5" w:rsidP="00A347F5">
            <w:pPr>
              <w:jc w:val="center"/>
              <w:rPr>
                <w:rFonts w:ascii="Book Antiqua" w:hAnsi="Book Antiqua"/>
              </w:rPr>
            </w:pPr>
            <w:r>
              <w:rPr>
                <w:rFonts w:ascii="Book Antiqua" w:hAnsi="Book Antiqua"/>
              </w:rPr>
              <w:t>150</w:t>
            </w:r>
          </w:p>
          <w:p w:rsidR="00A347F5" w:rsidRDefault="00A347F5" w:rsidP="00A347F5">
            <w:pPr>
              <w:jc w:val="center"/>
              <w:rPr>
                <w:rFonts w:ascii="Book Antiqua" w:hAnsi="Book Antiqua"/>
              </w:rPr>
            </w:pPr>
            <w:r>
              <w:rPr>
                <w:rFonts w:ascii="Book Antiqua" w:hAnsi="Book Antiqua"/>
              </w:rPr>
              <w:t>120</w:t>
            </w:r>
          </w:p>
          <w:p w:rsidR="00A347F5" w:rsidRDefault="00A347F5" w:rsidP="00A347F5">
            <w:pPr>
              <w:jc w:val="center"/>
              <w:rPr>
                <w:rFonts w:ascii="Book Antiqua" w:hAnsi="Book Antiqua"/>
              </w:rPr>
            </w:pPr>
            <w:r>
              <w:rPr>
                <w:rFonts w:ascii="Book Antiqua" w:hAnsi="Book Antiqua"/>
              </w:rPr>
              <w:t>60</w:t>
            </w:r>
          </w:p>
          <w:p w:rsidR="00A347F5" w:rsidRDefault="00A347F5" w:rsidP="00A347F5">
            <w:pPr>
              <w:jc w:val="center"/>
              <w:rPr>
                <w:rFonts w:ascii="Book Antiqua" w:hAnsi="Book Antiqua"/>
              </w:rPr>
            </w:pPr>
            <w:r>
              <w:rPr>
                <w:rFonts w:ascii="Book Antiqua" w:hAnsi="Book Antiqua"/>
              </w:rPr>
              <w:t>60</w:t>
            </w:r>
          </w:p>
        </w:tc>
        <w:tc>
          <w:tcPr>
            <w:tcW w:w="601" w:type="pct"/>
          </w:tcPr>
          <w:p w:rsidR="00A347F5" w:rsidRPr="00F338D1" w:rsidRDefault="00A347F5" w:rsidP="00A347F5">
            <w:pPr>
              <w:jc w:val="center"/>
              <w:rPr>
                <w:rFonts w:ascii="Book Antiqua" w:hAnsi="Book Antiqua"/>
                <w:b/>
              </w:rPr>
            </w:pPr>
            <w:r>
              <w:rPr>
                <w:rFonts w:ascii="Book Antiqua" w:hAnsi="Book Antiqua"/>
                <w:b/>
              </w:rPr>
              <w:t>505</w:t>
            </w:r>
          </w:p>
          <w:p w:rsidR="00A347F5" w:rsidRDefault="00A347F5" w:rsidP="00A347F5">
            <w:pPr>
              <w:jc w:val="center"/>
              <w:rPr>
                <w:rFonts w:ascii="Book Antiqua" w:hAnsi="Book Antiqua"/>
              </w:rPr>
            </w:pPr>
            <w:r>
              <w:rPr>
                <w:rFonts w:ascii="Book Antiqua" w:hAnsi="Book Antiqua"/>
              </w:rPr>
              <w:t>155</w:t>
            </w:r>
          </w:p>
          <w:p w:rsidR="00A347F5" w:rsidRDefault="00A347F5" w:rsidP="00A347F5">
            <w:pPr>
              <w:jc w:val="center"/>
              <w:rPr>
                <w:rFonts w:ascii="Book Antiqua" w:hAnsi="Book Antiqua"/>
              </w:rPr>
            </w:pPr>
            <w:r>
              <w:rPr>
                <w:rFonts w:ascii="Book Antiqua" w:hAnsi="Book Antiqua"/>
              </w:rPr>
              <w:t>-</w:t>
            </w:r>
          </w:p>
          <w:p w:rsidR="00A347F5" w:rsidRDefault="00A347F5" w:rsidP="00A347F5">
            <w:pPr>
              <w:jc w:val="center"/>
              <w:rPr>
                <w:rFonts w:ascii="Book Antiqua" w:hAnsi="Book Antiqua"/>
              </w:rPr>
            </w:pPr>
            <w:r>
              <w:rPr>
                <w:rFonts w:ascii="Book Antiqua" w:hAnsi="Book Antiqua"/>
              </w:rPr>
              <w:t>150</w:t>
            </w:r>
          </w:p>
          <w:p w:rsidR="00A347F5" w:rsidRDefault="00A347F5" w:rsidP="00A347F5">
            <w:pPr>
              <w:jc w:val="center"/>
              <w:rPr>
                <w:rFonts w:ascii="Book Antiqua" w:hAnsi="Book Antiqua"/>
              </w:rPr>
            </w:pPr>
            <w:r>
              <w:rPr>
                <w:rFonts w:ascii="Book Antiqua" w:hAnsi="Book Antiqua"/>
              </w:rPr>
              <w:t>-</w:t>
            </w:r>
          </w:p>
          <w:p w:rsidR="00A347F5" w:rsidRPr="00E11580" w:rsidRDefault="00A347F5" w:rsidP="00A347F5">
            <w:pPr>
              <w:jc w:val="center"/>
              <w:rPr>
                <w:rFonts w:ascii="Book Antiqua" w:hAnsi="Book Antiqua"/>
              </w:rPr>
            </w:pPr>
            <w:r>
              <w:rPr>
                <w:rFonts w:ascii="Book Antiqua" w:hAnsi="Book Antiqua"/>
              </w:rPr>
              <w:t>200</w:t>
            </w:r>
          </w:p>
        </w:tc>
        <w:tc>
          <w:tcPr>
            <w:tcW w:w="598" w:type="pct"/>
          </w:tcPr>
          <w:p w:rsidR="00A347F5" w:rsidRPr="00F338D1" w:rsidRDefault="00A347F5" w:rsidP="00A347F5">
            <w:pPr>
              <w:jc w:val="center"/>
              <w:rPr>
                <w:rFonts w:ascii="Book Antiqua" w:hAnsi="Book Antiqua"/>
                <w:b/>
              </w:rPr>
            </w:pPr>
            <w:r>
              <w:rPr>
                <w:rFonts w:ascii="Book Antiqua" w:hAnsi="Book Antiqua"/>
                <w:b/>
              </w:rPr>
              <w:t>355</w:t>
            </w:r>
          </w:p>
          <w:p w:rsidR="00A347F5" w:rsidRDefault="00A347F5" w:rsidP="00A347F5">
            <w:pPr>
              <w:jc w:val="center"/>
              <w:rPr>
                <w:rFonts w:ascii="Book Antiqua" w:hAnsi="Book Antiqua"/>
              </w:rPr>
            </w:pPr>
            <w:r>
              <w:rPr>
                <w:rFonts w:ascii="Book Antiqua" w:hAnsi="Book Antiqua"/>
              </w:rPr>
              <w:t>145</w:t>
            </w:r>
          </w:p>
          <w:p w:rsidR="00A347F5" w:rsidRDefault="00A347F5" w:rsidP="00A347F5">
            <w:pPr>
              <w:jc w:val="center"/>
              <w:rPr>
                <w:rFonts w:ascii="Book Antiqua" w:hAnsi="Book Antiqua"/>
              </w:rPr>
            </w:pPr>
            <w:r>
              <w:rPr>
                <w:rFonts w:ascii="Book Antiqua" w:hAnsi="Book Antiqua"/>
              </w:rPr>
              <w:t>150</w:t>
            </w:r>
          </w:p>
          <w:p w:rsidR="00A347F5" w:rsidRDefault="00A347F5" w:rsidP="00A347F5">
            <w:pPr>
              <w:jc w:val="center"/>
              <w:rPr>
                <w:rFonts w:ascii="Book Antiqua" w:hAnsi="Book Antiqua"/>
              </w:rPr>
            </w:pPr>
            <w:r>
              <w:rPr>
                <w:rFonts w:ascii="Book Antiqua" w:hAnsi="Book Antiqua"/>
              </w:rPr>
              <w:t>-</w:t>
            </w:r>
          </w:p>
          <w:p w:rsidR="00A347F5" w:rsidRDefault="00A347F5" w:rsidP="00A347F5">
            <w:pPr>
              <w:jc w:val="center"/>
              <w:rPr>
                <w:rFonts w:ascii="Book Antiqua" w:hAnsi="Book Antiqua"/>
              </w:rPr>
            </w:pPr>
            <w:r>
              <w:rPr>
                <w:rFonts w:ascii="Book Antiqua" w:hAnsi="Book Antiqua"/>
              </w:rPr>
              <w:t>60</w:t>
            </w:r>
          </w:p>
          <w:p w:rsidR="00A347F5" w:rsidRPr="00E11580" w:rsidRDefault="00A347F5" w:rsidP="00A347F5">
            <w:pPr>
              <w:jc w:val="center"/>
              <w:rPr>
                <w:rFonts w:ascii="Book Antiqua" w:hAnsi="Book Antiqua"/>
              </w:rPr>
            </w:pPr>
            <w:r>
              <w:rPr>
                <w:rFonts w:ascii="Book Antiqua" w:hAnsi="Book Antiqua"/>
              </w:rPr>
              <w:t>-</w:t>
            </w:r>
          </w:p>
        </w:tc>
        <w:tc>
          <w:tcPr>
            <w:tcW w:w="598" w:type="pct"/>
          </w:tcPr>
          <w:p w:rsidR="00A347F5" w:rsidRPr="00F338D1" w:rsidRDefault="00A347F5" w:rsidP="00A347F5">
            <w:pPr>
              <w:jc w:val="center"/>
              <w:rPr>
                <w:rFonts w:ascii="Book Antiqua" w:hAnsi="Book Antiqua"/>
                <w:b/>
              </w:rPr>
            </w:pPr>
            <w:r>
              <w:rPr>
                <w:rFonts w:ascii="Book Antiqua" w:hAnsi="Book Antiqua"/>
                <w:b/>
              </w:rPr>
              <w:t>1025</w:t>
            </w:r>
          </w:p>
          <w:p w:rsidR="00A347F5" w:rsidRDefault="00A347F5" w:rsidP="00A347F5">
            <w:pPr>
              <w:jc w:val="center"/>
              <w:rPr>
                <w:rFonts w:ascii="Book Antiqua" w:hAnsi="Book Antiqua"/>
              </w:rPr>
            </w:pPr>
            <w:r>
              <w:rPr>
                <w:rFonts w:ascii="Book Antiqua" w:hAnsi="Book Antiqua"/>
              </w:rPr>
              <w:t>375</w:t>
            </w:r>
          </w:p>
          <w:p w:rsidR="00A347F5" w:rsidRDefault="00A347F5" w:rsidP="00A347F5">
            <w:pPr>
              <w:jc w:val="center"/>
              <w:rPr>
                <w:rFonts w:ascii="Book Antiqua" w:hAnsi="Book Antiqua"/>
              </w:rPr>
            </w:pPr>
            <w:r>
              <w:rPr>
                <w:rFonts w:ascii="Book Antiqua" w:hAnsi="Book Antiqua"/>
              </w:rPr>
              <w:t>250</w:t>
            </w:r>
          </w:p>
          <w:p w:rsidR="00A347F5" w:rsidRDefault="00A347F5" w:rsidP="00A347F5">
            <w:pPr>
              <w:jc w:val="center"/>
              <w:rPr>
                <w:rFonts w:ascii="Book Antiqua" w:hAnsi="Book Antiqua"/>
              </w:rPr>
            </w:pPr>
            <w:r>
              <w:rPr>
                <w:rFonts w:ascii="Book Antiqua" w:hAnsi="Book Antiqua"/>
              </w:rPr>
              <w:t>200</w:t>
            </w:r>
          </w:p>
          <w:p w:rsidR="00A347F5" w:rsidRDefault="00A347F5" w:rsidP="00A347F5">
            <w:pPr>
              <w:jc w:val="center"/>
              <w:rPr>
                <w:rFonts w:ascii="Book Antiqua" w:hAnsi="Book Antiqua"/>
              </w:rPr>
            </w:pPr>
            <w:r>
              <w:rPr>
                <w:rFonts w:ascii="Book Antiqua" w:hAnsi="Book Antiqua"/>
              </w:rPr>
              <w:t>100</w:t>
            </w:r>
          </w:p>
          <w:p w:rsidR="00A347F5" w:rsidRPr="000816E4" w:rsidRDefault="00A347F5" w:rsidP="00A347F5">
            <w:pPr>
              <w:jc w:val="center"/>
              <w:rPr>
                <w:rFonts w:ascii="Book Antiqua" w:hAnsi="Book Antiqua"/>
              </w:rPr>
            </w:pPr>
            <w:r>
              <w:rPr>
                <w:rFonts w:ascii="Book Antiqua" w:hAnsi="Book Antiqua"/>
              </w:rPr>
              <w:t>100</w:t>
            </w:r>
          </w:p>
        </w:tc>
        <w:tc>
          <w:tcPr>
            <w:tcW w:w="599" w:type="pct"/>
          </w:tcPr>
          <w:p w:rsidR="00A347F5" w:rsidRPr="00F338D1" w:rsidRDefault="00A347F5" w:rsidP="00A347F5">
            <w:pPr>
              <w:jc w:val="center"/>
              <w:rPr>
                <w:rFonts w:ascii="Book Antiqua" w:hAnsi="Book Antiqua"/>
                <w:b/>
              </w:rPr>
            </w:pPr>
            <w:r>
              <w:rPr>
                <w:rFonts w:ascii="Book Antiqua" w:hAnsi="Book Antiqua"/>
                <w:b/>
              </w:rPr>
              <w:t>505</w:t>
            </w:r>
          </w:p>
          <w:p w:rsidR="00A347F5" w:rsidRDefault="00A347F5" w:rsidP="00A347F5">
            <w:pPr>
              <w:jc w:val="center"/>
              <w:rPr>
                <w:rFonts w:ascii="Book Antiqua" w:hAnsi="Book Antiqua"/>
              </w:rPr>
            </w:pPr>
            <w:r>
              <w:rPr>
                <w:rFonts w:ascii="Book Antiqua" w:hAnsi="Book Antiqua"/>
              </w:rPr>
              <w:t>155</w:t>
            </w:r>
          </w:p>
          <w:p w:rsidR="00A347F5" w:rsidRDefault="00A347F5" w:rsidP="00A347F5">
            <w:pPr>
              <w:jc w:val="center"/>
              <w:rPr>
                <w:rFonts w:ascii="Book Antiqua" w:hAnsi="Book Antiqua"/>
              </w:rPr>
            </w:pPr>
            <w:r>
              <w:rPr>
                <w:rFonts w:ascii="Book Antiqua" w:hAnsi="Book Antiqua"/>
              </w:rPr>
              <w:t>-</w:t>
            </w:r>
          </w:p>
          <w:p w:rsidR="00A347F5" w:rsidRDefault="00A347F5" w:rsidP="00A347F5">
            <w:pPr>
              <w:jc w:val="center"/>
              <w:rPr>
                <w:rFonts w:ascii="Book Antiqua" w:hAnsi="Book Antiqua"/>
              </w:rPr>
            </w:pPr>
            <w:r>
              <w:rPr>
                <w:rFonts w:ascii="Book Antiqua" w:hAnsi="Book Antiqua"/>
              </w:rPr>
              <w:t>150</w:t>
            </w:r>
          </w:p>
          <w:p w:rsidR="00A347F5" w:rsidRDefault="00A347F5" w:rsidP="00A347F5">
            <w:pPr>
              <w:jc w:val="center"/>
              <w:rPr>
                <w:rFonts w:ascii="Book Antiqua" w:hAnsi="Book Antiqua"/>
              </w:rPr>
            </w:pPr>
            <w:r>
              <w:rPr>
                <w:rFonts w:ascii="Book Antiqua" w:hAnsi="Book Antiqua"/>
              </w:rPr>
              <w:t>-</w:t>
            </w:r>
          </w:p>
          <w:p w:rsidR="00A347F5" w:rsidRPr="00E11580" w:rsidRDefault="00A347F5" w:rsidP="00A347F5">
            <w:pPr>
              <w:jc w:val="center"/>
              <w:rPr>
                <w:rFonts w:ascii="Book Antiqua" w:hAnsi="Book Antiqua"/>
              </w:rPr>
            </w:pPr>
            <w:r>
              <w:rPr>
                <w:rFonts w:ascii="Book Antiqua" w:hAnsi="Book Antiqua"/>
              </w:rPr>
              <w:t>200</w:t>
            </w:r>
          </w:p>
        </w:tc>
        <w:tc>
          <w:tcPr>
            <w:tcW w:w="588" w:type="pct"/>
          </w:tcPr>
          <w:p w:rsidR="00A347F5" w:rsidRPr="00F338D1" w:rsidRDefault="00A347F5" w:rsidP="00A347F5">
            <w:pPr>
              <w:jc w:val="center"/>
              <w:rPr>
                <w:rFonts w:ascii="Book Antiqua" w:hAnsi="Book Antiqua"/>
                <w:b/>
              </w:rPr>
            </w:pPr>
            <w:r>
              <w:rPr>
                <w:rFonts w:ascii="Book Antiqua" w:hAnsi="Book Antiqua"/>
                <w:b/>
              </w:rPr>
              <w:t>620</w:t>
            </w:r>
          </w:p>
          <w:p w:rsidR="00A347F5" w:rsidRDefault="00A347F5" w:rsidP="00A347F5">
            <w:pPr>
              <w:jc w:val="center"/>
              <w:rPr>
                <w:rFonts w:ascii="Book Antiqua" w:hAnsi="Book Antiqua"/>
              </w:rPr>
            </w:pPr>
            <w:r>
              <w:rPr>
                <w:rFonts w:ascii="Book Antiqua" w:hAnsi="Book Antiqua"/>
              </w:rPr>
              <w:t>220</w:t>
            </w:r>
          </w:p>
          <w:p w:rsidR="00A347F5" w:rsidRDefault="00A347F5" w:rsidP="00A347F5">
            <w:pPr>
              <w:jc w:val="center"/>
              <w:rPr>
                <w:rFonts w:ascii="Book Antiqua" w:hAnsi="Book Antiqua"/>
              </w:rPr>
            </w:pPr>
            <w:r>
              <w:rPr>
                <w:rFonts w:ascii="Book Antiqua" w:hAnsi="Book Antiqua"/>
              </w:rPr>
              <w:t>250</w:t>
            </w:r>
          </w:p>
          <w:p w:rsidR="00A347F5" w:rsidRDefault="00A347F5" w:rsidP="00A347F5">
            <w:pPr>
              <w:jc w:val="center"/>
              <w:rPr>
                <w:rFonts w:ascii="Book Antiqua" w:hAnsi="Book Antiqua"/>
              </w:rPr>
            </w:pPr>
            <w:r>
              <w:rPr>
                <w:rFonts w:ascii="Book Antiqua" w:hAnsi="Book Antiqua"/>
              </w:rPr>
              <w:t>50</w:t>
            </w:r>
          </w:p>
          <w:p w:rsidR="00A347F5" w:rsidRDefault="00A347F5" w:rsidP="00A347F5">
            <w:pPr>
              <w:jc w:val="center"/>
              <w:rPr>
                <w:rFonts w:ascii="Book Antiqua" w:hAnsi="Book Antiqua"/>
              </w:rPr>
            </w:pPr>
            <w:r>
              <w:rPr>
                <w:rFonts w:ascii="Book Antiqua" w:hAnsi="Book Antiqua"/>
              </w:rPr>
              <w:t>100</w:t>
            </w:r>
          </w:p>
          <w:p w:rsidR="00A347F5" w:rsidRDefault="00A347F5" w:rsidP="00A347F5">
            <w:pPr>
              <w:jc w:val="center"/>
              <w:rPr>
                <w:rFonts w:ascii="Book Antiqua" w:hAnsi="Book Antiqua"/>
              </w:rPr>
            </w:pPr>
            <w:r>
              <w:rPr>
                <w:rFonts w:ascii="Book Antiqua" w:hAnsi="Book Antiqua"/>
              </w:rPr>
              <w:t>-</w:t>
            </w:r>
          </w:p>
        </w:tc>
      </w:tr>
      <w:tr w:rsidR="00A347F5" w:rsidTr="00A347F5">
        <w:tc>
          <w:tcPr>
            <w:tcW w:w="259" w:type="pct"/>
          </w:tcPr>
          <w:p w:rsidR="00A347F5" w:rsidRDefault="00A347F5" w:rsidP="00A347F5">
            <w:pPr>
              <w:jc w:val="center"/>
              <w:rPr>
                <w:rFonts w:ascii="Book Antiqua" w:hAnsi="Book Antiqua"/>
              </w:rPr>
            </w:pPr>
            <w:r>
              <w:rPr>
                <w:rFonts w:ascii="Book Antiqua" w:hAnsi="Book Antiqua"/>
              </w:rPr>
              <w:t>3</w:t>
            </w:r>
          </w:p>
        </w:tc>
        <w:tc>
          <w:tcPr>
            <w:tcW w:w="1166" w:type="pct"/>
          </w:tcPr>
          <w:p w:rsidR="00A347F5" w:rsidRDefault="00A347F5" w:rsidP="00A347F5">
            <w:pPr>
              <w:rPr>
                <w:rFonts w:ascii="Book Antiqua" w:hAnsi="Book Antiqua"/>
              </w:rPr>
            </w:pPr>
            <w:r w:rsidRPr="00A53615">
              <w:rPr>
                <w:rFonts w:ascii="Book Antiqua" w:hAnsi="Book Antiqua"/>
                <w:b/>
              </w:rPr>
              <w:t>Белоусовское</w:t>
            </w:r>
          </w:p>
          <w:p w:rsidR="00A347F5" w:rsidRDefault="00A347F5" w:rsidP="00A347F5">
            <w:pPr>
              <w:rPr>
                <w:rFonts w:ascii="Book Antiqua" w:hAnsi="Book Antiqua"/>
              </w:rPr>
            </w:pPr>
            <w:r>
              <w:rPr>
                <w:rFonts w:ascii="Book Antiqua" w:hAnsi="Book Antiqua"/>
              </w:rPr>
              <w:t>Белоусово</w:t>
            </w:r>
          </w:p>
          <w:p w:rsidR="00A347F5" w:rsidRDefault="00A347F5" w:rsidP="00A347F5">
            <w:pPr>
              <w:rPr>
                <w:rFonts w:ascii="Book Antiqua" w:hAnsi="Book Antiqua"/>
              </w:rPr>
            </w:pPr>
            <w:r>
              <w:rPr>
                <w:rFonts w:ascii="Book Antiqua" w:hAnsi="Book Antiqua"/>
              </w:rPr>
              <w:t>Копытово</w:t>
            </w:r>
          </w:p>
          <w:p w:rsidR="00A347F5" w:rsidRPr="00A53615" w:rsidRDefault="00A347F5" w:rsidP="00A347F5">
            <w:pPr>
              <w:rPr>
                <w:rFonts w:ascii="Book Antiqua" w:hAnsi="Book Antiqua"/>
              </w:rPr>
            </w:pPr>
            <w:r>
              <w:rPr>
                <w:rFonts w:ascii="Book Antiqua" w:hAnsi="Book Antiqua"/>
              </w:rPr>
              <w:t>Лесной</w:t>
            </w:r>
          </w:p>
        </w:tc>
        <w:tc>
          <w:tcPr>
            <w:tcW w:w="591" w:type="pct"/>
          </w:tcPr>
          <w:p w:rsidR="00A347F5" w:rsidRDefault="00A347F5" w:rsidP="00A347F5">
            <w:pPr>
              <w:jc w:val="center"/>
              <w:rPr>
                <w:rFonts w:ascii="Book Antiqua" w:hAnsi="Book Antiqua"/>
                <w:b/>
              </w:rPr>
            </w:pPr>
            <w:r>
              <w:rPr>
                <w:rFonts w:ascii="Book Antiqua" w:hAnsi="Book Antiqua"/>
                <w:b/>
              </w:rPr>
              <w:t>315</w:t>
            </w:r>
          </w:p>
          <w:p w:rsidR="00A347F5" w:rsidRDefault="00A347F5" w:rsidP="00A347F5">
            <w:pPr>
              <w:jc w:val="center"/>
              <w:rPr>
                <w:rFonts w:ascii="Book Antiqua" w:hAnsi="Book Antiqua"/>
              </w:rPr>
            </w:pPr>
            <w:r>
              <w:rPr>
                <w:rFonts w:ascii="Book Antiqua" w:hAnsi="Book Antiqua"/>
              </w:rPr>
              <w:t>150</w:t>
            </w:r>
          </w:p>
          <w:p w:rsidR="00A347F5" w:rsidRDefault="00A347F5" w:rsidP="00A347F5">
            <w:pPr>
              <w:jc w:val="center"/>
              <w:rPr>
                <w:rFonts w:ascii="Book Antiqua" w:hAnsi="Book Antiqua"/>
              </w:rPr>
            </w:pPr>
            <w:r>
              <w:rPr>
                <w:rFonts w:ascii="Book Antiqua" w:hAnsi="Book Antiqua"/>
              </w:rPr>
              <w:t>90</w:t>
            </w:r>
          </w:p>
          <w:p w:rsidR="00A347F5" w:rsidRPr="004A48C3" w:rsidRDefault="00A347F5" w:rsidP="00A347F5">
            <w:pPr>
              <w:jc w:val="center"/>
              <w:rPr>
                <w:rFonts w:ascii="Book Antiqua" w:hAnsi="Book Antiqua"/>
              </w:rPr>
            </w:pPr>
            <w:r>
              <w:rPr>
                <w:rFonts w:ascii="Book Antiqua" w:hAnsi="Book Antiqua"/>
              </w:rPr>
              <w:t>75</w:t>
            </w:r>
          </w:p>
        </w:tc>
        <w:tc>
          <w:tcPr>
            <w:tcW w:w="601" w:type="pct"/>
          </w:tcPr>
          <w:p w:rsidR="00A347F5" w:rsidRPr="00F338D1" w:rsidRDefault="00A347F5" w:rsidP="00A347F5">
            <w:pPr>
              <w:jc w:val="center"/>
              <w:rPr>
                <w:rFonts w:ascii="Book Antiqua" w:hAnsi="Book Antiqua"/>
                <w:b/>
              </w:rPr>
            </w:pPr>
            <w:r>
              <w:rPr>
                <w:rFonts w:ascii="Book Antiqua" w:hAnsi="Book Antiqua"/>
                <w:b/>
              </w:rPr>
              <w:t>230</w:t>
            </w:r>
          </w:p>
          <w:p w:rsidR="00A347F5" w:rsidRDefault="00A347F5" w:rsidP="00A347F5">
            <w:pPr>
              <w:jc w:val="center"/>
              <w:rPr>
                <w:rFonts w:ascii="Book Antiqua" w:hAnsi="Book Antiqua"/>
              </w:rPr>
            </w:pPr>
            <w:r>
              <w:rPr>
                <w:rFonts w:ascii="Book Antiqua" w:hAnsi="Book Antiqua"/>
              </w:rPr>
              <w:t>100</w:t>
            </w:r>
          </w:p>
          <w:p w:rsidR="00A347F5" w:rsidRDefault="00A347F5" w:rsidP="00A347F5">
            <w:pPr>
              <w:jc w:val="center"/>
              <w:rPr>
                <w:rFonts w:ascii="Book Antiqua" w:hAnsi="Book Antiqua"/>
              </w:rPr>
            </w:pPr>
            <w:r>
              <w:rPr>
                <w:rFonts w:ascii="Book Antiqua" w:hAnsi="Book Antiqua"/>
              </w:rPr>
              <w:t>130</w:t>
            </w:r>
          </w:p>
          <w:p w:rsidR="00A347F5" w:rsidRPr="00A53615" w:rsidRDefault="00A347F5" w:rsidP="00A347F5">
            <w:pPr>
              <w:jc w:val="center"/>
              <w:rPr>
                <w:rFonts w:ascii="Book Antiqua" w:hAnsi="Book Antiqua"/>
              </w:rPr>
            </w:pPr>
            <w:r>
              <w:rPr>
                <w:rFonts w:ascii="Book Antiqua" w:hAnsi="Book Antiqua"/>
              </w:rPr>
              <w:t>-</w:t>
            </w:r>
          </w:p>
        </w:tc>
        <w:tc>
          <w:tcPr>
            <w:tcW w:w="598" w:type="pct"/>
          </w:tcPr>
          <w:p w:rsidR="00A347F5" w:rsidRPr="00F338D1" w:rsidRDefault="00A347F5" w:rsidP="00A347F5">
            <w:pPr>
              <w:jc w:val="center"/>
              <w:rPr>
                <w:rFonts w:ascii="Book Antiqua" w:hAnsi="Book Antiqua"/>
                <w:b/>
              </w:rPr>
            </w:pPr>
            <w:r>
              <w:rPr>
                <w:rFonts w:ascii="Book Antiqua" w:hAnsi="Book Antiqua"/>
                <w:b/>
              </w:rPr>
              <w:t>125</w:t>
            </w:r>
          </w:p>
          <w:p w:rsidR="00A347F5" w:rsidRDefault="00A347F5" w:rsidP="00A347F5">
            <w:pPr>
              <w:jc w:val="center"/>
              <w:rPr>
                <w:rFonts w:ascii="Book Antiqua" w:hAnsi="Book Antiqua"/>
              </w:rPr>
            </w:pPr>
            <w:r>
              <w:rPr>
                <w:rFonts w:ascii="Book Antiqua" w:hAnsi="Book Antiqua"/>
              </w:rPr>
              <w:t>50</w:t>
            </w:r>
          </w:p>
          <w:p w:rsidR="00A347F5" w:rsidRDefault="00A347F5" w:rsidP="00A347F5">
            <w:pPr>
              <w:jc w:val="center"/>
              <w:rPr>
                <w:rFonts w:ascii="Book Antiqua" w:hAnsi="Book Antiqua"/>
              </w:rPr>
            </w:pPr>
            <w:r>
              <w:rPr>
                <w:rFonts w:ascii="Book Antiqua" w:hAnsi="Book Antiqua"/>
              </w:rPr>
              <w:t>-</w:t>
            </w:r>
          </w:p>
          <w:p w:rsidR="00A347F5" w:rsidRPr="00A53615" w:rsidRDefault="00A347F5" w:rsidP="00A347F5">
            <w:pPr>
              <w:jc w:val="center"/>
              <w:rPr>
                <w:rFonts w:ascii="Book Antiqua" w:hAnsi="Book Antiqua"/>
              </w:rPr>
            </w:pPr>
            <w:r>
              <w:rPr>
                <w:rFonts w:ascii="Book Antiqua" w:hAnsi="Book Antiqua"/>
              </w:rPr>
              <w:t>75</w:t>
            </w:r>
          </w:p>
        </w:tc>
        <w:tc>
          <w:tcPr>
            <w:tcW w:w="598" w:type="pct"/>
          </w:tcPr>
          <w:p w:rsidR="00A347F5" w:rsidRDefault="00A347F5" w:rsidP="00A347F5">
            <w:pPr>
              <w:jc w:val="center"/>
              <w:rPr>
                <w:rFonts w:ascii="Book Antiqua" w:hAnsi="Book Antiqua"/>
                <w:b/>
              </w:rPr>
            </w:pPr>
            <w:r>
              <w:rPr>
                <w:rFonts w:ascii="Book Antiqua" w:hAnsi="Book Antiqua"/>
                <w:b/>
              </w:rPr>
              <w:t>525</w:t>
            </w:r>
          </w:p>
          <w:p w:rsidR="00A347F5" w:rsidRDefault="00A347F5" w:rsidP="00A347F5">
            <w:pPr>
              <w:jc w:val="center"/>
              <w:rPr>
                <w:rFonts w:ascii="Book Antiqua" w:hAnsi="Book Antiqua"/>
              </w:rPr>
            </w:pPr>
            <w:r>
              <w:rPr>
                <w:rFonts w:ascii="Book Antiqua" w:hAnsi="Book Antiqua"/>
              </w:rPr>
              <w:t>250</w:t>
            </w:r>
          </w:p>
          <w:p w:rsidR="00A347F5" w:rsidRDefault="00A347F5" w:rsidP="00A347F5">
            <w:pPr>
              <w:jc w:val="center"/>
              <w:rPr>
                <w:rFonts w:ascii="Book Antiqua" w:hAnsi="Book Antiqua"/>
              </w:rPr>
            </w:pPr>
            <w:r>
              <w:rPr>
                <w:rFonts w:ascii="Book Antiqua" w:hAnsi="Book Antiqua"/>
              </w:rPr>
              <w:t>150</w:t>
            </w:r>
          </w:p>
          <w:p w:rsidR="00A347F5" w:rsidRPr="004A48C3" w:rsidRDefault="00A347F5" w:rsidP="00A347F5">
            <w:pPr>
              <w:jc w:val="center"/>
              <w:rPr>
                <w:rFonts w:ascii="Book Antiqua" w:hAnsi="Book Antiqua"/>
              </w:rPr>
            </w:pPr>
            <w:r>
              <w:rPr>
                <w:rFonts w:ascii="Book Antiqua" w:hAnsi="Book Antiqua"/>
              </w:rPr>
              <w:t>125</w:t>
            </w:r>
          </w:p>
        </w:tc>
        <w:tc>
          <w:tcPr>
            <w:tcW w:w="599" w:type="pct"/>
          </w:tcPr>
          <w:p w:rsidR="00A347F5" w:rsidRDefault="00A347F5" w:rsidP="00A347F5">
            <w:pPr>
              <w:jc w:val="center"/>
              <w:rPr>
                <w:rFonts w:ascii="Book Antiqua" w:hAnsi="Book Antiqua"/>
                <w:b/>
              </w:rPr>
            </w:pPr>
            <w:r>
              <w:rPr>
                <w:rFonts w:ascii="Book Antiqua" w:hAnsi="Book Antiqua"/>
                <w:b/>
              </w:rPr>
              <w:t>230</w:t>
            </w:r>
          </w:p>
          <w:p w:rsidR="00A347F5" w:rsidRDefault="00A347F5" w:rsidP="00A347F5">
            <w:pPr>
              <w:jc w:val="center"/>
              <w:rPr>
                <w:rFonts w:ascii="Book Antiqua" w:hAnsi="Book Antiqua"/>
              </w:rPr>
            </w:pPr>
            <w:r>
              <w:rPr>
                <w:rFonts w:ascii="Book Antiqua" w:hAnsi="Book Antiqua"/>
              </w:rPr>
              <w:t>100</w:t>
            </w:r>
          </w:p>
          <w:p w:rsidR="00A347F5" w:rsidRDefault="00A347F5" w:rsidP="00A347F5">
            <w:pPr>
              <w:jc w:val="center"/>
              <w:rPr>
                <w:rFonts w:ascii="Book Antiqua" w:hAnsi="Book Antiqua"/>
              </w:rPr>
            </w:pPr>
            <w:r>
              <w:rPr>
                <w:rFonts w:ascii="Book Antiqua" w:hAnsi="Book Antiqua"/>
              </w:rPr>
              <w:t>130</w:t>
            </w:r>
          </w:p>
          <w:p w:rsidR="00A347F5" w:rsidRPr="00FD122B" w:rsidRDefault="00A347F5" w:rsidP="00A347F5">
            <w:pPr>
              <w:jc w:val="center"/>
              <w:rPr>
                <w:rFonts w:ascii="Book Antiqua" w:hAnsi="Book Antiqua"/>
              </w:rPr>
            </w:pPr>
            <w:r>
              <w:rPr>
                <w:rFonts w:ascii="Book Antiqua" w:hAnsi="Book Antiqua"/>
              </w:rPr>
              <w:t>-</w:t>
            </w:r>
          </w:p>
        </w:tc>
        <w:tc>
          <w:tcPr>
            <w:tcW w:w="588" w:type="pct"/>
          </w:tcPr>
          <w:p w:rsidR="00A347F5" w:rsidRPr="00F338D1" w:rsidRDefault="00A347F5" w:rsidP="00A347F5">
            <w:pPr>
              <w:jc w:val="center"/>
              <w:rPr>
                <w:rFonts w:ascii="Book Antiqua" w:hAnsi="Book Antiqua"/>
                <w:b/>
              </w:rPr>
            </w:pPr>
            <w:r>
              <w:rPr>
                <w:rFonts w:ascii="Book Antiqua" w:hAnsi="Book Antiqua"/>
                <w:b/>
              </w:rPr>
              <w:t>295</w:t>
            </w:r>
          </w:p>
          <w:p w:rsidR="00A347F5" w:rsidRDefault="00A347F5" w:rsidP="00A347F5">
            <w:pPr>
              <w:jc w:val="center"/>
              <w:rPr>
                <w:rFonts w:ascii="Book Antiqua" w:hAnsi="Book Antiqua"/>
              </w:rPr>
            </w:pPr>
            <w:r>
              <w:rPr>
                <w:rFonts w:ascii="Book Antiqua" w:hAnsi="Book Antiqua"/>
              </w:rPr>
              <w:t>150</w:t>
            </w:r>
          </w:p>
          <w:p w:rsidR="00A347F5" w:rsidRDefault="00A347F5" w:rsidP="00A347F5">
            <w:pPr>
              <w:jc w:val="center"/>
              <w:rPr>
                <w:rFonts w:ascii="Book Antiqua" w:hAnsi="Book Antiqua"/>
              </w:rPr>
            </w:pPr>
            <w:r>
              <w:rPr>
                <w:rFonts w:ascii="Book Antiqua" w:hAnsi="Book Antiqua"/>
              </w:rPr>
              <w:t>20</w:t>
            </w:r>
          </w:p>
          <w:p w:rsidR="00A347F5" w:rsidRDefault="00A347F5" w:rsidP="00A347F5">
            <w:pPr>
              <w:jc w:val="center"/>
              <w:rPr>
                <w:rFonts w:ascii="Book Antiqua" w:hAnsi="Book Antiqua"/>
              </w:rPr>
            </w:pPr>
            <w:r>
              <w:rPr>
                <w:rFonts w:ascii="Book Antiqua" w:hAnsi="Book Antiqua"/>
              </w:rPr>
              <w:t>125</w:t>
            </w:r>
          </w:p>
        </w:tc>
      </w:tr>
      <w:tr w:rsidR="00A347F5" w:rsidTr="00A347F5">
        <w:tc>
          <w:tcPr>
            <w:tcW w:w="259" w:type="pct"/>
          </w:tcPr>
          <w:p w:rsidR="00A347F5" w:rsidRDefault="00A347F5" w:rsidP="00A347F5">
            <w:pPr>
              <w:jc w:val="center"/>
              <w:rPr>
                <w:rFonts w:ascii="Book Antiqua" w:hAnsi="Book Antiqua"/>
              </w:rPr>
            </w:pPr>
            <w:r>
              <w:rPr>
                <w:rFonts w:ascii="Book Antiqua" w:hAnsi="Book Antiqua"/>
              </w:rPr>
              <w:t>4</w:t>
            </w:r>
          </w:p>
        </w:tc>
        <w:tc>
          <w:tcPr>
            <w:tcW w:w="1166" w:type="pct"/>
          </w:tcPr>
          <w:p w:rsidR="00A347F5" w:rsidRDefault="00A347F5" w:rsidP="00A347F5">
            <w:pPr>
              <w:rPr>
                <w:rFonts w:ascii="Book Antiqua" w:hAnsi="Book Antiqua"/>
                <w:b/>
              </w:rPr>
            </w:pPr>
            <w:r w:rsidRPr="00A53615">
              <w:rPr>
                <w:rFonts w:ascii="Book Antiqua" w:hAnsi="Book Antiqua"/>
                <w:b/>
              </w:rPr>
              <w:t>Еманжелинское</w:t>
            </w:r>
          </w:p>
          <w:p w:rsidR="00A347F5" w:rsidRDefault="00A347F5" w:rsidP="00A347F5">
            <w:pPr>
              <w:rPr>
                <w:rFonts w:ascii="Book Antiqua" w:hAnsi="Book Antiqua"/>
              </w:rPr>
            </w:pPr>
            <w:r>
              <w:rPr>
                <w:rFonts w:ascii="Book Antiqua" w:hAnsi="Book Antiqua"/>
              </w:rPr>
              <w:t>Еманжелинка</w:t>
            </w:r>
          </w:p>
          <w:p w:rsidR="00A347F5" w:rsidRDefault="00A347F5" w:rsidP="00A347F5">
            <w:pPr>
              <w:rPr>
                <w:rFonts w:ascii="Book Antiqua" w:hAnsi="Book Antiqua"/>
              </w:rPr>
            </w:pPr>
            <w:r>
              <w:rPr>
                <w:rFonts w:ascii="Book Antiqua" w:hAnsi="Book Antiqua"/>
              </w:rPr>
              <w:t>Березняки</w:t>
            </w:r>
          </w:p>
          <w:p w:rsidR="00A347F5" w:rsidRDefault="00A347F5" w:rsidP="00A347F5">
            <w:pPr>
              <w:rPr>
                <w:rFonts w:ascii="Book Antiqua" w:hAnsi="Book Antiqua"/>
              </w:rPr>
            </w:pPr>
            <w:r>
              <w:rPr>
                <w:rFonts w:ascii="Book Antiqua" w:hAnsi="Book Antiqua"/>
              </w:rPr>
              <w:t>Депутатский</w:t>
            </w:r>
          </w:p>
          <w:p w:rsidR="00A347F5" w:rsidRDefault="00A347F5" w:rsidP="00A347F5">
            <w:pPr>
              <w:rPr>
                <w:rFonts w:ascii="Book Antiqua" w:hAnsi="Book Antiqua"/>
              </w:rPr>
            </w:pPr>
            <w:r>
              <w:rPr>
                <w:rFonts w:ascii="Book Antiqua" w:hAnsi="Book Antiqua"/>
              </w:rPr>
              <w:t>Сары</w:t>
            </w:r>
          </w:p>
          <w:p w:rsidR="00A347F5" w:rsidRPr="00A53615" w:rsidRDefault="00A347F5" w:rsidP="00A347F5">
            <w:pPr>
              <w:rPr>
                <w:rFonts w:ascii="Book Antiqua" w:hAnsi="Book Antiqua"/>
              </w:rPr>
            </w:pPr>
            <w:r>
              <w:rPr>
                <w:rFonts w:ascii="Book Antiqua" w:hAnsi="Book Antiqua"/>
              </w:rPr>
              <w:t>Таянды</w:t>
            </w:r>
          </w:p>
        </w:tc>
        <w:tc>
          <w:tcPr>
            <w:tcW w:w="591" w:type="pct"/>
          </w:tcPr>
          <w:p w:rsidR="00A347F5" w:rsidRPr="00F338D1" w:rsidRDefault="00A347F5" w:rsidP="00A347F5">
            <w:pPr>
              <w:jc w:val="center"/>
              <w:rPr>
                <w:rFonts w:ascii="Book Antiqua" w:hAnsi="Book Antiqua"/>
                <w:b/>
              </w:rPr>
            </w:pPr>
            <w:r>
              <w:rPr>
                <w:rFonts w:ascii="Book Antiqua" w:hAnsi="Book Antiqua"/>
                <w:b/>
              </w:rPr>
              <w:t>1100</w:t>
            </w:r>
          </w:p>
          <w:p w:rsidR="00A347F5" w:rsidRDefault="00A347F5" w:rsidP="00A347F5">
            <w:pPr>
              <w:jc w:val="center"/>
              <w:rPr>
                <w:rFonts w:ascii="Book Antiqua" w:hAnsi="Book Antiqua"/>
              </w:rPr>
            </w:pPr>
            <w:r>
              <w:rPr>
                <w:rFonts w:ascii="Book Antiqua" w:hAnsi="Book Antiqua"/>
              </w:rPr>
              <w:t>800</w:t>
            </w:r>
          </w:p>
          <w:p w:rsidR="00A347F5" w:rsidRDefault="00A347F5" w:rsidP="00A347F5">
            <w:pPr>
              <w:jc w:val="center"/>
              <w:rPr>
                <w:rFonts w:ascii="Book Antiqua" w:hAnsi="Book Antiqua"/>
              </w:rPr>
            </w:pPr>
            <w:r>
              <w:rPr>
                <w:rFonts w:ascii="Book Antiqua" w:hAnsi="Book Antiqua"/>
              </w:rPr>
              <w:t>75</w:t>
            </w:r>
          </w:p>
          <w:p w:rsidR="00A347F5" w:rsidRDefault="00A347F5" w:rsidP="00A347F5">
            <w:pPr>
              <w:jc w:val="center"/>
              <w:rPr>
                <w:rFonts w:ascii="Book Antiqua" w:hAnsi="Book Antiqua"/>
              </w:rPr>
            </w:pPr>
            <w:r>
              <w:rPr>
                <w:rFonts w:ascii="Book Antiqua" w:hAnsi="Book Antiqua"/>
              </w:rPr>
              <w:t>105</w:t>
            </w:r>
          </w:p>
          <w:p w:rsidR="00A347F5" w:rsidRDefault="00A347F5" w:rsidP="00A347F5">
            <w:pPr>
              <w:jc w:val="center"/>
              <w:rPr>
                <w:rFonts w:ascii="Book Antiqua" w:hAnsi="Book Antiqua"/>
              </w:rPr>
            </w:pPr>
            <w:r>
              <w:rPr>
                <w:rFonts w:ascii="Book Antiqua" w:hAnsi="Book Antiqua"/>
              </w:rPr>
              <w:t>-</w:t>
            </w:r>
          </w:p>
          <w:p w:rsidR="00A347F5" w:rsidRPr="00FD122B" w:rsidRDefault="00A347F5" w:rsidP="00A347F5">
            <w:pPr>
              <w:jc w:val="center"/>
              <w:rPr>
                <w:rFonts w:ascii="Book Antiqua" w:hAnsi="Book Antiqua"/>
              </w:rPr>
            </w:pPr>
            <w:r>
              <w:rPr>
                <w:rFonts w:ascii="Book Antiqua" w:hAnsi="Book Antiqua"/>
              </w:rPr>
              <w:t>120</w:t>
            </w:r>
          </w:p>
        </w:tc>
        <w:tc>
          <w:tcPr>
            <w:tcW w:w="601" w:type="pct"/>
          </w:tcPr>
          <w:p w:rsidR="00A347F5" w:rsidRDefault="00A347F5" w:rsidP="00A347F5">
            <w:pPr>
              <w:jc w:val="center"/>
              <w:rPr>
                <w:rFonts w:ascii="Book Antiqua" w:hAnsi="Book Antiqua"/>
                <w:b/>
              </w:rPr>
            </w:pPr>
            <w:r>
              <w:rPr>
                <w:rFonts w:ascii="Book Antiqua" w:hAnsi="Book Antiqua"/>
                <w:b/>
              </w:rPr>
              <w:t>750</w:t>
            </w:r>
          </w:p>
          <w:p w:rsidR="00A347F5" w:rsidRDefault="00A347F5" w:rsidP="00A347F5">
            <w:pPr>
              <w:jc w:val="center"/>
              <w:rPr>
                <w:rFonts w:ascii="Book Antiqua" w:hAnsi="Book Antiqua"/>
              </w:rPr>
            </w:pPr>
            <w:r>
              <w:rPr>
                <w:rFonts w:ascii="Book Antiqua" w:hAnsi="Book Antiqua"/>
              </w:rPr>
              <w:t>350</w:t>
            </w:r>
          </w:p>
          <w:p w:rsidR="00A347F5" w:rsidRDefault="00A347F5" w:rsidP="00A347F5">
            <w:pPr>
              <w:jc w:val="center"/>
              <w:rPr>
                <w:rFonts w:ascii="Book Antiqua" w:hAnsi="Book Antiqua"/>
              </w:rPr>
            </w:pPr>
            <w:r>
              <w:rPr>
                <w:rFonts w:ascii="Book Antiqua" w:hAnsi="Book Antiqua"/>
              </w:rPr>
              <w:t>100</w:t>
            </w:r>
          </w:p>
          <w:p w:rsidR="00A347F5" w:rsidRDefault="00A347F5" w:rsidP="00A347F5">
            <w:pPr>
              <w:jc w:val="center"/>
              <w:rPr>
                <w:rFonts w:ascii="Book Antiqua" w:hAnsi="Book Antiqua"/>
              </w:rPr>
            </w:pPr>
            <w:r>
              <w:rPr>
                <w:rFonts w:ascii="Book Antiqua" w:hAnsi="Book Antiqua"/>
              </w:rPr>
              <w:t>100</w:t>
            </w:r>
          </w:p>
          <w:p w:rsidR="00A347F5" w:rsidRDefault="00A347F5" w:rsidP="00A347F5">
            <w:pPr>
              <w:jc w:val="center"/>
              <w:rPr>
                <w:rFonts w:ascii="Book Antiqua" w:hAnsi="Book Antiqua"/>
              </w:rPr>
            </w:pPr>
            <w:r>
              <w:rPr>
                <w:rFonts w:ascii="Book Antiqua" w:hAnsi="Book Antiqua"/>
              </w:rPr>
              <w:t>-</w:t>
            </w:r>
          </w:p>
          <w:p w:rsidR="00A347F5" w:rsidRPr="00FD122B" w:rsidRDefault="00A347F5" w:rsidP="00A347F5">
            <w:pPr>
              <w:jc w:val="center"/>
              <w:rPr>
                <w:rFonts w:ascii="Book Antiqua" w:hAnsi="Book Antiqua"/>
              </w:rPr>
            </w:pPr>
            <w:r>
              <w:rPr>
                <w:rFonts w:ascii="Book Antiqua" w:hAnsi="Book Antiqua"/>
              </w:rPr>
              <w:t>200</w:t>
            </w:r>
          </w:p>
        </w:tc>
        <w:tc>
          <w:tcPr>
            <w:tcW w:w="598" w:type="pct"/>
          </w:tcPr>
          <w:p w:rsidR="00A347F5" w:rsidRPr="00F338D1" w:rsidRDefault="00A347F5" w:rsidP="00A347F5">
            <w:pPr>
              <w:jc w:val="center"/>
              <w:rPr>
                <w:rFonts w:ascii="Book Antiqua" w:hAnsi="Book Antiqua"/>
                <w:b/>
              </w:rPr>
            </w:pPr>
            <w:r>
              <w:rPr>
                <w:rFonts w:ascii="Book Antiqua" w:hAnsi="Book Antiqua"/>
                <w:b/>
              </w:rPr>
              <w:t>455</w:t>
            </w:r>
          </w:p>
          <w:p w:rsidR="00A347F5" w:rsidRDefault="00A347F5" w:rsidP="00A347F5">
            <w:pPr>
              <w:jc w:val="center"/>
              <w:rPr>
                <w:rFonts w:ascii="Book Antiqua" w:hAnsi="Book Antiqua"/>
              </w:rPr>
            </w:pPr>
            <w:r>
              <w:rPr>
                <w:rFonts w:ascii="Book Antiqua" w:hAnsi="Book Antiqua"/>
              </w:rPr>
              <w:t>450</w:t>
            </w:r>
          </w:p>
          <w:p w:rsidR="00A347F5" w:rsidRDefault="00A347F5" w:rsidP="00A347F5">
            <w:pPr>
              <w:jc w:val="center"/>
              <w:rPr>
                <w:rFonts w:ascii="Book Antiqua" w:hAnsi="Book Antiqua"/>
              </w:rPr>
            </w:pPr>
            <w:r>
              <w:rPr>
                <w:rFonts w:ascii="Book Antiqua" w:hAnsi="Book Antiqua"/>
              </w:rPr>
              <w:t>-</w:t>
            </w:r>
          </w:p>
          <w:p w:rsidR="00A347F5" w:rsidRDefault="00A347F5" w:rsidP="00A347F5">
            <w:pPr>
              <w:jc w:val="center"/>
              <w:rPr>
                <w:rFonts w:ascii="Book Antiqua" w:hAnsi="Book Antiqua"/>
              </w:rPr>
            </w:pPr>
            <w:r>
              <w:rPr>
                <w:rFonts w:ascii="Book Antiqua" w:hAnsi="Book Antiqua"/>
              </w:rPr>
              <w:t>5</w:t>
            </w:r>
          </w:p>
          <w:p w:rsidR="00A347F5" w:rsidRDefault="00A347F5" w:rsidP="00A347F5">
            <w:pPr>
              <w:jc w:val="center"/>
              <w:rPr>
                <w:rFonts w:ascii="Book Antiqua" w:hAnsi="Book Antiqua"/>
              </w:rPr>
            </w:pPr>
            <w:r>
              <w:rPr>
                <w:rFonts w:ascii="Book Antiqua" w:hAnsi="Book Antiqua"/>
              </w:rPr>
              <w:t>-</w:t>
            </w:r>
          </w:p>
          <w:p w:rsidR="00A347F5" w:rsidRPr="003F235F" w:rsidRDefault="00A347F5" w:rsidP="00A347F5">
            <w:pPr>
              <w:jc w:val="center"/>
              <w:rPr>
                <w:rFonts w:ascii="Book Antiqua" w:hAnsi="Book Antiqua"/>
              </w:rPr>
            </w:pPr>
            <w:r>
              <w:rPr>
                <w:rFonts w:ascii="Book Antiqua" w:hAnsi="Book Antiqua"/>
              </w:rPr>
              <w:t>-</w:t>
            </w:r>
          </w:p>
        </w:tc>
        <w:tc>
          <w:tcPr>
            <w:tcW w:w="598" w:type="pct"/>
          </w:tcPr>
          <w:p w:rsidR="00A347F5" w:rsidRPr="00F338D1" w:rsidRDefault="00A347F5" w:rsidP="00A347F5">
            <w:pPr>
              <w:jc w:val="center"/>
              <w:rPr>
                <w:rFonts w:ascii="Book Antiqua" w:hAnsi="Book Antiqua"/>
                <w:b/>
              </w:rPr>
            </w:pPr>
            <w:r>
              <w:rPr>
                <w:rFonts w:ascii="Book Antiqua" w:hAnsi="Book Antiqua"/>
                <w:b/>
              </w:rPr>
              <w:t>1485</w:t>
            </w:r>
          </w:p>
          <w:p w:rsidR="00A347F5" w:rsidRDefault="00A347F5" w:rsidP="00A347F5">
            <w:pPr>
              <w:jc w:val="center"/>
              <w:rPr>
                <w:rFonts w:ascii="Book Antiqua" w:hAnsi="Book Antiqua"/>
              </w:rPr>
            </w:pPr>
            <w:r>
              <w:rPr>
                <w:rFonts w:ascii="Book Antiqua" w:hAnsi="Book Antiqua"/>
              </w:rPr>
              <w:t>975</w:t>
            </w:r>
          </w:p>
          <w:p w:rsidR="00A347F5" w:rsidRDefault="00A347F5" w:rsidP="00A347F5">
            <w:pPr>
              <w:jc w:val="center"/>
              <w:rPr>
                <w:rFonts w:ascii="Book Antiqua" w:hAnsi="Book Antiqua"/>
              </w:rPr>
            </w:pPr>
            <w:r>
              <w:rPr>
                <w:rFonts w:ascii="Book Antiqua" w:hAnsi="Book Antiqua"/>
              </w:rPr>
              <w:t>125</w:t>
            </w:r>
          </w:p>
          <w:p w:rsidR="00A347F5" w:rsidRDefault="00A347F5" w:rsidP="00A347F5">
            <w:pPr>
              <w:jc w:val="center"/>
              <w:rPr>
                <w:rFonts w:ascii="Book Antiqua" w:hAnsi="Book Antiqua"/>
              </w:rPr>
            </w:pPr>
            <w:r>
              <w:rPr>
                <w:rFonts w:ascii="Book Antiqua" w:hAnsi="Book Antiqua"/>
              </w:rPr>
              <w:t>185</w:t>
            </w:r>
          </w:p>
          <w:p w:rsidR="00A347F5" w:rsidRDefault="00A347F5" w:rsidP="00A347F5">
            <w:pPr>
              <w:jc w:val="center"/>
              <w:rPr>
                <w:rFonts w:ascii="Book Antiqua" w:hAnsi="Book Antiqua"/>
              </w:rPr>
            </w:pPr>
            <w:r>
              <w:rPr>
                <w:rFonts w:ascii="Book Antiqua" w:hAnsi="Book Antiqua"/>
              </w:rPr>
              <w:t>-</w:t>
            </w:r>
          </w:p>
          <w:p w:rsidR="00A347F5" w:rsidRPr="00FD122B" w:rsidRDefault="00A347F5" w:rsidP="00A347F5">
            <w:pPr>
              <w:jc w:val="center"/>
              <w:rPr>
                <w:rFonts w:ascii="Book Antiqua" w:hAnsi="Book Antiqua"/>
              </w:rPr>
            </w:pPr>
            <w:r>
              <w:rPr>
                <w:rFonts w:ascii="Book Antiqua" w:hAnsi="Book Antiqua"/>
              </w:rPr>
              <w:t>200</w:t>
            </w:r>
          </w:p>
        </w:tc>
        <w:tc>
          <w:tcPr>
            <w:tcW w:w="599" w:type="pct"/>
          </w:tcPr>
          <w:p w:rsidR="00A347F5" w:rsidRPr="00F338D1" w:rsidRDefault="00A347F5" w:rsidP="00A347F5">
            <w:pPr>
              <w:jc w:val="center"/>
              <w:rPr>
                <w:rFonts w:ascii="Book Antiqua" w:hAnsi="Book Antiqua"/>
                <w:b/>
              </w:rPr>
            </w:pPr>
            <w:r>
              <w:rPr>
                <w:rFonts w:ascii="Book Antiqua" w:hAnsi="Book Antiqua"/>
                <w:b/>
              </w:rPr>
              <w:t>750</w:t>
            </w:r>
          </w:p>
          <w:p w:rsidR="00A347F5" w:rsidRDefault="00A347F5" w:rsidP="00A347F5">
            <w:pPr>
              <w:jc w:val="center"/>
              <w:rPr>
                <w:rFonts w:ascii="Book Antiqua" w:hAnsi="Book Antiqua"/>
              </w:rPr>
            </w:pPr>
            <w:r>
              <w:rPr>
                <w:rFonts w:ascii="Book Antiqua" w:hAnsi="Book Antiqua"/>
              </w:rPr>
              <w:t>350</w:t>
            </w:r>
          </w:p>
          <w:p w:rsidR="00A347F5" w:rsidRDefault="00A347F5" w:rsidP="00A347F5">
            <w:pPr>
              <w:jc w:val="center"/>
              <w:rPr>
                <w:rFonts w:ascii="Book Antiqua" w:hAnsi="Book Antiqua"/>
              </w:rPr>
            </w:pPr>
            <w:r>
              <w:rPr>
                <w:rFonts w:ascii="Book Antiqua" w:hAnsi="Book Antiqua"/>
              </w:rPr>
              <w:t>100</w:t>
            </w:r>
          </w:p>
          <w:p w:rsidR="00A347F5" w:rsidRDefault="00A347F5" w:rsidP="00A347F5">
            <w:pPr>
              <w:jc w:val="center"/>
              <w:rPr>
                <w:rFonts w:ascii="Book Antiqua" w:hAnsi="Book Antiqua"/>
              </w:rPr>
            </w:pPr>
            <w:r>
              <w:rPr>
                <w:rFonts w:ascii="Book Antiqua" w:hAnsi="Book Antiqua"/>
              </w:rPr>
              <w:t>100</w:t>
            </w:r>
          </w:p>
          <w:p w:rsidR="00A347F5" w:rsidRDefault="00A347F5" w:rsidP="00A347F5">
            <w:pPr>
              <w:jc w:val="center"/>
              <w:rPr>
                <w:rFonts w:ascii="Book Antiqua" w:hAnsi="Book Antiqua"/>
              </w:rPr>
            </w:pPr>
            <w:r>
              <w:rPr>
                <w:rFonts w:ascii="Book Antiqua" w:hAnsi="Book Antiqua"/>
              </w:rPr>
              <w:t>-</w:t>
            </w:r>
          </w:p>
          <w:p w:rsidR="00A347F5" w:rsidRPr="00FD122B" w:rsidRDefault="00A347F5" w:rsidP="00A347F5">
            <w:pPr>
              <w:jc w:val="center"/>
              <w:rPr>
                <w:rFonts w:ascii="Book Antiqua" w:hAnsi="Book Antiqua"/>
              </w:rPr>
            </w:pPr>
            <w:r>
              <w:rPr>
                <w:rFonts w:ascii="Book Antiqua" w:hAnsi="Book Antiqua"/>
              </w:rPr>
              <w:t>200</w:t>
            </w:r>
          </w:p>
        </w:tc>
        <w:tc>
          <w:tcPr>
            <w:tcW w:w="588" w:type="pct"/>
          </w:tcPr>
          <w:p w:rsidR="00A347F5" w:rsidRPr="00F338D1" w:rsidRDefault="00A347F5" w:rsidP="00A347F5">
            <w:pPr>
              <w:jc w:val="center"/>
              <w:rPr>
                <w:rFonts w:ascii="Book Antiqua" w:hAnsi="Book Antiqua"/>
                <w:b/>
              </w:rPr>
            </w:pPr>
            <w:r>
              <w:rPr>
                <w:rFonts w:ascii="Book Antiqua" w:hAnsi="Book Antiqua"/>
                <w:b/>
              </w:rPr>
              <w:t>735</w:t>
            </w:r>
          </w:p>
          <w:p w:rsidR="00A347F5" w:rsidRDefault="00A347F5" w:rsidP="00A347F5">
            <w:pPr>
              <w:jc w:val="center"/>
              <w:rPr>
                <w:rFonts w:ascii="Book Antiqua" w:hAnsi="Book Antiqua"/>
              </w:rPr>
            </w:pPr>
            <w:r>
              <w:rPr>
                <w:rFonts w:ascii="Book Antiqua" w:hAnsi="Book Antiqua"/>
              </w:rPr>
              <w:t>625</w:t>
            </w:r>
          </w:p>
          <w:p w:rsidR="00A347F5" w:rsidRDefault="00A347F5" w:rsidP="00A347F5">
            <w:pPr>
              <w:jc w:val="center"/>
              <w:rPr>
                <w:rFonts w:ascii="Book Antiqua" w:hAnsi="Book Antiqua"/>
              </w:rPr>
            </w:pPr>
            <w:r>
              <w:rPr>
                <w:rFonts w:ascii="Book Antiqua" w:hAnsi="Book Antiqua"/>
              </w:rPr>
              <w:t>25</w:t>
            </w:r>
          </w:p>
          <w:p w:rsidR="00A347F5" w:rsidRDefault="00A347F5" w:rsidP="00A347F5">
            <w:pPr>
              <w:jc w:val="center"/>
              <w:rPr>
                <w:rFonts w:ascii="Book Antiqua" w:hAnsi="Book Antiqua"/>
              </w:rPr>
            </w:pPr>
            <w:r>
              <w:rPr>
                <w:rFonts w:ascii="Book Antiqua" w:hAnsi="Book Antiqua"/>
              </w:rPr>
              <w:t>85</w:t>
            </w:r>
          </w:p>
          <w:p w:rsidR="00A347F5" w:rsidRDefault="00A347F5" w:rsidP="00A347F5">
            <w:pPr>
              <w:jc w:val="center"/>
              <w:rPr>
                <w:rFonts w:ascii="Book Antiqua" w:hAnsi="Book Antiqua"/>
              </w:rPr>
            </w:pPr>
            <w:r>
              <w:rPr>
                <w:rFonts w:ascii="Book Antiqua" w:hAnsi="Book Antiqua"/>
              </w:rPr>
              <w:t>-</w:t>
            </w:r>
          </w:p>
          <w:p w:rsidR="00A347F5" w:rsidRPr="003F235F" w:rsidRDefault="00A347F5" w:rsidP="00A347F5">
            <w:pPr>
              <w:jc w:val="center"/>
              <w:rPr>
                <w:rFonts w:ascii="Book Antiqua" w:hAnsi="Book Antiqua"/>
              </w:rPr>
            </w:pPr>
            <w:r>
              <w:rPr>
                <w:rFonts w:ascii="Book Antiqua" w:hAnsi="Book Antiqua"/>
              </w:rPr>
              <w:t>-</w:t>
            </w:r>
          </w:p>
        </w:tc>
      </w:tr>
      <w:tr w:rsidR="00A347F5" w:rsidTr="00A347F5">
        <w:tc>
          <w:tcPr>
            <w:tcW w:w="259" w:type="pct"/>
          </w:tcPr>
          <w:p w:rsidR="00A347F5" w:rsidRDefault="00A347F5" w:rsidP="00A347F5">
            <w:pPr>
              <w:jc w:val="center"/>
              <w:rPr>
                <w:rFonts w:ascii="Book Antiqua" w:hAnsi="Book Antiqua"/>
              </w:rPr>
            </w:pPr>
            <w:r>
              <w:rPr>
                <w:rFonts w:ascii="Book Antiqua" w:hAnsi="Book Antiqua"/>
              </w:rPr>
              <w:t>5</w:t>
            </w:r>
          </w:p>
        </w:tc>
        <w:tc>
          <w:tcPr>
            <w:tcW w:w="1166" w:type="pct"/>
          </w:tcPr>
          <w:p w:rsidR="00A347F5" w:rsidRDefault="00A347F5" w:rsidP="00A347F5">
            <w:pPr>
              <w:rPr>
                <w:rFonts w:ascii="Book Antiqua" w:hAnsi="Book Antiqua"/>
                <w:b/>
              </w:rPr>
            </w:pPr>
            <w:r w:rsidRPr="0077595D">
              <w:rPr>
                <w:rFonts w:ascii="Book Antiqua" w:hAnsi="Book Antiqua"/>
                <w:b/>
              </w:rPr>
              <w:t>Еткульское</w:t>
            </w:r>
          </w:p>
          <w:p w:rsidR="00A347F5" w:rsidRPr="003F235F" w:rsidRDefault="00A347F5" w:rsidP="00A347F5">
            <w:pPr>
              <w:rPr>
                <w:rFonts w:ascii="Book Antiqua" w:hAnsi="Book Antiqua"/>
              </w:rPr>
            </w:pPr>
            <w:r>
              <w:rPr>
                <w:rFonts w:ascii="Book Antiqua" w:hAnsi="Book Antiqua"/>
              </w:rPr>
              <w:t>Еткуль</w:t>
            </w:r>
          </w:p>
        </w:tc>
        <w:tc>
          <w:tcPr>
            <w:tcW w:w="591" w:type="pct"/>
          </w:tcPr>
          <w:p w:rsidR="00A347F5" w:rsidRDefault="00A347F5" w:rsidP="00A347F5">
            <w:pPr>
              <w:jc w:val="center"/>
              <w:rPr>
                <w:rFonts w:ascii="Book Antiqua" w:hAnsi="Book Antiqua"/>
                <w:b/>
              </w:rPr>
            </w:pPr>
            <w:r>
              <w:rPr>
                <w:rFonts w:ascii="Book Antiqua" w:hAnsi="Book Antiqua"/>
                <w:b/>
              </w:rPr>
              <w:t>950</w:t>
            </w:r>
          </w:p>
          <w:p w:rsidR="00A347F5" w:rsidRPr="003F235F" w:rsidRDefault="00A347F5" w:rsidP="00A347F5">
            <w:pPr>
              <w:jc w:val="center"/>
              <w:rPr>
                <w:rFonts w:ascii="Book Antiqua" w:hAnsi="Book Antiqua"/>
              </w:rPr>
            </w:pPr>
            <w:r>
              <w:rPr>
                <w:rFonts w:ascii="Book Antiqua" w:hAnsi="Book Antiqua"/>
              </w:rPr>
              <w:t>950</w:t>
            </w:r>
          </w:p>
        </w:tc>
        <w:tc>
          <w:tcPr>
            <w:tcW w:w="601" w:type="pct"/>
          </w:tcPr>
          <w:p w:rsidR="00A347F5" w:rsidRPr="00F338D1" w:rsidRDefault="00A347F5" w:rsidP="00A347F5">
            <w:pPr>
              <w:jc w:val="center"/>
              <w:rPr>
                <w:rFonts w:ascii="Book Antiqua" w:hAnsi="Book Antiqua"/>
                <w:b/>
              </w:rPr>
            </w:pPr>
            <w:r>
              <w:rPr>
                <w:rFonts w:ascii="Book Antiqua" w:hAnsi="Book Antiqua"/>
                <w:b/>
              </w:rPr>
              <w:t>600</w:t>
            </w:r>
          </w:p>
          <w:p w:rsidR="00A347F5" w:rsidRPr="003F235F" w:rsidRDefault="00A347F5" w:rsidP="00A347F5">
            <w:pPr>
              <w:jc w:val="center"/>
              <w:rPr>
                <w:rFonts w:ascii="Book Antiqua" w:hAnsi="Book Antiqua"/>
              </w:rPr>
            </w:pPr>
            <w:r>
              <w:rPr>
                <w:rFonts w:ascii="Book Antiqua" w:hAnsi="Book Antiqua"/>
              </w:rPr>
              <w:t>600</w:t>
            </w:r>
          </w:p>
        </w:tc>
        <w:tc>
          <w:tcPr>
            <w:tcW w:w="598" w:type="pct"/>
          </w:tcPr>
          <w:p w:rsidR="00A347F5" w:rsidRDefault="00A347F5" w:rsidP="00A347F5">
            <w:pPr>
              <w:jc w:val="center"/>
              <w:rPr>
                <w:rFonts w:ascii="Book Antiqua" w:hAnsi="Book Antiqua"/>
                <w:b/>
              </w:rPr>
            </w:pPr>
            <w:r>
              <w:rPr>
                <w:rFonts w:ascii="Book Antiqua" w:hAnsi="Book Antiqua"/>
                <w:b/>
              </w:rPr>
              <w:t>350</w:t>
            </w:r>
          </w:p>
          <w:p w:rsidR="00A347F5" w:rsidRPr="003F235F" w:rsidRDefault="00A347F5" w:rsidP="00A347F5">
            <w:pPr>
              <w:jc w:val="center"/>
              <w:rPr>
                <w:rFonts w:ascii="Book Antiqua" w:hAnsi="Book Antiqua"/>
              </w:rPr>
            </w:pPr>
            <w:r>
              <w:rPr>
                <w:rFonts w:ascii="Book Antiqua" w:hAnsi="Book Antiqua"/>
              </w:rPr>
              <w:t>350</w:t>
            </w:r>
          </w:p>
        </w:tc>
        <w:tc>
          <w:tcPr>
            <w:tcW w:w="598" w:type="pct"/>
          </w:tcPr>
          <w:p w:rsidR="00A347F5" w:rsidRDefault="00A347F5" w:rsidP="00A347F5">
            <w:pPr>
              <w:jc w:val="center"/>
              <w:rPr>
                <w:rFonts w:ascii="Book Antiqua" w:hAnsi="Book Antiqua"/>
                <w:b/>
              </w:rPr>
            </w:pPr>
            <w:r>
              <w:rPr>
                <w:rFonts w:ascii="Book Antiqua" w:hAnsi="Book Antiqua"/>
                <w:b/>
              </w:rPr>
              <w:t>1900</w:t>
            </w:r>
          </w:p>
          <w:p w:rsidR="00A347F5" w:rsidRPr="003F235F" w:rsidRDefault="00A347F5" w:rsidP="00A347F5">
            <w:pPr>
              <w:jc w:val="center"/>
              <w:rPr>
                <w:rFonts w:ascii="Book Antiqua" w:hAnsi="Book Antiqua"/>
              </w:rPr>
            </w:pPr>
            <w:r>
              <w:rPr>
                <w:rFonts w:ascii="Book Antiqua" w:hAnsi="Book Antiqua"/>
              </w:rPr>
              <w:t>1900</w:t>
            </w:r>
          </w:p>
        </w:tc>
        <w:tc>
          <w:tcPr>
            <w:tcW w:w="599" w:type="pct"/>
          </w:tcPr>
          <w:p w:rsidR="00A347F5" w:rsidRPr="00F338D1" w:rsidRDefault="00A347F5" w:rsidP="00A347F5">
            <w:pPr>
              <w:jc w:val="center"/>
              <w:rPr>
                <w:rFonts w:ascii="Book Antiqua" w:hAnsi="Book Antiqua"/>
                <w:b/>
              </w:rPr>
            </w:pPr>
            <w:r>
              <w:rPr>
                <w:rFonts w:ascii="Book Antiqua" w:hAnsi="Book Antiqua"/>
                <w:b/>
              </w:rPr>
              <w:t>600</w:t>
            </w:r>
          </w:p>
          <w:p w:rsidR="00A347F5" w:rsidRPr="003F235F" w:rsidRDefault="00A347F5" w:rsidP="00A347F5">
            <w:pPr>
              <w:jc w:val="center"/>
              <w:rPr>
                <w:rFonts w:ascii="Book Antiqua" w:hAnsi="Book Antiqua"/>
              </w:rPr>
            </w:pPr>
            <w:r>
              <w:rPr>
                <w:rFonts w:ascii="Book Antiqua" w:hAnsi="Book Antiqua"/>
              </w:rPr>
              <w:t>600</w:t>
            </w:r>
          </w:p>
        </w:tc>
        <w:tc>
          <w:tcPr>
            <w:tcW w:w="588" w:type="pct"/>
          </w:tcPr>
          <w:p w:rsidR="00A347F5" w:rsidRPr="00F338D1" w:rsidRDefault="00A347F5" w:rsidP="00A347F5">
            <w:pPr>
              <w:jc w:val="center"/>
              <w:rPr>
                <w:rFonts w:ascii="Book Antiqua" w:hAnsi="Book Antiqua"/>
                <w:b/>
              </w:rPr>
            </w:pPr>
            <w:r>
              <w:rPr>
                <w:rFonts w:ascii="Book Antiqua" w:hAnsi="Book Antiqua"/>
                <w:b/>
              </w:rPr>
              <w:t>1300</w:t>
            </w:r>
          </w:p>
          <w:p w:rsidR="00A347F5" w:rsidRPr="003F235F" w:rsidRDefault="00A347F5" w:rsidP="00A347F5">
            <w:pPr>
              <w:jc w:val="center"/>
              <w:rPr>
                <w:rFonts w:ascii="Book Antiqua" w:hAnsi="Book Antiqua"/>
              </w:rPr>
            </w:pPr>
            <w:r>
              <w:rPr>
                <w:rFonts w:ascii="Book Antiqua" w:hAnsi="Book Antiqua"/>
              </w:rPr>
              <w:t>1300</w:t>
            </w:r>
          </w:p>
        </w:tc>
      </w:tr>
      <w:tr w:rsidR="00A347F5" w:rsidTr="00A347F5">
        <w:tc>
          <w:tcPr>
            <w:tcW w:w="259" w:type="pct"/>
          </w:tcPr>
          <w:p w:rsidR="00A347F5" w:rsidRDefault="00A347F5" w:rsidP="00A347F5">
            <w:pPr>
              <w:jc w:val="center"/>
              <w:rPr>
                <w:rFonts w:ascii="Book Antiqua" w:hAnsi="Book Antiqua"/>
              </w:rPr>
            </w:pPr>
            <w:r>
              <w:rPr>
                <w:rFonts w:ascii="Book Antiqua" w:hAnsi="Book Antiqua"/>
              </w:rPr>
              <w:t>6</w:t>
            </w:r>
          </w:p>
        </w:tc>
        <w:tc>
          <w:tcPr>
            <w:tcW w:w="1166" w:type="pct"/>
          </w:tcPr>
          <w:p w:rsidR="00A347F5" w:rsidRDefault="00A347F5" w:rsidP="00A347F5">
            <w:pPr>
              <w:rPr>
                <w:rFonts w:ascii="Book Antiqua" w:hAnsi="Book Antiqua"/>
                <w:b/>
              </w:rPr>
            </w:pPr>
            <w:r w:rsidRPr="0077595D">
              <w:rPr>
                <w:rFonts w:ascii="Book Antiqua" w:hAnsi="Book Antiqua"/>
                <w:b/>
              </w:rPr>
              <w:t>Каратабанское</w:t>
            </w:r>
          </w:p>
          <w:p w:rsidR="00A347F5" w:rsidRDefault="00A347F5" w:rsidP="00A347F5">
            <w:pPr>
              <w:rPr>
                <w:rFonts w:ascii="Book Antiqua" w:hAnsi="Book Antiqua"/>
              </w:rPr>
            </w:pPr>
            <w:r>
              <w:rPr>
                <w:rFonts w:ascii="Book Antiqua" w:hAnsi="Book Antiqua"/>
              </w:rPr>
              <w:t>Каратабан</w:t>
            </w:r>
          </w:p>
          <w:p w:rsidR="00A347F5" w:rsidRDefault="00A347F5" w:rsidP="00A347F5">
            <w:pPr>
              <w:rPr>
                <w:rFonts w:ascii="Book Antiqua" w:hAnsi="Book Antiqua"/>
              </w:rPr>
            </w:pPr>
            <w:r>
              <w:rPr>
                <w:rFonts w:ascii="Book Antiqua" w:hAnsi="Book Antiqua"/>
              </w:rPr>
              <w:t>Грознецкий</w:t>
            </w:r>
          </w:p>
          <w:p w:rsidR="00A347F5" w:rsidRDefault="00A347F5" w:rsidP="00A347F5">
            <w:pPr>
              <w:rPr>
                <w:rFonts w:ascii="Book Antiqua" w:hAnsi="Book Antiqua"/>
              </w:rPr>
            </w:pPr>
            <w:r>
              <w:rPr>
                <w:rFonts w:ascii="Book Antiqua" w:hAnsi="Book Antiqua"/>
              </w:rPr>
              <w:t>Кузнецово</w:t>
            </w:r>
          </w:p>
          <w:p w:rsidR="00A347F5" w:rsidRDefault="00A347F5" w:rsidP="00A347F5">
            <w:pPr>
              <w:rPr>
                <w:rFonts w:ascii="Book Antiqua" w:hAnsi="Book Antiqua"/>
              </w:rPr>
            </w:pPr>
            <w:r>
              <w:rPr>
                <w:rFonts w:ascii="Book Antiqua" w:hAnsi="Book Antiqua"/>
              </w:rPr>
              <w:t>Николаевка</w:t>
            </w:r>
          </w:p>
          <w:p w:rsidR="00A347F5" w:rsidRDefault="00A347F5" w:rsidP="00A347F5">
            <w:pPr>
              <w:rPr>
                <w:rFonts w:ascii="Book Antiqua" w:hAnsi="Book Antiqua"/>
              </w:rPr>
            </w:pPr>
            <w:r>
              <w:rPr>
                <w:rFonts w:ascii="Book Antiqua" w:hAnsi="Book Antiqua"/>
              </w:rPr>
              <w:t>Новобаландино</w:t>
            </w:r>
          </w:p>
          <w:p w:rsidR="00A347F5" w:rsidRPr="0077595D" w:rsidRDefault="00A347F5" w:rsidP="00A347F5">
            <w:pPr>
              <w:rPr>
                <w:rFonts w:ascii="Book Antiqua" w:hAnsi="Book Antiqua"/>
              </w:rPr>
            </w:pPr>
            <w:r>
              <w:rPr>
                <w:rFonts w:ascii="Book Antiqua" w:hAnsi="Book Antiqua"/>
              </w:rPr>
              <w:t>Сухоруково</w:t>
            </w:r>
          </w:p>
        </w:tc>
        <w:tc>
          <w:tcPr>
            <w:tcW w:w="591" w:type="pct"/>
          </w:tcPr>
          <w:p w:rsidR="00A347F5" w:rsidRPr="00F338D1" w:rsidRDefault="00A347F5" w:rsidP="00A347F5">
            <w:pPr>
              <w:jc w:val="center"/>
              <w:rPr>
                <w:rFonts w:ascii="Book Antiqua" w:hAnsi="Book Antiqua"/>
                <w:b/>
              </w:rPr>
            </w:pPr>
            <w:r>
              <w:rPr>
                <w:rFonts w:ascii="Book Antiqua" w:hAnsi="Book Antiqua"/>
                <w:b/>
              </w:rPr>
              <w:t>650</w:t>
            </w:r>
          </w:p>
          <w:p w:rsidR="00A347F5" w:rsidRDefault="00A347F5" w:rsidP="00A347F5">
            <w:pPr>
              <w:jc w:val="center"/>
              <w:rPr>
                <w:rFonts w:ascii="Book Antiqua" w:hAnsi="Book Antiqua"/>
              </w:rPr>
            </w:pPr>
            <w:r>
              <w:rPr>
                <w:rFonts w:ascii="Book Antiqua" w:hAnsi="Book Antiqua"/>
              </w:rPr>
              <w:t>320</w:t>
            </w:r>
          </w:p>
          <w:p w:rsidR="00A347F5" w:rsidRDefault="00A347F5" w:rsidP="00A347F5">
            <w:pPr>
              <w:jc w:val="center"/>
              <w:rPr>
                <w:rFonts w:ascii="Book Antiqua" w:hAnsi="Book Antiqua"/>
              </w:rPr>
            </w:pPr>
            <w:r>
              <w:rPr>
                <w:rFonts w:ascii="Book Antiqua" w:hAnsi="Book Antiqua"/>
              </w:rPr>
              <w:t>60</w:t>
            </w:r>
          </w:p>
          <w:p w:rsidR="00A347F5" w:rsidRDefault="00A347F5" w:rsidP="00A347F5">
            <w:pPr>
              <w:jc w:val="center"/>
              <w:rPr>
                <w:rFonts w:ascii="Book Antiqua" w:hAnsi="Book Antiqua"/>
              </w:rPr>
            </w:pPr>
            <w:r>
              <w:rPr>
                <w:rFonts w:ascii="Book Antiqua" w:hAnsi="Book Antiqua"/>
              </w:rPr>
              <w:t>-</w:t>
            </w:r>
          </w:p>
          <w:p w:rsidR="00A347F5" w:rsidRDefault="00A347F5" w:rsidP="00A347F5">
            <w:pPr>
              <w:jc w:val="center"/>
              <w:rPr>
                <w:rFonts w:ascii="Book Antiqua" w:hAnsi="Book Antiqua"/>
              </w:rPr>
            </w:pPr>
            <w:r>
              <w:rPr>
                <w:rFonts w:ascii="Book Antiqua" w:hAnsi="Book Antiqua"/>
              </w:rPr>
              <w:t>90</w:t>
            </w:r>
          </w:p>
          <w:p w:rsidR="00A347F5" w:rsidRDefault="00A347F5" w:rsidP="00A347F5">
            <w:pPr>
              <w:jc w:val="center"/>
              <w:rPr>
                <w:rFonts w:ascii="Book Antiqua" w:hAnsi="Book Antiqua"/>
              </w:rPr>
            </w:pPr>
            <w:r>
              <w:rPr>
                <w:rFonts w:ascii="Book Antiqua" w:hAnsi="Book Antiqua"/>
              </w:rPr>
              <w:t>60</w:t>
            </w:r>
          </w:p>
          <w:p w:rsidR="00A347F5" w:rsidRDefault="00A347F5" w:rsidP="00A347F5">
            <w:pPr>
              <w:jc w:val="center"/>
              <w:rPr>
                <w:rFonts w:ascii="Book Antiqua" w:hAnsi="Book Antiqua"/>
              </w:rPr>
            </w:pPr>
            <w:r>
              <w:rPr>
                <w:rFonts w:ascii="Book Antiqua" w:hAnsi="Book Antiqua"/>
              </w:rPr>
              <w:t>120</w:t>
            </w:r>
          </w:p>
        </w:tc>
        <w:tc>
          <w:tcPr>
            <w:tcW w:w="601" w:type="pct"/>
          </w:tcPr>
          <w:p w:rsidR="00A347F5" w:rsidRPr="00F338D1" w:rsidRDefault="00A347F5" w:rsidP="00A347F5">
            <w:pPr>
              <w:jc w:val="center"/>
              <w:rPr>
                <w:rFonts w:ascii="Book Antiqua" w:hAnsi="Book Antiqua"/>
                <w:b/>
              </w:rPr>
            </w:pPr>
            <w:r>
              <w:rPr>
                <w:rFonts w:ascii="Book Antiqua" w:hAnsi="Book Antiqua"/>
                <w:b/>
              </w:rPr>
              <w:t>680</w:t>
            </w:r>
          </w:p>
          <w:p w:rsidR="00A347F5" w:rsidRDefault="00A347F5" w:rsidP="00A347F5">
            <w:pPr>
              <w:jc w:val="center"/>
              <w:rPr>
                <w:rFonts w:ascii="Book Antiqua" w:hAnsi="Book Antiqua"/>
              </w:rPr>
            </w:pPr>
            <w:r>
              <w:rPr>
                <w:rFonts w:ascii="Book Antiqua" w:hAnsi="Book Antiqua"/>
              </w:rPr>
              <w:t>200</w:t>
            </w:r>
          </w:p>
          <w:p w:rsidR="00A347F5" w:rsidRDefault="00A347F5" w:rsidP="00A347F5">
            <w:pPr>
              <w:jc w:val="center"/>
              <w:rPr>
                <w:rFonts w:ascii="Book Antiqua" w:hAnsi="Book Antiqua"/>
              </w:rPr>
            </w:pPr>
            <w:r>
              <w:rPr>
                <w:rFonts w:ascii="Book Antiqua" w:hAnsi="Book Antiqua"/>
              </w:rPr>
              <w:t>85</w:t>
            </w:r>
          </w:p>
          <w:p w:rsidR="00A347F5" w:rsidRDefault="00A347F5" w:rsidP="00A347F5">
            <w:pPr>
              <w:jc w:val="center"/>
              <w:rPr>
                <w:rFonts w:ascii="Book Antiqua" w:hAnsi="Book Antiqua"/>
              </w:rPr>
            </w:pPr>
            <w:r>
              <w:rPr>
                <w:rFonts w:ascii="Book Antiqua" w:hAnsi="Book Antiqua"/>
              </w:rPr>
              <w:t>-</w:t>
            </w:r>
          </w:p>
          <w:p w:rsidR="00A347F5" w:rsidRDefault="00A347F5" w:rsidP="00A347F5">
            <w:pPr>
              <w:jc w:val="center"/>
              <w:rPr>
                <w:rFonts w:ascii="Book Antiqua" w:hAnsi="Book Antiqua"/>
              </w:rPr>
            </w:pPr>
            <w:r>
              <w:rPr>
                <w:rFonts w:ascii="Book Antiqua" w:hAnsi="Book Antiqua"/>
              </w:rPr>
              <w:t>75</w:t>
            </w:r>
          </w:p>
          <w:p w:rsidR="00A347F5" w:rsidRDefault="00A347F5" w:rsidP="00A347F5">
            <w:pPr>
              <w:jc w:val="center"/>
              <w:rPr>
                <w:rFonts w:ascii="Book Antiqua" w:hAnsi="Book Antiqua"/>
              </w:rPr>
            </w:pPr>
            <w:r>
              <w:rPr>
                <w:rFonts w:ascii="Book Antiqua" w:hAnsi="Book Antiqua"/>
              </w:rPr>
              <w:t>120</w:t>
            </w:r>
          </w:p>
          <w:p w:rsidR="00A347F5" w:rsidRPr="0077595D" w:rsidRDefault="00A347F5" w:rsidP="00A347F5">
            <w:pPr>
              <w:jc w:val="center"/>
              <w:rPr>
                <w:rFonts w:ascii="Book Antiqua" w:hAnsi="Book Antiqua"/>
              </w:rPr>
            </w:pPr>
            <w:r>
              <w:rPr>
                <w:rFonts w:ascii="Book Antiqua" w:hAnsi="Book Antiqua"/>
              </w:rPr>
              <w:t>200</w:t>
            </w:r>
          </w:p>
        </w:tc>
        <w:tc>
          <w:tcPr>
            <w:tcW w:w="598" w:type="pct"/>
          </w:tcPr>
          <w:p w:rsidR="00A347F5" w:rsidRPr="00F338D1" w:rsidRDefault="00A347F5" w:rsidP="00A347F5">
            <w:pPr>
              <w:jc w:val="center"/>
              <w:rPr>
                <w:rFonts w:ascii="Book Antiqua" w:hAnsi="Book Antiqua"/>
                <w:b/>
              </w:rPr>
            </w:pPr>
            <w:r>
              <w:rPr>
                <w:rFonts w:ascii="Book Antiqua" w:hAnsi="Book Antiqua"/>
                <w:b/>
              </w:rPr>
              <w:t>135</w:t>
            </w:r>
          </w:p>
          <w:p w:rsidR="00A347F5" w:rsidRDefault="00A347F5" w:rsidP="00A347F5">
            <w:pPr>
              <w:jc w:val="center"/>
              <w:rPr>
                <w:rFonts w:ascii="Book Antiqua" w:hAnsi="Book Antiqua"/>
              </w:rPr>
            </w:pPr>
            <w:r>
              <w:rPr>
                <w:rFonts w:ascii="Book Antiqua" w:hAnsi="Book Antiqua"/>
              </w:rPr>
              <w:t>120</w:t>
            </w:r>
          </w:p>
          <w:p w:rsidR="00A347F5" w:rsidRDefault="00A347F5" w:rsidP="00A347F5">
            <w:pPr>
              <w:jc w:val="center"/>
              <w:rPr>
                <w:rFonts w:ascii="Book Antiqua" w:hAnsi="Book Antiqua"/>
              </w:rPr>
            </w:pPr>
            <w:r>
              <w:rPr>
                <w:rFonts w:ascii="Book Antiqua" w:hAnsi="Book Antiqua"/>
              </w:rPr>
              <w:t>-</w:t>
            </w:r>
          </w:p>
          <w:p w:rsidR="00A347F5" w:rsidRDefault="00A347F5" w:rsidP="00A347F5">
            <w:pPr>
              <w:jc w:val="center"/>
              <w:rPr>
                <w:rFonts w:ascii="Book Antiqua" w:hAnsi="Book Antiqua"/>
              </w:rPr>
            </w:pPr>
            <w:r>
              <w:rPr>
                <w:rFonts w:ascii="Book Antiqua" w:hAnsi="Book Antiqua"/>
              </w:rPr>
              <w:t>-</w:t>
            </w:r>
          </w:p>
          <w:p w:rsidR="00A347F5" w:rsidRDefault="00A347F5" w:rsidP="00A347F5">
            <w:pPr>
              <w:jc w:val="center"/>
              <w:rPr>
                <w:rFonts w:ascii="Book Antiqua" w:hAnsi="Book Antiqua"/>
              </w:rPr>
            </w:pPr>
            <w:r>
              <w:rPr>
                <w:rFonts w:ascii="Book Antiqua" w:hAnsi="Book Antiqua"/>
              </w:rPr>
              <w:t>15</w:t>
            </w:r>
          </w:p>
          <w:p w:rsidR="00A347F5" w:rsidRDefault="00A347F5" w:rsidP="00A347F5">
            <w:pPr>
              <w:jc w:val="center"/>
              <w:rPr>
                <w:rFonts w:ascii="Book Antiqua" w:hAnsi="Book Antiqua"/>
              </w:rPr>
            </w:pPr>
            <w:r>
              <w:rPr>
                <w:rFonts w:ascii="Book Antiqua" w:hAnsi="Book Antiqua"/>
              </w:rPr>
              <w:t>-</w:t>
            </w:r>
          </w:p>
          <w:p w:rsidR="00A347F5" w:rsidRPr="003111E6" w:rsidRDefault="00A347F5" w:rsidP="00A347F5">
            <w:pPr>
              <w:jc w:val="center"/>
              <w:rPr>
                <w:rFonts w:ascii="Book Antiqua" w:hAnsi="Book Antiqua"/>
              </w:rPr>
            </w:pPr>
            <w:r>
              <w:rPr>
                <w:rFonts w:ascii="Book Antiqua" w:hAnsi="Book Antiqua"/>
              </w:rPr>
              <w:t>-</w:t>
            </w:r>
          </w:p>
        </w:tc>
        <w:tc>
          <w:tcPr>
            <w:tcW w:w="598" w:type="pct"/>
          </w:tcPr>
          <w:p w:rsidR="00A347F5" w:rsidRPr="00F338D1" w:rsidRDefault="00A347F5" w:rsidP="00A347F5">
            <w:pPr>
              <w:jc w:val="center"/>
              <w:rPr>
                <w:rFonts w:ascii="Book Antiqua" w:hAnsi="Book Antiqua"/>
                <w:b/>
              </w:rPr>
            </w:pPr>
            <w:r>
              <w:rPr>
                <w:rFonts w:ascii="Book Antiqua" w:hAnsi="Book Antiqua"/>
                <w:b/>
              </w:rPr>
              <w:t>970</w:t>
            </w:r>
          </w:p>
          <w:p w:rsidR="00A347F5" w:rsidRDefault="00A347F5" w:rsidP="00A347F5">
            <w:pPr>
              <w:jc w:val="center"/>
              <w:rPr>
                <w:rFonts w:ascii="Book Antiqua" w:hAnsi="Book Antiqua"/>
              </w:rPr>
            </w:pPr>
            <w:r>
              <w:rPr>
                <w:rFonts w:ascii="Book Antiqua" w:hAnsi="Book Antiqua"/>
              </w:rPr>
              <w:t>420</w:t>
            </w:r>
          </w:p>
          <w:p w:rsidR="00A347F5" w:rsidRDefault="00A347F5" w:rsidP="00A347F5">
            <w:pPr>
              <w:jc w:val="center"/>
              <w:rPr>
                <w:rFonts w:ascii="Book Antiqua" w:hAnsi="Book Antiqua"/>
              </w:rPr>
            </w:pPr>
            <w:r>
              <w:rPr>
                <w:rFonts w:ascii="Book Antiqua" w:hAnsi="Book Antiqua"/>
              </w:rPr>
              <w:t>100</w:t>
            </w:r>
          </w:p>
          <w:p w:rsidR="00A347F5" w:rsidRDefault="00A347F5" w:rsidP="00A347F5">
            <w:pPr>
              <w:jc w:val="center"/>
              <w:rPr>
                <w:rFonts w:ascii="Book Antiqua" w:hAnsi="Book Antiqua"/>
              </w:rPr>
            </w:pPr>
            <w:r>
              <w:rPr>
                <w:rFonts w:ascii="Book Antiqua" w:hAnsi="Book Antiqua"/>
              </w:rPr>
              <w:t>-</w:t>
            </w:r>
          </w:p>
          <w:p w:rsidR="00A347F5" w:rsidRDefault="00A347F5" w:rsidP="00A347F5">
            <w:pPr>
              <w:jc w:val="center"/>
              <w:rPr>
                <w:rFonts w:ascii="Book Antiqua" w:hAnsi="Book Antiqua"/>
              </w:rPr>
            </w:pPr>
            <w:r>
              <w:rPr>
                <w:rFonts w:ascii="Book Antiqua" w:hAnsi="Book Antiqua"/>
              </w:rPr>
              <w:t>150</w:t>
            </w:r>
          </w:p>
          <w:p w:rsidR="00A347F5" w:rsidRDefault="00A347F5" w:rsidP="00A347F5">
            <w:pPr>
              <w:jc w:val="center"/>
              <w:rPr>
                <w:rFonts w:ascii="Book Antiqua" w:hAnsi="Book Antiqua"/>
              </w:rPr>
            </w:pPr>
            <w:r>
              <w:rPr>
                <w:rFonts w:ascii="Book Antiqua" w:hAnsi="Book Antiqua"/>
              </w:rPr>
              <w:t>100</w:t>
            </w:r>
          </w:p>
          <w:p w:rsidR="00A347F5" w:rsidRDefault="00A347F5" w:rsidP="00A347F5">
            <w:pPr>
              <w:jc w:val="center"/>
              <w:rPr>
                <w:rFonts w:ascii="Book Antiqua" w:hAnsi="Book Antiqua"/>
              </w:rPr>
            </w:pPr>
            <w:r>
              <w:rPr>
                <w:rFonts w:ascii="Book Antiqua" w:hAnsi="Book Antiqua"/>
              </w:rPr>
              <w:t>200</w:t>
            </w:r>
          </w:p>
        </w:tc>
        <w:tc>
          <w:tcPr>
            <w:tcW w:w="599" w:type="pct"/>
          </w:tcPr>
          <w:p w:rsidR="00A347F5" w:rsidRPr="00F338D1" w:rsidRDefault="00A347F5" w:rsidP="00A347F5">
            <w:pPr>
              <w:jc w:val="center"/>
              <w:rPr>
                <w:rFonts w:ascii="Book Antiqua" w:hAnsi="Book Antiqua"/>
                <w:b/>
              </w:rPr>
            </w:pPr>
            <w:r>
              <w:rPr>
                <w:rFonts w:ascii="Book Antiqua" w:hAnsi="Book Antiqua"/>
                <w:b/>
              </w:rPr>
              <w:t>680</w:t>
            </w:r>
          </w:p>
          <w:p w:rsidR="00A347F5" w:rsidRDefault="00A347F5" w:rsidP="00A347F5">
            <w:pPr>
              <w:jc w:val="center"/>
              <w:rPr>
                <w:rFonts w:ascii="Book Antiqua" w:hAnsi="Book Antiqua"/>
              </w:rPr>
            </w:pPr>
            <w:r>
              <w:rPr>
                <w:rFonts w:ascii="Book Antiqua" w:hAnsi="Book Antiqua"/>
              </w:rPr>
              <w:t>200</w:t>
            </w:r>
          </w:p>
          <w:p w:rsidR="00A347F5" w:rsidRDefault="00A347F5" w:rsidP="00A347F5">
            <w:pPr>
              <w:jc w:val="center"/>
              <w:rPr>
                <w:rFonts w:ascii="Book Antiqua" w:hAnsi="Book Antiqua"/>
              </w:rPr>
            </w:pPr>
            <w:r>
              <w:rPr>
                <w:rFonts w:ascii="Book Antiqua" w:hAnsi="Book Antiqua"/>
              </w:rPr>
              <w:t>85</w:t>
            </w:r>
          </w:p>
          <w:p w:rsidR="00A347F5" w:rsidRDefault="00A347F5" w:rsidP="00A347F5">
            <w:pPr>
              <w:jc w:val="center"/>
              <w:rPr>
                <w:rFonts w:ascii="Book Antiqua" w:hAnsi="Book Antiqua"/>
              </w:rPr>
            </w:pPr>
            <w:r>
              <w:rPr>
                <w:rFonts w:ascii="Book Antiqua" w:hAnsi="Book Antiqua"/>
              </w:rPr>
              <w:t>-</w:t>
            </w:r>
          </w:p>
          <w:p w:rsidR="00A347F5" w:rsidRDefault="00A347F5" w:rsidP="00A347F5">
            <w:pPr>
              <w:jc w:val="center"/>
              <w:rPr>
                <w:rFonts w:ascii="Book Antiqua" w:hAnsi="Book Antiqua"/>
              </w:rPr>
            </w:pPr>
            <w:r>
              <w:rPr>
                <w:rFonts w:ascii="Book Antiqua" w:hAnsi="Book Antiqua"/>
              </w:rPr>
              <w:t>75</w:t>
            </w:r>
          </w:p>
          <w:p w:rsidR="00A347F5" w:rsidRDefault="00A347F5" w:rsidP="00A347F5">
            <w:pPr>
              <w:jc w:val="center"/>
              <w:rPr>
                <w:rFonts w:ascii="Book Antiqua" w:hAnsi="Book Antiqua"/>
              </w:rPr>
            </w:pPr>
            <w:r>
              <w:rPr>
                <w:rFonts w:ascii="Book Antiqua" w:hAnsi="Book Antiqua"/>
              </w:rPr>
              <w:t>120</w:t>
            </w:r>
          </w:p>
          <w:p w:rsidR="00A347F5" w:rsidRPr="003111E6" w:rsidRDefault="00A347F5" w:rsidP="00A347F5">
            <w:pPr>
              <w:jc w:val="center"/>
              <w:rPr>
                <w:rFonts w:ascii="Book Antiqua" w:hAnsi="Book Antiqua"/>
              </w:rPr>
            </w:pPr>
            <w:r>
              <w:rPr>
                <w:rFonts w:ascii="Book Antiqua" w:hAnsi="Book Antiqua"/>
              </w:rPr>
              <w:t>200</w:t>
            </w:r>
          </w:p>
        </w:tc>
        <w:tc>
          <w:tcPr>
            <w:tcW w:w="588" w:type="pct"/>
          </w:tcPr>
          <w:p w:rsidR="00A347F5" w:rsidRPr="00EB2A94" w:rsidRDefault="00A347F5" w:rsidP="00A347F5">
            <w:pPr>
              <w:jc w:val="center"/>
              <w:rPr>
                <w:rFonts w:ascii="Book Antiqua" w:hAnsi="Book Antiqua"/>
                <w:b/>
              </w:rPr>
            </w:pPr>
            <w:r>
              <w:rPr>
                <w:rFonts w:ascii="Book Antiqua" w:hAnsi="Book Antiqua"/>
                <w:b/>
              </w:rPr>
              <w:t>310</w:t>
            </w:r>
          </w:p>
          <w:p w:rsidR="00A347F5" w:rsidRDefault="00A347F5" w:rsidP="00A347F5">
            <w:pPr>
              <w:jc w:val="center"/>
              <w:rPr>
                <w:rFonts w:ascii="Book Antiqua" w:hAnsi="Book Antiqua"/>
              </w:rPr>
            </w:pPr>
            <w:r>
              <w:rPr>
                <w:rFonts w:ascii="Book Antiqua" w:hAnsi="Book Antiqua"/>
              </w:rPr>
              <w:t>220</w:t>
            </w:r>
          </w:p>
          <w:p w:rsidR="00A347F5" w:rsidRDefault="00A347F5" w:rsidP="00A347F5">
            <w:pPr>
              <w:jc w:val="center"/>
              <w:rPr>
                <w:rFonts w:ascii="Book Antiqua" w:hAnsi="Book Antiqua"/>
              </w:rPr>
            </w:pPr>
            <w:r>
              <w:rPr>
                <w:rFonts w:ascii="Book Antiqua" w:hAnsi="Book Antiqua"/>
              </w:rPr>
              <w:t>15</w:t>
            </w:r>
          </w:p>
          <w:p w:rsidR="00A347F5" w:rsidRDefault="00A347F5" w:rsidP="00A347F5">
            <w:pPr>
              <w:jc w:val="center"/>
              <w:rPr>
                <w:rFonts w:ascii="Book Antiqua" w:hAnsi="Book Antiqua"/>
              </w:rPr>
            </w:pPr>
            <w:r>
              <w:rPr>
                <w:rFonts w:ascii="Book Antiqua" w:hAnsi="Book Antiqua"/>
              </w:rPr>
              <w:t>-</w:t>
            </w:r>
          </w:p>
          <w:p w:rsidR="00A347F5" w:rsidRDefault="00A347F5" w:rsidP="00A347F5">
            <w:pPr>
              <w:jc w:val="center"/>
              <w:rPr>
                <w:rFonts w:ascii="Book Antiqua" w:hAnsi="Book Antiqua"/>
              </w:rPr>
            </w:pPr>
            <w:r>
              <w:rPr>
                <w:rFonts w:ascii="Book Antiqua" w:hAnsi="Book Antiqua"/>
              </w:rPr>
              <w:t>75</w:t>
            </w:r>
          </w:p>
          <w:p w:rsidR="00A347F5" w:rsidRDefault="00A347F5" w:rsidP="00A347F5">
            <w:pPr>
              <w:jc w:val="center"/>
              <w:rPr>
                <w:rFonts w:ascii="Book Antiqua" w:hAnsi="Book Antiqua"/>
              </w:rPr>
            </w:pPr>
            <w:r>
              <w:rPr>
                <w:rFonts w:ascii="Book Antiqua" w:hAnsi="Book Antiqua"/>
              </w:rPr>
              <w:t>-</w:t>
            </w:r>
          </w:p>
          <w:p w:rsidR="00A347F5" w:rsidRDefault="00A347F5" w:rsidP="00A347F5">
            <w:pPr>
              <w:jc w:val="center"/>
              <w:rPr>
                <w:rFonts w:ascii="Book Antiqua" w:hAnsi="Book Antiqua"/>
              </w:rPr>
            </w:pPr>
            <w:r>
              <w:rPr>
                <w:rFonts w:ascii="Book Antiqua" w:hAnsi="Book Antiqua"/>
              </w:rPr>
              <w:t>-</w:t>
            </w:r>
          </w:p>
        </w:tc>
      </w:tr>
      <w:tr w:rsidR="00A347F5" w:rsidTr="00A347F5">
        <w:tc>
          <w:tcPr>
            <w:tcW w:w="259" w:type="pct"/>
          </w:tcPr>
          <w:p w:rsidR="00A347F5" w:rsidRDefault="00A347F5" w:rsidP="00A347F5">
            <w:pPr>
              <w:jc w:val="center"/>
              <w:rPr>
                <w:rFonts w:ascii="Book Antiqua" w:hAnsi="Book Antiqua"/>
              </w:rPr>
            </w:pPr>
            <w:r>
              <w:rPr>
                <w:rFonts w:ascii="Book Antiqua" w:hAnsi="Book Antiqua"/>
              </w:rPr>
              <w:t>7</w:t>
            </w:r>
          </w:p>
        </w:tc>
        <w:tc>
          <w:tcPr>
            <w:tcW w:w="1166" w:type="pct"/>
          </w:tcPr>
          <w:p w:rsidR="00A347F5" w:rsidRDefault="00A347F5" w:rsidP="00A347F5">
            <w:pPr>
              <w:rPr>
                <w:rFonts w:ascii="Book Antiqua" w:hAnsi="Book Antiqua"/>
                <w:b/>
              </w:rPr>
            </w:pPr>
            <w:r w:rsidRPr="003111E6">
              <w:rPr>
                <w:rFonts w:ascii="Book Antiqua" w:hAnsi="Book Antiqua"/>
                <w:b/>
              </w:rPr>
              <w:t>Коелгинское</w:t>
            </w:r>
          </w:p>
          <w:p w:rsidR="00A347F5" w:rsidRDefault="00A347F5" w:rsidP="00A347F5">
            <w:pPr>
              <w:rPr>
                <w:rFonts w:ascii="Book Antiqua" w:hAnsi="Book Antiqua"/>
              </w:rPr>
            </w:pPr>
            <w:r>
              <w:rPr>
                <w:rFonts w:ascii="Book Antiqua" w:hAnsi="Book Antiqua"/>
              </w:rPr>
              <w:t>Коелга</w:t>
            </w:r>
          </w:p>
          <w:p w:rsidR="00A347F5" w:rsidRDefault="00A347F5" w:rsidP="00A347F5">
            <w:pPr>
              <w:rPr>
                <w:rFonts w:ascii="Book Antiqua" w:hAnsi="Book Antiqua"/>
              </w:rPr>
            </w:pPr>
            <w:r>
              <w:rPr>
                <w:rFonts w:ascii="Book Antiqua" w:hAnsi="Book Antiqua"/>
              </w:rPr>
              <w:t>Долговка</w:t>
            </w:r>
          </w:p>
          <w:p w:rsidR="00A347F5" w:rsidRDefault="00A347F5" w:rsidP="00A347F5">
            <w:pPr>
              <w:rPr>
                <w:rFonts w:ascii="Book Antiqua" w:hAnsi="Book Antiqua"/>
              </w:rPr>
            </w:pPr>
            <w:r>
              <w:rPr>
                <w:rFonts w:ascii="Book Antiqua" w:hAnsi="Book Antiqua"/>
              </w:rPr>
              <w:t>Погорелка</w:t>
            </w:r>
          </w:p>
          <w:p w:rsidR="00A347F5" w:rsidRPr="003111E6" w:rsidRDefault="00A347F5" w:rsidP="00A347F5">
            <w:pPr>
              <w:rPr>
                <w:rFonts w:ascii="Book Antiqua" w:hAnsi="Book Antiqua"/>
              </w:rPr>
            </w:pPr>
            <w:r>
              <w:rPr>
                <w:rFonts w:ascii="Book Antiqua" w:hAnsi="Book Antiqua"/>
              </w:rPr>
              <w:t>Ямки</w:t>
            </w:r>
          </w:p>
        </w:tc>
        <w:tc>
          <w:tcPr>
            <w:tcW w:w="591" w:type="pct"/>
          </w:tcPr>
          <w:p w:rsidR="00A347F5" w:rsidRPr="00EB2A94" w:rsidRDefault="00A347F5" w:rsidP="00A347F5">
            <w:pPr>
              <w:jc w:val="center"/>
              <w:rPr>
                <w:rFonts w:ascii="Book Antiqua" w:hAnsi="Book Antiqua"/>
                <w:b/>
              </w:rPr>
            </w:pPr>
            <w:r>
              <w:rPr>
                <w:rFonts w:ascii="Book Antiqua" w:hAnsi="Book Antiqua"/>
                <w:b/>
              </w:rPr>
              <w:t>1060</w:t>
            </w:r>
          </w:p>
          <w:p w:rsidR="00A347F5" w:rsidRDefault="00A347F5" w:rsidP="00A347F5">
            <w:pPr>
              <w:jc w:val="center"/>
              <w:rPr>
                <w:rFonts w:ascii="Book Antiqua" w:hAnsi="Book Antiqua"/>
              </w:rPr>
            </w:pPr>
            <w:r>
              <w:rPr>
                <w:rFonts w:ascii="Book Antiqua" w:hAnsi="Book Antiqua"/>
              </w:rPr>
              <w:t>760</w:t>
            </w:r>
          </w:p>
          <w:p w:rsidR="00A347F5" w:rsidRDefault="00A347F5" w:rsidP="00A347F5">
            <w:pPr>
              <w:jc w:val="center"/>
              <w:rPr>
                <w:rFonts w:ascii="Book Antiqua" w:hAnsi="Book Antiqua"/>
              </w:rPr>
            </w:pPr>
            <w:r>
              <w:rPr>
                <w:rFonts w:ascii="Book Antiqua" w:hAnsi="Book Antiqua"/>
              </w:rPr>
              <w:t>150</w:t>
            </w:r>
          </w:p>
          <w:p w:rsidR="00A347F5" w:rsidRDefault="00A347F5" w:rsidP="00A347F5">
            <w:pPr>
              <w:jc w:val="center"/>
              <w:rPr>
                <w:rFonts w:ascii="Book Antiqua" w:hAnsi="Book Antiqua"/>
              </w:rPr>
            </w:pPr>
            <w:r>
              <w:rPr>
                <w:rFonts w:ascii="Book Antiqua" w:hAnsi="Book Antiqua"/>
              </w:rPr>
              <w:t>150</w:t>
            </w:r>
          </w:p>
          <w:p w:rsidR="00A347F5" w:rsidRDefault="00A347F5" w:rsidP="00A347F5">
            <w:pPr>
              <w:jc w:val="center"/>
              <w:rPr>
                <w:rFonts w:ascii="Book Antiqua" w:hAnsi="Book Antiqua"/>
              </w:rPr>
            </w:pPr>
            <w:r>
              <w:rPr>
                <w:rFonts w:ascii="Book Antiqua" w:hAnsi="Book Antiqua"/>
              </w:rPr>
              <w:t>-</w:t>
            </w:r>
          </w:p>
        </w:tc>
        <w:tc>
          <w:tcPr>
            <w:tcW w:w="601" w:type="pct"/>
          </w:tcPr>
          <w:p w:rsidR="00A347F5" w:rsidRPr="00EB2A94" w:rsidRDefault="00A347F5" w:rsidP="00A347F5">
            <w:pPr>
              <w:jc w:val="center"/>
              <w:rPr>
                <w:rFonts w:ascii="Book Antiqua" w:hAnsi="Book Antiqua"/>
                <w:b/>
              </w:rPr>
            </w:pPr>
            <w:r w:rsidRPr="00EB2A94">
              <w:rPr>
                <w:rFonts w:ascii="Book Antiqua" w:hAnsi="Book Antiqua"/>
                <w:b/>
              </w:rPr>
              <w:t>500</w:t>
            </w:r>
          </w:p>
          <w:p w:rsidR="00A347F5" w:rsidRDefault="00A347F5" w:rsidP="00A347F5">
            <w:pPr>
              <w:jc w:val="center"/>
              <w:rPr>
                <w:rFonts w:ascii="Book Antiqua" w:hAnsi="Book Antiqua"/>
              </w:rPr>
            </w:pPr>
            <w:r>
              <w:rPr>
                <w:rFonts w:ascii="Book Antiqua" w:hAnsi="Book Antiqua"/>
              </w:rPr>
              <w:t>200</w:t>
            </w:r>
          </w:p>
          <w:p w:rsidR="00A347F5" w:rsidRDefault="00A347F5" w:rsidP="00A347F5">
            <w:pPr>
              <w:jc w:val="center"/>
              <w:rPr>
                <w:rFonts w:ascii="Book Antiqua" w:hAnsi="Book Antiqua"/>
              </w:rPr>
            </w:pPr>
            <w:r>
              <w:rPr>
                <w:rFonts w:ascii="Book Antiqua" w:hAnsi="Book Antiqua"/>
              </w:rPr>
              <w:t>200</w:t>
            </w:r>
          </w:p>
          <w:p w:rsidR="00A347F5" w:rsidRDefault="00A347F5" w:rsidP="00A347F5">
            <w:pPr>
              <w:jc w:val="center"/>
              <w:rPr>
                <w:rFonts w:ascii="Book Antiqua" w:hAnsi="Book Antiqua"/>
              </w:rPr>
            </w:pPr>
            <w:r>
              <w:rPr>
                <w:rFonts w:ascii="Book Antiqua" w:hAnsi="Book Antiqua"/>
              </w:rPr>
              <w:t>100</w:t>
            </w:r>
          </w:p>
          <w:p w:rsidR="00A347F5" w:rsidRPr="003111E6" w:rsidRDefault="00A347F5" w:rsidP="00A347F5">
            <w:pPr>
              <w:jc w:val="center"/>
              <w:rPr>
                <w:rFonts w:ascii="Book Antiqua" w:hAnsi="Book Antiqua"/>
              </w:rPr>
            </w:pPr>
            <w:r>
              <w:rPr>
                <w:rFonts w:ascii="Book Antiqua" w:hAnsi="Book Antiqua"/>
              </w:rPr>
              <w:t>-</w:t>
            </w:r>
          </w:p>
        </w:tc>
        <w:tc>
          <w:tcPr>
            <w:tcW w:w="598" w:type="pct"/>
          </w:tcPr>
          <w:p w:rsidR="00A347F5" w:rsidRPr="00EB2A94" w:rsidRDefault="00A347F5" w:rsidP="00A347F5">
            <w:pPr>
              <w:jc w:val="center"/>
              <w:rPr>
                <w:rFonts w:ascii="Book Antiqua" w:hAnsi="Book Antiqua"/>
                <w:b/>
              </w:rPr>
            </w:pPr>
            <w:r>
              <w:rPr>
                <w:rFonts w:ascii="Book Antiqua" w:hAnsi="Book Antiqua"/>
                <w:b/>
              </w:rPr>
              <w:t>610</w:t>
            </w:r>
          </w:p>
          <w:p w:rsidR="00A347F5" w:rsidRDefault="00A347F5" w:rsidP="00A347F5">
            <w:pPr>
              <w:jc w:val="center"/>
              <w:rPr>
                <w:rFonts w:ascii="Book Antiqua" w:hAnsi="Book Antiqua"/>
              </w:rPr>
            </w:pPr>
            <w:r>
              <w:rPr>
                <w:rFonts w:ascii="Book Antiqua" w:hAnsi="Book Antiqua"/>
              </w:rPr>
              <w:t>560</w:t>
            </w:r>
          </w:p>
          <w:p w:rsidR="00A347F5" w:rsidRDefault="00A347F5" w:rsidP="00A347F5">
            <w:pPr>
              <w:jc w:val="center"/>
              <w:rPr>
                <w:rFonts w:ascii="Book Antiqua" w:hAnsi="Book Antiqua"/>
              </w:rPr>
            </w:pPr>
            <w:r>
              <w:rPr>
                <w:rFonts w:ascii="Book Antiqua" w:hAnsi="Book Antiqua"/>
              </w:rPr>
              <w:t>-</w:t>
            </w:r>
          </w:p>
          <w:p w:rsidR="00A347F5" w:rsidRDefault="00A347F5" w:rsidP="00A347F5">
            <w:pPr>
              <w:jc w:val="center"/>
              <w:rPr>
                <w:rFonts w:ascii="Book Antiqua" w:hAnsi="Book Antiqua"/>
              </w:rPr>
            </w:pPr>
            <w:r>
              <w:rPr>
                <w:rFonts w:ascii="Book Antiqua" w:hAnsi="Book Antiqua"/>
              </w:rPr>
              <w:t>50</w:t>
            </w:r>
          </w:p>
          <w:p w:rsidR="00A347F5" w:rsidRDefault="00A347F5" w:rsidP="00A347F5">
            <w:pPr>
              <w:jc w:val="center"/>
              <w:rPr>
                <w:rFonts w:ascii="Book Antiqua" w:hAnsi="Book Antiqua"/>
              </w:rPr>
            </w:pPr>
            <w:r>
              <w:rPr>
                <w:rFonts w:ascii="Book Antiqua" w:hAnsi="Book Antiqua"/>
              </w:rPr>
              <w:t>-</w:t>
            </w:r>
          </w:p>
        </w:tc>
        <w:tc>
          <w:tcPr>
            <w:tcW w:w="598" w:type="pct"/>
          </w:tcPr>
          <w:p w:rsidR="00A347F5" w:rsidRPr="00EB2A94" w:rsidRDefault="00A347F5" w:rsidP="00A347F5">
            <w:pPr>
              <w:jc w:val="center"/>
              <w:rPr>
                <w:rFonts w:ascii="Book Antiqua" w:hAnsi="Book Antiqua"/>
                <w:b/>
              </w:rPr>
            </w:pPr>
            <w:r>
              <w:rPr>
                <w:rFonts w:ascii="Book Antiqua" w:hAnsi="Book Antiqua"/>
                <w:b/>
              </w:rPr>
              <w:t>1585</w:t>
            </w:r>
          </w:p>
          <w:p w:rsidR="00A347F5" w:rsidRDefault="00A347F5" w:rsidP="00A347F5">
            <w:pPr>
              <w:jc w:val="center"/>
              <w:rPr>
                <w:rFonts w:ascii="Book Antiqua" w:hAnsi="Book Antiqua"/>
              </w:rPr>
            </w:pPr>
            <w:r>
              <w:rPr>
                <w:rFonts w:ascii="Book Antiqua" w:hAnsi="Book Antiqua"/>
              </w:rPr>
              <w:t>1085</w:t>
            </w:r>
          </w:p>
          <w:p w:rsidR="00A347F5" w:rsidRDefault="00A347F5" w:rsidP="00A347F5">
            <w:pPr>
              <w:jc w:val="center"/>
              <w:rPr>
                <w:rFonts w:ascii="Book Antiqua" w:hAnsi="Book Antiqua"/>
              </w:rPr>
            </w:pPr>
            <w:r>
              <w:rPr>
                <w:rFonts w:ascii="Book Antiqua" w:hAnsi="Book Antiqua"/>
              </w:rPr>
              <w:t>250</w:t>
            </w:r>
          </w:p>
          <w:p w:rsidR="00A347F5" w:rsidRDefault="00A347F5" w:rsidP="00A347F5">
            <w:pPr>
              <w:jc w:val="center"/>
              <w:rPr>
                <w:rFonts w:ascii="Book Antiqua" w:hAnsi="Book Antiqua"/>
              </w:rPr>
            </w:pPr>
            <w:r>
              <w:rPr>
                <w:rFonts w:ascii="Book Antiqua" w:hAnsi="Book Antiqua"/>
              </w:rPr>
              <w:t>250</w:t>
            </w:r>
          </w:p>
          <w:p w:rsidR="00A347F5" w:rsidRDefault="00A347F5" w:rsidP="00A347F5">
            <w:pPr>
              <w:jc w:val="center"/>
              <w:rPr>
                <w:rFonts w:ascii="Book Antiqua" w:hAnsi="Book Antiqua"/>
              </w:rPr>
            </w:pPr>
            <w:r>
              <w:rPr>
                <w:rFonts w:ascii="Book Antiqua" w:hAnsi="Book Antiqua"/>
              </w:rPr>
              <w:t>-</w:t>
            </w:r>
          </w:p>
        </w:tc>
        <w:tc>
          <w:tcPr>
            <w:tcW w:w="599" w:type="pct"/>
          </w:tcPr>
          <w:p w:rsidR="00A347F5" w:rsidRPr="00EB2A94" w:rsidRDefault="00A347F5" w:rsidP="00A347F5">
            <w:pPr>
              <w:jc w:val="center"/>
              <w:rPr>
                <w:rFonts w:ascii="Book Antiqua" w:hAnsi="Book Antiqua"/>
                <w:b/>
              </w:rPr>
            </w:pPr>
            <w:r>
              <w:rPr>
                <w:rFonts w:ascii="Book Antiqua" w:hAnsi="Book Antiqua"/>
                <w:b/>
              </w:rPr>
              <w:t>500</w:t>
            </w:r>
          </w:p>
          <w:p w:rsidR="00A347F5" w:rsidRDefault="00A347F5" w:rsidP="00A347F5">
            <w:pPr>
              <w:jc w:val="center"/>
              <w:rPr>
                <w:rFonts w:ascii="Book Antiqua" w:hAnsi="Book Antiqua"/>
              </w:rPr>
            </w:pPr>
            <w:r>
              <w:rPr>
                <w:rFonts w:ascii="Book Antiqua" w:hAnsi="Book Antiqua"/>
              </w:rPr>
              <w:t>200</w:t>
            </w:r>
          </w:p>
          <w:p w:rsidR="00A347F5" w:rsidRDefault="00A347F5" w:rsidP="00A347F5">
            <w:pPr>
              <w:jc w:val="center"/>
              <w:rPr>
                <w:rFonts w:ascii="Book Antiqua" w:hAnsi="Book Antiqua"/>
              </w:rPr>
            </w:pPr>
            <w:r>
              <w:rPr>
                <w:rFonts w:ascii="Book Antiqua" w:hAnsi="Book Antiqua"/>
              </w:rPr>
              <w:t>200</w:t>
            </w:r>
          </w:p>
          <w:p w:rsidR="00A347F5" w:rsidRDefault="00A347F5" w:rsidP="00A347F5">
            <w:pPr>
              <w:jc w:val="center"/>
              <w:rPr>
                <w:rFonts w:ascii="Book Antiqua" w:hAnsi="Book Antiqua"/>
              </w:rPr>
            </w:pPr>
            <w:r>
              <w:rPr>
                <w:rFonts w:ascii="Book Antiqua" w:hAnsi="Book Antiqua"/>
              </w:rPr>
              <w:t>100</w:t>
            </w:r>
          </w:p>
          <w:p w:rsidR="00A347F5" w:rsidRPr="00263CD3" w:rsidRDefault="00A347F5" w:rsidP="00A347F5">
            <w:pPr>
              <w:jc w:val="center"/>
              <w:rPr>
                <w:rFonts w:ascii="Book Antiqua" w:hAnsi="Book Antiqua"/>
              </w:rPr>
            </w:pPr>
            <w:r>
              <w:rPr>
                <w:rFonts w:ascii="Book Antiqua" w:hAnsi="Book Antiqua"/>
              </w:rPr>
              <w:t>-</w:t>
            </w:r>
          </w:p>
        </w:tc>
        <w:tc>
          <w:tcPr>
            <w:tcW w:w="588" w:type="pct"/>
          </w:tcPr>
          <w:p w:rsidR="00A347F5" w:rsidRPr="00EB2A94" w:rsidRDefault="00A347F5" w:rsidP="00A347F5">
            <w:pPr>
              <w:jc w:val="center"/>
              <w:rPr>
                <w:rFonts w:ascii="Book Antiqua" w:hAnsi="Book Antiqua"/>
                <w:b/>
              </w:rPr>
            </w:pPr>
            <w:r>
              <w:rPr>
                <w:rFonts w:ascii="Book Antiqua" w:hAnsi="Book Antiqua"/>
                <w:b/>
              </w:rPr>
              <w:t>1085</w:t>
            </w:r>
          </w:p>
          <w:p w:rsidR="00A347F5" w:rsidRDefault="00A347F5" w:rsidP="00A347F5">
            <w:pPr>
              <w:jc w:val="center"/>
              <w:rPr>
                <w:rFonts w:ascii="Book Antiqua" w:hAnsi="Book Antiqua"/>
              </w:rPr>
            </w:pPr>
            <w:r>
              <w:rPr>
                <w:rFonts w:ascii="Book Antiqua" w:hAnsi="Book Antiqua"/>
              </w:rPr>
              <w:t>885</w:t>
            </w:r>
          </w:p>
          <w:p w:rsidR="00A347F5" w:rsidRDefault="00A347F5" w:rsidP="00A347F5">
            <w:pPr>
              <w:jc w:val="center"/>
              <w:rPr>
                <w:rFonts w:ascii="Book Antiqua" w:hAnsi="Book Antiqua"/>
              </w:rPr>
            </w:pPr>
            <w:r>
              <w:rPr>
                <w:rFonts w:ascii="Book Antiqua" w:hAnsi="Book Antiqua"/>
              </w:rPr>
              <w:t>50</w:t>
            </w:r>
          </w:p>
          <w:p w:rsidR="00A347F5" w:rsidRDefault="00A347F5" w:rsidP="00A347F5">
            <w:pPr>
              <w:jc w:val="center"/>
              <w:rPr>
                <w:rFonts w:ascii="Book Antiqua" w:hAnsi="Book Antiqua"/>
              </w:rPr>
            </w:pPr>
            <w:r>
              <w:rPr>
                <w:rFonts w:ascii="Book Antiqua" w:hAnsi="Book Antiqua"/>
              </w:rPr>
              <w:t>150</w:t>
            </w:r>
          </w:p>
          <w:p w:rsidR="00A347F5" w:rsidRPr="00263CD3" w:rsidRDefault="00A347F5" w:rsidP="00A347F5">
            <w:pPr>
              <w:jc w:val="center"/>
              <w:rPr>
                <w:rFonts w:ascii="Book Antiqua" w:hAnsi="Book Antiqua"/>
              </w:rPr>
            </w:pPr>
            <w:r>
              <w:rPr>
                <w:rFonts w:ascii="Book Antiqua" w:hAnsi="Book Antiqua"/>
              </w:rPr>
              <w:t>-</w:t>
            </w:r>
          </w:p>
        </w:tc>
      </w:tr>
      <w:tr w:rsidR="00A347F5" w:rsidTr="00A347F5">
        <w:tc>
          <w:tcPr>
            <w:tcW w:w="259" w:type="pct"/>
          </w:tcPr>
          <w:p w:rsidR="00A347F5" w:rsidRDefault="00A347F5" w:rsidP="00A347F5">
            <w:pPr>
              <w:jc w:val="center"/>
              <w:rPr>
                <w:rFonts w:ascii="Book Antiqua" w:hAnsi="Book Antiqua"/>
              </w:rPr>
            </w:pPr>
            <w:r>
              <w:rPr>
                <w:rFonts w:ascii="Book Antiqua" w:hAnsi="Book Antiqua"/>
              </w:rPr>
              <w:t>8</w:t>
            </w:r>
          </w:p>
        </w:tc>
        <w:tc>
          <w:tcPr>
            <w:tcW w:w="1166" w:type="pct"/>
          </w:tcPr>
          <w:p w:rsidR="00A347F5" w:rsidRDefault="00A347F5" w:rsidP="00A347F5">
            <w:pPr>
              <w:rPr>
                <w:rFonts w:ascii="Book Antiqua" w:hAnsi="Book Antiqua"/>
                <w:b/>
              </w:rPr>
            </w:pPr>
            <w:r w:rsidRPr="00263CD3">
              <w:rPr>
                <w:rFonts w:ascii="Book Antiqua" w:hAnsi="Book Antiqua"/>
                <w:b/>
              </w:rPr>
              <w:t>Лебедевское</w:t>
            </w:r>
          </w:p>
          <w:p w:rsidR="00A347F5" w:rsidRDefault="00A347F5" w:rsidP="00A347F5">
            <w:pPr>
              <w:rPr>
                <w:rFonts w:ascii="Book Antiqua" w:hAnsi="Book Antiqua"/>
              </w:rPr>
            </w:pPr>
            <w:r>
              <w:rPr>
                <w:rFonts w:ascii="Book Antiqua" w:hAnsi="Book Antiqua"/>
              </w:rPr>
              <w:t>Лебедевка</w:t>
            </w:r>
          </w:p>
          <w:p w:rsidR="00A347F5" w:rsidRPr="00263CD3" w:rsidRDefault="00A347F5" w:rsidP="00A347F5">
            <w:pPr>
              <w:rPr>
                <w:rFonts w:ascii="Book Antiqua" w:hAnsi="Book Antiqua"/>
              </w:rPr>
            </w:pPr>
            <w:r>
              <w:rPr>
                <w:rFonts w:ascii="Book Antiqua" w:hAnsi="Book Antiqua"/>
              </w:rPr>
              <w:t>Погудино</w:t>
            </w:r>
          </w:p>
        </w:tc>
        <w:tc>
          <w:tcPr>
            <w:tcW w:w="591" w:type="pct"/>
          </w:tcPr>
          <w:p w:rsidR="00A347F5" w:rsidRPr="00EB2A94" w:rsidRDefault="00A347F5" w:rsidP="00A347F5">
            <w:pPr>
              <w:jc w:val="center"/>
              <w:rPr>
                <w:rFonts w:ascii="Book Antiqua" w:hAnsi="Book Antiqua"/>
                <w:b/>
              </w:rPr>
            </w:pPr>
            <w:r>
              <w:rPr>
                <w:rFonts w:ascii="Book Antiqua" w:hAnsi="Book Antiqua"/>
                <w:b/>
              </w:rPr>
              <w:t>240</w:t>
            </w:r>
          </w:p>
          <w:p w:rsidR="00A347F5" w:rsidRDefault="00A347F5" w:rsidP="00A347F5">
            <w:pPr>
              <w:jc w:val="center"/>
              <w:rPr>
                <w:rFonts w:ascii="Book Antiqua" w:hAnsi="Book Antiqua"/>
              </w:rPr>
            </w:pPr>
            <w:r>
              <w:rPr>
                <w:rFonts w:ascii="Book Antiqua" w:hAnsi="Book Antiqua"/>
              </w:rPr>
              <w:t>180</w:t>
            </w:r>
          </w:p>
          <w:p w:rsidR="00A347F5" w:rsidRDefault="00A347F5" w:rsidP="00A347F5">
            <w:pPr>
              <w:jc w:val="center"/>
              <w:rPr>
                <w:rFonts w:ascii="Book Antiqua" w:hAnsi="Book Antiqua"/>
              </w:rPr>
            </w:pPr>
            <w:r>
              <w:rPr>
                <w:rFonts w:ascii="Book Antiqua" w:hAnsi="Book Antiqua"/>
              </w:rPr>
              <w:t>60</w:t>
            </w:r>
          </w:p>
        </w:tc>
        <w:tc>
          <w:tcPr>
            <w:tcW w:w="601" w:type="pct"/>
          </w:tcPr>
          <w:p w:rsidR="00A347F5" w:rsidRPr="00EB2A94" w:rsidRDefault="00A347F5" w:rsidP="00A347F5">
            <w:pPr>
              <w:jc w:val="center"/>
              <w:rPr>
                <w:rFonts w:ascii="Book Antiqua" w:hAnsi="Book Antiqua"/>
                <w:b/>
              </w:rPr>
            </w:pPr>
            <w:r>
              <w:rPr>
                <w:rFonts w:ascii="Book Antiqua" w:hAnsi="Book Antiqua"/>
                <w:b/>
              </w:rPr>
              <w:t>200</w:t>
            </w:r>
          </w:p>
          <w:p w:rsidR="00A347F5" w:rsidRDefault="00A347F5" w:rsidP="00A347F5">
            <w:pPr>
              <w:jc w:val="center"/>
              <w:rPr>
                <w:rFonts w:ascii="Book Antiqua" w:hAnsi="Book Antiqua"/>
              </w:rPr>
            </w:pPr>
            <w:r>
              <w:rPr>
                <w:rFonts w:ascii="Book Antiqua" w:hAnsi="Book Antiqua"/>
              </w:rPr>
              <w:t>100</w:t>
            </w:r>
          </w:p>
          <w:p w:rsidR="00A347F5" w:rsidRPr="00263CD3" w:rsidRDefault="00A347F5" w:rsidP="00A347F5">
            <w:pPr>
              <w:jc w:val="center"/>
              <w:rPr>
                <w:rFonts w:ascii="Book Antiqua" w:hAnsi="Book Antiqua"/>
              </w:rPr>
            </w:pPr>
            <w:r>
              <w:rPr>
                <w:rFonts w:ascii="Book Antiqua" w:hAnsi="Book Antiqua"/>
              </w:rPr>
              <w:t>100</w:t>
            </w:r>
          </w:p>
        </w:tc>
        <w:tc>
          <w:tcPr>
            <w:tcW w:w="598" w:type="pct"/>
          </w:tcPr>
          <w:p w:rsidR="00A347F5" w:rsidRPr="00EB2A94" w:rsidRDefault="00A347F5" w:rsidP="00A347F5">
            <w:pPr>
              <w:jc w:val="center"/>
              <w:rPr>
                <w:rFonts w:ascii="Book Antiqua" w:hAnsi="Book Antiqua"/>
                <w:b/>
              </w:rPr>
            </w:pPr>
            <w:r>
              <w:rPr>
                <w:rFonts w:ascii="Book Antiqua" w:hAnsi="Book Antiqua"/>
                <w:b/>
              </w:rPr>
              <w:t>80</w:t>
            </w:r>
          </w:p>
          <w:p w:rsidR="00A347F5" w:rsidRDefault="00A347F5" w:rsidP="00A347F5">
            <w:pPr>
              <w:jc w:val="center"/>
              <w:rPr>
                <w:rFonts w:ascii="Book Antiqua" w:hAnsi="Book Antiqua"/>
              </w:rPr>
            </w:pPr>
            <w:r>
              <w:rPr>
                <w:rFonts w:ascii="Book Antiqua" w:hAnsi="Book Antiqua"/>
              </w:rPr>
              <w:t>80</w:t>
            </w:r>
          </w:p>
          <w:p w:rsidR="00A347F5" w:rsidRPr="00263CD3" w:rsidRDefault="00A347F5" w:rsidP="00A347F5">
            <w:pPr>
              <w:jc w:val="center"/>
              <w:rPr>
                <w:rFonts w:ascii="Book Antiqua" w:hAnsi="Book Antiqua"/>
              </w:rPr>
            </w:pPr>
            <w:r>
              <w:rPr>
                <w:rFonts w:ascii="Book Antiqua" w:hAnsi="Book Antiqua"/>
              </w:rPr>
              <w:t>-</w:t>
            </w:r>
          </w:p>
        </w:tc>
        <w:tc>
          <w:tcPr>
            <w:tcW w:w="598" w:type="pct"/>
          </w:tcPr>
          <w:p w:rsidR="00A347F5" w:rsidRPr="00EB2A94" w:rsidRDefault="00A347F5" w:rsidP="00A347F5">
            <w:pPr>
              <w:jc w:val="center"/>
              <w:rPr>
                <w:rFonts w:ascii="Book Antiqua" w:hAnsi="Book Antiqua"/>
                <w:b/>
              </w:rPr>
            </w:pPr>
            <w:r>
              <w:rPr>
                <w:rFonts w:ascii="Book Antiqua" w:hAnsi="Book Antiqua"/>
                <w:b/>
              </w:rPr>
              <w:t>400</w:t>
            </w:r>
          </w:p>
          <w:p w:rsidR="00A347F5" w:rsidRDefault="00A347F5" w:rsidP="00A347F5">
            <w:pPr>
              <w:jc w:val="center"/>
              <w:rPr>
                <w:rFonts w:ascii="Book Antiqua" w:hAnsi="Book Antiqua"/>
              </w:rPr>
            </w:pPr>
            <w:r>
              <w:rPr>
                <w:rFonts w:ascii="Book Antiqua" w:hAnsi="Book Antiqua"/>
              </w:rPr>
              <w:t>300</w:t>
            </w:r>
          </w:p>
          <w:p w:rsidR="00A347F5" w:rsidRDefault="00A347F5" w:rsidP="00A347F5">
            <w:pPr>
              <w:jc w:val="center"/>
              <w:rPr>
                <w:rFonts w:ascii="Book Antiqua" w:hAnsi="Book Antiqua"/>
              </w:rPr>
            </w:pPr>
            <w:r>
              <w:rPr>
                <w:rFonts w:ascii="Book Antiqua" w:hAnsi="Book Antiqua"/>
              </w:rPr>
              <w:t>100</w:t>
            </w:r>
          </w:p>
        </w:tc>
        <w:tc>
          <w:tcPr>
            <w:tcW w:w="599" w:type="pct"/>
          </w:tcPr>
          <w:p w:rsidR="00A347F5" w:rsidRPr="00EB2A94" w:rsidRDefault="00A347F5" w:rsidP="00A347F5">
            <w:pPr>
              <w:jc w:val="center"/>
              <w:rPr>
                <w:rFonts w:ascii="Book Antiqua" w:hAnsi="Book Antiqua"/>
                <w:b/>
              </w:rPr>
            </w:pPr>
            <w:r>
              <w:rPr>
                <w:rFonts w:ascii="Book Antiqua" w:hAnsi="Book Antiqua"/>
                <w:b/>
              </w:rPr>
              <w:t>200</w:t>
            </w:r>
          </w:p>
          <w:p w:rsidR="00A347F5" w:rsidRDefault="00A347F5" w:rsidP="00A347F5">
            <w:pPr>
              <w:jc w:val="center"/>
              <w:rPr>
                <w:rFonts w:ascii="Book Antiqua" w:hAnsi="Book Antiqua"/>
              </w:rPr>
            </w:pPr>
            <w:r>
              <w:rPr>
                <w:rFonts w:ascii="Book Antiqua" w:hAnsi="Book Antiqua"/>
              </w:rPr>
              <w:t>100</w:t>
            </w:r>
          </w:p>
          <w:p w:rsidR="00A347F5" w:rsidRPr="00263CD3" w:rsidRDefault="00A347F5" w:rsidP="00A347F5">
            <w:pPr>
              <w:jc w:val="center"/>
              <w:rPr>
                <w:rFonts w:ascii="Book Antiqua" w:hAnsi="Book Antiqua"/>
              </w:rPr>
            </w:pPr>
            <w:r>
              <w:rPr>
                <w:rFonts w:ascii="Book Antiqua" w:hAnsi="Book Antiqua"/>
              </w:rPr>
              <w:t>100</w:t>
            </w:r>
          </w:p>
        </w:tc>
        <w:tc>
          <w:tcPr>
            <w:tcW w:w="588" w:type="pct"/>
          </w:tcPr>
          <w:p w:rsidR="00A347F5" w:rsidRPr="00EB2A94" w:rsidRDefault="00A347F5" w:rsidP="00A347F5">
            <w:pPr>
              <w:jc w:val="center"/>
              <w:rPr>
                <w:rFonts w:ascii="Book Antiqua" w:hAnsi="Book Antiqua"/>
                <w:b/>
              </w:rPr>
            </w:pPr>
            <w:r>
              <w:rPr>
                <w:rFonts w:ascii="Book Antiqua" w:hAnsi="Book Antiqua"/>
                <w:b/>
              </w:rPr>
              <w:t>200</w:t>
            </w:r>
          </w:p>
          <w:p w:rsidR="00A347F5" w:rsidRDefault="00A347F5" w:rsidP="00A347F5">
            <w:pPr>
              <w:jc w:val="center"/>
              <w:rPr>
                <w:rFonts w:ascii="Book Antiqua" w:hAnsi="Book Antiqua"/>
              </w:rPr>
            </w:pPr>
            <w:r>
              <w:rPr>
                <w:rFonts w:ascii="Book Antiqua" w:hAnsi="Book Antiqua"/>
              </w:rPr>
              <w:t>200</w:t>
            </w:r>
          </w:p>
          <w:p w:rsidR="00A347F5" w:rsidRDefault="00A347F5" w:rsidP="00A347F5">
            <w:pPr>
              <w:jc w:val="center"/>
              <w:rPr>
                <w:rFonts w:ascii="Book Antiqua" w:hAnsi="Book Antiqua"/>
              </w:rPr>
            </w:pPr>
            <w:r>
              <w:rPr>
                <w:rFonts w:ascii="Book Antiqua" w:hAnsi="Book Antiqua"/>
              </w:rPr>
              <w:t>-</w:t>
            </w:r>
          </w:p>
        </w:tc>
      </w:tr>
      <w:tr w:rsidR="00A347F5" w:rsidTr="00A347F5">
        <w:tc>
          <w:tcPr>
            <w:tcW w:w="259" w:type="pct"/>
          </w:tcPr>
          <w:p w:rsidR="00A347F5" w:rsidRDefault="00A347F5" w:rsidP="00A347F5">
            <w:pPr>
              <w:jc w:val="center"/>
              <w:rPr>
                <w:rFonts w:ascii="Book Antiqua" w:hAnsi="Book Antiqua"/>
              </w:rPr>
            </w:pPr>
            <w:r>
              <w:rPr>
                <w:rFonts w:ascii="Book Antiqua" w:hAnsi="Book Antiqua"/>
              </w:rPr>
              <w:t>9</w:t>
            </w:r>
          </w:p>
        </w:tc>
        <w:tc>
          <w:tcPr>
            <w:tcW w:w="1166" w:type="pct"/>
          </w:tcPr>
          <w:p w:rsidR="00A347F5" w:rsidRDefault="00A347F5" w:rsidP="00A347F5">
            <w:pPr>
              <w:rPr>
                <w:rFonts w:ascii="Book Antiqua" w:hAnsi="Book Antiqua"/>
                <w:b/>
              </w:rPr>
            </w:pPr>
            <w:r w:rsidRPr="00263CD3">
              <w:rPr>
                <w:rFonts w:ascii="Book Antiqua" w:hAnsi="Book Antiqua"/>
                <w:b/>
              </w:rPr>
              <w:t>Новобатуринское</w:t>
            </w:r>
          </w:p>
          <w:p w:rsidR="00A347F5" w:rsidRPr="004B401C" w:rsidRDefault="00A347F5" w:rsidP="00A347F5">
            <w:pPr>
              <w:rPr>
                <w:rFonts w:ascii="Book Antiqua" w:hAnsi="Book Antiqua"/>
              </w:rPr>
            </w:pPr>
            <w:r>
              <w:rPr>
                <w:rFonts w:ascii="Book Antiqua" w:hAnsi="Book Antiqua"/>
              </w:rPr>
              <w:t>Новобатуринский</w:t>
            </w:r>
          </w:p>
        </w:tc>
        <w:tc>
          <w:tcPr>
            <w:tcW w:w="591" w:type="pct"/>
          </w:tcPr>
          <w:p w:rsidR="00A347F5" w:rsidRDefault="00A347F5" w:rsidP="00A347F5">
            <w:pPr>
              <w:jc w:val="center"/>
              <w:rPr>
                <w:rFonts w:ascii="Book Antiqua" w:hAnsi="Book Antiqua"/>
                <w:b/>
              </w:rPr>
            </w:pPr>
            <w:r>
              <w:rPr>
                <w:rFonts w:ascii="Book Antiqua" w:hAnsi="Book Antiqua"/>
                <w:b/>
              </w:rPr>
              <w:t>225</w:t>
            </w:r>
          </w:p>
          <w:p w:rsidR="00A347F5" w:rsidRPr="004B401C" w:rsidRDefault="00A347F5" w:rsidP="00A347F5">
            <w:pPr>
              <w:jc w:val="center"/>
              <w:rPr>
                <w:rFonts w:ascii="Book Antiqua" w:hAnsi="Book Antiqua"/>
              </w:rPr>
            </w:pPr>
            <w:r>
              <w:rPr>
                <w:rFonts w:ascii="Book Antiqua" w:hAnsi="Book Antiqua"/>
              </w:rPr>
              <w:t>225</w:t>
            </w:r>
          </w:p>
        </w:tc>
        <w:tc>
          <w:tcPr>
            <w:tcW w:w="601" w:type="pct"/>
          </w:tcPr>
          <w:p w:rsidR="00A347F5" w:rsidRPr="00EB2A94" w:rsidRDefault="00A347F5" w:rsidP="00A347F5">
            <w:pPr>
              <w:jc w:val="center"/>
              <w:rPr>
                <w:rFonts w:ascii="Book Antiqua" w:hAnsi="Book Antiqua"/>
                <w:b/>
              </w:rPr>
            </w:pPr>
            <w:r>
              <w:rPr>
                <w:rFonts w:ascii="Book Antiqua" w:hAnsi="Book Antiqua"/>
                <w:b/>
              </w:rPr>
              <w:t>300</w:t>
            </w:r>
          </w:p>
          <w:p w:rsidR="00A347F5" w:rsidRPr="004B401C" w:rsidRDefault="00A347F5" w:rsidP="00A347F5">
            <w:pPr>
              <w:jc w:val="center"/>
              <w:rPr>
                <w:rFonts w:ascii="Book Antiqua" w:hAnsi="Book Antiqua"/>
              </w:rPr>
            </w:pPr>
            <w:r>
              <w:rPr>
                <w:rFonts w:ascii="Book Antiqua" w:hAnsi="Book Antiqua"/>
              </w:rPr>
              <w:t>300</w:t>
            </w:r>
          </w:p>
        </w:tc>
        <w:tc>
          <w:tcPr>
            <w:tcW w:w="598" w:type="pct"/>
          </w:tcPr>
          <w:p w:rsidR="00A347F5" w:rsidRDefault="00A347F5" w:rsidP="00A347F5">
            <w:pPr>
              <w:jc w:val="center"/>
              <w:rPr>
                <w:rFonts w:ascii="Book Antiqua" w:hAnsi="Book Antiqua"/>
                <w:b/>
              </w:rPr>
            </w:pPr>
            <w:r>
              <w:rPr>
                <w:rFonts w:ascii="Book Antiqua" w:hAnsi="Book Antiqua"/>
                <w:b/>
              </w:rPr>
              <w:t>-</w:t>
            </w:r>
          </w:p>
          <w:p w:rsidR="00A347F5" w:rsidRPr="004B401C" w:rsidRDefault="00A347F5" w:rsidP="00A347F5">
            <w:pPr>
              <w:jc w:val="center"/>
              <w:rPr>
                <w:rFonts w:ascii="Book Antiqua" w:hAnsi="Book Antiqua"/>
              </w:rPr>
            </w:pPr>
            <w:r>
              <w:rPr>
                <w:rFonts w:ascii="Book Antiqua" w:hAnsi="Book Antiqua"/>
              </w:rPr>
              <w:t>-</w:t>
            </w:r>
          </w:p>
        </w:tc>
        <w:tc>
          <w:tcPr>
            <w:tcW w:w="598" w:type="pct"/>
          </w:tcPr>
          <w:p w:rsidR="00A347F5" w:rsidRDefault="00A347F5" w:rsidP="00A347F5">
            <w:pPr>
              <w:jc w:val="center"/>
              <w:rPr>
                <w:rFonts w:ascii="Book Antiqua" w:hAnsi="Book Antiqua"/>
                <w:b/>
              </w:rPr>
            </w:pPr>
            <w:r>
              <w:rPr>
                <w:rFonts w:ascii="Book Antiqua" w:hAnsi="Book Antiqua"/>
                <w:b/>
              </w:rPr>
              <w:t>375</w:t>
            </w:r>
          </w:p>
          <w:p w:rsidR="00A347F5" w:rsidRPr="004B401C" w:rsidRDefault="00A347F5" w:rsidP="00A347F5">
            <w:pPr>
              <w:jc w:val="center"/>
              <w:rPr>
                <w:rFonts w:ascii="Book Antiqua" w:hAnsi="Book Antiqua"/>
              </w:rPr>
            </w:pPr>
            <w:r w:rsidRPr="004B401C">
              <w:rPr>
                <w:rFonts w:ascii="Book Antiqua" w:hAnsi="Book Antiqua"/>
              </w:rPr>
              <w:t>375</w:t>
            </w:r>
          </w:p>
        </w:tc>
        <w:tc>
          <w:tcPr>
            <w:tcW w:w="599" w:type="pct"/>
          </w:tcPr>
          <w:p w:rsidR="00A347F5" w:rsidRDefault="00A347F5" w:rsidP="00A347F5">
            <w:pPr>
              <w:jc w:val="center"/>
              <w:rPr>
                <w:rFonts w:ascii="Book Antiqua" w:hAnsi="Book Antiqua"/>
                <w:b/>
              </w:rPr>
            </w:pPr>
            <w:r>
              <w:rPr>
                <w:rFonts w:ascii="Book Antiqua" w:hAnsi="Book Antiqua"/>
                <w:b/>
              </w:rPr>
              <w:t>300</w:t>
            </w:r>
          </w:p>
          <w:p w:rsidR="00A347F5" w:rsidRPr="004B401C" w:rsidRDefault="00A347F5" w:rsidP="00A347F5">
            <w:pPr>
              <w:jc w:val="center"/>
              <w:rPr>
                <w:rFonts w:ascii="Book Antiqua" w:hAnsi="Book Antiqua"/>
              </w:rPr>
            </w:pPr>
            <w:r>
              <w:rPr>
                <w:rFonts w:ascii="Book Antiqua" w:hAnsi="Book Antiqua"/>
              </w:rPr>
              <w:t>300</w:t>
            </w:r>
          </w:p>
        </w:tc>
        <w:tc>
          <w:tcPr>
            <w:tcW w:w="588" w:type="pct"/>
          </w:tcPr>
          <w:p w:rsidR="00A347F5" w:rsidRPr="00EB2A94" w:rsidRDefault="00A347F5" w:rsidP="00A347F5">
            <w:pPr>
              <w:jc w:val="center"/>
              <w:rPr>
                <w:rFonts w:ascii="Book Antiqua" w:hAnsi="Book Antiqua"/>
                <w:b/>
              </w:rPr>
            </w:pPr>
            <w:r>
              <w:rPr>
                <w:rFonts w:ascii="Book Antiqua" w:hAnsi="Book Antiqua"/>
                <w:b/>
              </w:rPr>
              <w:t>-</w:t>
            </w:r>
          </w:p>
          <w:p w:rsidR="00A347F5" w:rsidRDefault="00A347F5" w:rsidP="00A347F5">
            <w:pPr>
              <w:jc w:val="center"/>
              <w:rPr>
                <w:rFonts w:ascii="Book Antiqua" w:hAnsi="Book Antiqua"/>
              </w:rPr>
            </w:pPr>
            <w:r>
              <w:rPr>
                <w:rFonts w:ascii="Book Antiqua" w:hAnsi="Book Antiqua"/>
              </w:rPr>
              <w:t>75</w:t>
            </w:r>
          </w:p>
        </w:tc>
      </w:tr>
      <w:tr w:rsidR="00A347F5" w:rsidTr="00A347F5">
        <w:tc>
          <w:tcPr>
            <w:tcW w:w="259" w:type="pct"/>
          </w:tcPr>
          <w:p w:rsidR="00A347F5" w:rsidRDefault="00A347F5" w:rsidP="00A347F5">
            <w:pPr>
              <w:jc w:val="center"/>
              <w:rPr>
                <w:rFonts w:ascii="Book Antiqua" w:hAnsi="Book Antiqua"/>
              </w:rPr>
            </w:pPr>
            <w:r>
              <w:rPr>
                <w:rFonts w:ascii="Book Antiqua" w:hAnsi="Book Antiqua"/>
              </w:rPr>
              <w:t>10</w:t>
            </w:r>
          </w:p>
        </w:tc>
        <w:tc>
          <w:tcPr>
            <w:tcW w:w="1166" w:type="pct"/>
          </w:tcPr>
          <w:p w:rsidR="00A347F5" w:rsidRDefault="00A347F5" w:rsidP="00A347F5">
            <w:pPr>
              <w:rPr>
                <w:rFonts w:ascii="Book Antiqua" w:hAnsi="Book Antiqua"/>
                <w:b/>
              </w:rPr>
            </w:pPr>
            <w:r w:rsidRPr="00381996">
              <w:rPr>
                <w:rFonts w:ascii="Book Antiqua" w:hAnsi="Book Antiqua"/>
                <w:b/>
              </w:rPr>
              <w:t>Печенкинское</w:t>
            </w:r>
          </w:p>
          <w:p w:rsidR="00A347F5" w:rsidRDefault="00A347F5" w:rsidP="00A347F5">
            <w:pPr>
              <w:rPr>
                <w:rFonts w:ascii="Book Antiqua" w:hAnsi="Book Antiqua"/>
              </w:rPr>
            </w:pPr>
            <w:r>
              <w:rPr>
                <w:rFonts w:ascii="Book Antiqua" w:hAnsi="Book Antiqua"/>
              </w:rPr>
              <w:t>Печенкино</w:t>
            </w:r>
          </w:p>
          <w:p w:rsidR="00A347F5" w:rsidRDefault="00A347F5" w:rsidP="00A347F5">
            <w:pPr>
              <w:rPr>
                <w:rFonts w:ascii="Book Antiqua" w:hAnsi="Book Antiqua"/>
              </w:rPr>
            </w:pPr>
            <w:r>
              <w:rPr>
                <w:rFonts w:ascii="Book Antiqua" w:hAnsi="Book Antiqua"/>
              </w:rPr>
              <w:t>Журавлево</w:t>
            </w:r>
          </w:p>
          <w:p w:rsidR="00A347F5" w:rsidRDefault="00A347F5" w:rsidP="00A347F5">
            <w:pPr>
              <w:rPr>
                <w:rFonts w:ascii="Book Antiqua" w:hAnsi="Book Antiqua"/>
              </w:rPr>
            </w:pPr>
            <w:r>
              <w:rPr>
                <w:rFonts w:ascii="Book Antiqua" w:hAnsi="Book Antiqua"/>
              </w:rPr>
              <w:t>Потапово</w:t>
            </w:r>
          </w:p>
          <w:p w:rsidR="00A347F5" w:rsidRDefault="00A347F5" w:rsidP="00A347F5">
            <w:pPr>
              <w:rPr>
                <w:rFonts w:ascii="Book Antiqua" w:hAnsi="Book Antiqua"/>
              </w:rPr>
            </w:pPr>
            <w:r>
              <w:rPr>
                <w:rFonts w:ascii="Book Antiqua" w:hAnsi="Book Antiqua"/>
              </w:rPr>
              <w:t>Санаторный</w:t>
            </w:r>
          </w:p>
          <w:p w:rsidR="00A347F5" w:rsidRDefault="00A347F5" w:rsidP="00A347F5">
            <w:pPr>
              <w:rPr>
                <w:rFonts w:ascii="Book Antiqua" w:hAnsi="Book Antiqua"/>
              </w:rPr>
            </w:pPr>
            <w:r>
              <w:rPr>
                <w:rFonts w:ascii="Book Antiqua" w:hAnsi="Book Antiqua"/>
              </w:rPr>
              <w:t>Шеломенцево</w:t>
            </w:r>
          </w:p>
          <w:p w:rsidR="00A347F5" w:rsidRDefault="00A347F5" w:rsidP="00A347F5">
            <w:pPr>
              <w:rPr>
                <w:rFonts w:ascii="Book Antiqua" w:hAnsi="Book Antiqua"/>
              </w:rPr>
            </w:pPr>
            <w:r>
              <w:rPr>
                <w:rFonts w:ascii="Book Antiqua" w:hAnsi="Book Antiqua"/>
              </w:rPr>
              <w:t>Шибаево</w:t>
            </w:r>
          </w:p>
          <w:p w:rsidR="00A347F5" w:rsidRDefault="00A347F5" w:rsidP="00A347F5">
            <w:pPr>
              <w:rPr>
                <w:rFonts w:ascii="Book Antiqua" w:hAnsi="Book Antiqua"/>
              </w:rPr>
            </w:pPr>
            <w:r>
              <w:rPr>
                <w:rFonts w:ascii="Book Antiqua" w:hAnsi="Book Antiqua"/>
              </w:rPr>
              <w:t>Сапфир Урала</w:t>
            </w:r>
          </w:p>
          <w:p w:rsidR="00A347F5" w:rsidRPr="00381996" w:rsidRDefault="00A347F5" w:rsidP="00A347F5">
            <w:pPr>
              <w:rPr>
                <w:rFonts w:ascii="Book Antiqua" w:hAnsi="Book Antiqua"/>
              </w:rPr>
            </w:pPr>
            <w:r>
              <w:rPr>
                <w:rFonts w:ascii="Book Antiqua" w:hAnsi="Book Antiqua"/>
              </w:rPr>
              <w:t>Турпаново</w:t>
            </w:r>
          </w:p>
        </w:tc>
        <w:tc>
          <w:tcPr>
            <w:tcW w:w="591" w:type="pct"/>
          </w:tcPr>
          <w:p w:rsidR="00A347F5" w:rsidRPr="00EB2A94" w:rsidRDefault="00A347F5" w:rsidP="00A347F5">
            <w:pPr>
              <w:jc w:val="center"/>
              <w:rPr>
                <w:rFonts w:ascii="Book Antiqua" w:hAnsi="Book Antiqua"/>
                <w:b/>
              </w:rPr>
            </w:pPr>
            <w:r>
              <w:rPr>
                <w:rFonts w:ascii="Book Antiqua" w:hAnsi="Book Antiqua"/>
                <w:b/>
              </w:rPr>
              <w:t>635</w:t>
            </w:r>
          </w:p>
          <w:p w:rsidR="00A347F5" w:rsidRDefault="00A347F5" w:rsidP="00A347F5">
            <w:pPr>
              <w:jc w:val="center"/>
              <w:rPr>
                <w:rFonts w:ascii="Book Antiqua" w:hAnsi="Book Antiqua"/>
              </w:rPr>
            </w:pPr>
            <w:r>
              <w:rPr>
                <w:rFonts w:ascii="Book Antiqua" w:hAnsi="Book Antiqua"/>
              </w:rPr>
              <w:t>210</w:t>
            </w:r>
          </w:p>
          <w:p w:rsidR="00A347F5" w:rsidRDefault="00A347F5" w:rsidP="00A347F5">
            <w:pPr>
              <w:jc w:val="center"/>
              <w:rPr>
                <w:rFonts w:ascii="Book Antiqua" w:hAnsi="Book Antiqua"/>
              </w:rPr>
            </w:pPr>
            <w:r>
              <w:rPr>
                <w:rFonts w:ascii="Book Antiqua" w:hAnsi="Book Antiqua"/>
              </w:rPr>
              <w:t>75</w:t>
            </w:r>
          </w:p>
          <w:p w:rsidR="00A347F5" w:rsidRDefault="00A347F5" w:rsidP="00A347F5">
            <w:pPr>
              <w:jc w:val="center"/>
              <w:rPr>
                <w:rFonts w:ascii="Book Antiqua" w:hAnsi="Book Antiqua"/>
              </w:rPr>
            </w:pPr>
            <w:r>
              <w:rPr>
                <w:rFonts w:ascii="Book Antiqua" w:hAnsi="Book Antiqua"/>
              </w:rPr>
              <w:t>135</w:t>
            </w:r>
          </w:p>
          <w:p w:rsidR="00A347F5" w:rsidRDefault="00A347F5" w:rsidP="00A347F5">
            <w:pPr>
              <w:jc w:val="center"/>
              <w:rPr>
                <w:rFonts w:ascii="Book Antiqua" w:hAnsi="Book Antiqua"/>
              </w:rPr>
            </w:pPr>
            <w:r>
              <w:rPr>
                <w:rFonts w:ascii="Book Antiqua" w:hAnsi="Book Antiqua"/>
              </w:rPr>
              <w:t>-</w:t>
            </w:r>
          </w:p>
          <w:p w:rsidR="00A347F5" w:rsidRDefault="00A347F5" w:rsidP="00A347F5">
            <w:pPr>
              <w:jc w:val="center"/>
              <w:rPr>
                <w:rFonts w:ascii="Book Antiqua" w:hAnsi="Book Antiqua"/>
              </w:rPr>
            </w:pPr>
            <w:r>
              <w:rPr>
                <w:rFonts w:ascii="Book Antiqua" w:hAnsi="Book Antiqua"/>
              </w:rPr>
              <w:t>90</w:t>
            </w:r>
          </w:p>
          <w:p w:rsidR="00A347F5" w:rsidRDefault="00A347F5" w:rsidP="00A347F5">
            <w:pPr>
              <w:jc w:val="center"/>
              <w:rPr>
                <w:rFonts w:ascii="Book Antiqua" w:hAnsi="Book Antiqua"/>
              </w:rPr>
            </w:pPr>
            <w:r>
              <w:rPr>
                <w:rFonts w:ascii="Book Antiqua" w:hAnsi="Book Antiqua"/>
              </w:rPr>
              <w:t>125</w:t>
            </w:r>
          </w:p>
          <w:p w:rsidR="00A347F5" w:rsidRDefault="00A347F5" w:rsidP="00A347F5">
            <w:pPr>
              <w:jc w:val="center"/>
              <w:rPr>
                <w:rFonts w:ascii="Book Antiqua" w:hAnsi="Book Antiqua"/>
              </w:rPr>
            </w:pPr>
            <w:r>
              <w:rPr>
                <w:rFonts w:ascii="Book Antiqua" w:hAnsi="Book Antiqua"/>
              </w:rPr>
              <w:t>-</w:t>
            </w:r>
          </w:p>
          <w:p w:rsidR="00A347F5" w:rsidRDefault="00A347F5" w:rsidP="00A347F5">
            <w:pPr>
              <w:jc w:val="center"/>
              <w:rPr>
                <w:rFonts w:ascii="Book Antiqua" w:hAnsi="Book Antiqua"/>
              </w:rPr>
            </w:pPr>
            <w:r>
              <w:rPr>
                <w:rFonts w:ascii="Book Antiqua" w:hAnsi="Book Antiqua"/>
              </w:rPr>
              <w:t>-</w:t>
            </w:r>
          </w:p>
        </w:tc>
        <w:tc>
          <w:tcPr>
            <w:tcW w:w="601" w:type="pct"/>
          </w:tcPr>
          <w:p w:rsidR="00A347F5" w:rsidRPr="00EB2A94" w:rsidRDefault="00A347F5" w:rsidP="00A347F5">
            <w:pPr>
              <w:jc w:val="center"/>
              <w:rPr>
                <w:rFonts w:ascii="Book Antiqua" w:hAnsi="Book Antiqua"/>
                <w:b/>
              </w:rPr>
            </w:pPr>
            <w:r>
              <w:rPr>
                <w:rFonts w:ascii="Book Antiqua" w:hAnsi="Book Antiqua"/>
                <w:b/>
              </w:rPr>
              <w:t>665</w:t>
            </w:r>
          </w:p>
          <w:p w:rsidR="00A347F5" w:rsidRDefault="00A347F5" w:rsidP="00A347F5">
            <w:pPr>
              <w:jc w:val="center"/>
              <w:rPr>
                <w:rFonts w:ascii="Book Antiqua" w:hAnsi="Book Antiqua"/>
              </w:rPr>
            </w:pPr>
            <w:r>
              <w:rPr>
                <w:rFonts w:ascii="Book Antiqua" w:hAnsi="Book Antiqua"/>
              </w:rPr>
              <w:t>110</w:t>
            </w:r>
          </w:p>
          <w:p w:rsidR="00A347F5" w:rsidRDefault="00A347F5" w:rsidP="00A347F5">
            <w:pPr>
              <w:jc w:val="center"/>
              <w:rPr>
                <w:rFonts w:ascii="Book Antiqua" w:hAnsi="Book Antiqua"/>
              </w:rPr>
            </w:pPr>
            <w:r>
              <w:rPr>
                <w:rFonts w:ascii="Book Antiqua" w:hAnsi="Book Antiqua"/>
              </w:rPr>
              <w:t>75</w:t>
            </w:r>
          </w:p>
          <w:p w:rsidR="00A347F5" w:rsidRDefault="00A347F5" w:rsidP="00A347F5">
            <w:pPr>
              <w:jc w:val="center"/>
              <w:rPr>
                <w:rFonts w:ascii="Book Antiqua" w:hAnsi="Book Antiqua"/>
              </w:rPr>
            </w:pPr>
            <w:r>
              <w:rPr>
                <w:rFonts w:ascii="Book Antiqua" w:hAnsi="Book Antiqua"/>
              </w:rPr>
              <w:t>220</w:t>
            </w:r>
          </w:p>
          <w:p w:rsidR="00A347F5" w:rsidRDefault="00A347F5" w:rsidP="00A347F5">
            <w:pPr>
              <w:jc w:val="center"/>
              <w:rPr>
                <w:rFonts w:ascii="Book Antiqua" w:hAnsi="Book Antiqua"/>
              </w:rPr>
            </w:pPr>
            <w:r>
              <w:rPr>
                <w:rFonts w:ascii="Book Antiqua" w:hAnsi="Book Antiqua"/>
              </w:rPr>
              <w:t>-</w:t>
            </w:r>
          </w:p>
          <w:p w:rsidR="00A347F5" w:rsidRDefault="00A347F5" w:rsidP="00A347F5">
            <w:pPr>
              <w:jc w:val="center"/>
              <w:rPr>
                <w:rFonts w:ascii="Book Antiqua" w:hAnsi="Book Antiqua"/>
              </w:rPr>
            </w:pPr>
            <w:r>
              <w:rPr>
                <w:rFonts w:ascii="Book Antiqua" w:hAnsi="Book Antiqua"/>
              </w:rPr>
              <w:t>110</w:t>
            </w:r>
          </w:p>
          <w:p w:rsidR="00A347F5" w:rsidRDefault="00A347F5" w:rsidP="00A347F5">
            <w:pPr>
              <w:jc w:val="center"/>
              <w:rPr>
                <w:rFonts w:ascii="Book Antiqua" w:hAnsi="Book Antiqua"/>
              </w:rPr>
            </w:pPr>
            <w:r>
              <w:rPr>
                <w:rFonts w:ascii="Book Antiqua" w:hAnsi="Book Antiqua"/>
              </w:rPr>
              <w:t>150</w:t>
            </w:r>
          </w:p>
          <w:p w:rsidR="00A347F5" w:rsidRDefault="00A347F5" w:rsidP="00A347F5">
            <w:pPr>
              <w:jc w:val="center"/>
              <w:rPr>
                <w:rFonts w:ascii="Book Antiqua" w:hAnsi="Book Antiqua"/>
              </w:rPr>
            </w:pPr>
            <w:r>
              <w:rPr>
                <w:rFonts w:ascii="Book Antiqua" w:hAnsi="Book Antiqua"/>
              </w:rPr>
              <w:t>-</w:t>
            </w:r>
          </w:p>
          <w:p w:rsidR="00A347F5" w:rsidRPr="00381996" w:rsidRDefault="00A347F5" w:rsidP="00A347F5">
            <w:pPr>
              <w:jc w:val="center"/>
              <w:rPr>
                <w:rFonts w:ascii="Book Antiqua" w:hAnsi="Book Antiqua"/>
              </w:rPr>
            </w:pPr>
            <w:r>
              <w:rPr>
                <w:rFonts w:ascii="Book Antiqua" w:hAnsi="Book Antiqua"/>
              </w:rPr>
              <w:t>-</w:t>
            </w:r>
          </w:p>
        </w:tc>
        <w:tc>
          <w:tcPr>
            <w:tcW w:w="598" w:type="pct"/>
          </w:tcPr>
          <w:p w:rsidR="00A347F5" w:rsidRPr="00EB2A94" w:rsidRDefault="00A347F5" w:rsidP="00A347F5">
            <w:pPr>
              <w:jc w:val="center"/>
              <w:rPr>
                <w:rFonts w:ascii="Book Antiqua" w:hAnsi="Book Antiqua"/>
                <w:b/>
              </w:rPr>
            </w:pPr>
            <w:r>
              <w:rPr>
                <w:rFonts w:ascii="Book Antiqua" w:hAnsi="Book Antiqua"/>
                <w:b/>
              </w:rPr>
              <w:t>100</w:t>
            </w:r>
          </w:p>
          <w:p w:rsidR="00A347F5" w:rsidRDefault="00A347F5" w:rsidP="00A347F5">
            <w:pPr>
              <w:jc w:val="center"/>
              <w:rPr>
                <w:rFonts w:ascii="Book Antiqua" w:hAnsi="Book Antiqua"/>
              </w:rPr>
            </w:pPr>
            <w:r>
              <w:rPr>
                <w:rFonts w:ascii="Book Antiqua" w:hAnsi="Book Antiqua"/>
              </w:rPr>
              <w:t>100</w:t>
            </w:r>
          </w:p>
          <w:p w:rsidR="00A347F5" w:rsidRDefault="00A347F5" w:rsidP="00A347F5">
            <w:pPr>
              <w:jc w:val="center"/>
              <w:rPr>
                <w:rFonts w:ascii="Book Antiqua" w:hAnsi="Book Antiqua"/>
              </w:rPr>
            </w:pPr>
            <w:r>
              <w:rPr>
                <w:rFonts w:ascii="Book Antiqua" w:hAnsi="Book Antiqua"/>
              </w:rPr>
              <w:t>-</w:t>
            </w:r>
          </w:p>
          <w:p w:rsidR="00A347F5" w:rsidRDefault="00A347F5" w:rsidP="00A347F5">
            <w:pPr>
              <w:jc w:val="center"/>
              <w:rPr>
                <w:rFonts w:ascii="Book Antiqua" w:hAnsi="Book Antiqua"/>
              </w:rPr>
            </w:pPr>
            <w:r>
              <w:rPr>
                <w:rFonts w:ascii="Book Antiqua" w:hAnsi="Book Antiqua"/>
              </w:rPr>
              <w:t>-</w:t>
            </w:r>
          </w:p>
          <w:p w:rsidR="00A347F5" w:rsidRDefault="00A347F5" w:rsidP="00A347F5">
            <w:pPr>
              <w:jc w:val="center"/>
              <w:rPr>
                <w:rFonts w:ascii="Book Antiqua" w:hAnsi="Book Antiqua"/>
              </w:rPr>
            </w:pPr>
            <w:r>
              <w:rPr>
                <w:rFonts w:ascii="Book Antiqua" w:hAnsi="Book Antiqua"/>
              </w:rPr>
              <w:t>-</w:t>
            </w:r>
          </w:p>
          <w:p w:rsidR="00A347F5" w:rsidRDefault="00A347F5" w:rsidP="00A347F5">
            <w:pPr>
              <w:jc w:val="center"/>
              <w:rPr>
                <w:rFonts w:ascii="Book Antiqua" w:hAnsi="Book Antiqua"/>
              </w:rPr>
            </w:pPr>
            <w:r>
              <w:rPr>
                <w:rFonts w:ascii="Book Antiqua" w:hAnsi="Book Antiqua"/>
              </w:rPr>
              <w:t>-</w:t>
            </w:r>
          </w:p>
          <w:p w:rsidR="00A347F5" w:rsidRDefault="00A347F5" w:rsidP="00A347F5">
            <w:pPr>
              <w:jc w:val="center"/>
              <w:rPr>
                <w:rFonts w:ascii="Book Antiqua" w:hAnsi="Book Antiqua"/>
              </w:rPr>
            </w:pPr>
            <w:r>
              <w:rPr>
                <w:rFonts w:ascii="Book Antiqua" w:hAnsi="Book Antiqua"/>
              </w:rPr>
              <w:t>-</w:t>
            </w:r>
          </w:p>
          <w:p w:rsidR="00A347F5" w:rsidRDefault="00A347F5" w:rsidP="00A347F5">
            <w:pPr>
              <w:jc w:val="center"/>
              <w:rPr>
                <w:rFonts w:ascii="Book Antiqua" w:hAnsi="Book Antiqua"/>
              </w:rPr>
            </w:pPr>
            <w:r>
              <w:rPr>
                <w:rFonts w:ascii="Book Antiqua" w:hAnsi="Book Antiqua"/>
              </w:rPr>
              <w:t>-</w:t>
            </w:r>
          </w:p>
          <w:p w:rsidR="00A347F5" w:rsidRPr="00381996" w:rsidRDefault="00A347F5" w:rsidP="00A347F5">
            <w:pPr>
              <w:jc w:val="center"/>
              <w:rPr>
                <w:rFonts w:ascii="Book Antiqua" w:hAnsi="Book Antiqua"/>
              </w:rPr>
            </w:pPr>
            <w:r>
              <w:rPr>
                <w:rFonts w:ascii="Book Antiqua" w:hAnsi="Book Antiqua"/>
              </w:rPr>
              <w:t>-</w:t>
            </w:r>
          </w:p>
        </w:tc>
        <w:tc>
          <w:tcPr>
            <w:tcW w:w="598" w:type="pct"/>
          </w:tcPr>
          <w:p w:rsidR="00A347F5" w:rsidRPr="00EB2A94" w:rsidRDefault="00A347F5" w:rsidP="00A347F5">
            <w:pPr>
              <w:jc w:val="center"/>
              <w:rPr>
                <w:rFonts w:ascii="Book Antiqua" w:hAnsi="Book Antiqua"/>
                <w:b/>
              </w:rPr>
            </w:pPr>
            <w:r>
              <w:rPr>
                <w:rFonts w:ascii="Book Antiqua" w:hAnsi="Book Antiqua"/>
                <w:b/>
              </w:rPr>
              <w:t>2310</w:t>
            </w:r>
          </w:p>
          <w:p w:rsidR="00A347F5" w:rsidRDefault="00A347F5" w:rsidP="00A347F5">
            <w:pPr>
              <w:jc w:val="center"/>
              <w:rPr>
                <w:rFonts w:ascii="Book Antiqua" w:hAnsi="Book Antiqua"/>
              </w:rPr>
            </w:pPr>
            <w:r>
              <w:rPr>
                <w:rFonts w:ascii="Book Antiqua" w:hAnsi="Book Antiqua"/>
              </w:rPr>
              <w:t>525</w:t>
            </w:r>
          </w:p>
          <w:p w:rsidR="00A347F5" w:rsidRDefault="00A347F5" w:rsidP="00A347F5">
            <w:pPr>
              <w:jc w:val="center"/>
              <w:rPr>
                <w:rFonts w:ascii="Book Antiqua" w:hAnsi="Book Antiqua"/>
              </w:rPr>
            </w:pPr>
            <w:r>
              <w:rPr>
                <w:rFonts w:ascii="Book Antiqua" w:hAnsi="Book Antiqua"/>
              </w:rPr>
              <w:t>125</w:t>
            </w:r>
          </w:p>
          <w:p w:rsidR="00A347F5" w:rsidRDefault="00A347F5" w:rsidP="00A347F5">
            <w:pPr>
              <w:jc w:val="center"/>
              <w:rPr>
                <w:rFonts w:ascii="Book Antiqua" w:hAnsi="Book Antiqua"/>
              </w:rPr>
            </w:pPr>
            <w:r>
              <w:rPr>
                <w:rFonts w:ascii="Book Antiqua" w:hAnsi="Book Antiqua"/>
              </w:rPr>
              <w:t>225</w:t>
            </w:r>
          </w:p>
          <w:p w:rsidR="00A347F5" w:rsidRDefault="00A347F5" w:rsidP="00A347F5">
            <w:pPr>
              <w:jc w:val="center"/>
              <w:rPr>
                <w:rFonts w:ascii="Book Antiqua" w:hAnsi="Book Antiqua"/>
              </w:rPr>
            </w:pPr>
            <w:r>
              <w:rPr>
                <w:rFonts w:ascii="Book Antiqua" w:hAnsi="Book Antiqua"/>
              </w:rPr>
              <w:t>-</w:t>
            </w:r>
          </w:p>
          <w:p w:rsidR="00A347F5" w:rsidRDefault="00A347F5" w:rsidP="00A347F5">
            <w:pPr>
              <w:jc w:val="center"/>
              <w:rPr>
                <w:rFonts w:ascii="Book Antiqua" w:hAnsi="Book Antiqua"/>
              </w:rPr>
            </w:pPr>
            <w:r>
              <w:rPr>
                <w:rFonts w:ascii="Book Antiqua" w:hAnsi="Book Antiqua"/>
              </w:rPr>
              <w:t>300</w:t>
            </w:r>
          </w:p>
          <w:p w:rsidR="00A347F5" w:rsidRDefault="00A347F5" w:rsidP="00A347F5">
            <w:pPr>
              <w:jc w:val="center"/>
              <w:rPr>
                <w:rFonts w:ascii="Book Antiqua" w:hAnsi="Book Antiqua"/>
              </w:rPr>
            </w:pPr>
            <w:r>
              <w:rPr>
                <w:rFonts w:ascii="Book Antiqua" w:hAnsi="Book Antiqua"/>
              </w:rPr>
              <w:t>300</w:t>
            </w:r>
          </w:p>
          <w:p w:rsidR="00A347F5" w:rsidRDefault="00A347F5" w:rsidP="00A347F5">
            <w:pPr>
              <w:jc w:val="center"/>
              <w:rPr>
                <w:rFonts w:ascii="Book Antiqua" w:hAnsi="Book Antiqua"/>
              </w:rPr>
            </w:pPr>
            <w:r>
              <w:rPr>
                <w:rFonts w:ascii="Book Antiqua" w:hAnsi="Book Antiqua"/>
              </w:rPr>
              <w:t>460</w:t>
            </w:r>
          </w:p>
          <w:p w:rsidR="00A347F5" w:rsidRDefault="00A347F5" w:rsidP="00A347F5">
            <w:pPr>
              <w:jc w:val="center"/>
              <w:rPr>
                <w:rFonts w:ascii="Book Antiqua" w:hAnsi="Book Antiqua"/>
              </w:rPr>
            </w:pPr>
            <w:r>
              <w:rPr>
                <w:rFonts w:ascii="Book Antiqua" w:hAnsi="Book Antiqua"/>
              </w:rPr>
              <w:t>375</w:t>
            </w:r>
          </w:p>
        </w:tc>
        <w:tc>
          <w:tcPr>
            <w:tcW w:w="599" w:type="pct"/>
          </w:tcPr>
          <w:p w:rsidR="00A347F5" w:rsidRPr="00EB2A94" w:rsidRDefault="00A347F5" w:rsidP="00A347F5">
            <w:pPr>
              <w:jc w:val="center"/>
              <w:rPr>
                <w:rFonts w:ascii="Book Antiqua" w:hAnsi="Book Antiqua"/>
                <w:b/>
              </w:rPr>
            </w:pPr>
            <w:r w:rsidRPr="00EB2A94">
              <w:rPr>
                <w:rFonts w:ascii="Book Antiqua" w:hAnsi="Book Antiqua"/>
                <w:b/>
              </w:rPr>
              <w:t>625</w:t>
            </w:r>
          </w:p>
          <w:p w:rsidR="00A347F5" w:rsidRDefault="00A347F5" w:rsidP="00A347F5">
            <w:pPr>
              <w:jc w:val="center"/>
              <w:rPr>
                <w:rFonts w:ascii="Book Antiqua" w:hAnsi="Book Antiqua"/>
              </w:rPr>
            </w:pPr>
            <w:r>
              <w:rPr>
                <w:rFonts w:ascii="Book Antiqua" w:hAnsi="Book Antiqua"/>
              </w:rPr>
              <w:t>110</w:t>
            </w:r>
          </w:p>
          <w:p w:rsidR="00A347F5" w:rsidRDefault="00A347F5" w:rsidP="00A347F5">
            <w:pPr>
              <w:jc w:val="center"/>
              <w:rPr>
                <w:rFonts w:ascii="Book Antiqua" w:hAnsi="Book Antiqua"/>
              </w:rPr>
            </w:pPr>
            <w:r>
              <w:rPr>
                <w:rFonts w:ascii="Book Antiqua" w:hAnsi="Book Antiqua"/>
              </w:rPr>
              <w:t>75</w:t>
            </w:r>
          </w:p>
          <w:p w:rsidR="00A347F5" w:rsidRDefault="00A347F5" w:rsidP="00A347F5">
            <w:pPr>
              <w:jc w:val="center"/>
              <w:rPr>
                <w:rFonts w:ascii="Book Antiqua" w:hAnsi="Book Antiqua"/>
              </w:rPr>
            </w:pPr>
            <w:r>
              <w:rPr>
                <w:rFonts w:ascii="Book Antiqua" w:hAnsi="Book Antiqua"/>
              </w:rPr>
              <w:t>220</w:t>
            </w:r>
          </w:p>
          <w:p w:rsidR="00A347F5" w:rsidRDefault="00A347F5" w:rsidP="00A347F5">
            <w:pPr>
              <w:jc w:val="center"/>
              <w:rPr>
                <w:rFonts w:ascii="Book Antiqua" w:hAnsi="Book Antiqua"/>
              </w:rPr>
            </w:pPr>
            <w:r>
              <w:rPr>
                <w:rFonts w:ascii="Book Antiqua" w:hAnsi="Book Antiqua"/>
              </w:rPr>
              <w:t>-</w:t>
            </w:r>
          </w:p>
          <w:p w:rsidR="00A347F5" w:rsidRDefault="00A347F5" w:rsidP="00A347F5">
            <w:pPr>
              <w:jc w:val="center"/>
              <w:rPr>
                <w:rFonts w:ascii="Book Antiqua" w:hAnsi="Book Antiqua"/>
              </w:rPr>
            </w:pPr>
            <w:r>
              <w:rPr>
                <w:rFonts w:ascii="Book Antiqua" w:hAnsi="Book Antiqua"/>
              </w:rPr>
              <w:t>110</w:t>
            </w:r>
          </w:p>
          <w:p w:rsidR="00A347F5" w:rsidRDefault="00A347F5" w:rsidP="00A347F5">
            <w:pPr>
              <w:jc w:val="center"/>
              <w:rPr>
                <w:rFonts w:ascii="Book Antiqua" w:hAnsi="Book Antiqua"/>
              </w:rPr>
            </w:pPr>
            <w:r>
              <w:rPr>
                <w:rFonts w:ascii="Book Antiqua" w:hAnsi="Book Antiqua"/>
              </w:rPr>
              <w:t>110</w:t>
            </w:r>
          </w:p>
          <w:p w:rsidR="00A347F5" w:rsidRDefault="00A347F5" w:rsidP="00A347F5">
            <w:pPr>
              <w:jc w:val="center"/>
              <w:rPr>
                <w:rFonts w:ascii="Book Antiqua" w:hAnsi="Book Antiqua"/>
              </w:rPr>
            </w:pPr>
            <w:r>
              <w:rPr>
                <w:rFonts w:ascii="Book Antiqua" w:hAnsi="Book Antiqua"/>
              </w:rPr>
              <w:t>-</w:t>
            </w:r>
          </w:p>
          <w:p w:rsidR="00A347F5" w:rsidRPr="00773958" w:rsidRDefault="00A347F5" w:rsidP="00A347F5">
            <w:pPr>
              <w:jc w:val="center"/>
              <w:rPr>
                <w:rFonts w:ascii="Book Antiqua" w:hAnsi="Book Antiqua"/>
              </w:rPr>
            </w:pPr>
            <w:r>
              <w:rPr>
                <w:rFonts w:ascii="Book Antiqua" w:hAnsi="Book Antiqua"/>
              </w:rPr>
              <w:t>-</w:t>
            </w:r>
          </w:p>
        </w:tc>
        <w:tc>
          <w:tcPr>
            <w:tcW w:w="588" w:type="pct"/>
          </w:tcPr>
          <w:p w:rsidR="00A347F5" w:rsidRPr="00EB2A94" w:rsidRDefault="00A347F5" w:rsidP="00A347F5">
            <w:pPr>
              <w:jc w:val="center"/>
              <w:rPr>
                <w:rFonts w:ascii="Book Antiqua" w:hAnsi="Book Antiqua"/>
                <w:b/>
              </w:rPr>
            </w:pPr>
            <w:r>
              <w:rPr>
                <w:rFonts w:ascii="Book Antiqua" w:hAnsi="Book Antiqua"/>
                <w:b/>
              </w:rPr>
              <w:t>1690</w:t>
            </w:r>
          </w:p>
          <w:p w:rsidR="00A347F5" w:rsidRDefault="00A347F5" w:rsidP="00A347F5">
            <w:pPr>
              <w:jc w:val="center"/>
              <w:rPr>
                <w:rFonts w:ascii="Book Antiqua" w:hAnsi="Book Antiqua"/>
              </w:rPr>
            </w:pPr>
            <w:r>
              <w:rPr>
                <w:rFonts w:ascii="Book Antiqua" w:hAnsi="Book Antiqua"/>
              </w:rPr>
              <w:t>415</w:t>
            </w:r>
          </w:p>
          <w:p w:rsidR="00A347F5" w:rsidRDefault="00A347F5" w:rsidP="00A347F5">
            <w:pPr>
              <w:jc w:val="center"/>
              <w:rPr>
                <w:rFonts w:ascii="Book Antiqua" w:hAnsi="Book Antiqua"/>
              </w:rPr>
            </w:pPr>
            <w:r>
              <w:rPr>
                <w:rFonts w:ascii="Book Antiqua" w:hAnsi="Book Antiqua"/>
              </w:rPr>
              <w:t>50</w:t>
            </w:r>
          </w:p>
          <w:p w:rsidR="00A347F5" w:rsidRDefault="00A347F5" w:rsidP="00A347F5">
            <w:pPr>
              <w:jc w:val="center"/>
              <w:rPr>
                <w:rFonts w:ascii="Book Antiqua" w:hAnsi="Book Antiqua"/>
              </w:rPr>
            </w:pPr>
            <w:r>
              <w:rPr>
                <w:rFonts w:ascii="Book Antiqua" w:hAnsi="Book Antiqua"/>
              </w:rPr>
              <w:t>5</w:t>
            </w:r>
          </w:p>
          <w:p w:rsidR="00A347F5" w:rsidRDefault="00A347F5" w:rsidP="00A347F5">
            <w:pPr>
              <w:jc w:val="center"/>
              <w:rPr>
                <w:rFonts w:ascii="Book Antiqua" w:hAnsi="Book Antiqua"/>
              </w:rPr>
            </w:pPr>
            <w:r>
              <w:rPr>
                <w:rFonts w:ascii="Book Antiqua" w:hAnsi="Book Antiqua"/>
              </w:rPr>
              <w:t>-</w:t>
            </w:r>
          </w:p>
          <w:p w:rsidR="00A347F5" w:rsidRDefault="00A347F5" w:rsidP="00A347F5">
            <w:pPr>
              <w:jc w:val="center"/>
              <w:rPr>
                <w:rFonts w:ascii="Book Antiqua" w:hAnsi="Book Antiqua"/>
              </w:rPr>
            </w:pPr>
            <w:r>
              <w:rPr>
                <w:rFonts w:ascii="Book Antiqua" w:hAnsi="Book Antiqua"/>
              </w:rPr>
              <w:t>190</w:t>
            </w:r>
          </w:p>
          <w:p w:rsidR="00A347F5" w:rsidRDefault="00A347F5" w:rsidP="00A347F5">
            <w:pPr>
              <w:jc w:val="center"/>
              <w:rPr>
                <w:rFonts w:ascii="Book Antiqua" w:hAnsi="Book Antiqua"/>
              </w:rPr>
            </w:pPr>
            <w:r>
              <w:rPr>
                <w:rFonts w:ascii="Book Antiqua" w:hAnsi="Book Antiqua"/>
              </w:rPr>
              <w:t>190</w:t>
            </w:r>
          </w:p>
          <w:p w:rsidR="00A347F5" w:rsidRDefault="00A347F5" w:rsidP="00A347F5">
            <w:pPr>
              <w:jc w:val="center"/>
              <w:rPr>
                <w:rFonts w:ascii="Book Antiqua" w:hAnsi="Book Antiqua"/>
              </w:rPr>
            </w:pPr>
            <w:r>
              <w:rPr>
                <w:rFonts w:ascii="Book Antiqua" w:hAnsi="Book Antiqua"/>
              </w:rPr>
              <w:t>460</w:t>
            </w:r>
          </w:p>
          <w:p w:rsidR="00A347F5" w:rsidRPr="00773958" w:rsidRDefault="00A347F5" w:rsidP="00A347F5">
            <w:pPr>
              <w:jc w:val="center"/>
              <w:rPr>
                <w:rFonts w:ascii="Book Antiqua" w:hAnsi="Book Antiqua"/>
              </w:rPr>
            </w:pPr>
            <w:r>
              <w:rPr>
                <w:rFonts w:ascii="Book Antiqua" w:hAnsi="Book Antiqua"/>
              </w:rPr>
              <w:t>375</w:t>
            </w:r>
          </w:p>
        </w:tc>
      </w:tr>
      <w:tr w:rsidR="00A347F5" w:rsidTr="00A347F5">
        <w:tc>
          <w:tcPr>
            <w:tcW w:w="259" w:type="pct"/>
          </w:tcPr>
          <w:p w:rsidR="00A347F5" w:rsidRDefault="00A347F5" w:rsidP="00A347F5">
            <w:pPr>
              <w:jc w:val="center"/>
              <w:rPr>
                <w:rFonts w:ascii="Book Antiqua" w:hAnsi="Book Antiqua"/>
              </w:rPr>
            </w:pPr>
            <w:r>
              <w:rPr>
                <w:rFonts w:ascii="Book Antiqua" w:hAnsi="Book Antiqua"/>
              </w:rPr>
              <w:t>11</w:t>
            </w:r>
          </w:p>
        </w:tc>
        <w:tc>
          <w:tcPr>
            <w:tcW w:w="1166" w:type="pct"/>
          </w:tcPr>
          <w:p w:rsidR="00A347F5" w:rsidRDefault="00A347F5" w:rsidP="00A347F5">
            <w:pPr>
              <w:rPr>
                <w:rFonts w:ascii="Book Antiqua" w:hAnsi="Book Antiqua"/>
                <w:b/>
              </w:rPr>
            </w:pPr>
            <w:r w:rsidRPr="00381996">
              <w:rPr>
                <w:rFonts w:ascii="Book Antiqua" w:hAnsi="Book Antiqua"/>
                <w:b/>
              </w:rPr>
              <w:t>Пискловское</w:t>
            </w:r>
          </w:p>
          <w:p w:rsidR="00A347F5" w:rsidRDefault="00A347F5" w:rsidP="00A347F5">
            <w:pPr>
              <w:rPr>
                <w:rFonts w:ascii="Book Antiqua" w:hAnsi="Book Antiqua"/>
              </w:rPr>
            </w:pPr>
            <w:r>
              <w:rPr>
                <w:rFonts w:ascii="Book Antiqua" w:hAnsi="Book Antiqua"/>
              </w:rPr>
              <w:t>Писклово</w:t>
            </w:r>
          </w:p>
          <w:p w:rsidR="00A347F5" w:rsidRPr="00773958" w:rsidRDefault="00A347F5" w:rsidP="00A347F5">
            <w:pPr>
              <w:rPr>
                <w:rFonts w:ascii="Book Antiqua" w:hAnsi="Book Antiqua"/>
              </w:rPr>
            </w:pPr>
            <w:r>
              <w:rPr>
                <w:rFonts w:ascii="Book Antiqua" w:hAnsi="Book Antiqua"/>
              </w:rPr>
              <w:t>Кораблево</w:t>
            </w:r>
          </w:p>
        </w:tc>
        <w:tc>
          <w:tcPr>
            <w:tcW w:w="591" w:type="pct"/>
          </w:tcPr>
          <w:p w:rsidR="00A347F5" w:rsidRPr="00EB2A94" w:rsidRDefault="00A347F5" w:rsidP="00A347F5">
            <w:pPr>
              <w:jc w:val="center"/>
              <w:rPr>
                <w:rFonts w:ascii="Book Antiqua" w:hAnsi="Book Antiqua"/>
                <w:b/>
              </w:rPr>
            </w:pPr>
            <w:r>
              <w:rPr>
                <w:rFonts w:ascii="Book Antiqua" w:hAnsi="Book Antiqua"/>
                <w:b/>
              </w:rPr>
              <w:t>270</w:t>
            </w:r>
          </w:p>
          <w:p w:rsidR="00A347F5" w:rsidRDefault="00A347F5" w:rsidP="00A347F5">
            <w:pPr>
              <w:jc w:val="center"/>
              <w:rPr>
                <w:rFonts w:ascii="Book Antiqua" w:hAnsi="Book Antiqua"/>
              </w:rPr>
            </w:pPr>
            <w:r>
              <w:rPr>
                <w:rFonts w:ascii="Book Antiqua" w:hAnsi="Book Antiqua"/>
              </w:rPr>
              <w:t>210</w:t>
            </w:r>
          </w:p>
          <w:p w:rsidR="00A347F5" w:rsidRDefault="00A347F5" w:rsidP="00A347F5">
            <w:pPr>
              <w:jc w:val="center"/>
              <w:rPr>
                <w:rFonts w:ascii="Book Antiqua" w:hAnsi="Book Antiqua"/>
              </w:rPr>
            </w:pPr>
            <w:r>
              <w:rPr>
                <w:rFonts w:ascii="Book Antiqua" w:hAnsi="Book Antiqua"/>
              </w:rPr>
              <w:t>60</w:t>
            </w:r>
          </w:p>
        </w:tc>
        <w:tc>
          <w:tcPr>
            <w:tcW w:w="601" w:type="pct"/>
          </w:tcPr>
          <w:p w:rsidR="00A347F5" w:rsidRPr="00EB2A94" w:rsidRDefault="00A347F5" w:rsidP="00A347F5">
            <w:pPr>
              <w:jc w:val="center"/>
              <w:rPr>
                <w:rFonts w:ascii="Book Antiqua" w:hAnsi="Book Antiqua"/>
                <w:b/>
              </w:rPr>
            </w:pPr>
            <w:r>
              <w:rPr>
                <w:rFonts w:ascii="Book Antiqua" w:hAnsi="Book Antiqua"/>
                <w:b/>
              </w:rPr>
              <w:t>200</w:t>
            </w:r>
          </w:p>
          <w:p w:rsidR="00A347F5" w:rsidRDefault="00A347F5" w:rsidP="00A347F5">
            <w:pPr>
              <w:jc w:val="center"/>
              <w:rPr>
                <w:rFonts w:ascii="Book Antiqua" w:hAnsi="Book Antiqua"/>
              </w:rPr>
            </w:pPr>
            <w:r>
              <w:rPr>
                <w:rFonts w:ascii="Book Antiqua" w:hAnsi="Book Antiqua"/>
              </w:rPr>
              <w:t>200</w:t>
            </w:r>
          </w:p>
          <w:p w:rsidR="00A347F5" w:rsidRPr="00773958" w:rsidRDefault="00A347F5" w:rsidP="00A347F5">
            <w:pPr>
              <w:jc w:val="center"/>
              <w:rPr>
                <w:rFonts w:ascii="Book Antiqua" w:hAnsi="Book Antiqua"/>
              </w:rPr>
            </w:pPr>
            <w:r>
              <w:rPr>
                <w:rFonts w:ascii="Book Antiqua" w:hAnsi="Book Antiqua"/>
              </w:rPr>
              <w:t>-</w:t>
            </w:r>
          </w:p>
        </w:tc>
        <w:tc>
          <w:tcPr>
            <w:tcW w:w="598" w:type="pct"/>
          </w:tcPr>
          <w:p w:rsidR="00A347F5" w:rsidRPr="00EB2A94" w:rsidRDefault="00A347F5" w:rsidP="00A347F5">
            <w:pPr>
              <w:jc w:val="center"/>
              <w:rPr>
                <w:rFonts w:ascii="Book Antiqua" w:hAnsi="Book Antiqua"/>
                <w:b/>
              </w:rPr>
            </w:pPr>
            <w:r>
              <w:rPr>
                <w:rFonts w:ascii="Book Antiqua" w:hAnsi="Book Antiqua"/>
                <w:b/>
              </w:rPr>
              <w:t>60</w:t>
            </w:r>
          </w:p>
          <w:p w:rsidR="00A347F5" w:rsidRDefault="00A347F5" w:rsidP="00A347F5">
            <w:pPr>
              <w:jc w:val="center"/>
              <w:rPr>
                <w:rFonts w:ascii="Book Antiqua" w:hAnsi="Book Antiqua"/>
              </w:rPr>
            </w:pPr>
            <w:r>
              <w:rPr>
                <w:rFonts w:ascii="Book Antiqua" w:hAnsi="Book Antiqua"/>
              </w:rPr>
              <w:t>-</w:t>
            </w:r>
          </w:p>
          <w:p w:rsidR="00A347F5" w:rsidRPr="00773958" w:rsidRDefault="00A347F5" w:rsidP="00A347F5">
            <w:pPr>
              <w:jc w:val="center"/>
              <w:rPr>
                <w:rFonts w:ascii="Book Antiqua" w:hAnsi="Book Antiqua"/>
              </w:rPr>
            </w:pPr>
            <w:r>
              <w:rPr>
                <w:rFonts w:ascii="Book Antiqua" w:hAnsi="Book Antiqua"/>
              </w:rPr>
              <w:t>60</w:t>
            </w:r>
          </w:p>
        </w:tc>
        <w:tc>
          <w:tcPr>
            <w:tcW w:w="598" w:type="pct"/>
          </w:tcPr>
          <w:p w:rsidR="00A347F5" w:rsidRPr="00EB2A94" w:rsidRDefault="00A347F5" w:rsidP="00A347F5">
            <w:pPr>
              <w:jc w:val="center"/>
              <w:rPr>
                <w:rFonts w:ascii="Book Antiqua" w:hAnsi="Book Antiqua"/>
                <w:b/>
              </w:rPr>
            </w:pPr>
            <w:r>
              <w:rPr>
                <w:rFonts w:ascii="Book Antiqua" w:hAnsi="Book Antiqua"/>
                <w:b/>
              </w:rPr>
              <w:t>450</w:t>
            </w:r>
          </w:p>
          <w:p w:rsidR="00A347F5" w:rsidRDefault="00A347F5" w:rsidP="00A347F5">
            <w:pPr>
              <w:jc w:val="center"/>
              <w:rPr>
                <w:rFonts w:ascii="Book Antiqua" w:hAnsi="Book Antiqua"/>
              </w:rPr>
            </w:pPr>
            <w:r>
              <w:rPr>
                <w:rFonts w:ascii="Book Antiqua" w:hAnsi="Book Antiqua"/>
              </w:rPr>
              <w:t>350</w:t>
            </w:r>
          </w:p>
          <w:p w:rsidR="00A347F5" w:rsidRDefault="00A347F5" w:rsidP="00A347F5">
            <w:pPr>
              <w:jc w:val="center"/>
              <w:rPr>
                <w:rFonts w:ascii="Book Antiqua" w:hAnsi="Book Antiqua"/>
              </w:rPr>
            </w:pPr>
            <w:r>
              <w:rPr>
                <w:rFonts w:ascii="Book Antiqua" w:hAnsi="Book Antiqua"/>
              </w:rPr>
              <w:t>100</w:t>
            </w:r>
          </w:p>
        </w:tc>
        <w:tc>
          <w:tcPr>
            <w:tcW w:w="599" w:type="pct"/>
          </w:tcPr>
          <w:p w:rsidR="00A347F5" w:rsidRPr="00EB2A94" w:rsidRDefault="00A347F5" w:rsidP="00A347F5">
            <w:pPr>
              <w:jc w:val="center"/>
              <w:rPr>
                <w:rFonts w:ascii="Book Antiqua" w:hAnsi="Book Antiqua"/>
                <w:b/>
              </w:rPr>
            </w:pPr>
            <w:r>
              <w:rPr>
                <w:rFonts w:ascii="Book Antiqua" w:hAnsi="Book Antiqua"/>
                <w:b/>
              </w:rPr>
              <w:t>200</w:t>
            </w:r>
          </w:p>
          <w:p w:rsidR="00A347F5" w:rsidRDefault="00A347F5" w:rsidP="00A347F5">
            <w:pPr>
              <w:jc w:val="center"/>
              <w:rPr>
                <w:rFonts w:ascii="Book Antiqua" w:hAnsi="Book Antiqua"/>
              </w:rPr>
            </w:pPr>
            <w:r>
              <w:rPr>
                <w:rFonts w:ascii="Book Antiqua" w:hAnsi="Book Antiqua"/>
              </w:rPr>
              <w:t>200</w:t>
            </w:r>
          </w:p>
          <w:p w:rsidR="00A347F5" w:rsidRPr="00610865" w:rsidRDefault="00A347F5" w:rsidP="00A347F5">
            <w:pPr>
              <w:jc w:val="center"/>
              <w:rPr>
                <w:rFonts w:ascii="Book Antiqua" w:hAnsi="Book Antiqua"/>
              </w:rPr>
            </w:pPr>
            <w:r>
              <w:rPr>
                <w:rFonts w:ascii="Book Antiqua" w:hAnsi="Book Antiqua"/>
              </w:rPr>
              <w:t>-</w:t>
            </w:r>
          </w:p>
        </w:tc>
        <w:tc>
          <w:tcPr>
            <w:tcW w:w="588" w:type="pct"/>
          </w:tcPr>
          <w:p w:rsidR="00A347F5" w:rsidRPr="00EB2A94" w:rsidRDefault="00A347F5" w:rsidP="00A347F5">
            <w:pPr>
              <w:jc w:val="center"/>
              <w:rPr>
                <w:rFonts w:ascii="Book Antiqua" w:hAnsi="Book Antiqua"/>
                <w:b/>
              </w:rPr>
            </w:pPr>
            <w:r>
              <w:rPr>
                <w:rFonts w:ascii="Book Antiqua" w:hAnsi="Book Antiqua"/>
                <w:b/>
              </w:rPr>
              <w:t>250</w:t>
            </w:r>
          </w:p>
          <w:p w:rsidR="00A347F5" w:rsidRDefault="00A347F5" w:rsidP="00A347F5">
            <w:pPr>
              <w:jc w:val="center"/>
              <w:rPr>
                <w:rFonts w:ascii="Book Antiqua" w:hAnsi="Book Antiqua"/>
              </w:rPr>
            </w:pPr>
            <w:r>
              <w:rPr>
                <w:rFonts w:ascii="Book Antiqua" w:hAnsi="Book Antiqua"/>
              </w:rPr>
              <w:t>150</w:t>
            </w:r>
          </w:p>
          <w:p w:rsidR="00A347F5" w:rsidRDefault="00A347F5" w:rsidP="00A347F5">
            <w:pPr>
              <w:jc w:val="center"/>
              <w:rPr>
                <w:rFonts w:ascii="Book Antiqua" w:hAnsi="Book Antiqua"/>
              </w:rPr>
            </w:pPr>
            <w:r>
              <w:rPr>
                <w:rFonts w:ascii="Book Antiqua" w:hAnsi="Book Antiqua"/>
              </w:rPr>
              <w:t>100</w:t>
            </w:r>
          </w:p>
        </w:tc>
      </w:tr>
      <w:tr w:rsidR="00A347F5" w:rsidTr="00A347F5">
        <w:tc>
          <w:tcPr>
            <w:tcW w:w="259" w:type="pct"/>
          </w:tcPr>
          <w:p w:rsidR="00A347F5" w:rsidRDefault="00A347F5" w:rsidP="00A347F5">
            <w:pPr>
              <w:jc w:val="center"/>
              <w:rPr>
                <w:rFonts w:ascii="Book Antiqua" w:hAnsi="Book Antiqua"/>
              </w:rPr>
            </w:pPr>
            <w:r>
              <w:rPr>
                <w:rFonts w:ascii="Book Antiqua" w:hAnsi="Book Antiqua"/>
              </w:rPr>
              <w:t>12</w:t>
            </w:r>
          </w:p>
        </w:tc>
        <w:tc>
          <w:tcPr>
            <w:tcW w:w="1166" w:type="pct"/>
          </w:tcPr>
          <w:p w:rsidR="00A347F5" w:rsidRDefault="00A347F5" w:rsidP="00A347F5">
            <w:pPr>
              <w:rPr>
                <w:rFonts w:ascii="Book Antiqua" w:hAnsi="Book Antiqua"/>
                <w:b/>
              </w:rPr>
            </w:pPr>
            <w:r w:rsidRPr="00773958">
              <w:rPr>
                <w:rFonts w:ascii="Book Antiqua" w:hAnsi="Book Antiqua"/>
                <w:b/>
              </w:rPr>
              <w:t>Селезянское</w:t>
            </w:r>
          </w:p>
          <w:p w:rsidR="00A347F5" w:rsidRDefault="00A347F5" w:rsidP="00A347F5">
            <w:pPr>
              <w:rPr>
                <w:rFonts w:ascii="Book Antiqua" w:hAnsi="Book Antiqua"/>
              </w:rPr>
            </w:pPr>
            <w:r>
              <w:rPr>
                <w:rFonts w:ascii="Book Antiqua" w:hAnsi="Book Antiqua"/>
              </w:rPr>
              <w:t>Селезян</w:t>
            </w:r>
          </w:p>
          <w:p w:rsidR="00A347F5" w:rsidRDefault="00A347F5" w:rsidP="00A347F5">
            <w:pPr>
              <w:rPr>
                <w:rFonts w:ascii="Book Antiqua" w:hAnsi="Book Antiqua"/>
              </w:rPr>
            </w:pPr>
            <w:r>
              <w:rPr>
                <w:rFonts w:ascii="Book Antiqua" w:hAnsi="Book Antiqua"/>
              </w:rPr>
              <w:t>Аткуль</w:t>
            </w:r>
          </w:p>
          <w:p w:rsidR="00A347F5" w:rsidRDefault="00A347F5" w:rsidP="00A347F5">
            <w:pPr>
              <w:rPr>
                <w:rFonts w:ascii="Book Antiqua" w:hAnsi="Book Antiqua"/>
              </w:rPr>
            </w:pPr>
            <w:r>
              <w:rPr>
                <w:rFonts w:ascii="Book Antiqua" w:hAnsi="Book Antiqua"/>
              </w:rPr>
              <w:t>Кораблево</w:t>
            </w:r>
          </w:p>
          <w:p w:rsidR="00A347F5" w:rsidRDefault="00A347F5" w:rsidP="00A347F5">
            <w:pPr>
              <w:rPr>
                <w:rFonts w:ascii="Book Antiqua" w:hAnsi="Book Antiqua"/>
              </w:rPr>
            </w:pPr>
            <w:r>
              <w:rPr>
                <w:rFonts w:ascii="Book Antiqua" w:hAnsi="Book Antiqua"/>
              </w:rPr>
              <w:lastRenderedPageBreak/>
              <w:t>Назарово</w:t>
            </w:r>
          </w:p>
          <w:p w:rsidR="00A347F5" w:rsidRDefault="00A347F5" w:rsidP="00A347F5">
            <w:pPr>
              <w:rPr>
                <w:rFonts w:ascii="Book Antiqua" w:hAnsi="Book Antiqua"/>
              </w:rPr>
            </w:pPr>
            <w:r>
              <w:rPr>
                <w:rFonts w:ascii="Book Antiqua" w:hAnsi="Book Antiqua"/>
              </w:rPr>
              <w:t>Устьянцево</w:t>
            </w:r>
          </w:p>
          <w:p w:rsidR="00A347F5" w:rsidRPr="00773958" w:rsidRDefault="00A347F5" w:rsidP="00A347F5">
            <w:pPr>
              <w:rPr>
                <w:rFonts w:ascii="Book Antiqua" w:hAnsi="Book Antiqua"/>
              </w:rPr>
            </w:pPr>
            <w:r>
              <w:rPr>
                <w:rFonts w:ascii="Book Antiqua" w:hAnsi="Book Antiqua"/>
              </w:rPr>
              <w:t>Шатрово</w:t>
            </w:r>
          </w:p>
        </w:tc>
        <w:tc>
          <w:tcPr>
            <w:tcW w:w="591" w:type="pct"/>
          </w:tcPr>
          <w:p w:rsidR="00A347F5" w:rsidRPr="00EB2A94" w:rsidRDefault="00A347F5" w:rsidP="00A347F5">
            <w:pPr>
              <w:jc w:val="center"/>
              <w:rPr>
                <w:rFonts w:ascii="Book Antiqua" w:hAnsi="Book Antiqua"/>
                <w:b/>
              </w:rPr>
            </w:pPr>
            <w:r>
              <w:rPr>
                <w:rFonts w:ascii="Book Antiqua" w:hAnsi="Book Antiqua"/>
                <w:b/>
              </w:rPr>
              <w:lastRenderedPageBreak/>
              <w:t>600</w:t>
            </w:r>
          </w:p>
          <w:p w:rsidR="00A347F5" w:rsidRDefault="00A347F5" w:rsidP="00A347F5">
            <w:pPr>
              <w:jc w:val="center"/>
              <w:rPr>
                <w:rFonts w:ascii="Book Antiqua" w:hAnsi="Book Antiqua"/>
              </w:rPr>
            </w:pPr>
            <w:r>
              <w:rPr>
                <w:rFonts w:ascii="Book Antiqua" w:hAnsi="Book Antiqua"/>
              </w:rPr>
              <w:t>320</w:t>
            </w:r>
          </w:p>
          <w:p w:rsidR="00A347F5" w:rsidRDefault="00A347F5" w:rsidP="00A347F5">
            <w:pPr>
              <w:jc w:val="center"/>
              <w:rPr>
                <w:rFonts w:ascii="Book Antiqua" w:hAnsi="Book Antiqua"/>
              </w:rPr>
            </w:pPr>
            <w:r>
              <w:rPr>
                <w:rFonts w:ascii="Book Antiqua" w:hAnsi="Book Antiqua"/>
              </w:rPr>
              <w:t>75</w:t>
            </w:r>
          </w:p>
          <w:p w:rsidR="00A347F5" w:rsidRDefault="00A347F5" w:rsidP="00A347F5">
            <w:pPr>
              <w:jc w:val="center"/>
              <w:rPr>
                <w:rFonts w:ascii="Book Antiqua" w:hAnsi="Book Antiqua"/>
              </w:rPr>
            </w:pPr>
            <w:r>
              <w:rPr>
                <w:rFonts w:ascii="Book Antiqua" w:hAnsi="Book Antiqua"/>
              </w:rPr>
              <w:t>45</w:t>
            </w:r>
          </w:p>
          <w:p w:rsidR="00A347F5" w:rsidRDefault="00A347F5" w:rsidP="00A347F5">
            <w:pPr>
              <w:jc w:val="center"/>
              <w:rPr>
                <w:rFonts w:ascii="Book Antiqua" w:hAnsi="Book Antiqua"/>
              </w:rPr>
            </w:pPr>
            <w:r>
              <w:rPr>
                <w:rFonts w:ascii="Book Antiqua" w:hAnsi="Book Antiqua"/>
              </w:rPr>
              <w:lastRenderedPageBreak/>
              <w:t>75</w:t>
            </w:r>
          </w:p>
          <w:p w:rsidR="00A347F5" w:rsidRDefault="00A347F5" w:rsidP="00A347F5">
            <w:pPr>
              <w:jc w:val="center"/>
              <w:rPr>
                <w:rFonts w:ascii="Book Antiqua" w:hAnsi="Book Antiqua"/>
              </w:rPr>
            </w:pPr>
            <w:r>
              <w:rPr>
                <w:rFonts w:ascii="Book Antiqua" w:hAnsi="Book Antiqua"/>
              </w:rPr>
              <w:t>45</w:t>
            </w:r>
          </w:p>
          <w:p w:rsidR="00A347F5" w:rsidRDefault="00A347F5" w:rsidP="00A347F5">
            <w:pPr>
              <w:jc w:val="center"/>
              <w:rPr>
                <w:rFonts w:ascii="Book Antiqua" w:hAnsi="Book Antiqua"/>
              </w:rPr>
            </w:pPr>
            <w:r>
              <w:rPr>
                <w:rFonts w:ascii="Book Antiqua" w:hAnsi="Book Antiqua"/>
              </w:rPr>
              <w:t>40</w:t>
            </w:r>
          </w:p>
        </w:tc>
        <w:tc>
          <w:tcPr>
            <w:tcW w:w="601" w:type="pct"/>
          </w:tcPr>
          <w:p w:rsidR="00A347F5" w:rsidRPr="00EB2A94" w:rsidRDefault="00A347F5" w:rsidP="00A347F5">
            <w:pPr>
              <w:jc w:val="center"/>
              <w:rPr>
                <w:rFonts w:ascii="Book Antiqua" w:hAnsi="Book Antiqua"/>
                <w:b/>
              </w:rPr>
            </w:pPr>
            <w:r>
              <w:rPr>
                <w:rFonts w:ascii="Book Antiqua" w:hAnsi="Book Antiqua"/>
                <w:b/>
              </w:rPr>
              <w:lastRenderedPageBreak/>
              <w:t>765</w:t>
            </w:r>
          </w:p>
          <w:p w:rsidR="00A347F5" w:rsidRDefault="00A347F5" w:rsidP="00A347F5">
            <w:pPr>
              <w:jc w:val="center"/>
              <w:rPr>
                <w:rFonts w:ascii="Book Antiqua" w:hAnsi="Book Antiqua"/>
              </w:rPr>
            </w:pPr>
            <w:r>
              <w:rPr>
                <w:rFonts w:ascii="Book Antiqua" w:hAnsi="Book Antiqua"/>
              </w:rPr>
              <w:t>280</w:t>
            </w:r>
          </w:p>
          <w:p w:rsidR="00A347F5" w:rsidRDefault="00A347F5" w:rsidP="00A347F5">
            <w:pPr>
              <w:jc w:val="center"/>
              <w:rPr>
                <w:rFonts w:ascii="Book Antiqua" w:hAnsi="Book Antiqua"/>
              </w:rPr>
            </w:pPr>
            <w:r>
              <w:rPr>
                <w:rFonts w:ascii="Book Antiqua" w:hAnsi="Book Antiqua"/>
              </w:rPr>
              <w:t>80</w:t>
            </w:r>
          </w:p>
          <w:p w:rsidR="00A347F5" w:rsidRDefault="00A347F5" w:rsidP="00A347F5">
            <w:pPr>
              <w:jc w:val="center"/>
              <w:rPr>
                <w:rFonts w:ascii="Book Antiqua" w:hAnsi="Book Antiqua"/>
              </w:rPr>
            </w:pPr>
            <w:r>
              <w:rPr>
                <w:rFonts w:ascii="Book Antiqua" w:hAnsi="Book Antiqua"/>
              </w:rPr>
              <w:t>80</w:t>
            </w:r>
          </w:p>
          <w:p w:rsidR="00A347F5" w:rsidRDefault="00A347F5" w:rsidP="00A347F5">
            <w:pPr>
              <w:jc w:val="center"/>
              <w:rPr>
                <w:rFonts w:ascii="Book Antiqua" w:hAnsi="Book Antiqua"/>
              </w:rPr>
            </w:pPr>
            <w:r>
              <w:rPr>
                <w:rFonts w:ascii="Book Antiqua" w:hAnsi="Book Antiqua"/>
              </w:rPr>
              <w:lastRenderedPageBreak/>
              <w:t>120</w:t>
            </w:r>
          </w:p>
          <w:p w:rsidR="00A347F5" w:rsidRDefault="00A347F5" w:rsidP="00A347F5">
            <w:pPr>
              <w:jc w:val="center"/>
              <w:rPr>
                <w:rFonts w:ascii="Book Antiqua" w:hAnsi="Book Antiqua"/>
              </w:rPr>
            </w:pPr>
            <w:r>
              <w:rPr>
                <w:rFonts w:ascii="Book Antiqua" w:hAnsi="Book Antiqua"/>
              </w:rPr>
              <w:t>120</w:t>
            </w:r>
          </w:p>
          <w:p w:rsidR="00A347F5" w:rsidRPr="00610865" w:rsidRDefault="00A347F5" w:rsidP="00A347F5">
            <w:pPr>
              <w:jc w:val="center"/>
              <w:rPr>
                <w:rFonts w:ascii="Book Antiqua" w:hAnsi="Book Antiqua"/>
              </w:rPr>
            </w:pPr>
            <w:r>
              <w:rPr>
                <w:rFonts w:ascii="Book Antiqua" w:hAnsi="Book Antiqua"/>
              </w:rPr>
              <w:t>85</w:t>
            </w:r>
          </w:p>
        </w:tc>
        <w:tc>
          <w:tcPr>
            <w:tcW w:w="598" w:type="pct"/>
          </w:tcPr>
          <w:p w:rsidR="00A347F5" w:rsidRPr="00EB2A94" w:rsidRDefault="00A347F5" w:rsidP="00A347F5">
            <w:pPr>
              <w:jc w:val="center"/>
              <w:rPr>
                <w:rFonts w:ascii="Book Antiqua" w:hAnsi="Book Antiqua"/>
                <w:b/>
              </w:rPr>
            </w:pPr>
            <w:r>
              <w:rPr>
                <w:rFonts w:ascii="Book Antiqua" w:hAnsi="Book Antiqua"/>
                <w:b/>
              </w:rPr>
              <w:lastRenderedPageBreak/>
              <w:t>40</w:t>
            </w:r>
          </w:p>
          <w:p w:rsidR="00A347F5" w:rsidRDefault="00A347F5" w:rsidP="00A347F5">
            <w:pPr>
              <w:jc w:val="center"/>
              <w:rPr>
                <w:rFonts w:ascii="Book Antiqua" w:hAnsi="Book Antiqua"/>
              </w:rPr>
            </w:pPr>
            <w:r>
              <w:rPr>
                <w:rFonts w:ascii="Book Antiqua" w:hAnsi="Book Antiqua"/>
              </w:rPr>
              <w:t>40</w:t>
            </w:r>
          </w:p>
          <w:p w:rsidR="00A347F5" w:rsidRDefault="00A347F5" w:rsidP="00A347F5">
            <w:pPr>
              <w:jc w:val="center"/>
              <w:rPr>
                <w:rFonts w:ascii="Book Antiqua" w:hAnsi="Book Antiqua"/>
              </w:rPr>
            </w:pPr>
            <w:r>
              <w:rPr>
                <w:rFonts w:ascii="Book Antiqua" w:hAnsi="Book Antiqua"/>
              </w:rPr>
              <w:t>-</w:t>
            </w:r>
          </w:p>
          <w:p w:rsidR="00A347F5" w:rsidRDefault="00A347F5" w:rsidP="00A347F5">
            <w:pPr>
              <w:jc w:val="center"/>
              <w:rPr>
                <w:rFonts w:ascii="Book Antiqua" w:hAnsi="Book Antiqua"/>
              </w:rPr>
            </w:pPr>
            <w:r>
              <w:rPr>
                <w:rFonts w:ascii="Book Antiqua" w:hAnsi="Book Antiqua"/>
              </w:rPr>
              <w:t>-</w:t>
            </w:r>
          </w:p>
          <w:p w:rsidR="00A347F5" w:rsidRDefault="00A347F5" w:rsidP="00A347F5">
            <w:pPr>
              <w:jc w:val="center"/>
              <w:rPr>
                <w:rFonts w:ascii="Book Antiqua" w:hAnsi="Book Antiqua"/>
              </w:rPr>
            </w:pPr>
            <w:r>
              <w:rPr>
                <w:rFonts w:ascii="Book Antiqua" w:hAnsi="Book Antiqua"/>
              </w:rPr>
              <w:lastRenderedPageBreak/>
              <w:t>-</w:t>
            </w:r>
          </w:p>
          <w:p w:rsidR="00A347F5" w:rsidRDefault="00A347F5" w:rsidP="00A347F5">
            <w:pPr>
              <w:jc w:val="center"/>
              <w:rPr>
                <w:rFonts w:ascii="Book Antiqua" w:hAnsi="Book Antiqua"/>
              </w:rPr>
            </w:pPr>
            <w:r>
              <w:rPr>
                <w:rFonts w:ascii="Book Antiqua" w:hAnsi="Book Antiqua"/>
              </w:rPr>
              <w:t>-</w:t>
            </w:r>
          </w:p>
          <w:p w:rsidR="00A347F5" w:rsidRPr="00610865" w:rsidRDefault="00A347F5" w:rsidP="00A347F5">
            <w:pPr>
              <w:jc w:val="center"/>
              <w:rPr>
                <w:rFonts w:ascii="Book Antiqua" w:hAnsi="Book Antiqua"/>
              </w:rPr>
            </w:pPr>
            <w:r>
              <w:rPr>
                <w:rFonts w:ascii="Book Antiqua" w:hAnsi="Book Antiqua"/>
              </w:rPr>
              <w:t>-</w:t>
            </w:r>
          </w:p>
        </w:tc>
        <w:tc>
          <w:tcPr>
            <w:tcW w:w="598" w:type="pct"/>
          </w:tcPr>
          <w:p w:rsidR="00A347F5" w:rsidRPr="00EB2A94" w:rsidRDefault="00A347F5" w:rsidP="00A347F5">
            <w:pPr>
              <w:jc w:val="center"/>
              <w:rPr>
                <w:rFonts w:ascii="Book Antiqua" w:hAnsi="Book Antiqua"/>
                <w:b/>
              </w:rPr>
            </w:pPr>
            <w:r>
              <w:rPr>
                <w:rFonts w:ascii="Book Antiqua" w:hAnsi="Book Antiqua"/>
                <w:b/>
              </w:rPr>
              <w:lastRenderedPageBreak/>
              <w:t>1075</w:t>
            </w:r>
          </w:p>
          <w:p w:rsidR="00A347F5" w:rsidRDefault="00A347F5" w:rsidP="00A347F5">
            <w:pPr>
              <w:jc w:val="center"/>
              <w:rPr>
                <w:rFonts w:ascii="Book Antiqua" w:hAnsi="Book Antiqua"/>
              </w:rPr>
            </w:pPr>
            <w:r>
              <w:rPr>
                <w:rFonts w:ascii="Book Antiqua" w:hAnsi="Book Antiqua"/>
              </w:rPr>
              <w:t>450</w:t>
            </w:r>
          </w:p>
          <w:p w:rsidR="00A347F5" w:rsidRDefault="00A347F5" w:rsidP="00A347F5">
            <w:pPr>
              <w:jc w:val="center"/>
              <w:rPr>
                <w:rFonts w:ascii="Book Antiqua" w:hAnsi="Book Antiqua"/>
              </w:rPr>
            </w:pPr>
            <w:r>
              <w:rPr>
                <w:rFonts w:ascii="Book Antiqua" w:hAnsi="Book Antiqua"/>
              </w:rPr>
              <w:t>250</w:t>
            </w:r>
          </w:p>
          <w:p w:rsidR="00A347F5" w:rsidRDefault="00A347F5" w:rsidP="00A347F5">
            <w:pPr>
              <w:jc w:val="center"/>
              <w:rPr>
                <w:rFonts w:ascii="Book Antiqua" w:hAnsi="Book Antiqua"/>
              </w:rPr>
            </w:pPr>
            <w:r>
              <w:rPr>
                <w:rFonts w:ascii="Book Antiqua" w:hAnsi="Book Antiqua"/>
              </w:rPr>
              <w:t>75</w:t>
            </w:r>
          </w:p>
          <w:p w:rsidR="00A347F5" w:rsidRDefault="00A347F5" w:rsidP="00A347F5">
            <w:pPr>
              <w:jc w:val="center"/>
              <w:rPr>
                <w:rFonts w:ascii="Book Antiqua" w:hAnsi="Book Antiqua"/>
              </w:rPr>
            </w:pPr>
            <w:r>
              <w:rPr>
                <w:rFonts w:ascii="Book Antiqua" w:hAnsi="Book Antiqua"/>
              </w:rPr>
              <w:lastRenderedPageBreak/>
              <w:t>150</w:t>
            </w:r>
          </w:p>
          <w:p w:rsidR="00A347F5" w:rsidRDefault="00A347F5" w:rsidP="00A347F5">
            <w:pPr>
              <w:jc w:val="center"/>
              <w:rPr>
                <w:rFonts w:ascii="Book Antiqua" w:hAnsi="Book Antiqua"/>
              </w:rPr>
            </w:pPr>
            <w:r>
              <w:rPr>
                <w:rFonts w:ascii="Book Antiqua" w:hAnsi="Book Antiqua"/>
              </w:rPr>
              <w:t>75</w:t>
            </w:r>
          </w:p>
          <w:p w:rsidR="00A347F5" w:rsidRDefault="00A347F5" w:rsidP="00A347F5">
            <w:pPr>
              <w:jc w:val="center"/>
              <w:rPr>
                <w:rFonts w:ascii="Book Antiqua" w:hAnsi="Book Antiqua"/>
              </w:rPr>
            </w:pPr>
            <w:r>
              <w:rPr>
                <w:rFonts w:ascii="Book Antiqua" w:hAnsi="Book Antiqua"/>
              </w:rPr>
              <w:t>75</w:t>
            </w:r>
          </w:p>
        </w:tc>
        <w:tc>
          <w:tcPr>
            <w:tcW w:w="599" w:type="pct"/>
          </w:tcPr>
          <w:p w:rsidR="00A347F5" w:rsidRPr="00EB2A94" w:rsidRDefault="00A347F5" w:rsidP="00A347F5">
            <w:pPr>
              <w:jc w:val="center"/>
              <w:rPr>
                <w:rFonts w:ascii="Book Antiqua" w:hAnsi="Book Antiqua"/>
                <w:b/>
              </w:rPr>
            </w:pPr>
            <w:r>
              <w:rPr>
                <w:rFonts w:ascii="Book Antiqua" w:hAnsi="Book Antiqua"/>
                <w:b/>
              </w:rPr>
              <w:lastRenderedPageBreak/>
              <w:t>765</w:t>
            </w:r>
          </w:p>
          <w:p w:rsidR="00A347F5" w:rsidRDefault="00A347F5" w:rsidP="00A347F5">
            <w:pPr>
              <w:jc w:val="center"/>
              <w:rPr>
                <w:rFonts w:ascii="Book Antiqua" w:hAnsi="Book Antiqua"/>
              </w:rPr>
            </w:pPr>
            <w:r>
              <w:rPr>
                <w:rFonts w:ascii="Book Antiqua" w:hAnsi="Book Antiqua"/>
              </w:rPr>
              <w:t>280</w:t>
            </w:r>
          </w:p>
          <w:p w:rsidR="00A347F5" w:rsidRDefault="00A347F5" w:rsidP="00A347F5">
            <w:pPr>
              <w:jc w:val="center"/>
              <w:rPr>
                <w:rFonts w:ascii="Book Antiqua" w:hAnsi="Book Antiqua"/>
              </w:rPr>
            </w:pPr>
            <w:r>
              <w:rPr>
                <w:rFonts w:ascii="Book Antiqua" w:hAnsi="Book Antiqua"/>
              </w:rPr>
              <w:t>80</w:t>
            </w:r>
          </w:p>
          <w:p w:rsidR="00A347F5" w:rsidRDefault="00A347F5" w:rsidP="00A347F5">
            <w:pPr>
              <w:jc w:val="center"/>
              <w:rPr>
                <w:rFonts w:ascii="Book Antiqua" w:hAnsi="Book Antiqua"/>
              </w:rPr>
            </w:pPr>
            <w:r>
              <w:rPr>
                <w:rFonts w:ascii="Book Antiqua" w:hAnsi="Book Antiqua"/>
              </w:rPr>
              <w:t>80</w:t>
            </w:r>
          </w:p>
          <w:p w:rsidR="00A347F5" w:rsidRDefault="00A347F5" w:rsidP="00A347F5">
            <w:pPr>
              <w:jc w:val="center"/>
              <w:rPr>
                <w:rFonts w:ascii="Book Antiqua" w:hAnsi="Book Antiqua"/>
              </w:rPr>
            </w:pPr>
            <w:r>
              <w:rPr>
                <w:rFonts w:ascii="Book Antiqua" w:hAnsi="Book Antiqua"/>
              </w:rPr>
              <w:lastRenderedPageBreak/>
              <w:t>120</w:t>
            </w:r>
          </w:p>
          <w:p w:rsidR="00A347F5" w:rsidRDefault="00A347F5" w:rsidP="00A347F5">
            <w:pPr>
              <w:jc w:val="center"/>
              <w:rPr>
                <w:rFonts w:ascii="Book Antiqua" w:hAnsi="Book Antiqua"/>
              </w:rPr>
            </w:pPr>
            <w:r>
              <w:rPr>
                <w:rFonts w:ascii="Book Antiqua" w:hAnsi="Book Antiqua"/>
              </w:rPr>
              <w:t>120</w:t>
            </w:r>
          </w:p>
          <w:p w:rsidR="00A347F5" w:rsidRPr="00610865" w:rsidRDefault="00A347F5" w:rsidP="00A347F5">
            <w:pPr>
              <w:jc w:val="center"/>
              <w:rPr>
                <w:rFonts w:ascii="Book Antiqua" w:hAnsi="Book Antiqua"/>
              </w:rPr>
            </w:pPr>
            <w:r>
              <w:rPr>
                <w:rFonts w:ascii="Book Antiqua" w:hAnsi="Book Antiqua"/>
              </w:rPr>
              <w:t>85</w:t>
            </w:r>
          </w:p>
        </w:tc>
        <w:tc>
          <w:tcPr>
            <w:tcW w:w="588" w:type="pct"/>
          </w:tcPr>
          <w:p w:rsidR="00A347F5" w:rsidRPr="00EB2A94" w:rsidRDefault="00A347F5" w:rsidP="00A347F5">
            <w:pPr>
              <w:jc w:val="center"/>
              <w:rPr>
                <w:rFonts w:ascii="Book Antiqua" w:hAnsi="Book Antiqua"/>
                <w:b/>
              </w:rPr>
            </w:pPr>
            <w:r>
              <w:rPr>
                <w:rFonts w:ascii="Book Antiqua" w:hAnsi="Book Antiqua"/>
                <w:b/>
              </w:rPr>
              <w:lastRenderedPageBreak/>
              <w:t>370</w:t>
            </w:r>
          </w:p>
          <w:p w:rsidR="00A347F5" w:rsidRDefault="00A347F5" w:rsidP="00A347F5">
            <w:pPr>
              <w:jc w:val="center"/>
              <w:rPr>
                <w:rFonts w:ascii="Book Antiqua" w:hAnsi="Book Antiqua"/>
              </w:rPr>
            </w:pPr>
            <w:r>
              <w:rPr>
                <w:rFonts w:ascii="Book Antiqua" w:hAnsi="Book Antiqua"/>
              </w:rPr>
              <w:t>170</w:t>
            </w:r>
          </w:p>
          <w:p w:rsidR="00A347F5" w:rsidRDefault="00A347F5" w:rsidP="00A347F5">
            <w:pPr>
              <w:jc w:val="center"/>
              <w:rPr>
                <w:rFonts w:ascii="Book Antiqua" w:hAnsi="Book Antiqua"/>
              </w:rPr>
            </w:pPr>
            <w:r>
              <w:rPr>
                <w:rFonts w:ascii="Book Antiqua" w:hAnsi="Book Antiqua"/>
              </w:rPr>
              <w:t>170</w:t>
            </w:r>
          </w:p>
          <w:p w:rsidR="00A347F5" w:rsidRDefault="00A347F5" w:rsidP="00A347F5">
            <w:pPr>
              <w:jc w:val="center"/>
              <w:rPr>
                <w:rFonts w:ascii="Book Antiqua" w:hAnsi="Book Antiqua"/>
              </w:rPr>
            </w:pPr>
            <w:r>
              <w:rPr>
                <w:rFonts w:ascii="Book Antiqua" w:hAnsi="Book Antiqua"/>
              </w:rPr>
              <w:t>-</w:t>
            </w:r>
          </w:p>
          <w:p w:rsidR="00A347F5" w:rsidRDefault="00A347F5" w:rsidP="00A347F5">
            <w:pPr>
              <w:jc w:val="center"/>
              <w:rPr>
                <w:rFonts w:ascii="Book Antiqua" w:hAnsi="Book Antiqua"/>
              </w:rPr>
            </w:pPr>
            <w:r>
              <w:rPr>
                <w:rFonts w:ascii="Book Antiqua" w:hAnsi="Book Antiqua"/>
              </w:rPr>
              <w:lastRenderedPageBreak/>
              <w:t>30</w:t>
            </w:r>
          </w:p>
          <w:p w:rsidR="00A347F5" w:rsidRDefault="00A347F5" w:rsidP="00A347F5">
            <w:pPr>
              <w:jc w:val="center"/>
              <w:rPr>
                <w:rFonts w:ascii="Book Antiqua" w:hAnsi="Book Antiqua"/>
              </w:rPr>
            </w:pPr>
            <w:r>
              <w:rPr>
                <w:rFonts w:ascii="Book Antiqua" w:hAnsi="Book Antiqua"/>
              </w:rPr>
              <w:t>-</w:t>
            </w:r>
          </w:p>
          <w:p w:rsidR="00A347F5" w:rsidRPr="00610865" w:rsidRDefault="00A347F5" w:rsidP="00A347F5">
            <w:pPr>
              <w:jc w:val="center"/>
              <w:rPr>
                <w:rFonts w:ascii="Book Antiqua" w:hAnsi="Book Antiqua"/>
              </w:rPr>
            </w:pPr>
            <w:r>
              <w:rPr>
                <w:rFonts w:ascii="Book Antiqua" w:hAnsi="Book Antiqua"/>
              </w:rPr>
              <w:t>-</w:t>
            </w:r>
          </w:p>
        </w:tc>
      </w:tr>
      <w:tr w:rsidR="00A347F5" w:rsidTr="00A347F5">
        <w:tc>
          <w:tcPr>
            <w:tcW w:w="259" w:type="pct"/>
          </w:tcPr>
          <w:p w:rsidR="00A347F5" w:rsidRDefault="00A347F5" w:rsidP="00A347F5">
            <w:pPr>
              <w:rPr>
                <w:rFonts w:ascii="Book Antiqua" w:hAnsi="Book Antiqua"/>
              </w:rPr>
            </w:pPr>
          </w:p>
        </w:tc>
        <w:tc>
          <w:tcPr>
            <w:tcW w:w="1166" w:type="pct"/>
          </w:tcPr>
          <w:p w:rsidR="00A347F5" w:rsidRPr="00773958" w:rsidRDefault="00A347F5" w:rsidP="00A347F5">
            <w:pPr>
              <w:rPr>
                <w:rFonts w:ascii="Book Antiqua" w:hAnsi="Book Antiqua"/>
                <w:b/>
              </w:rPr>
            </w:pPr>
            <w:r w:rsidRPr="00773958">
              <w:rPr>
                <w:rFonts w:ascii="Book Antiqua" w:hAnsi="Book Antiqua"/>
                <w:b/>
              </w:rPr>
              <w:t>Еткульский район, всего</w:t>
            </w:r>
          </w:p>
        </w:tc>
        <w:tc>
          <w:tcPr>
            <w:tcW w:w="591" w:type="pct"/>
          </w:tcPr>
          <w:p w:rsidR="00A347F5" w:rsidRPr="00610865" w:rsidRDefault="00A347F5" w:rsidP="00A347F5">
            <w:pPr>
              <w:jc w:val="center"/>
              <w:rPr>
                <w:rFonts w:ascii="Book Antiqua" w:hAnsi="Book Antiqua"/>
                <w:b/>
              </w:rPr>
            </w:pPr>
            <w:r>
              <w:rPr>
                <w:rFonts w:ascii="Book Antiqua" w:hAnsi="Book Antiqua"/>
                <w:b/>
              </w:rPr>
              <w:t>6975</w:t>
            </w:r>
          </w:p>
        </w:tc>
        <w:tc>
          <w:tcPr>
            <w:tcW w:w="601" w:type="pct"/>
          </w:tcPr>
          <w:p w:rsidR="00A347F5" w:rsidRPr="004767ED" w:rsidRDefault="00A347F5" w:rsidP="00A347F5">
            <w:pPr>
              <w:jc w:val="center"/>
              <w:rPr>
                <w:rFonts w:ascii="Book Antiqua" w:hAnsi="Book Antiqua"/>
                <w:b/>
              </w:rPr>
            </w:pPr>
            <w:r>
              <w:rPr>
                <w:rFonts w:ascii="Book Antiqua" w:hAnsi="Book Antiqua"/>
                <w:b/>
              </w:rPr>
              <w:t>5395</w:t>
            </w:r>
          </w:p>
        </w:tc>
        <w:tc>
          <w:tcPr>
            <w:tcW w:w="598" w:type="pct"/>
          </w:tcPr>
          <w:p w:rsidR="00A347F5" w:rsidRDefault="00A347F5" w:rsidP="00A347F5">
            <w:pPr>
              <w:jc w:val="center"/>
              <w:rPr>
                <w:rFonts w:ascii="Book Antiqua" w:hAnsi="Book Antiqua"/>
                <w:b/>
              </w:rPr>
            </w:pPr>
            <w:r>
              <w:rPr>
                <w:rFonts w:ascii="Book Antiqua" w:hAnsi="Book Antiqua"/>
                <w:b/>
              </w:rPr>
              <w:t>1580</w:t>
            </w:r>
          </w:p>
          <w:p w:rsidR="00A347F5" w:rsidRPr="004767ED" w:rsidRDefault="00A347F5" w:rsidP="00A347F5">
            <w:pPr>
              <w:jc w:val="center"/>
              <w:rPr>
                <w:rFonts w:ascii="Book Antiqua" w:hAnsi="Book Antiqua"/>
                <w:b/>
              </w:rPr>
            </w:pPr>
            <w:r>
              <w:rPr>
                <w:rFonts w:ascii="Book Antiqua" w:hAnsi="Book Antiqua"/>
                <w:b/>
              </w:rPr>
              <w:t>2550</w:t>
            </w:r>
          </w:p>
        </w:tc>
        <w:tc>
          <w:tcPr>
            <w:tcW w:w="598" w:type="pct"/>
          </w:tcPr>
          <w:p w:rsidR="00A347F5" w:rsidRPr="004767ED" w:rsidRDefault="00A347F5" w:rsidP="00A347F5">
            <w:pPr>
              <w:jc w:val="center"/>
              <w:rPr>
                <w:rFonts w:ascii="Book Antiqua" w:hAnsi="Book Antiqua"/>
                <w:b/>
              </w:rPr>
            </w:pPr>
            <w:r>
              <w:rPr>
                <w:rFonts w:ascii="Book Antiqua" w:hAnsi="Book Antiqua"/>
                <w:b/>
              </w:rPr>
              <w:t>12500</w:t>
            </w:r>
          </w:p>
        </w:tc>
        <w:tc>
          <w:tcPr>
            <w:tcW w:w="599" w:type="pct"/>
          </w:tcPr>
          <w:p w:rsidR="00A347F5" w:rsidRPr="004767ED" w:rsidRDefault="00A347F5" w:rsidP="00A347F5">
            <w:pPr>
              <w:jc w:val="center"/>
              <w:rPr>
                <w:rFonts w:ascii="Book Antiqua" w:hAnsi="Book Antiqua"/>
                <w:b/>
              </w:rPr>
            </w:pPr>
            <w:r>
              <w:rPr>
                <w:rFonts w:ascii="Book Antiqua" w:hAnsi="Book Antiqua"/>
                <w:b/>
              </w:rPr>
              <w:t>5355</w:t>
            </w:r>
          </w:p>
        </w:tc>
        <w:tc>
          <w:tcPr>
            <w:tcW w:w="588" w:type="pct"/>
          </w:tcPr>
          <w:p w:rsidR="00A347F5" w:rsidRDefault="00A347F5" w:rsidP="00A347F5">
            <w:pPr>
              <w:jc w:val="center"/>
              <w:rPr>
                <w:rFonts w:ascii="Book Antiqua" w:hAnsi="Book Antiqua"/>
                <w:b/>
              </w:rPr>
            </w:pPr>
            <w:r>
              <w:rPr>
                <w:rFonts w:ascii="Book Antiqua" w:hAnsi="Book Antiqua"/>
                <w:b/>
              </w:rPr>
              <w:t>7145</w:t>
            </w:r>
          </w:p>
          <w:p w:rsidR="00A347F5" w:rsidRPr="004767ED" w:rsidRDefault="00A347F5" w:rsidP="00A347F5">
            <w:pPr>
              <w:jc w:val="center"/>
              <w:rPr>
                <w:rFonts w:ascii="Book Antiqua" w:hAnsi="Book Antiqua"/>
                <w:b/>
              </w:rPr>
            </w:pPr>
            <w:r>
              <w:rPr>
                <w:rFonts w:ascii="Book Antiqua" w:hAnsi="Book Antiqua"/>
                <w:b/>
              </w:rPr>
              <w:t>7255</w:t>
            </w:r>
          </w:p>
        </w:tc>
      </w:tr>
    </w:tbl>
    <w:p w:rsidR="00A347F5" w:rsidRDefault="00A347F5" w:rsidP="00A347F5">
      <w:pPr>
        <w:rPr>
          <w:rFonts w:ascii="Book Antiqua" w:hAnsi="Book Antiqua"/>
        </w:rPr>
      </w:pPr>
    </w:p>
    <w:p w:rsidR="00A347F5" w:rsidRDefault="00A347F5" w:rsidP="00A347F5">
      <w:pPr>
        <w:rPr>
          <w:rFonts w:ascii="Book Antiqua" w:hAnsi="Book Antiqua"/>
        </w:rPr>
      </w:pPr>
      <w:r>
        <w:rPr>
          <w:rFonts w:ascii="Book Antiqua" w:hAnsi="Book Antiqua"/>
        </w:rPr>
        <w:t>Расчет книжного фонда и читательских мест в сельских библиотеках.</w:t>
      </w:r>
    </w:p>
    <w:p w:rsidR="00A347F5" w:rsidRDefault="00A347F5" w:rsidP="00A347F5">
      <w:pPr>
        <w:rPr>
          <w:rFonts w:ascii="Book Antiqua" w:hAnsi="Book Antiqua"/>
        </w:rPr>
      </w:pPr>
    </w:p>
    <w:tbl>
      <w:tblPr>
        <w:tblStyle w:val="a3"/>
        <w:tblW w:w="5000" w:type="pct"/>
        <w:tblLook w:val="01E0"/>
      </w:tblPr>
      <w:tblGrid>
        <w:gridCol w:w="511"/>
        <w:gridCol w:w="1906"/>
        <w:gridCol w:w="1192"/>
        <w:gridCol w:w="1192"/>
        <w:gridCol w:w="1194"/>
        <w:gridCol w:w="1192"/>
        <w:gridCol w:w="1192"/>
        <w:gridCol w:w="1192"/>
      </w:tblGrid>
      <w:tr w:rsidR="00A347F5" w:rsidTr="00A347F5">
        <w:tc>
          <w:tcPr>
            <w:tcW w:w="259" w:type="pct"/>
            <w:vMerge w:val="restart"/>
          </w:tcPr>
          <w:p w:rsidR="00A347F5" w:rsidRDefault="00A347F5" w:rsidP="00A347F5">
            <w:pPr>
              <w:rPr>
                <w:rFonts w:ascii="Book Antiqua" w:hAnsi="Book Antiqua"/>
              </w:rPr>
            </w:pPr>
            <w:r>
              <w:rPr>
                <w:rFonts w:ascii="Book Antiqua" w:hAnsi="Book Antiqua"/>
              </w:rPr>
              <w:t>№</w:t>
            </w:r>
          </w:p>
          <w:p w:rsidR="00A347F5" w:rsidRDefault="00A347F5" w:rsidP="00A347F5">
            <w:pPr>
              <w:rPr>
                <w:rFonts w:ascii="Book Antiqua" w:hAnsi="Book Antiqua"/>
              </w:rPr>
            </w:pPr>
            <w:r>
              <w:rPr>
                <w:rFonts w:ascii="Book Antiqua" w:hAnsi="Book Antiqua"/>
              </w:rPr>
              <w:t>пп</w:t>
            </w:r>
          </w:p>
        </w:tc>
        <w:tc>
          <w:tcPr>
            <w:tcW w:w="990" w:type="pct"/>
            <w:vMerge w:val="restart"/>
          </w:tcPr>
          <w:p w:rsidR="00A347F5" w:rsidRDefault="00A347F5" w:rsidP="00A347F5">
            <w:pPr>
              <w:jc w:val="center"/>
              <w:rPr>
                <w:rFonts w:ascii="Book Antiqua" w:hAnsi="Book Antiqua"/>
              </w:rPr>
            </w:pPr>
            <w:r>
              <w:rPr>
                <w:rFonts w:ascii="Book Antiqua" w:hAnsi="Book Antiqua"/>
              </w:rPr>
              <w:t>Наименование показателя</w:t>
            </w:r>
          </w:p>
        </w:tc>
        <w:tc>
          <w:tcPr>
            <w:tcW w:w="1876" w:type="pct"/>
            <w:gridSpan w:val="3"/>
          </w:tcPr>
          <w:p w:rsidR="00A347F5" w:rsidRDefault="00A347F5" w:rsidP="00A347F5">
            <w:pPr>
              <w:jc w:val="center"/>
              <w:rPr>
                <w:rFonts w:ascii="Book Antiqua" w:hAnsi="Book Antiqua"/>
              </w:rPr>
            </w:pPr>
            <w:r>
              <w:rPr>
                <w:rFonts w:ascii="Book Antiqua" w:hAnsi="Book Antiqua"/>
              </w:rPr>
              <w:t>Исходный год</w:t>
            </w:r>
          </w:p>
        </w:tc>
        <w:tc>
          <w:tcPr>
            <w:tcW w:w="1876" w:type="pct"/>
            <w:gridSpan w:val="3"/>
          </w:tcPr>
          <w:p w:rsidR="00A347F5" w:rsidRDefault="00A347F5" w:rsidP="00A347F5">
            <w:pPr>
              <w:jc w:val="center"/>
              <w:rPr>
                <w:rFonts w:ascii="Book Antiqua" w:hAnsi="Book Antiqua"/>
              </w:rPr>
            </w:pPr>
            <w:r>
              <w:rPr>
                <w:rFonts w:ascii="Book Antiqua" w:hAnsi="Book Antiqua"/>
              </w:rPr>
              <w:t>Расчетный срок</w:t>
            </w:r>
          </w:p>
        </w:tc>
      </w:tr>
      <w:tr w:rsidR="00A347F5" w:rsidTr="00A347F5">
        <w:tc>
          <w:tcPr>
            <w:tcW w:w="259" w:type="pct"/>
            <w:vMerge/>
          </w:tcPr>
          <w:p w:rsidR="00A347F5" w:rsidRDefault="00A347F5" w:rsidP="00A347F5">
            <w:pPr>
              <w:rPr>
                <w:rFonts w:ascii="Book Antiqua" w:hAnsi="Book Antiqua"/>
              </w:rPr>
            </w:pPr>
          </w:p>
        </w:tc>
        <w:tc>
          <w:tcPr>
            <w:tcW w:w="990" w:type="pct"/>
            <w:vMerge/>
          </w:tcPr>
          <w:p w:rsidR="00A347F5" w:rsidRDefault="00A347F5" w:rsidP="00A347F5">
            <w:pPr>
              <w:rPr>
                <w:rFonts w:ascii="Book Antiqua" w:hAnsi="Book Antiqua"/>
              </w:rPr>
            </w:pPr>
          </w:p>
        </w:tc>
        <w:tc>
          <w:tcPr>
            <w:tcW w:w="625" w:type="pct"/>
          </w:tcPr>
          <w:p w:rsidR="00A347F5" w:rsidRDefault="00A347F5" w:rsidP="00A347F5">
            <w:pPr>
              <w:jc w:val="center"/>
              <w:rPr>
                <w:rFonts w:ascii="Book Antiqua" w:hAnsi="Book Antiqua"/>
              </w:rPr>
            </w:pPr>
            <w:r>
              <w:rPr>
                <w:rFonts w:ascii="Book Antiqua" w:hAnsi="Book Antiqua"/>
              </w:rPr>
              <w:t xml:space="preserve"> Норма</w:t>
            </w:r>
          </w:p>
        </w:tc>
        <w:tc>
          <w:tcPr>
            <w:tcW w:w="625" w:type="pct"/>
          </w:tcPr>
          <w:p w:rsidR="00A347F5" w:rsidRDefault="00A347F5" w:rsidP="00A347F5">
            <w:pPr>
              <w:jc w:val="center"/>
              <w:rPr>
                <w:rFonts w:ascii="Book Antiqua" w:hAnsi="Book Antiqua"/>
              </w:rPr>
            </w:pPr>
            <w:r>
              <w:rPr>
                <w:rFonts w:ascii="Book Antiqua" w:hAnsi="Book Antiqua"/>
              </w:rPr>
              <w:t>факт</w:t>
            </w:r>
          </w:p>
        </w:tc>
        <w:tc>
          <w:tcPr>
            <w:tcW w:w="626" w:type="pct"/>
          </w:tcPr>
          <w:p w:rsidR="00A347F5" w:rsidRDefault="00A347F5" w:rsidP="00A347F5">
            <w:pPr>
              <w:jc w:val="center"/>
              <w:rPr>
                <w:rFonts w:ascii="Book Antiqua" w:hAnsi="Book Antiqua"/>
              </w:rPr>
            </w:pPr>
            <w:r>
              <w:rPr>
                <w:rFonts w:ascii="Book Antiqua" w:hAnsi="Book Antiqua"/>
              </w:rPr>
              <w:t>дефиц</w:t>
            </w:r>
          </w:p>
        </w:tc>
        <w:tc>
          <w:tcPr>
            <w:tcW w:w="625" w:type="pct"/>
          </w:tcPr>
          <w:p w:rsidR="00A347F5" w:rsidRDefault="00A347F5" w:rsidP="00A347F5">
            <w:pPr>
              <w:jc w:val="center"/>
              <w:rPr>
                <w:rFonts w:ascii="Book Antiqua" w:hAnsi="Book Antiqua"/>
              </w:rPr>
            </w:pPr>
            <w:r>
              <w:rPr>
                <w:rFonts w:ascii="Book Antiqua" w:hAnsi="Book Antiqua"/>
              </w:rPr>
              <w:t>норма</w:t>
            </w:r>
          </w:p>
        </w:tc>
        <w:tc>
          <w:tcPr>
            <w:tcW w:w="625" w:type="pct"/>
          </w:tcPr>
          <w:p w:rsidR="00A347F5" w:rsidRDefault="00A347F5" w:rsidP="00A347F5">
            <w:pPr>
              <w:jc w:val="center"/>
              <w:rPr>
                <w:rFonts w:ascii="Book Antiqua" w:hAnsi="Book Antiqua"/>
              </w:rPr>
            </w:pPr>
            <w:r>
              <w:rPr>
                <w:rFonts w:ascii="Book Antiqua" w:hAnsi="Book Antiqua"/>
              </w:rPr>
              <w:t>факт</w:t>
            </w:r>
          </w:p>
        </w:tc>
        <w:tc>
          <w:tcPr>
            <w:tcW w:w="625" w:type="pct"/>
          </w:tcPr>
          <w:p w:rsidR="00A347F5" w:rsidRDefault="00A347F5" w:rsidP="00A347F5">
            <w:pPr>
              <w:jc w:val="center"/>
              <w:rPr>
                <w:rFonts w:ascii="Book Antiqua" w:hAnsi="Book Antiqua"/>
              </w:rPr>
            </w:pPr>
            <w:r>
              <w:rPr>
                <w:rFonts w:ascii="Book Antiqua" w:hAnsi="Book Antiqua"/>
              </w:rPr>
              <w:t>дефиц</w:t>
            </w:r>
          </w:p>
        </w:tc>
      </w:tr>
      <w:tr w:rsidR="00A347F5" w:rsidTr="00A347F5">
        <w:tc>
          <w:tcPr>
            <w:tcW w:w="259" w:type="pct"/>
          </w:tcPr>
          <w:p w:rsidR="00A347F5" w:rsidRDefault="00A347F5" w:rsidP="00A347F5">
            <w:pPr>
              <w:jc w:val="center"/>
              <w:rPr>
                <w:rFonts w:ascii="Book Antiqua" w:hAnsi="Book Antiqua"/>
              </w:rPr>
            </w:pPr>
            <w:r>
              <w:rPr>
                <w:rFonts w:ascii="Book Antiqua" w:hAnsi="Book Antiqua"/>
              </w:rPr>
              <w:t>1</w:t>
            </w:r>
          </w:p>
        </w:tc>
        <w:tc>
          <w:tcPr>
            <w:tcW w:w="990" w:type="pct"/>
          </w:tcPr>
          <w:p w:rsidR="00A347F5" w:rsidRDefault="00A347F5" w:rsidP="00A347F5">
            <w:pPr>
              <w:rPr>
                <w:rFonts w:ascii="Book Antiqua" w:hAnsi="Book Antiqua"/>
              </w:rPr>
            </w:pPr>
            <w:r>
              <w:rPr>
                <w:rFonts w:ascii="Book Antiqua" w:hAnsi="Book Antiqua"/>
              </w:rPr>
              <w:t>Книжный фонд</w:t>
            </w:r>
          </w:p>
        </w:tc>
        <w:tc>
          <w:tcPr>
            <w:tcW w:w="625" w:type="pct"/>
          </w:tcPr>
          <w:p w:rsidR="00A347F5" w:rsidRDefault="00A347F5" w:rsidP="00A347F5">
            <w:pPr>
              <w:jc w:val="center"/>
              <w:rPr>
                <w:rFonts w:ascii="Book Antiqua" w:hAnsi="Book Antiqua"/>
              </w:rPr>
            </w:pPr>
            <w:r>
              <w:rPr>
                <w:rFonts w:ascii="Book Antiqua" w:hAnsi="Book Antiqua"/>
              </w:rPr>
              <w:t>180</w:t>
            </w:r>
          </w:p>
        </w:tc>
        <w:tc>
          <w:tcPr>
            <w:tcW w:w="625" w:type="pct"/>
          </w:tcPr>
          <w:p w:rsidR="00A347F5" w:rsidRDefault="00A347F5" w:rsidP="00A347F5">
            <w:pPr>
              <w:jc w:val="center"/>
              <w:rPr>
                <w:rFonts w:ascii="Book Antiqua" w:hAnsi="Book Antiqua"/>
              </w:rPr>
            </w:pPr>
            <w:r>
              <w:rPr>
                <w:rFonts w:ascii="Book Antiqua" w:hAnsi="Book Antiqua"/>
              </w:rPr>
              <w:t>205</w:t>
            </w:r>
          </w:p>
        </w:tc>
        <w:tc>
          <w:tcPr>
            <w:tcW w:w="626" w:type="pct"/>
          </w:tcPr>
          <w:p w:rsidR="00A347F5" w:rsidRDefault="00A347F5" w:rsidP="00A347F5">
            <w:pPr>
              <w:jc w:val="center"/>
              <w:rPr>
                <w:rFonts w:ascii="Book Antiqua" w:hAnsi="Book Antiqua"/>
              </w:rPr>
            </w:pPr>
            <w:r>
              <w:rPr>
                <w:rFonts w:ascii="Book Antiqua" w:hAnsi="Book Antiqua"/>
              </w:rPr>
              <w:t>-</w:t>
            </w:r>
          </w:p>
        </w:tc>
        <w:tc>
          <w:tcPr>
            <w:tcW w:w="625" w:type="pct"/>
          </w:tcPr>
          <w:p w:rsidR="00A347F5" w:rsidRDefault="00A347F5" w:rsidP="00A347F5">
            <w:pPr>
              <w:jc w:val="center"/>
              <w:rPr>
                <w:rFonts w:ascii="Book Antiqua" w:hAnsi="Book Antiqua"/>
              </w:rPr>
            </w:pPr>
            <w:r>
              <w:rPr>
                <w:rFonts w:ascii="Book Antiqua" w:hAnsi="Book Antiqua"/>
              </w:rPr>
              <w:t>300</w:t>
            </w:r>
          </w:p>
        </w:tc>
        <w:tc>
          <w:tcPr>
            <w:tcW w:w="625" w:type="pct"/>
          </w:tcPr>
          <w:p w:rsidR="00A347F5" w:rsidRDefault="00A347F5" w:rsidP="00A347F5">
            <w:pPr>
              <w:jc w:val="center"/>
              <w:rPr>
                <w:rFonts w:ascii="Book Antiqua" w:hAnsi="Book Antiqua"/>
              </w:rPr>
            </w:pPr>
            <w:r>
              <w:rPr>
                <w:rFonts w:ascii="Book Antiqua" w:hAnsi="Book Antiqua"/>
              </w:rPr>
              <w:t>205</w:t>
            </w:r>
          </w:p>
        </w:tc>
        <w:tc>
          <w:tcPr>
            <w:tcW w:w="625" w:type="pct"/>
          </w:tcPr>
          <w:p w:rsidR="00A347F5" w:rsidRDefault="00A347F5" w:rsidP="00A347F5">
            <w:pPr>
              <w:jc w:val="center"/>
              <w:rPr>
                <w:rFonts w:ascii="Book Antiqua" w:hAnsi="Book Antiqua"/>
              </w:rPr>
            </w:pPr>
            <w:r>
              <w:rPr>
                <w:rFonts w:ascii="Book Antiqua" w:hAnsi="Book Antiqua"/>
              </w:rPr>
              <w:t>95</w:t>
            </w:r>
          </w:p>
        </w:tc>
      </w:tr>
      <w:tr w:rsidR="00A347F5" w:rsidTr="00A347F5">
        <w:tc>
          <w:tcPr>
            <w:tcW w:w="259" w:type="pct"/>
          </w:tcPr>
          <w:p w:rsidR="00A347F5" w:rsidRDefault="00A347F5" w:rsidP="00A347F5">
            <w:pPr>
              <w:jc w:val="center"/>
              <w:rPr>
                <w:rFonts w:ascii="Book Antiqua" w:hAnsi="Book Antiqua"/>
              </w:rPr>
            </w:pPr>
            <w:r>
              <w:rPr>
                <w:rFonts w:ascii="Book Antiqua" w:hAnsi="Book Antiqua"/>
              </w:rPr>
              <w:t>2</w:t>
            </w:r>
          </w:p>
        </w:tc>
        <w:tc>
          <w:tcPr>
            <w:tcW w:w="990" w:type="pct"/>
          </w:tcPr>
          <w:p w:rsidR="00A347F5" w:rsidRDefault="00A347F5" w:rsidP="00A347F5">
            <w:pPr>
              <w:rPr>
                <w:rFonts w:ascii="Book Antiqua" w:hAnsi="Book Antiqua"/>
              </w:rPr>
            </w:pPr>
            <w:r>
              <w:rPr>
                <w:rFonts w:ascii="Book Antiqua" w:hAnsi="Book Antiqua"/>
              </w:rPr>
              <w:t>Читательское место</w:t>
            </w:r>
          </w:p>
        </w:tc>
        <w:tc>
          <w:tcPr>
            <w:tcW w:w="625" w:type="pct"/>
          </w:tcPr>
          <w:p w:rsidR="00A347F5" w:rsidRDefault="00A347F5" w:rsidP="00A347F5">
            <w:pPr>
              <w:jc w:val="center"/>
              <w:rPr>
                <w:rFonts w:ascii="Book Antiqua" w:hAnsi="Book Antiqua"/>
              </w:rPr>
            </w:pPr>
            <w:r>
              <w:rPr>
                <w:rFonts w:ascii="Book Antiqua" w:hAnsi="Book Antiqua"/>
              </w:rPr>
              <w:t>150</w:t>
            </w:r>
          </w:p>
        </w:tc>
        <w:tc>
          <w:tcPr>
            <w:tcW w:w="625" w:type="pct"/>
          </w:tcPr>
          <w:p w:rsidR="00A347F5" w:rsidRDefault="00A347F5" w:rsidP="00A347F5">
            <w:pPr>
              <w:jc w:val="center"/>
              <w:rPr>
                <w:rFonts w:ascii="Book Antiqua" w:hAnsi="Book Antiqua"/>
              </w:rPr>
            </w:pPr>
            <w:r>
              <w:rPr>
                <w:rFonts w:ascii="Book Antiqua" w:hAnsi="Book Antiqua"/>
              </w:rPr>
              <w:t>275</w:t>
            </w:r>
          </w:p>
        </w:tc>
        <w:tc>
          <w:tcPr>
            <w:tcW w:w="626" w:type="pct"/>
          </w:tcPr>
          <w:p w:rsidR="00A347F5" w:rsidRDefault="00A347F5" w:rsidP="00A347F5">
            <w:pPr>
              <w:jc w:val="center"/>
              <w:rPr>
                <w:rFonts w:ascii="Book Antiqua" w:hAnsi="Book Antiqua"/>
              </w:rPr>
            </w:pPr>
            <w:r>
              <w:rPr>
                <w:rFonts w:ascii="Book Antiqua" w:hAnsi="Book Antiqua"/>
              </w:rPr>
              <w:t>-</w:t>
            </w:r>
          </w:p>
        </w:tc>
        <w:tc>
          <w:tcPr>
            <w:tcW w:w="625" w:type="pct"/>
          </w:tcPr>
          <w:p w:rsidR="00A347F5" w:rsidRDefault="00A347F5" w:rsidP="00A347F5">
            <w:pPr>
              <w:jc w:val="center"/>
              <w:rPr>
                <w:rFonts w:ascii="Book Antiqua" w:hAnsi="Book Antiqua"/>
              </w:rPr>
            </w:pPr>
            <w:r>
              <w:rPr>
                <w:rFonts w:ascii="Book Antiqua" w:hAnsi="Book Antiqua"/>
              </w:rPr>
              <w:t>250</w:t>
            </w:r>
          </w:p>
        </w:tc>
        <w:tc>
          <w:tcPr>
            <w:tcW w:w="625" w:type="pct"/>
          </w:tcPr>
          <w:p w:rsidR="00A347F5" w:rsidRDefault="00A347F5" w:rsidP="00A347F5">
            <w:pPr>
              <w:jc w:val="center"/>
              <w:rPr>
                <w:rFonts w:ascii="Book Antiqua" w:hAnsi="Book Antiqua"/>
              </w:rPr>
            </w:pPr>
            <w:r>
              <w:rPr>
                <w:rFonts w:ascii="Book Antiqua" w:hAnsi="Book Antiqua"/>
              </w:rPr>
              <w:t>275</w:t>
            </w:r>
          </w:p>
        </w:tc>
        <w:tc>
          <w:tcPr>
            <w:tcW w:w="625" w:type="pct"/>
          </w:tcPr>
          <w:p w:rsidR="00A347F5" w:rsidRDefault="00A347F5" w:rsidP="00A347F5">
            <w:pPr>
              <w:jc w:val="center"/>
              <w:rPr>
                <w:rFonts w:ascii="Book Antiqua" w:hAnsi="Book Antiqua"/>
              </w:rPr>
            </w:pPr>
            <w:r>
              <w:rPr>
                <w:rFonts w:ascii="Book Antiqua" w:hAnsi="Book Antiqua"/>
              </w:rPr>
              <w:t>-</w:t>
            </w:r>
          </w:p>
        </w:tc>
      </w:tr>
    </w:tbl>
    <w:p w:rsidR="00A347F5" w:rsidRDefault="00A347F5" w:rsidP="00A347F5">
      <w:pPr>
        <w:rPr>
          <w:rFonts w:ascii="Book Antiqua" w:hAnsi="Book Antiqua"/>
        </w:rPr>
      </w:pPr>
    </w:p>
    <w:p w:rsidR="00A347F5" w:rsidRDefault="00A347F5" w:rsidP="00A347F5">
      <w:pPr>
        <w:rPr>
          <w:rFonts w:ascii="Book Antiqua" w:hAnsi="Book Antiqua"/>
        </w:rPr>
      </w:pPr>
      <w:r>
        <w:rPr>
          <w:rFonts w:ascii="Book Antiqua" w:hAnsi="Book Antiqua"/>
        </w:rPr>
        <w:t xml:space="preserve">   Современная обеспеченность учреждениями культуры составляет:</w:t>
      </w:r>
    </w:p>
    <w:p w:rsidR="00A347F5" w:rsidRDefault="00A347F5" w:rsidP="00A347F5">
      <w:pPr>
        <w:numPr>
          <w:ilvl w:val="0"/>
          <w:numId w:val="18"/>
        </w:numPr>
        <w:rPr>
          <w:rFonts w:ascii="Book Antiqua" w:hAnsi="Book Antiqua"/>
        </w:rPr>
      </w:pPr>
      <w:r>
        <w:rPr>
          <w:rFonts w:ascii="Book Antiqua" w:hAnsi="Book Antiqua"/>
        </w:rPr>
        <w:t>Сельскими клубами                                        -   80%</w:t>
      </w:r>
    </w:p>
    <w:p w:rsidR="00A347F5" w:rsidRDefault="00A347F5" w:rsidP="00A347F5">
      <w:pPr>
        <w:numPr>
          <w:ilvl w:val="0"/>
          <w:numId w:val="18"/>
        </w:numPr>
        <w:rPr>
          <w:rFonts w:ascii="Book Antiqua" w:hAnsi="Book Antiqua"/>
        </w:rPr>
      </w:pPr>
      <w:r>
        <w:rPr>
          <w:rFonts w:ascii="Book Antiqua" w:hAnsi="Book Antiqua"/>
        </w:rPr>
        <w:t>Сельскими библиотеками                             - 115%</w:t>
      </w:r>
    </w:p>
    <w:p w:rsidR="00A347F5" w:rsidRDefault="00A347F5" w:rsidP="00A347F5">
      <w:pPr>
        <w:rPr>
          <w:rFonts w:ascii="Book Antiqua" w:hAnsi="Book Antiqua"/>
        </w:rPr>
      </w:pPr>
    </w:p>
    <w:p w:rsidR="00A347F5" w:rsidRDefault="00A347F5" w:rsidP="00A347F5">
      <w:pPr>
        <w:rPr>
          <w:rFonts w:ascii="Book Antiqua" w:hAnsi="Book Antiqua"/>
        </w:rPr>
      </w:pPr>
      <w:r>
        <w:rPr>
          <w:rFonts w:ascii="Book Antiqua" w:hAnsi="Book Antiqua"/>
        </w:rPr>
        <w:t xml:space="preserve">   На перспективу принимается следующая организация сети сельских клубов по ступеням обслуживания:</w:t>
      </w:r>
    </w:p>
    <w:p w:rsidR="00A347F5" w:rsidRDefault="00A347F5" w:rsidP="00A347F5">
      <w:pPr>
        <w:numPr>
          <w:ilvl w:val="0"/>
          <w:numId w:val="17"/>
        </w:numPr>
        <w:rPr>
          <w:rFonts w:ascii="Book Antiqua" w:hAnsi="Book Antiqua"/>
        </w:rPr>
      </w:pPr>
      <w:r>
        <w:rPr>
          <w:rFonts w:ascii="Book Antiqua" w:hAnsi="Book Antiqua"/>
        </w:rPr>
        <w:t xml:space="preserve">Сельские клубы с филиалами библиотек предусматриваются в каждом сельском  населенном пункте.  </w:t>
      </w:r>
    </w:p>
    <w:p w:rsidR="00A347F5" w:rsidRDefault="00A347F5" w:rsidP="00A347F5">
      <w:pPr>
        <w:numPr>
          <w:ilvl w:val="0"/>
          <w:numId w:val="17"/>
        </w:numPr>
        <w:rPr>
          <w:rFonts w:ascii="Book Antiqua" w:hAnsi="Book Antiqua"/>
        </w:rPr>
      </w:pPr>
      <w:r>
        <w:rPr>
          <w:rFonts w:ascii="Book Antiqua" w:hAnsi="Book Antiqua"/>
        </w:rPr>
        <w:t>Сельские дома культуры с базовыми сельскими библиотеками размещаются в центрах сельских поселений. ДК отличаются большей вместимостью клубной части.</w:t>
      </w:r>
    </w:p>
    <w:p w:rsidR="00A347F5" w:rsidRDefault="00A347F5" w:rsidP="00A347F5">
      <w:pPr>
        <w:numPr>
          <w:ilvl w:val="0"/>
          <w:numId w:val="17"/>
        </w:numPr>
        <w:rPr>
          <w:rFonts w:ascii="Book Antiqua" w:hAnsi="Book Antiqua"/>
        </w:rPr>
      </w:pPr>
      <w:r>
        <w:rPr>
          <w:rFonts w:ascii="Book Antiqua" w:hAnsi="Book Antiqua"/>
        </w:rPr>
        <w:t xml:space="preserve">Районный дом культуры с районной библиотекой размещаются </w:t>
      </w:r>
      <w:proofErr w:type="gramStart"/>
      <w:r>
        <w:rPr>
          <w:rFonts w:ascii="Book Antiqua" w:hAnsi="Book Antiqua"/>
        </w:rPr>
        <w:t>в</w:t>
      </w:r>
      <w:proofErr w:type="gramEnd"/>
      <w:r>
        <w:rPr>
          <w:rFonts w:ascii="Book Antiqua" w:hAnsi="Book Antiqua"/>
        </w:rPr>
        <w:t xml:space="preserve"> </w:t>
      </w:r>
    </w:p>
    <w:p w:rsidR="00A347F5" w:rsidRDefault="00A347F5" w:rsidP="00A347F5">
      <w:pPr>
        <w:ind w:left="180"/>
        <w:rPr>
          <w:rFonts w:ascii="Book Antiqua" w:hAnsi="Book Antiqua"/>
        </w:rPr>
      </w:pPr>
      <w:r>
        <w:rPr>
          <w:rFonts w:ascii="Book Antiqua" w:hAnsi="Book Antiqua"/>
        </w:rPr>
        <w:t xml:space="preserve">      административном </w:t>
      </w:r>
      <w:proofErr w:type="gramStart"/>
      <w:r>
        <w:rPr>
          <w:rFonts w:ascii="Book Antiqua" w:hAnsi="Book Antiqua"/>
        </w:rPr>
        <w:t>центре</w:t>
      </w:r>
      <w:proofErr w:type="gramEnd"/>
      <w:r>
        <w:rPr>
          <w:rFonts w:ascii="Book Antiqua" w:hAnsi="Book Antiqua"/>
        </w:rPr>
        <w:t xml:space="preserve"> района – село Еткуль.</w:t>
      </w:r>
    </w:p>
    <w:p w:rsidR="00A347F5" w:rsidRDefault="00A347F5" w:rsidP="00A347F5">
      <w:pPr>
        <w:numPr>
          <w:ilvl w:val="0"/>
          <w:numId w:val="17"/>
        </w:numPr>
        <w:rPr>
          <w:rFonts w:ascii="Book Antiqua" w:hAnsi="Book Antiqua"/>
        </w:rPr>
      </w:pPr>
      <w:r>
        <w:rPr>
          <w:rFonts w:ascii="Book Antiqua" w:hAnsi="Book Antiqua"/>
        </w:rPr>
        <w:t xml:space="preserve">Рекомендуется формировать единые комплексы для организации культурно- </w:t>
      </w:r>
    </w:p>
    <w:p w:rsidR="00A347F5" w:rsidRDefault="00A347F5" w:rsidP="00A347F5">
      <w:pPr>
        <w:ind w:left="180"/>
        <w:rPr>
          <w:rFonts w:ascii="Book Antiqua" w:hAnsi="Book Antiqua"/>
        </w:rPr>
      </w:pPr>
      <w:r>
        <w:rPr>
          <w:rFonts w:ascii="Book Antiqua" w:hAnsi="Book Antiqua"/>
        </w:rPr>
        <w:t xml:space="preserve">      массовой, физкультурно-оздоровительной работы для использования   </w:t>
      </w:r>
    </w:p>
    <w:p w:rsidR="00A347F5" w:rsidRDefault="00A347F5" w:rsidP="00A347F5">
      <w:pPr>
        <w:ind w:left="180"/>
        <w:rPr>
          <w:rFonts w:ascii="Book Antiqua" w:hAnsi="Book Antiqua"/>
        </w:rPr>
      </w:pPr>
      <w:r>
        <w:rPr>
          <w:rFonts w:ascii="Book Antiqua" w:hAnsi="Book Antiqua"/>
        </w:rPr>
        <w:t xml:space="preserve">      учащимися и населением (с соответствующим суммированием нормативов) </w:t>
      </w:r>
      <w:proofErr w:type="gramStart"/>
      <w:r>
        <w:rPr>
          <w:rFonts w:ascii="Book Antiqua" w:hAnsi="Book Antiqua"/>
        </w:rPr>
        <w:t>в</w:t>
      </w:r>
      <w:proofErr w:type="gramEnd"/>
      <w:r>
        <w:rPr>
          <w:rFonts w:ascii="Book Antiqua" w:hAnsi="Book Antiqua"/>
        </w:rPr>
        <w:t xml:space="preserve">  </w:t>
      </w:r>
    </w:p>
    <w:p w:rsidR="00A347F5" w:rsidRPr="006A4E07" w:rsidRDefault="00A347F5" w:rsidP="00A347F5">
      <w:pPr>
        <w:ind w:left="180"/>
        <w:rPr>
          <w:rFonts w:ascii="Book Antiqua" w:hAnsi="Book Antiqua"/>
        </w:rPr>
      </w:pPr>
      <w:r>
        <w:rPr>
          <w:rFonts w:ascii="Book Antiqua" w:hAnsi="Book Antiqua"/>
        </w:rPr>
        <w:t xml:space="preserve">      </w:t>
      </w:r>
      <w:proofErr w:type="gramStart"/>
      <w:r>
        <w:rPr>
          <w:rFonts w:ascii="Book Antiqua" w:hAnsi="Book Antiqua"/>
        </w:rPr>
        <w:t>пределах</w:t>
      </w:r>
      <w:proofErr w:type="gramEnd"/>
      <w:r>
        <w:rPr>
          <w:rFonts w:ascii="Book Antiqua" w:hAnsi="Book Antiqua"/>
        </w:rPr>
        <w:t xml:space="preserve"> пешеходной доступности не более </w:t>
      </w:r>
      <w:smartTag w:uri="urn:schemas-microsoft-com:office:smarttags" w:element="metricconverter">
        <w:smartTagPr>
          <w:attr w:name="ProductID" w:val="500 м"/>
        </w:smartTagPr>
        <w:r>
          <w:rPr>
            <w:rFonts w:ascii="Book Antiqua" w:hAnsi="Book Antiqua"/>
          </w:rPr>
          <w:t>500 м</w:t>
        </w:r>
      </w:smartTag>
      <w:r>
        <w:rPr>
          <w:rFonts w:ascii="Book Antiqua" w:hAnsi="Book Antiqua"/>
        </w:rPr>
        <w:t xml:space="preserve">.   </w:t>
      </w:r>
    </w:p>
    <w:p w:rsidR="00A347F5" w:rsidRDefault="00A347F5" w:rsidP="00A347F5">
      <w:pPr>
        <w:jc w:val="center"/>
        <w:rPr>
          <w:rFonts w:ascii="Book Antiqua" w:hAnsi="Book Antiqua"/>
          <w:b/>
        </w:rPr>
      </w:pPr>
    </w:p>
    <w:p w:rsidR="00A347F5" w:rsidRDefault="00A347F5" w:rsidP="00A347F5">
      <w:pPr>
        <w:rPr>
          <w:rFonts w:ascii="Book Antiqua" w:hAnsi="Book Antiqua"/>
          <w:b/>
        </w:rPr>
      </w:pPr>
      <w:r>
        <w:rPr>
          <w:rFonts w:ascii="Book Antiqua" w:hAnsi="Book Antiqua"/>
          <w:b/>
        </w:rPr>
        <w:t>4. Спортивные и физкультурно-оздоровительные сооружения</w:t>
      </w:r>
    </w:p>
    <w:p w:rsidR="00A347F5" w:rsidRDefault="00A347F5" w:rsidP="00A347F5">
      <w:pPr>
        <w:ind w:left="180"/>
        <w:rPr>
          <w:rFonts w:ascii="Book Antiqua" w:hAnsi="Book Antiqua"/>
        </w:rPr>
      </w:pPr>
    </w:p>
    <w:p w:rsidR="00A347F5" w:rsidRDefault="00A347F5" w:rsidP="00A347F5">
      <w:pPr>
        <w:rPr>
          <w:rFonts w:ascii="Book Antiqua" w:hAnsi="Book Antiqua"/>
        </w:rPr>
      </w:pPr>
      <w:r>
        <w:rPr>
          <w:rFonts w:ascii="Book Antiqua" w:hAnsi="Book Antiqua"/>
        </w:rPr>
        <w:t xml:space="preserve">   В настоящее время в Еткульском муниципальном районе имеются следующие спортивные сооружения: стадион в селе Еткуль, футбольные и хоккейные поля, баскетбольные и волейбольные площадки, а также спортивные залы при школах. </w:t>
      </w:r>
    </w:p>
    <w:p w:rsidR="00A347F5" w:rsidRDefault="00A347F5" w:rsidP="00A347F5">
      <w:pPr>
        <w:rPr>
          <w:rFonts w:ascii="Book Antiqua" w:hAnsi="Book Antiqua"/>
        </w:rPr>
      </w:pPr>
    </w:p>
    <w:p w:rsidR="00A347F5" w:rsidRDefault="00A347F5" w:rsidP="00A347F5">
      <w:pPr>
        <w:rPr>
          <w:rFonts w:ascii="Book Antiqua" w:hAnsi="Book Antiqua"/>
        </w:rPr>
      </w:pPr>
      <w:r>
        <w:rPr>
          <w:rFonts w:ascii="Book Antiqua" w:hAnsi="Book Antiqua"/>
        </w:rPr>
        <w:t xml:space="preserve">   Нормативная  потребность спортивных и физкультурно-оздоровительных сооружений.</w:t>
      </w:r>
    </w:p>
    <w:p w:rsidR="00A347F5" w:rsidRDefault="00A347F5" w:rsidP="00A347F5">
      <w:pPr>
        <w:rPr>
          <w:rFonts w:ascii="Book Antiqua" w:hAnsi="Book Antiqua"/>
        </w:rPr>
      </w:pPr>
    </w:p>
    <w:tbl>
      <w:tblPr>
        <w:tblStyle w:val="a3"/>
        <w:tblW w:w="5000" w:type="pct"/>
        <w:tblLook w:val="01E0"/>
      </w:tblPr>
      <w:tblGrid>
        <w:gridCol w:w="511"/>
        <w:gridCol w:w="2907"/>
        <w:gridCol w:w="979"/>
        <w:gridCol w:w="1006"/>
        <w:gridCol w:w="1362"/>
        <w:gridCol w:w="829"/>
        <w:gridCol w:w="978"/>
        <w:gridCol w:w="999"/>
      </w:tblGrid>
      <w:tr w:rsidR="00A347F5" w:rsidTr="00A347F5">
        <w:trPr>
          <w:trHeight w:val="447"/>
        </w:trPr>
        <w:tc>
          <w:tcPr>
            <w:tcW w:w="259" w:type="pct"/>
            <w:vMerge w:val="restart"/>
            <w:shd w:val="clear" w:color="auto" w:fill="auto"/>
          </w:tcPr>
          <w:p w:rsidR="00A347F5" w:rsidRDefault="00A347F5" w:rsidP="00A347F5">
            <w:pPr>
              <w:jc w:val="center"/>
              <w:rPr>
                <w:rFonts w:ascii="Book Antiqua" w:hAnsi="Book Antiqua"/>
              </w:rPr>
            </w:pPr>
            <w:r>
              <w:rPr>
                <w:rFonts w:ascii="Book Antiqua" w:hAnsi="Book Antiqua"/>
              </w:rPr>
              <w:t>№</w:t>
            </w:r>
          </w:p>
          <w:p w:rsidR="00A347F5" w:rsidRDefault="00A347F5" w:rsidP="00A347F5">
            <w:pPr>
              <w:jc w:val="center"/>
              <w:rPr>
                <w:rFonts w:ascii="Book Antiqua" w:hAnsi="Book Antiqua"/>
              </w:rPr>
            </w:pPr>
            <w:r>
              <w:rPr>
                <w:rFonts w:ascii="Book Antiqua" w:hAnsi="Book Antiqua"/>
              </w:rPr>
              <w:t>пп</w:t>
            </w:r>
          </w:p>
        </w:tc>
        <w:tc>
          <w:tcPr>
            <w:tcW w:w="1531" w:type="pct"/>
            <w:vMerge w:val="restart"/>
            <w:shd w:val="clear" w:color="auto" w:fill="auto"/>
          </w:tcPr>
          <w:p w:rsidR="00A347F5" w:rsidRDefault="00A347F5" w:rsidP="00A347F5">
            <w:pPr>
              <w:jc w:val="center"/>
              <w:rPr>
                <w:rFonts w:ascii="Book Antiqua" w:hAnsi="Book Antiqua"/>
              </w:rPr>
            </w:pPr>
            <w:r>
              <w:rPr>
                <w:rFonts w:ascii="Book Antiqua" w:hAnsi="Book Antiqua"/>
              </w:rPr>
              <w:t>Наименование</w:t>
            </w:r>
          </w:p>
          <w:p w:rsidR="00A347F5" w:rsidRDefault="00A347F5" w:rsidP="00A347F5">
            <w:pPr>
              <w:jc w:val="center"/>
              <w:rPr>
                <w:rFonts w:ascii="Book Antiqua" w:hAnsi="Book Antiqua"/>
              </w:rPr>
            </w:pPr>
            <w:r>
              <w:rPr>
                <w:rFonts w:ascii="Book Antiqua" w:hAnsi="Book Antiqua"/>
              </w:rPr>
              <w:t xml:space="preserve"> спортивного сооружения</w:t>
            </w:r>
          </w:p>
        </w:tc>
        <w:tc>
          <w:tcPr>
            <w:tcW w:w="1062" w:type="pct"/>
            <w:gridSpan w:val="2"/>
          </w:tcPr>
          <w:p w:rsidR="00A347F5" w:rsidRDefault="00A347F5" w:rsidP="00A347F5">
            <w:pPr>
              <w:jc w:val="center"/>
              <w:rPr>
                <w:rFonts w:ascii="Book Antiqua" w:hAnsi="Book Antiqua"/>
              </w:rPr>
            </w:pPr>
            <w:r>
              <w:rPr>
                <w:rFonts w:ascii="Book Antiqua" w:hAnsi="Book Antiqua"/>
              </w:rPr>
              <w:t xml:space="preserve">Численность </w:t>
            </w:r>
          </w:p>
          <w:p w:rsidR="00A347F5" w:rsidRDefault="00A347F5" w:rsidP="00A347F5">
            <w:pPr>
              <w:jc w:val="center"/>
              <w:rPr>
                <w:rFonts w:ascii="Book Antiqua" w:hAnsi="Book Antiqua"/>
              </w:rPr>
            </w:pPr>
            <w:r>
              <w:rPr>
                <w:rFonts w:ascii="Book Antiqua" w:hAnsi="Book Antiqua"/>
              </w:rPr>
              <w:t>населения</w:t>
            </w:r>
          </w:p>
        </w:tc>
        <w:tc>
          <w:tcPr>
            <w:tcW w:w="720" w:type="pct"/>
            <w:vMerge w:val="restart"/>
          </w:tcPr>
          <w:p w:rsidR="00A347F5" w:rsidRDefault="00A347F5" w:rsidP="00A347F5">
            <w:pPr>
              <w:jc w:val="center"/>
              <w:rPr>
                <w:rFonts w:ascii="Book Antiqua" w:hAnsi="Book Antiqua"/>
              </w:rPr>
            </w:pPr>
            <w:r>
              <w:rPr>
                <w:rFonts w:ascii="Book Antiqua" w:hAnsi="Book Antiqua"/>
              </w:rPr>
              <w:t>Норматив</w:t>
            </w:r>
          </w:p>
          <w:p w:rsidR="00A347F5" w:rsidRDefault="00A347F5" w:rsidP="00A347F5">
            <w:pPr>
              <w:jc w:val="center"/>
              <w:rPr>
                <w:rFonts w:ascii="Book Antiqua" w:hAnsi="Book Antiqua"/>
              </w:rPr>
            </w:pPr>
            <w:r>
              <w:rPr>
                <w:rFonts w:ascii="Book Antiqua" w:hAnsi="Book Antiqua"/>
              </w:rPr>
              <w:t>на 1000 жителей</w:t>
            </w:r>
          </w:p>
        </w:tc>
        <w:tc>
          <w:tcPr>
            <w:tcW w:w="1428" w:type="pct"/>
            <w:gridSpan w:val="3"/>
            <w:shd w:val="clear" w:color="auto" w:fill="auto"/>
          </w:tcPr>
          <w:p w:rsidR="00A347F5" w:rsidRDefault="00A347F5" w:rsidP="00A347F5">
            <w:pPr>
              <w:jc w:val="center"/>
              <w:rPr>
                <w:rFonts w:ascii="Book Antiqua" w:hAnsi="Book Antiqua"/>
              </w:rPr>
            </w:pPr>
            <w:r>
              <w:rPr>
                <w:rFonts w:ascii="Book Antiqua" w:hAnsi="Book Antiqua"/>
              </w:rPr>
              <w:t>Потребность</w:t>
            </w:r>
          </w:p>
        </w:tc>
      </w:tr>
      <w:tr w:rsidR="00A347F5" w:rsidTr="00A347F5">
        <w:trPr>
          <w:trHeight w:val="447"/>
        </w:trPr>
        <w:tc>
          <w:tcPr>
            <w:tcW w:w="259" w:type="pct"/>
            <w:vMerge/>
            <w:shd w:val="clear" w:color="auto" w:fill="auto"/>
          </w:tcPr>
          <w:p w:rsidR="00A347F5" w:rsidRDefault="00A347F5" w:rsidP="00A347F5">
            <w:pPr>
              <w:jc w:val="center"/>
              <w:rPr>
                <w:rFonts w:ascii="Book Antiqua" w:hAnsi="Book Antiqua"/>
              </w:rPr>
            </w:pPr>
          </w:p>
        </w:tc>
        <w:tc>
          <w:tcPr>
            <w:tcW w:w="1531" w:type="pct"/>
            <w:vMerge/>
            <w:shd w:val="clear" w:color="auto" w:fill="auto"/>
          </w:tcPr>
          <w:p w:rsidR="00A347F5" w:rsidRDefault="00A347F5" w:rsidP="00A347F5">
            <w:pPr>
              <w:jc w:val="center"/>
              <w:rPr>
                <w:rFonts w:ascii="Book Antiqua" w:hAnsi="Book Antiqua"/>
              </w:rPr>
            </w:pPr>
          </w:p>
        </w:tc>
        <w:tc>
          <w:tcPr>
            <w:tcW w:w="524" w:type="pct"/>
          </w:tcPr>
          <w:p w:rsidR="00A347F5" w:rsidRDefault="00A347F5" w:rsidP="00A347F5">
            <w:pPr>
              <w:jc w:val="center"/>
              <w:rPr>
                <w:rFonts w:ascii="Book Antiqua" w:hAnsi="Book Antiqua"/>
              </w:rPr>
            </w:pPr>
            <w:r>
              <w:rPr>
                <w:rFonts w:ascii="Book Antiqua" w:hAnsi="Book Antiqua"/>
              </w:rPr>
              <w:t>факт</w:t>
            </w:r>
          </w:p>
        </w:tc>
        <w:tc>
          <w:tcPr>
            <w:tcW w:w="538" w:type="pct"/>
          </w:tcPr>
          <w:p w:rsidR="00A347F5" w:rsidRDefault="00A347F5" w:rsidP="00A347F5">
            <w:pPr>
              <w:jc w:val="center"/>
              <w:rPr>
                <w:rFonts w:ascii="Book Antiqua" w:hAnsi="Book Antiqua"/>
              </w:rPr>
            </w:pPr>
            <w:r>
              <w:rPr>
                <w:rFonts w:ascii="Book Antiqua" w:hAnsi="Book Antiqua"/>
              </w:rPr>
              <w:t>проект</w:t>
            </w:r>
          </w:p>
        </w:tc>
        <w:tc>
          <w:tcPr>
            <w:tcW w:w="720" w:type="pct"/>
            <w:vMerge/>
          </w:tcPr>
          <w:p w:rsidR="00A347F5" w:rsidRDefault="00A347F5" w:rsidP="00A347F5">
            <w:pPr>
              <w:rPr>
                <w:rFonts w:ascii="Book Antiqua" w:hAnsi="Book Antiqua"/>
              </w:rPr>
            </w:pPr>
          </w:p>
        </w:tc>
        <w:tc>
          <w:tcPr>
            <w:tcW w:w="450" w:type="pct"/>
            <w:shd w:val="clear" w:color="auto" w:fill="auto"/>
          </w:tcPr>
          <w:p w:rsidR="00A347F5" w:rsidRDefault="00A347F5" w:rsidP="00A347F5">
            <w:pPr>
              <w:jc w:val="center"/>
              <w:rPr>
                <w:rFonts w:ascii="Book Antiqua" w:hAnsi="Book Antiqua"/>
              </w:rPr>
            </w:pPr>
            <w:r>
              <w:rPr>
                <w:rFonts w:ascii="Book Antiqua" w:hAnsi="Book Antiqua"/>
              </w:rPr>
              <w:t>факт</w:t>
            </w:r>
          </w:p>
          <w:p w:rsidR="00A347F5" w:rsidRDefault="00A347F5" w:rsidP="00A347F5">
            <w:pPr>
              <w:jc w:val="center"/>
              <w:rPr>
                <w:rFonts w:ascii="Book Antiqua" w:hAnsi="Book Antiqua"/>
              </w:rPr>
            </w:pPr>
            <w:r>
              <w:rPr>
                <w:rFonts w:ascii="Book Antiqua" w:hAnsi="Book Antiqua"/>
              </w:rPr>
              <w:t>2010</w:t>
            </w:r>
          </w:p>
          <w:p w:rsidR="00A347F5" w:rsidRDefault="00A347F5" w:rsidP="00A347F5">
            <w:pPr>
              <w:jc w:val="center"/>
              <w:rPr>
                <w:rFonts w:ascii="Book Antiqua" w:hAnsi="Book Antiqua"/>
              </w:rPr>
            </w:pPr>
          </w:p>
        </w:tc>
        <w:tc>
          <w:tcPr>
            <w:tcW w:w="471" w:type="pct"/>
            <w:shd w:val="clear" w:color="auto" w:fill="auto"/>
          </w:tcPr>
          <w:p w:rsidR="00A347F5" w:rsidRDefault="00A347F5" w:rsidP="00A347F5">
            <w:pPr>
              <w:rPr>
                <w:rFonts w:ascii="Book Antiqua" w:hAnsi="Book Antiqua"/>
              </w:rPr>
            </w:pPr>
            <w:r>
              <w:rPr>
                <w:rFonts w:ascii="Book Antiqua" w:hAnsi="Book Antiqua"/>
              </w:rPr>
              <w:t>Норма</w:t>
            </w:r>
          </w:p>
          <w:p w:rsidR="00A347F5" w:rsidRDefault="00A347F5" w:rsidP="00A347F5">
            <w:pPr>
              <w:jc w:val="center"/>
              <w:rPr>
                <w:rFonts w:ascii="Book Antiqua" w:hAnsi="Book Antiqua"/>
              </w:rPr>
            </w:pPr>
            <w:r>
              <w:rPr>
                <w:rFonts w:ascii="Book Antiqua" w:hAnsi="Book Antiqua"/>
              </w:rPr>
              <w:t>2010</w:t>
            </w:r>
          </w:p>
        </w:tc>
        <w:tc>
          <w:tcPr>
            <w:tcW w:w="507" w:type="pct"/>
            <w:shd w:val="clear" w:color="auto" w:fill="auto"/>
          </w:tcPr>
          <w:p w:rsidR="00A347F5" w:rsidRDefault="00A347F5" w:rsidP="00A347F5">
            <w:pPr>
              <w:jc w:val="center"/>
              <w:rPr>
                <w:rFonts w:ascii="Book Antiqua" w:hAnsi="Book Antiqua"/>
              </w:rPr>
            </w:pPr>
            <w:r>
              <w:rPr>
                <w:rFonts w:ascii="Book Antiqua" w:hAnsi="Book Antiqua"/>
              </w:rPr>
              <w:t>проект</w:t>
            </w:r>
          </w:p>
          <w:p w:rsidR="00A347F5" w:rsidRDefault="00A347F5" w:rsidP="00A347F5">
            <w:pPr>
              <w:jc w:val="center"/>
              <w:rPr>
                <w:rFonts w:ascii="Book Antiqua" w:hAnsi="Book Antiqua"/>
              </w:rPr>
            </w:pPr>
            <w:r>
              <w:rPr>
                <w:rFonts w:ascii="Book Antiqua" w:hAnsi="Book Antiqua"/>
              </w:rPr>
              <w:t>2030</w:t>
            </w:r>
          </w:p>
        </w:tc>
      </w:tr>
      <w:tr w:rsidR="00A347F5" w:rsidTr="00A347F5">
        <w:tc>
          <w:tcPr>
            <w:tcW w:w="259" w:type="pct"/>
            <w:shd w:val="clear" w:color="auto" w:fill="auto"/>
          </w:tcPr>
          <w:p w:rsidR="00A347F5" w:rsidRDefault="00A347F5" w:rsidP="00A347F5">
            <w:pPr>
              <w:jc w:val="center"/>
              <w:rPr>
                <w:rFonts w:ascii="Book Antiqua" w:hAnsi="Book Antiqua"/>
              </w:rPr>
            </w:pPr>
            <w:r>
              <w:rPr>
                <w:rFonts w:ascii="Book Antiqua" w:hAnsi="Book Antiqua"/>
              </w:rPr>
              <w:t>1</w:t>
            </w:r>
          </w:p>
        </w:tc>
        <w:tc>
          <w:tcPr>
            <w:tcW w:w="1531" w:type="pct"/>
            <w:shd w:val="clear" w:color="auto" w:fill="auto"/>
          </w:tcPr>
          <w:p w:rsidR="00A347F5" w:rsidRDefault="00A347F5" w:rsidP="00A347F5">
            <w:pPr>
              <w:rPr>
                <w:rFonts w:ascii="Book Antiqua" w:hAnsi="Book Antiqua"/>
              </w:rPr>
            </w:pPr>
            <w:r>
              <w:rPr>
                <w:rFonts w:ascii="Book Antiqua" w:hAnsi="Book Antiqua"/>
              </w:rPr>
              <w:t>Стадион</w:t>
            </w:r>
          </w:p>
        </w:tc>
        <w:tc>
          <w:tcPr>
            <w:tcW w:w="524" w:type="pct"/>
            <w:vMerge w:val="restart"/>
          </w:tcPr>
          <w:p w:rsidR="00A347F5" w:rsidRDefault="00A347F5" w:rsidP="00A347F5">
            <w:pPr>
              <w:jc w:val="center"/>
              <w:rPr>
                <w:rFonts w:ascii="Book Antiqua" w:hAnsi="Book Antiqua"/>
              </w:rPr>
            </w:pPr>
            <w:r>
              <w:rPr>
                <w:rFonts w:ascii="Book Antiqua" w:hAnsi="Book Antiqua"/>
              </w:rPr>
              <w:t>30,8</w:t>
            </w:r>
          </w:p>
        </w:tc>
        <w:tc>
          <w:tcPr>
            <w:tcW w:w="538" w:type="pct"/>
            <w:vMerge w:val="restart"/>
          </w:tcPr>
          <w:p w:rsidR="00A347F5" w:rsidRDefault="00A347F5" w:rsidP="00A347F5">
            <w:pPr>
              <w:jc w:val="center"/>
              <w:rPr>
                <w:rFonts w:ascii="Book Antiqua" w:hAnsi="Book Antiqua"/>
              </w:rPr>
            </w:pPr>
            <w:r>
              <w:rPr>
                <w:rFonts w:ascii="Book Antiqua" w:hAnsi="Book Antiqua"/>
              </w:rPr>
              <w:t>41,5</w:t>
            </w:r>
          </w:p>
        </w:tc>
        <w:tc>
          <w:tcPr>
            <w:tcW w:w="720" w:type="pct"/>
          </w:tcPr>
          <w:p w:rsidR="00A347F5" w:rsidRDefault="00A347F5" w:rsidP="00A347F5">
            <w:pPr>
              <w:jc w:val="center"/>
              <w:rPr>
                <w:rFonts w:ascii="Book Antiqua" w:hAnsi="Book Antiqua"/>
              </w:rPr>
            </w:pPr>
            <w:smartTag w:uri="urn:schemas-microsoft-com:office:smarttags" w:element="metricconverter">
              <w:smartTagPr>
                <w:attr w:name="ProductID" w:val="0,5 га"/>
              </w:smartTagPr>
              <w:r>
                <w:rPr>
                  <w:rFonts w:ascii="Book Antiqua" w:hAnsi="Book Antiqua"/>
                </w:rPr>
                <w:t>0,5 га</w:t>
              </w:r>
            </w:smartTag>
          </w:p>
        </w:tc>
        <w:tc>
          <w:tcPr>
            <w:tcW w:w="450" w:type="pct"/>
            <w:shd w:val="clear" w:color="auto" w:fill="auto"/>
          </w:tcPr>
          <w:p w:rsidR="00A347F5" w:rsidRDefault="00A347F5" w:rsidP="00A347F5">
            <w:pPr>
              <w:jc w:val="center"/>
              <w:rPr>
                <w:rFonts w:ascii="Book Antiqua" w:hAnsi="Book Antiqua"/>
              </w:rPr>
            </w:pPr>
          </w:p>
        </w:tc>
        <w:tc>
          <w:tcPr>
            <w:tcW w:w="471" w:type="pct"/>
            <w:shd w:val="clear" w:color="auto" w:fill="auto"/>
          </w:tcPr>
          <w:p w:rsidR="00A347F5" w:rsidRDefault="00A347F5" w:rsidP="00A347F5">
            <w:pPr>
              <w:jc w:val="center"/>
              <w:rPr>
                <w:rFonts w:ascii="Book Antiqua" w:hAnsi="Book Antiqua"/>
              </w:rPr>
            </w:pPr>
          </w:p>
        </w:tc>
        <w:tc>
          <w:tcPr>
            <w:tcW w:w="507" w:type="pct"/>
            <w:shd w:val="clear" w:color="auto" w:fill="auto"/>
          </w:tcPr>
          <w:p w:rsidR="00A347F5" w:rsidRDefault="00A347F5" w:rsidP="00A347F5">
            <w:pPr>
              <w:jc w:val="center"/>
              <w:rPr>
                <w:rFonts w:ascii="Book Antiqua" w:hAnsi="Book Antiqua"/>
              </w:rPr>
            </w:pPr>
          </w:p>
        </w:tc>
      </w:tr>
      <w:tr w:rsidR="00A347F5" w:rsidTr="00A347F5">
        <w:tc>
          <w:tcPr>
            <w:tcW w:w="259" w:type="pct"/>
            <w:shd w:val="clear" w:color="auto" w:fill="auto"/>
          </w:tcPr>
          <w:p w:rsidR="00A347F5" w:rsidRDefault="00A347F5" w:rsidP="00A347F5">
            <w:pPr>
              <w:jc w:val="center"/>
              <w:rPr>
                <w:rFonts w:ascii="Book Antiqua" w:hAnsi="Book Antiqua"/>
              </w:rPr>
            </w:pPr>
            <w:r>
              <w:rPr>
                <w:rFonts w:ascii="Book Antiqua" w:hAnsi="Book Antiqua"/>
              </w:rPr>
              <w:t>2</w:t>
            </w:r>
          </w:p>
        </w:tc>
        <w:tc>
          <w:tcPr>
            <w:tcW w:w="1531" w:type="pct"/>
            <w:shd w:val="clear" w:color="auto" w:fill="auto"/>
          </w:tcPr>
          <w:p w:rsidR="00A347F5" w:rsidRDefault="00A347F5" w:rsidP="00A347F5">
            <w:pPr>
              <w:rPr>
                <w:rFonts w:ascii="Book Antiqua" w:hAnsi="Book Antiqua"/>
              </w:rPr>
            </w:pPr>
            <w:r>
              <w:rPr>
                <w:rFonts w:ascii="Book Antiqua" w:hAnsi="Book Antiqua"/>
              </w:rPr>
              <w:t>Спортивный зал</w:t>
            </w:r>
          </w:p>
        </w:tc>
        <w:tc>
          <w:tcPr>
            <w:tcW w:w="524" w:type="pct"/>
            <w:vMerge/>
          </w:tcPr>
          <w:p w:rsidR="00A347F5" w:rsidRDefault="00A347F5" w:rsidP="00A347F5">
            <w:pPr>
              <w:rPr>
                <w:rFonts w:ascii="Book Antiqua" w:hAnsi="Book Antiqua"/>
              </w:rPr>
            </w:pPr>
          </w:p>
        </w:tc>
        <w:tc>
          <w:tcPr>
            <w:tcW w:w="538" w:type="pct"/>
            <w:vMerge/>
          </w:tcPr>
          <w:p w:rsidR="00A347F5" w:rsidRDefault="00A347F5" w:rsidP="00A347F5">
            <w:pPr>
              <w:rPr>
                <w:rFonts w:ascii="Book Antiqua" w:hAnsi="Book Antiqua"/>
              </w:rPr>
            </w:pPr>
          </w:p>
        </w:tc>
        <w:tc>
          <w:tcPr>
            <w:tcW w:w="720" w:type="pct"/>
          </w:tcPr>
          <w:p w:rsidR="00A347F5" w:rsidRDefault="00A347F5" w:rsidP="00A347F5">
            <w:pPr>
              <w:jc w:val="center"/>
              <w:rPr>
                <w:rFonts w:ascii="Book Antiqua" w:hAnsi="Book Antiqua"/>
              </w:rPr>
            </w:pPr>
            <w:r>
              <w:rPr>
                <w:rFonts w:ascii="Book Antiqua" w:hAnsi="Book Antiqua"/>
              </w:rPr>
              <w:t>60÷80 кв</w:t>
            </w:r>
            <w:proofErr w:type="gramStart"/>
            <w:r>
              <w:rPr>
                <w:rFonts w:ascii="Book Antiqua" w:hAnsi="Book Antiqua"/>
              </w:rPr>
              <w:t>.м</w:t>
            </w:r>
            <w:proofErr w:type="gramEnd"/>
          </w:p>
        </w:tc>
        <w:tc>
          <w:tcPr>
            <w:tcW w:w="450" w:type="pct"/>
            <w:shd w:val="clear" w:color="auto" w:fill="auto"/>
          </w:tcPr>
          <w:p w:rsidR="00A347F5" w:rsidRDefault="00A347F5" w:rsidP="00A347F5">
            <w:pPr>
              <w:jc w:val="center"/>
              <w:rPr>
                <w:rFonts w:ascii="Book Antiqua" w:hAnsi="Book Antiqua"/>
              </w:rPr>
            </w:pPr>
            <w:r>
              <w:rPr>
                <w:rFonts w:ascii="Book Antiqua" w:hAnsi="Book Antiqua"/>
              </w:rPr>
              <w:t>4265</w:t>
            </w:r>
          </w:p>
        </w:tc>
        <w:tc>
          <w:tcPr>
            <w:tcW w:w="471" w:type="pct"/>
            <w:shd w:val="clear" w:color="auto" w:fill="auto"/>
          </w:tcPr>
          <w:p w:rsidR="00A347F5" w:rsidRDefault="00A347F5" w:rsidP="00A347F5">
            <w:pPr>
              <w:jc w:val="center"/>
              <w:rPr>
                <w:rFonts w:ascii="Book Antiqua" w:hAnsi="Book Antiqua"/>
              </w:rPr>
            </w:pPr>
            <w:r>
              <w:rPr>
                <w:rFonts w:ascii="Book Antiqua" w:hAnsi="Book Antiqua"/>
              </w:rPr>
              <w:t>1850</w:t>
            </w:r>
          </w:p>
        </w:tc>
        <w:tc>
          <w:tcPr>
            <w:tcW w:w="507" w:type="pct"/>
            <w:shd w:val="clear" w:color="auto" w:fill="auto"/>
          </w:tcPr>
          <w:p w:rsidR="00A347F5" w:rsidRDefault="00A347F5" w:rsidP="00A347F5">
            <w:pPr>
              <w:jc w:val="center"/>
              <w:rPr>
                <w:rFonts w:ascii="Book Antiqua" w:hAnsi="Book Antiqua"/>
              </w:rPr>
            </w:pPr>
            <w:r>
              <w:rPr>
                <w:rFonts w:ascii="Book Antiqua" w:hAnsi="Book Antiqua"/>
              </w:rPr>
              <w:t>3320</w:t>
            </w:r>
          </w:p>
        </w:tc>
      </w:tr>
      <w:tr w:rsidR="00A347F5" w:rsidTr="00A347F5">
        <w:tc>
          <w:tcPr>
            <w:tcW w:w="259" w:type="pct"/>
            <w:shd w:val="clear" w:color="auto" w:fill="auto"/>
          </w:tcPr>
          <w:p w:rsidR="00A347F5" w:rsidRDefault="00A347F5" w:rsidP="00A347F5">
            <w:pPr>
              <w:jc w:val="center"/>
              <w:rPr>
                <w:rFonts w:ascii="Book Antiqua" w:hAnsi="Book Antiqua"/>
              </w:rPr>
            </w:pPr>
            <w:r>
              <w:rPr>
                <w:rFonts w:ascii="Book Antiqua" w:hAnsi="Book Antiqua"/>
              </w:rPr>
              <w:t>3</w:t>
            </w:r>
          </w:p>
        </w:tc>
        <w:tc>
          <w:tcPr>
            <w:tcW w:w="1531" w:type="pct"/>
            <w:shd w:val="clear" w:color="auto" w:fill="auto"/>
          </w:tcPr>
          <w:p w:rsidR="00A347F5" w:rsidRDefault="00A347F5" w:rsidP="00A347F5">
            <w:pPr>
              <w:rPr>
                <w:rFonts w:ascii="Book Antiqua" w:hAnsi="Book Antiqua"/>
              </w:rPr>
            </w:pPr>
            <w:r>
              <w:rPr>
                <w:rFonts w:ascii="Book Antiqua" w:hAnsi="Book Antiqua"/>
              </w:rPr>
              <w:t>Бассейн</w:t>
            </w:r>
          </w:p>
        </w:tc>
        <w:tc>
          <w:tcPr>
            <w:tcW w:w="524" w:type="pct"/>
            <w:vMerge/>
          </w:tcPr>
          <w:p w:rsidR="00A347F5" w:rsidRDefault="00A347F5" w:rsidP="00A347F5">
            <w:pPr>
              <w:rPr>
                <w:rFonts w:ascii="Book Antiqua" w:hAnsi="Book Antiqua"/>
              </w:rPr>
            </w:pPr>
          </w:p>
        </w:tc>
        <w:tc>
          <w:tcPr>
            <w:tcW w:w="538" w:type="pct"/>
            <w:vMerge/>
          </w:tcPr>
          <w:p w:rsidR="00A347F5" w:rsidRDefault="00A347F5" w:rsidP="00A347F5">
            <w:pPr>
              <w:rPr>
                <w:rFonts w:ascii="Book Antiqua" w:hAnsi="Book Antiqua"/>
              </w:rPr>
            </w:pPr>
          </w:p>
        </w:tc>
        <w:tc>
          <w:tcPr>
            <w:tcW w:w="720" w:type="pct"/>
          </w:tcPr>
          <w:p w:rsidR="00A347F5" w:rsidRDefault="00A347F5" w:rsidP="00A347F5">
            <w:pPr>
              <w:jc w:val="center"/>
              <w:rPr>
                <w:rFonts w:ascii="Book Antiqua" w:hAnsi="Book Antiqua"/>
              </w:rPr>
            </w:pPr>
            <w:r>
              <w:rPr>
                <w:rFonts w:ascii="Book Antiqua" w:hAnsi="Book Antiqua"/>
              </w:rPr>
              <w:t>20÷25 кв</w:t>
            </w:r>
            <w:proofErr w:type="gramStart"/>
            <w:r>
              <w:rPr>
                <w:rFonts w:ascii="Book Antiqua" w:hAnsi="Book Antiqua"/>
              </w:rPr>
              <w:t>.м</w:t>
            </w:r>
            <w:proofErr w:type="gramEnd"/>
          </w:p>
        </w:tc>
        <w:tc>
          <w:tcPr>
            <w:tcW w:w="450" w:type="pct"/>
            <w:shd w:val="clear" w:color="auto" w:fill="auto"/>
          </w:tcPr>
          <w:p w:rsidR="00A347F5" w:rsidRDefault="00A347F5" w:rsidP="00A347F5">
            <w:pPr>
              <w:jc w:val="center"/>
              <w:rPr>
                <w:rFonts w:ascii="Book Antiqua" w:hAnsi="Book Antiqua"/>
              </w:rPr>
            </w:pPr>
            <w:r>
              <w:rPr>
                <w:rFonts w:ascii="Book Antiqua" w:hAnsi="Book Antiqua"/>
              </w:rPr>
              <w:t>-</w:t>
            </w:r>
          </w:p>
        </w:tc>
        <w:tc>
          <w:tcPr>
            <w:tcW w:w="471" w:type="pct"/>
            <w:shd w:val="clear" w:color="auto" w:fill="auto"/>
          </w:tcPr>
          <w:p w:rsidR="00A347F5" w:rsidRDefault="00A347F5" w:rsidP="00A347F5">
            <w:pPr>
              <w:jc w:val="center"/>
              <w:rPr>
                <w:rFonts w:ascii="Book Antiqua" w:hAnsi="Book Antiqua"/>
              </w:rPr>
            </w:pPr>
            <w:r>
              <w:rPr>
                <w:rFonts w:ascii="Book Antiqua" w:hAnsi="Book Antiqua"/>
              </w:rPr>
              <w:t>620</w:t>
            </w:r>
          </w:p>
        </w:tc>
        <w:tc>
          <w:tcPr>
            <w:tcW w:w="507" w:type="pct"/>
            <w:shd w:val="clear" w:color="auto" w:fill="auto"/>
          </w:tcPr>
          <w:p w:rsidR="00A347F5" w:rsidRDefault="00A347F5" w:rsidP="00A347F5">
            <w:pPr>
              <w:jc w:val="center"/>
              <w:rPr>
                <w:rFonts w:ascii="Book Antiqua" w:hAnsi="Book Antiqua"/>
              </w:rPr>
            </w:pPr>
            <w:r>
              <w:rPr>
                <w:rFonts w:ascii="Book Antiqua" w:hAnsi="Book Antiqua"/>
              </w:rPr>
              <w:t>1040</w:t>
            </w:r>
          </w:p>
        </w:tc>
      </w:tr>
      <w:tr w:rsidR="00A347F5" w:rsidTr="00A347F5">
        <w:tc>
          <w:tcPr>
            <w:tcW w:w="259" w:type="pct"/>
            <w:shd w:val="clear" w:color="auto" w:fill="auto"/>
          </w:tcPr>
          <w:p w:rsidR="00A347F5" w:rsidRDefault="00A347F5" w:rsidP="00A347F5">
            <w:pPr>
              <w:jc w:val="center"/>
              <w:rPr>
                <w:rFonts w:ascii="Book Antiqua" w:hAnsi="Book Antiqua"/>
              </w:rPr>
            </w:pPr>
            <w:r>
              <w:rPr>
                <w:rFonts w:ascii="Book Antiqua" w:hAnsi="Book Antiqua"/>
              </w:rPr>
              <w:lastRenderedPageBreak/>
              <w:t>4</w:t>
            </w:r>
          </w:p>
        </w:tc>
        <w:tc>
          <w:tcPr>
            <w:tcW w:w="1531" w:type="pct"/>
            <w:shd w:val="clear" w:color="auto" w:fill="auto"/>
          </w:tcPr>
          <w:p w:rsidR="00A347F5" w:rsidRDefault="00A347F5" w:rsidP="00A347F5">
            <w:pPr>
              <w:rPr>
                <w:rFonts w:ascii="Book Antiqua" w:hAnsi="Book Antiqua"/>
              </w:rPr>
            </w:pPr>
            <w:r>
              <w:rPr>
                <w:rFonts w:ascii="Book Antiqua" w:hAnsi="Book Antiqua"/>
              </w:rPr>
              <w:t>Спортплощадки</w:t>
            </w:r>
          </w:p>
        </w:tc>
        <w:tc>
          <w:tcPr>
            <w:tcW w:w="524" w:type="pct"/>
            <w:vMerge/>
          </w:tcPr>
          <w:p w:rsidR="00A347F5" w:rsidRDefault="00A347F5" w:rsidP="00A347F5">
            <w:pPr>
              <w:rPr>
                <w:rFonts w:ascii="Book Antiqua" w:hAnsi="Book Antiqua"/>
              </w:rPr>
            </w:pPr>
          </w:p>
        </w:tc>
        <w:tc>
          <w:tcPr>
            <w:tcW w:w="538" w:type="pct"/>
            <w:vMerge/>
          </w:tcPr>
          <w:p w:rsidR="00A347F5" w:rsidRDefault="00A347F5" w:rsidP="00A347F5">
            <w:pPr>
              <w:rPr>
                <w:rFonts w:ascii="Book Antiqua" w:hAnsi="Book Antiqua"/>
              </w:rPr>
            </w:pPr>
          </w:p>
        </w:tc>
        <w:tc>
          <w:tcPr>
            <w:tcW w:w="720" w:type="pct"/>
          </w:tcPr>
          <w:p w:rsidR="00A347F5" w:rsidRDefault="00A347F5" w:rsidP="00A347F5">
            <w:pPr>
              <w:jc w:val="center"/>
              <w:rPr>
                <w:rFonts w:ascii="Book Antiqua" w:hAnsi="Book Antiqua"/>
              </w:rPr>
            </w:pPr>
            <w:r>
              <w:rPr>
                <w:rFonts w:ascii="Book Antiqua" w:hAnsi="Book Antiqua"/>
              </w:rPr>
              <w:t>0,7÷0,9 га</w:t>
            </w:r>
          </w:p>
        </w:tc>
        <w:tc>
          <w:tcPr>
            <w:tcW w:w="450" w:type="pct"/>
            <w:shd w:val="clear" w:color="auto" w:fill="auto"/>
          </w:tcPr>
          <w:p w:rsidR="00A347F5" w:rsidRDefault="00A347F5" w:rsidP="00A347F5">
            <w:pPr>
              <w:jc w:val="center"/>
              <w:rPr>
                <w:rFonts w:ascii="Book Antiqua" w:hAnsi="Book Antiqua"/>
              </w:rPr>
            </w:pPr>
            <w:r>
              <w:rPr>
                <w:rFonts w:ascii="Book Antiqua" w:hAnsi="Book Antiqua"/>
              </w:rPr>
              <w:t>-</w:t>
            </w:r>
          </w:p>
        </w:tc>
        <w:tc>
          <w:tcPr>
            <w:tcW w:w="471" w:type="pct"/>
            <w:shd w:val="clear" w:color="auto" w:fill="auto"/>
          </w:tcPr>
          <w:p w:rsidR="00A347F5" w:rsidRDefault="00A347F5" w:rsidP="00A347F5">
            <w:pPr>
              <w:jc w:val="center"/>
              <w:rPr>
                <w:rFonts w:ascii="Book Antiqua" w:hAnsi="Book Antiqua"/>
              </w:rPr>
            </w:pPr>
            <w:r>
              <w:rPr>
                <w:rFonts w:ascii="Book Antiqua" w:hAnsi="Book Antiqua"/>
              </w:rPr>
              <w:t>21,6</w:t>
            </w:r>
          </w:p>
        </w:tc>
        <w:tc>
          <w:tcPr>
            <w:tcW w:w="507" w:type="pct"/>
            <w:shd w:val="clear" w:color="auto" w:fill="auto"/>
          </w:tcPr>
          <w:p w:rsidR="00A347F5" w:rsidRDefault="00A347F5" w:rsidP="00A347F5">
            <w:pPr>
              <w:jc w:val="center"/>
              <w:rPr>
                <w:rFonts w:ascii="Book Antiqua" w:hAnsi="Book Antiqua"/>
              </w:rPr>
            </w:pPr>
            <w:r>
              <w:rPr>
                <w:rFonts w:ascii="Book Antiqua" w:hAnsi="Book Antiqua"/>
              </w:rPr>
              <w:t>37,35</w:t>
            </w:r>
          </w:p>
        </w:tc>
      </w:tr>
    </w:tbl>
    <w:p w:rsidR="00A347F5" w:rsidRDefault="00A347F5" w:rsidP="00A347F5">
      <w:pPr>
        <w:rPr>
          <w:rFonts w:ascii="Book Antiqua" w:hAnsi="Book Antiqua"/>
        </w:rPr>
      </w:pPr>
      <w:r>
        <w:rPr>
          <w:rFonts w:ascii="Book Antiqua" w:hAnsi="Book Antiqua"/>
        </w:rPr>
        <w:t xml:space="preserve"> </w:t>
      </w:r>
    </w:p>
    <w:p w:rsidR="00A347F5" w:rsidRDefault="00A347F5" w:rsidP="00A347F5">
      <w:pPr>
        <w:rPr>
          <w:rFonts w:ascii="Book Antiqua" w:hAnsi="Book Antiqua"/>
        </w:rPr>
      </w:pPr>
      <w:r>
        <w:rPr>
          <w:rFonts w:ascii="Book Antiqua" w:hAnsi="Book Antiqua"/>
        </w:rPr>
        <w:t xml:space="preserve">   Современная обеспеченность спортивными сооружениями составляет:</w:t>
      </w:r>
    </w:p>
    <w:p w:rsidR="00A347F5" w:rsidRDefault="00A347F5" w:rsidP="00A347F5">
      <w:pPr>
        <w:ind w:left="360"/>
        <w:rPr>
          <w:rFonts w:ascii="Book Antiqua" w:hAnsi="Book Antiqua"/>
        </w:rPr>
      </w:pPr>
      <w:r>
        <w:rPr>
          <w:rFonts w:ascii="Book Antiqua" w:hAnsi="Book Antiqua"/>
        </w:rPr>
        <w:t>1. Стадионами                                        -   80%;</w:t>
      </w:r>
    </w:p>
    <w:p w:rsidR="00A347F5" w:rsidRDefault="00A347F5" w:rsidP="00A347F5">
      <w:pPr>
        <w:ind w:left="360"/>
        <w:rPr>
          <w:rFonts w:ascii="Book Antiqua" w:hAnsi="Book Antiqua"/>
        </w:rPr>
      </w:pPr>
      <w:r>
        <w:rPr>
          <w:rFonts w:ascii="Book Antiqua" w:hAnsi="Book Antiqua"/>
        </w:rPr>
        <w:t>2. Спортивными залами                      - 230%;</w:t>
      </w:r>
    </w:p>
    <w:p w:rsidR="00A347F5" w:rsidRDefault="00A347F5" w:rsidP="00A347F5">
      <w:pPr>
        <w:ind w:left="360"/>
        <w:rPr>
          <w:rFonts w:ascii="Book Antiqua" w:hAnsi="Book Antiqua"/>
        </w:rPr>
      </w:pPr>
      <w:r>
        <w:rPr>
          <w:rFonts w:ascii="Book Antiqua" w:hAnsi="Book Antiqua"/>
        </w:rPr>
        <w:t>3. Бассейнами                                         -     0%;</w:t>
      </w:r>
    </w:p>
    <w:p w:rsidR="00A347F5" w:rsidRDefault="00A347F5" w:rsidP="00A347F5">
      <w:pPr>
        <w:rPr>
          <w:rFonts w:ascii="Book Antiqua" w:hAnsi="Book Antiqua"/>
        </w:rPr>
      </w:pPr>
      <w:r>
        <w:rPr>
          <w:rFonts w:ascii="Book Antiqua" w:hAnsi="Book Antiqua"/>
        </w:rPr>
        <w:t xml:space="preserve">      4. Спортплощадками                            -    0%  </w:t>
      </w:r>
    </w:p>
    <w:p w:rsidR="00A347F5" w:rsidRDefault="00A347F5" w:rsidP="00A347F5">
      <w:pPr>
        <w:rPr>
          <w:rFonts w:ascii="Book Antiqua" w:hAnsi="Book Antiqua"/>
        </w:rPr>
      </w:pPr>
    </w:p>
    <w:p w:rsidR="00A347F5" w:rsidRDefault="00A347F5" w:rsidP="00A347F5">
      <w:pPr>
        <w:rPr>
          <w:rFonts w:ascii="Book Antiqua" w:hAnsi="Book Antiqua"/>
        </w:rPr>
      </w:pPr>
      <w:r>
        <w:rPr>
          <w:rFonts w:ascii="Book Antiqua" w:hAnsi="Book Antiqua"/>
        </w:rPr>
        <w:t xml:space="preserve"> Расчет потребности спортивных залов.</w:t>
      </w:r>
    </w:p>
    <w:p w:rsidR="00A347F5" w:rsidRDefault="00A347F5" w:rsidP="00A347F5">
      <w:pPr>
        <w:rPr>
          <w:rFonts w:ascii="Book Antiqua" w:hAnsi="Book Antiqua"/>
        </w:rPr>
      </w:pPr>
    </w:p>
    <w:tbl>
      <w:tblPr>
        <w:tblStyle w:val="a3"/>
        <w:tblW w:w="5000" w:type="pct"/>
        <w:tblLook w:val="01E0"/>
      </w:tblPr>
      <w:tblGrid>
        <w:gridCol w:w="511"/>
        <w:gridCol w:w="2229"/>
        <w:gridCol w:w="1128"/>
        <w:gridCol w:w="1148"/>
        <w:gridCol w:w="1143"/>
        <w:gridCol w:w="1143"/>
        <w:gridCol w:w="1145"/>
        <w:gridCol w:w="1124"/>
      </w:tblGrid>
      <w:tr w:rsidR="00A347F5" w:rsidTr="00A347F5">
        <w:trPr>
          <w:trHeight w:val="303"/>
        </w:trPr>
        <w:tc>
          <w:tcPr>
            <w:tcW w:w="259" w:type="pct"/>
            <w:vMerge w:val="restart"/>
          </w:tcPr>
          <w:p w:rsidR="00A347F5" w:rsidRDefault="00A347F5" w:rsidP="00A347F5">
            <w:pPr>
              <w:jc w:val="center"/>
              <w:rPr>
                <w:rFonts w:ascii="Book Antiqua" w:hAnsi="Book Antiqua"/>
              </w:rPr>
            </w:pPr>
            <w:r>
              <w:rPr>
                <w:rFonts w:ascii="Book Antiqua" w:hAnsi="Book Antiqua"/>
              </w:rPr>
              <w:t>№</w:t>
            </w:r>
          </w:p>
          <w:p w:rsidR="00A347F5" w:rsidRDefault="00A347F5" w:rsidP="00A347F5">
            <w:pPr>
              <w:jc w:val="center"/>
              <w:rPr>
                <w:rFonts w:ascii="Book Antiqua" w:hAnsi="Book Antiqua"/>
              </w:rPr>
            </w:pPr>
            <w:r>
              <w:rPr>
                <w:rFonts w:ascii="Book Antiqua" w:hAnsi="Book Antiqua"/>
              </w:rPr>
              <w:t>пп</w:t>
            </w:r>
          </w:p>
        </w:tc>
        <w:tc>
          <w:tcPr>
            <w:tcW w:w="1166" w:type="pct"/>
            <w:vMerge w:val="restart"/>
          </w:tcPr>
          <w:p w:rsidR="00A347F5" w:rsidRDefault="00A347F5" w:rsidP="00A347F5">
            <w:pPr>
              <w:jc w:val="center"/>
              <w:rPr>
                <w:rFonts w:ascii="Book Antiqua" w:hAnsi="Book Antiqua"/>
              </w:rPr>
            </w:pPr>
            <w:r>
              <w:rPr>
                <w:rFonts w:ascii="Book Antiqua" w:hAnsi="Book Antiqua"/>
              </w:rPr>
              <w:t>Наименование поселения</w:t>
            </w:r>
          </w:p>
        </w:tc>
        <w:tc>
          <w:tcPr>
            <w:tcW w:w="1790" w:type="pct"/>
            <w:gridSpan w:val="3"/>
            <w:shd w:val="clear" w:color="auto" w:fill="auto"/>
          </w:tcPr>
          <w:p w:rsidR="00A347F5" w:rsidRDefault="00A347F5" w:rsidP="00A347F5">
            <w:pPr>
              <w:jc w:val="center"/>
              <w:rPr>
                <w:rFonts w:ascii="Book Antiqua" w:hAnsi="Book Antiqua"/>
              </w:rPr>
            </w:pPr>
            <w:r>
              <w:rPr>
                <w:rFonts w:ascii="Book Antiqua" w:hAnsi="Book Antiqua"/>
              </w:rPr>
              <w:t>Исходный год</w:t>
            </w:r>
          </w:p>
        </w:tc>
        <w:tc>
          <w:tcPr>
            <w:tcW w:w="1785" w:type="pct"/>
            <w:gridSpan w:val="3"/>
            <w:shd w:val="clear" w:color="auto" w:fill="auto"/>
          </w:tcPr>
          <w:p w:rsidR="00A347F5" w:rsidRDefault="00A347F5" w:rsidP="00A347F5">
            <w:pPr>
              <w:jc w:val="center"/>
              <w:rPr>
                <w:rFonts w:ascii="Book Antiqua" w:hAnsi="Book Antiqua"/>
              </w:rPr>
            </w:pPr>
            <w:r>
              <w:rPr>
                <w:rFonts w:ascii="Book Antiqua" w:hAnsi="Book Antiqua"/>
              </w:rPr>
              <w:t>Расчетный срок</w:t>
            </w:r>
          </w:p>
        </w:tc>
      </w:tr>
      <w:tr w:rsidR="00A347F5" w:rsidTr="00A347F5">
        <w:trPr>
          <w:trHeight w:val="302"/>
        </w:trPr>
        <w:tc>
          <w:tcPr>
            <w:tcW w:w="259" w:type="pct"/>
            <w:vMerge/>
          </w:tcPr>
          <w:p w:rsidR="00A347F5" w:rsidRDefault="00A347F5" w:rsidP="00A347F5">
            <w:pPr>
              <w:jc w:val="center"/>
              <w:rPr>
                <w:rFonts w:ascii="Book Antiqua" w:hAnsi="Book Antiqua"/>
              </w:rPr>
            </w:pPr>
          </w:p>
        </w:tc>
        <w:tc>
          <w:tcPr>
            <w:tcW w:w="1166" w:type="pct"/>
            <w:vMerge/>
          </w:tcPr>
          <w:p w:rsidR="00A347F5" w:rsidRDefault="00A347F5" w:rsidP="00A347F5">
            <w:pPr>
              <w:rPr>
                <w:rFonts w:ascii="Book Antiqua" w:hAnsi="Book Antiqua"/>
              </w:rPr>
            </w:pPr>
          </w:p>
        </w:tc>
        <w:tc>
          <w:tcPr>
            <w:tcW w:w="591" w:type="pct"/>
            <w:shd w:val="clear" w:color="auto" w:fill="auto"/>
          </w:tcPr>
          <w:p w:rsidR="00A347F5" w:rsidRDefault="00A347F5" w:rsidP="00A347F5">
            <w:pPr>
              <w:jc w:val="center"/>
              <w:rPr>
                <w:rFonts w:ascii="Book Antiqua" w:hAnsi="Book Antiqua"/>
              </w:rPr>
            </w:pPr>
            <w:r>
              <w:rPr>
                <w:rFonts w:ascii="Book Antiqua" w:hAnsi="Book Antiqua"/>
              </w:rPr>
              <w:t>норма</w:t>
            </w:r>
          </w:p>
        </w:tc>
        <w:tc>
          <w:tcPr>
            <w:tcW w:w="601" w:type="pct"/>
            <w:shd w:val="clear" w:color="auto" w:fill="auto"/>
          </w:tcPr>
          <w:p w:rsidR="00A347F5" w:rsidRDefault="00A347F5" w:rsidP="00A347F5">
            <w:pPr>
              <w:jc w:val="center"/>
              <w:rPr>
                <w:rFonts w:ascii="Book Antiqua" w:hAnsi="Book Antiqua"/>
              </w:rPr>
            </w:pPr>
            <w:r>
              <w:rPr>
                <w:rFonts w:ascii="Book Antiqua" w:hAnsi="Book Antiqua"/>
              </w:rPr>
              <w:t>факт</w:t>
            </w:r>
          </w:p>
        </w:tc>
        <w:tc>
          <w:tcPr>
            <w:tcW w:w="598" w:type="pct"/>
            <w:shd w:val="clear" w:color="auto" w:fill="auto"/>
          </w:tcPr>
          <w:p w:rsidR="00A347F5" w:rsidRDefault="00A347F5" w:rsidP="00A347F5">
            <w:pPr>
              <w:jc w:val="center"/>
              <w:rPr>
                <w:rFonts w:ascii="Book Antiqua" w:hAnsi="Book Antiqua"/>
              </w:rPr>
            </w:pPr>
            <w:r>
              <w:rPr>
                <w:rFonts w:ascii="Book Antiqua" w:hAnsi="Book Antiqua"/>
              </w:rPr>
              <w:t>дефиц</w:t>
            </w:r>
          </w:p>
        </w:tc>
        <w:tc>
          <w:tcPr>
            <w:tcW w:w="598" w:type="pct"/>
            <w:shd w:val="clear" w:color="auto" w:fill="auto"/>
          </w:tcPr>
          <w:p w:rsidR="00A347F5" w:rsidRDefault="00A347F5" w:rsidP="00A347F5">
            <w:pPr>
              <w:jc w:val="center"/>
              <w:rPr>
                <w:rFonts w:ascii="Book Antiqua" w:hAnsi="Book Antiqua"/>
              </w:rPr>
            </w:pPr>
            <w:r>
              <w:rPr>
                <w:rFonts w:ascii="Book Antiqua" w:hAnsi="Book Antiqua"/>
              </w:rPr>
              <w:t>норма</w:t>
            </w:r>
          </w:p>
        </w:tc>
        <w:tc>
          <w:tcPr>
            <w:tcW w:w="599" w:type="pct"/>
          </w:tcPr>
          <w:p w:rsidR="00A347F5" w:rsidRDefault="00A347F5" w:rsidP="00A347F5">
            <w:pPr>
              <w:jc w:val="center"/>
              <w:rPr>
                <w:rFonts w:ascii="Book Antiqua" w:hAnsi="Book Antiqua"/>
              </w:rPr>
            </w:pPr>
            <w:r>
              <w:rPr>
                <w:rFonts w:ascii="Book Antiqua" w:hAnsi="Book Antiqua"/>
              </w:rPr>
              <w:t>факт</w:t>
            </w:r>
          </w:p>
        </w:tc>
        <w:tc>
          <w:tcPr>
            <w:tcW w:w="588" w:type="pct"/>
          </w:tcPr>
          <w:p w:rsidR="00A347F5" w:rsidRDefault="00A347F5" w:rsidP="00A347F5">
            <w:pPr>
              <w:jc w:val="center"/>
              <w:rPr>
                <w:rFonts w:ascii="Book Antiqua" w:hAnsi="Book Antiqua"/>
              </w:rPr>
            </w:pPr>
            <w:r>
              <w:rPr>
                <w:rFonts w:ascii="Book Antiqua" w:hAnsi="Book Antiqua"/>
              </w:rPr>
              <w:t>дефиц</w:t>
            </w:r>
          </w:p>
        </w:tc>
      </w:tr>
      <w:tr w:rsidR="00A347F5" w:rsidRPr="002E539F" w:rsidTr="00A347F5">
        <w:tc>
          <w:tcPr>
            <w:tcW w:w="259" w:type="pct"/>
          </w:tcPr>
          <w:p w:rsidR="00A347F5" w:rsidRDefault="00A347F5" w:rsidP="00A347F5">
            <w:pPr>
              <w:jc w:val="center"/>
              <w:rPr>
                <w:rFonts w:ascii="Book Antiqua" w:hAnsi="Book Antiqua"/>
              </w:rPr>
            </w:pPr>
            <w:r>
              <w:rPr>
                <w:rFonts w:ascii="Book Antiqua" w:hAnsi="Book Antiqua"/>
              </w:rPr>
              <w:t>1</w:t>
            </w:r>
          </w:p>
        </w:tc>
        <w:tc>
          <w:tcPr>
            <w:tcW w:w="1166" w:type="pct"/>
          </w:tcPr>
          <w:p w:rsidR="00A347F5" w:rsidRPr="002E539F" w:rsidRDefault="00A347F5" w:rsidP="00A347F5">
            <w:pPr>
              <w:rPr>
                <w:rFonts w:ascii="Book Antiqua" w:hAnsi="Book Antiqua"/>
              </w:rPr>
            </w:pPr>
            <w:r w:rsidRPr="002E539F">
              <w:rPr>
                <w:rFonts w:ascii="Book Antiqua" w:hAnsi="Book Antiqua"/>
              </w:rPr>
              <w:t>Бектышское</w:t>
            </w:r>
          </w:p>
        </w:tc>
        <w:tc>
          <w:tcPr>
            <w:tcW w:w="591" w:type="pct"/>
          </w:tcPr>
          <w:p w:rsidR="00A347F5" w:rsidRPr="00604C1C" w:rsidRDefault="00A347F5" w:rsidP="00A347F5">
            <w:pPr>
              <w:jc w:val="center"/>
              <w:rPr>
                <w:rFonts w:ascii="Book Antiqua" w:hAnsi="Book Antiqua"/>
              </w:rPr>
            </w:pPr>
            <w:r>
              <w:rPr>
                <w:rFonts w:ascii="Book Antiqua" w:hAnsi="Book Antiqua"/>
              </w:rPr>
              <w:t>50</w:t>
            </w:r>
          </w:p>
        </w:tc>
        <w:tc>
          <w:tcPr>
            <w:tcW w:w="601" w:type="pct"/>
          </w:tcPr>
          <w:p w:rsidR="00A347F5" w:rsidRPr="00604C1C" w:rsidRDefault="00A347F5" w:rsidP="00A347F5">
            <w:pPr>
              <w:jc w:val="center"/>
              <w:rPr>
                <w:rFonts w:ascii="Book Antiqua" w:hAnsi="Book Antiqua"/>
              </w:rPr>
            </w:pPr>
            <w:r>
              <w:rPr>
                <w:rFonts w:ascii="Book Antiqua" w:hAnsi="Book Antiqua"/>
              </w:rPr>
              <w:t>40</w:t>
            </w:r>
          </w:p>
        </w:tc>
        <w:tc>
          <w:tcPr>
            <w:tcW w:w="598" w:type="pct"/>
          </w:tcPr>
          <w:p w:rsidR="00A347F5" w:rsidRPr="00604C1C" w:rsidRDefault="00A347F5" w:rsidP="00A347F5">
            <w:pPr>
              <w:jc w:val="center"/>
              <w:rPr>
                <w:rFonts w:ascii="Book Antiqua" w:hAnsi="Book Antiqua"/>
              </w:rPr>
            </w:pPr>
            <w:r>
              <w:rPr>
                <w:rFonts w:ascii="Book Antiqua" w:hAnsi="Book Antiqua"/>
              </w:rPr>
              <w:t>10</w:t>
            </w:r>
          </w:p>
        </w:tc>
        <w:tc>
          <w:tcPr>
            <w:tcW w:w="598" w:type="pct"/>
          </w:tcPr>
          <w:p w:rsidR="00A347F5" w:rsidRPr="002E539F" w:rsidRDefault="00A347F5" w:rsidP="00A347F5">
            <w:pPr>
              <w:jc w:val="center"/>
              <w:rPr>
                <w:rFonts w:ascii="Book Antiqua" w:hAnsi="Book Antiqua"/>
              </w:rPr>
            </w:pPr>
            <w:r>
              <w:rPr>
                <w:rFonts w:ascii="Book Antiqua" w:hAnsi="Book Antiqua"/>
              </w:rPr>
              <w:t>65</w:t>
            </w:r>
          </w:p>
        </w:tc>
        <w:tc>
          <w:tcPr>
            <w:tcW w:w="599" w:type="pct"/>
          </w:tcPr>
          <w:p w:rsidR="00A347F5" w:rsidRPr="002E539F" w:rsidRDefault="00A347F5" w:rsidP="00A347F5">
            <w:pPr>
              <w:jc w:val="center"/>
              <w:rPr>
                <w:rFonts w:ascii="Book Antiqua" w:hAnsi="Book Antiqua"/>
              </w:rPr>
            </w:pPr>
            <w:r>
              <w:rPr>
                <w:rFonts w:ascii="Book Antiqua" w:hAnsi="Book Antiqua"/>
              </w:rPr>
              <w:t>40</w:t>
            </w:r>
          </w:p>
        </w:tc>
        <w:tc>
          <w:tcPr>
            <w:tcW w:w="588" w:type="pct"/>
          </w:tcPr>
          <w:p w:rsidR="00A347F5" w:rsidRPr="002E539F" w:rsidRDefault="00A347F5" w:rsidP="00A347F5">
            <w:pPr>
              <w:jc w:val="center"/>
              <w:rPr>
                <w:rFonts w:ascii="Book Antiqua" w:hAnsi="Book Antiqua"/>
              </w:rPr>
            </w:pPr>
            <w:r>
              <w:rPr>
                <w:rFonts w:ascii="Book Antiqua" w:hAnsi="Book Antiqua"/>
              </w:rPr>
              <w:t>25</w:t>
            </w:r>
          </w:p>
        </w:tc>
      </w:tr>
      <w:tr w:rsidR="00A347F5" w:rsidTr="00A347F5">
        <w:tc>
          <w:tcPr>
            <w:tcW w:w="259" w:type="pct"/>
          </w:tcPr>
          <w:p w:rsidR="00A347F5" w:rsidRDefault="00A347F5" w:rsidP="00A347F5">
            <w:pPr>
              <w:jc w:val="center"/>
              <w:rPr>
                <w:rFonts w:ascii="Book Antiqua" w:hAnsi="Book Antiqua"/>
              </w:rPr>
            </w:pPr>
            <w:r>
              <w:rPr>
                <w:rFonts w:ascii="Book Antiqua" w:hAnsi="Book Antiqua"/>
              </w:rPr>
              <w:t>2</w:t>
            </w:r>
          </w:p>
        </w:tc>
        <w:tc>
          <w:tcPr>
            <w:tcW w:w="1166" w:type="pct"/>
          </w:tcPr>
          <w:p w:rsidR="00A347F5" w:rsidRPr="002E539F" w:rsidRDefault="00A347F5" w:rsidP="00A347F5">
            <w:pPr>
              <w:rPr>
                <w:rFonts w:ascii="Book Antiqua" w:hAnsi="Book Antiqua"/>
              </w:rPr>
            </w:pPr>
            <w:r w:rsidRPr="002E539F">
              <w:rPr>
                <w:rFonts w:ascii="Book Antiqua" w:hAnsi="Book Antiqua"/>
              </w:rPr>
              <w:t>Белоносовское</w:t>
            </w:r>
          </w:p>
        </w:tc>
        <w:tc>
          <w:tcPr>
            <w:tcW w:w="591" w:type="pct"/>
          </w:tcPr>
          <w:p w:rsidR="00A347F5" w:rsidRDefault="00A347F5" w:rsidP="00A347F5">
            <w:pPr>
              <w:jc w:val="center"/>
              <w:rPr>
                <w:rFonts w:ascii="Book Antiqua" w:hAnsi="Book Antiqua"/>
              </w:rPr>
            </w:pPr>
            <w:r>
              <w:rPr>
                <w:rFonts w:ascii="Book Antiqua" w:hAnsi="Book Antiqua"/>
              </w:rPr>
              <w:t>150</w:t>
            </w:r>
          </w:p>
        </w:tc>
        <w:tc>
          <w:tcPr>
            <w:tcW w:w="601" w:type="pct"/>
          </w:tcPr>
          <w:p w:rsidR="00A347F5" w:rsidRPr="00E11580" w:rsidRDefault="00A347F5" w:rsidP="00A347F5">
            <w:pPr>
              <w:jc w:val="center"/>
              <w:rPr>
                <w:rFonts w:ascii="Book Antiqua" w:hAnsi="Book Antiqua"/>
              </w:rPr>
            </w:pPr>
            <w:r>
              <w:rPr>
                <w:rFonts w:ascii="Book Antiqua" w:hAnsi="Book Antiqua"/>
              </w:rPr>
              <w:t>360</w:t>
            </w:r>
          </w:p>
        </w:tc>
        <w:tc>
          <w:tcPr>
            <w:tcW w:w="598" w:type="pct"/>
          </w:tcPr>
          <w:p w:rsidR="00A347F5" w:rsidRPr="00E11580" w:rsidRDefault="00A347F5" w:rsidP="00A347F5">
            <w:pPr>
              <w:jc w:val="center"/>
              <w:rPr>
                <w:rFonts w:ascii="Book Antiqua" w:hAnsi="Book Antiqua"/>
              </w:rPr>
            </w:pPr>
            <w:r>
              <w:rPr>
                <w:rFonts w:ascii="Book Antiqua" w:hAnsi="Book Antiqua"/>
              </w:rPr>
              <w:t>-</w:t>
            </w:r>
          </w:p>
        </w:tc>
        <w:tc>
          <w:tcPr>
            <w:tcW w:w="598" w:type="pct"/>
          </w:tcPr>
          <w:p w:rsidR="00A347F5" w:rsidRPr="002E539F" w:rsidRDefault="00A347F5" w:rsidP="00A347F5">
            <w:pPr>
              <w:jc w:val="center"/>
              <w:rPr>
                <w:rFonts w:ascii="Book Antiqua" w:hAnsi="Book Antiqua"/>
              </w:rPr>
            </w:pPr>
            <w:r>
              <w:rPr>
                <w:rFonts w:ascii="Book Antiqua" w:hAnsi="Book Antiqua"/>
              </w:rPr>
              <w:t>200</w:t>
            </w:r>
          </w:p>
        </w:tc>
        <w:tc>
          <w:tcPr>
            <w:tcW w:w="599" w:type="pct"/>
          </w:tcPr>
          <w:p w:rsidR="00A347F5" w:rsidRPr="00E11580" w:rsidRDefault="00A347F5" w:rsidP="00A347F5">
            <w:pPr>
              <w:jc w:val="center"/>
              <w:rPr>
                <w:rFonts w:ascii="Book Antiqua" w:hAnsi="Book Antiqua"/>
              </w:rPr>
            </w:pPr>
            <w:r>
              <w:rPr>
                <w:rFonts w:ascii="Book Antiqua" w:hAnsi="Book Antiqua"/>
              </w:rPr>
              <w:t>360</w:t>
            </w:r>
          </w:p>
        </w:tc>
        <w:tc>
          <w:tcPr>
            <w:tcW w:w="588" w:type="pct"/>
          </w:tcPr>
          <w:p w:rsidR="00A347F5" w:rsidRDefault="00A347F5" w:rsidP="00A347F5">
            <w:pPr>
              <w:jc w:val="center"/>
              <w:rPr>
                <w:rFonts w:ascii="Book Antiqua" w:hAnsi="Book Antiqua"/>
              </w:rPr>
            </w:pPr>
            <w:r>
              <w:rPr>
                <w:rFonts w:ascii="Book Antiqua" w:hAnsi="Book Antiqua"/>
              </w:rPr>
              <w:t>-</w:t>
            </w:r>
          </w:p>
        </w:tc>
      </w:tr>
      <w:tr w:rsidR="00A347F5" w:rsidTr="00A347F5">
        <w:tc>
          <w:tcPr>
            <w:tcW w:w="259" w:type="pct"/>
          </w:tcPr>
          <w:p w:rsidR="00A347F5" w:rsidRDefault="00A347F5" w:rsidP="00A347F5">
            <w:pPr>
              <w:jc w:val="center"/>
              <w:rPr>
                <w:rFonts w:ascii="Book Antiqua" w:hAnsi="Book Antiqua"/>
              </w:rPr>
            </w:pPr>
            <w:r>
              <w:rPr>
                <w:rFonts w:ascii="Book Antiqua" w:hAnsi="Book Antiqua"/>
              </w:rPr>
              <w:t>3</w:t>
            </w:r>
          </w:p>
        </w:tc>
        <w:tc>
          <w:tcPr>
            <w:tcW w:w="1166" w:type="pct"/>
          </w:tcPr>
          <w:p w:rsidR="00A347F5" w:rsidRPr="002E539F" w:rsidRDefault="00A347F5" w:rsidP="00A347F5">
            <w:pPr>
              <w:rPr>
                <w:rFonts w:ascii="Book Antiqua" w:hAnsi="Book Antiqua"/>
              </w:rPr>
            </w:pPr>
            <w:r w:rsidRPr="002E539F">
              <w:rPr>
                <w:rFonts w:ascii="Book Antiqua" w:hAnsi="Book Antiqua"/>
              </w:rPr>
              <w:t>Белоусовское</w:t>
            </w:r>
          </w:p>
        </w:tc>
        <w:tc>
          <w:tcPr>
            <w:tcW w:w="591" w:type="pct"/>
          </w:tcPr>
          <w:p w:rsidR="00A347F5" w:rsidRPr="002E539F" w:rsidRDefault="00A347F5" w:rsidP="00A347F5">
            <w:pPr>
              <w:jc w:val="center"/>
              <w:rPr>
                <w:rFonts w:ascii="Book Antiqua" w:hAnsi="Book Antiqua"/>
              </w:rPr>
            </w:pPr>
            <w:r>
              <w:rPr>
                <w:rFonts w:ascii="Book Antiqua" w:hAnsi="Book Antiqua"/>
              </w:rPr>
              <w:t>60</w:t>
            </w:r>
          </w:p>
        </w:tc>
        <w:tc>
          <w:tcPr>
            <w:tcW w:w="601" w:type="pct"/>
          </w:tcPr>
          <w:p w:rsidR="00A347F5" w:rsidRPr="00A53615" w:rsidRDefault="00A347F5" w:rsidP="00A347F5">
            <w:pPr>
              <w:jc w:val="center"/>
              <w:rPr>
                <w:rFonts w:ascii="Book Antiqua" w:hAnsi="Book Antiqua"/>
              </w:rPr>
            </w:pPr>
            <w:r>
              <w:rPr>
                <w:rFonts w:ascii="Book Antiqua" w:hAnsi="Book Antiqua"/>
              </w:rPr>
              <w:t>160</w:t>
            </w:r>
          </w:p>
        </w:tc>
        <w:tc>
          <w:tcPr>
            <w:tcW w:w="598" w:type="pct"/>
          </w:tcPr>
          <w:p w:rsidR="00A347F5" w:rsidRPr="00A53615" w:rsidRDefault="00A347F5" w:rsidP="00A347F5">
            <w:pPr>
              <w:jc w:val="center"/>
              <w:rPr>
                <w:rFonts w:ascii="Book Antiqua" w:hAnsi="Book Antiqua"/>
              </w:rPr>
            </w:pPr>
            <w:r>
              <w:rPr>
                <w:rFonts w:ascii="Book Antiqua" w:hAnsi="Book Antiqua"/>
              </w:rPr>
              <w:t>-</w:t>
            </w:r>
          </w:p>
        </w:tc>
        <w:tc>
          <w:tcPr>
            <w:tcW w:w="598" w:type="pct"/>
          </w:tcPr>
          <w:p w:rsidR="00A347F5" w:rsidRPr="002E539F" w:rsidRDefault="00A347F5" w:rsidP="00A347F5">
            <w:pPr>
              <w:jc w:val="center"/>
              <w:rPr>
                <w:rFonts w:ascii="Book Antiqua" w:hAnsi="Book Antiqua"/>
              </w:rPr>
            </w:pPr>
            <w:r>
              <w:rPr>
                <w:rFonts w:ascii="Book Antiqua" w:hAnsi="Book Antiqua"/>
              </w:rPr>
              <w:t>90</w:t>
            </w:r>
          </w:p>
        </w:tc>
        <w:tc>
          <w:tcPr>
            <w:tcW w:w="599" w:type="pct"/>
          </w:tcPr>
          <w:p w:rsidR="00A347F5" w:rsidRPr="005B1EDD" w:rsidRDefault="00A347F5" w:rsidP="00A347F5">
            <w:pPr>
              <w:jc w:val="center"/>
              <w:rPr>
                <w:rFonts w:ascii="Book Antiqua" w:hAnsi="Book Antiqua"/>
              </w:rPr>
            </w:pPr>
            <w:r>
              <w:rPr>
                <w:rFonts w:ascii="Book Antiqua" w:hAnsi="Book Antiqua"/>
              </w:rPr>
              <w:t>160</w:t>
            </w:r>
          </w:p>
        </w:tc>
        <w:tc>
          <w:tcPr>
            <w:tcW w:w="588" w:type="pct"/>
          </w:tcPr>
          <w:p w:rsidR="00A347F5" w:rsidRDefault="00A347F5" w:rsidP="00A347F5">
            <w:pPr>
              <w:jc w:val="center"/>
              <w:rPr>
                <w:rFonts w:ascii="Book Antiqua" w:hAnsi="Book Antiqua"/>
              </w:rPr>
            </w:pPr>
            <w:r>
              <w:rPr>
                <w:rFonts w:ascii="Book Antiqua" w:hAnsi="Book Antiqua"/>
              </w:rPr>
              <w:t>-</w:t>
            </w:r>
          </w:p>
        </w:tc>
      </w:tr>
      <w:tr w:rsidR="00A347F5" w:rsidRPr="00610B9D" w:rsidTr="00A347F5">
        <w:tc>
          <w:tcPr>
            <w:tcW w:w="259" w:type="pct"/>
          </w:tcPr>
          <w:p w:rsidR="00A347F5" w:rsidRDefault="00A347F5" w:rsidP="00A347F5">
            <w:pPr>
              <w:jc w:val="center"/>
              <w:rPr>
                <w:rFonts w:ascii="Book Antiqua" w:hAnsi="Book Antiqua"/>
              </w:rPr>
            </w:pPr>
            <w:r>
              <w:rPr>
                <w:rFonts w:ascii="Book Antiqua" w:hAnsi="Book Antiqua"/>
              </w:rPr>
              <w:t>4</w:t>
            </w:r>
          </w:p>
        </w:tc>
        <w:tc>
          <w:tcPr>
            <w:tcW w:w="1166" w:type="pct"/>
          </w:tcPr>
          <w:p w:rsidR="00A347F5" w:rsidRPr="002E539F" w:rsidRDefault="00A347F5" w:rsidP="00A347F5">
            <w:pPr>
              <w:rPr>
                <w:rFonts w:ascii="Book Antiqua" w:hAnsi="Book Antiqua"/>
              </w:rPr>
            </w:pPr>
            <w:r w:rsidRPr="002E539F">
              <w:rPr>
                <w:rFonts w:ascii="Book Antiqua" w:hAnsi="Book Antiqua"/>
              </w:rPr>
              <w:t>Еманжелинское</w:t>
            </w:r>
          </w:p>
        </w:tc>
        <w:tc>
          <w:tcPr>
            <w:tcW w:w="591" w:type="pct"/>
          </w:tcPr>
          <w:p w:rsidR="00A347F5" w:rsidRPr="002E539F" w:rsidRDefault="00A347F5" w:rsidP="00A347F5">
            <w:pPr>
              <w:jc w:val="center"/>
              <w:rPr>
                <w:rFonts w:ascii="Book Antiqua" w:hAnsi="Book Antiqua"/>
              </w:rPr>
            </w:pPr>
            <w:r>
              <w:rPr>
                <w:rFonts w:ascii="Book Antiqua" w:hAnsi="Book Antiqua"/>
              </w:rPr>
              <w:t>250</w:t>
            </w:r>
          </w:p>
        </w:tc>
        <w:tc>
          <w:tcPr>
            <w:tcW w:w="601" w:type="pct"/>
          </w:tcPr>
          <w:p w:rsidR="00A347F5" w:rsidRPr="005B1EDD" w:rsidRDefault="00A347F5" w:rsidP="00A347F5">
            <w:pPr>
              <w:jc w:val="center"/>
              <w:rPr>
                <w:rFonts w:ascii="Book Antiqua" w:hAnsi="Book Antiqua"/>
              </w:rPr>
            </w:pPr>
            <w:r>
              <w:rPr>
                <w:rFonts w:ascii="Book Antiqua" w:hAnsi="Book Antiqua"/>
              </w:rPr>
              <w:t>950</w:t>
            </w:r>
          </w:p>
        </w:tc>
        <w:tc>
          <w:tcPr>
            <w:tcW w:w="598" w:type="pct"/>
          </w:tcPr>
          <w:p w:rsidR="00A347F5" w:rsidRPr="00BA61AF" w:rsidRDefault="00A347F5" w:rsidP="00A347F5">
            <w:pPr>
              <w:jc w:val="center"/>
              <w:rPr>
                <w:rFonts w:ascii="Book Antiqua" w:hAnsi="Book Antiqua"/>
              </w:rPr>
            </w:pPr>
            <w:r>
              <w:rPr>
                <w:rFonts w:ascii="Book Antiqua" w:hAnsi="Book Antiqua"/>
              </w:rPr>
              <w:t>-</w:t>
            </w:r>
          </w:p>
        </w:tc>
        <w:tc>
          <w:tcPr>
            <w:tcW w:w="598" w:type="pct"/>
          </w:tcPr>
          <w:p w:rsidR="00A347F5" w:rsidRPr="002E539F" w:rsidRDefault="00A347F5" w:rsidP="00A347F5">
            <w:pPr>
              <w:jc w:val="center"/>
              <w:rPr>
                <w:rFonts w:ascii="Book Antiqua" w:hAnsi="Book Antiqua"/>
              </w:rPr>
            </w:pPr>
            <w:r>
              <w:rPr>
                <w:rFonts w:ascii="Book Antiqua" w:hAnsi="Book Antiqua"/>
              </w:rPr>
              <w:t>430</w:t>
            </w:r>
          </w:p>
        </w:tc>
        <w:tc>
          <w:tcPr>
            <w:tcW w:w="599" w:type="pct"/>
          </w:tcPr>
          <w:p w:rsidR="00A347F5" w:rsidRPr="005B1EDD" w:rsidRDefault="00A347F5" w:rsidP="00A347F5">
            <w:pPr>
              <w:jc w:val="center"/>
              <w:rPr>
                <w:rFonts w:ascii="Book Antiqua" w:hAnsi="Book Antiqua"/>
              </w:rPr>
            </w:pPr>
            <w:r>
              <w:rPr>
                <w:rFonts w:ascii="Book Antiqua" w:hAnsi="Book Antiqua"/>
              </w:rPr>
              <w:t>950</w:t>
            </w:r>
          </w:p>
        </w:tc>
        <w:tc>
          <w:tcPr>
            <w:tcW w:w="588" w:type="pct"/>
          </w:tcPr>
          <w:p w:rsidR="00A347F5" w:rsidRPr="00EE156E" w:rsidRDefault="00A347F5" w:rsidP="00A347F5">
            <w:pPr>
              <w:jc w:val="center"/>
              <w:rPr>
                <w:rFonts w:ascii="Book Antiqua" w:hAnsi="Book Antiqua"/>
              </w:rPr>
            </w:pPr>
            <w:r>
              <w:rPr>
                <w:rFonts w:ascii="Book Antiqua" w:hAnsi="Book Antiqua"/>
              </w:rPr>
              <w:t>-</w:t>
            </w:r>
          </w:p>
        </w:tc>
      </w:tr>
      <w:tr w:rsidR="00A347F5" w:rsidRPr="00295745" w:rsidTr="00A347F5">
        <w:tc>
          <w:tcPr>
            <w:tcW w:w="259" w:type="pct"/>
          </w:tcPr>
          <w:p w:rsidR="00A347F5" w:rsidRDefault="00A347F5" w:rsidP="00A347F5">
            <w:pPr>
              <w:jc w:val="center"/>
              <w:rPr>
                <w:rFonts w:ascii="Book Antiqua" w:hAnsi="Book Antiqua"/>
              </w:rPr>
            </w:pPr>
            <w:r>
              <w:rPr>
                <w:rFonts w:ascii="Book Antiqua" w:hAnsi="Book Antiqua"/>
              </w:rPr>
              <w:t>5</w:t>
            </w:r>
          </w:p>
        </w:tc>
        <w:tc>
          <w:tcPr>
            <w:tcW w:w="1166" w:type="pct"/>
          </w:tcPr>
          <w:p w:rsidR="00A347F5" w:rsidRPr="002E539F" w:rsidRDefault="00A347F5" w:rsidP="00A347F5">
            <w:pPr>
              <w:rPr>
                <w:rFonts w:ascii="Book Antiqua" w:hAnsi="Book Antiqua"/>
              </w:rPr>
            </w:pPr>
            <w:r w:rsidRPr="002E539F">
              <w:rPr>
                <w:rFonts w:ascii="Book Antiqua" w:hAnsi="Book Antiqua"/>
              </w:rPr>
              <w:t>Еткульское</w:t>
            </w:r>
          </w:p>
        </w:tc>
        <w:tc>
          <w:tcPr>
            <w:tcW w:w="591" w:type="pct"/>
          </w:tcPr>
          <w:p w:rsidR="00A347F5" w:rsidRPr="002E539F" w:rsidRDefault="00A347F5" w:rsidP="00A347F5">
            <w:pPr>
              <w:jc w:val="center"/>
              <w:rPr>
                <w:rFonts w:ascii="Book Antiqua" w:hAnsi="Book Antiqua"/>
              </w:rPr>
            </w:pPr>
            <w:r>
              <w:rPr>
                <w:rFonts w:ascii="Book Antiqua" w:hAnsi="Book Antiqua"/>
              </w:rPr>
              <w:t>410</w:t>
            </w:r>
          </w:p>
        </w:tc>
        <w:tc>
          <w:tcPr>
            <w:tcW w:w="601" w:type="pct"/>
          </w:tcPr>
          <w:p w:rsidR="00A347F5" w:rsidRPr="005B1EDD" w:rsidRDefault="00A347F5" w:rsidP="00A347F5">
            <w:pPr>
              <w:jc w:val="center"/>
              <w:rPr>
                <w:rFonts w:ascii="Book Antiqua" w:hAnsi="Book Antiqua"/>
              </w:rPr>
            </w:pPr>
            <w:r>
              <w:rPr>
                <w:rFonts w:ascii="Book Antiqua" w:hAnsi="Book Antiqua"/>
              </w:rPr>
              <w:t>760</w:t>
            </w:r>
          </w:p>
        </w:tc>
        <w:tc>
          <w:tcPr>
            <w:tcW w:w="598" w:type="pct"/>
          </w:tcPr>
          <w:p w:rsidR="00A347F5" w:rsidRPr="00EE156E" w:rsidRDefault="00A347F5" w:rsidP="00A347F5">
            <w:pPr>
              <w:jc w:val="center"/>
              <w:rPr>
                <w:rFonts w:ascii="Book Antiqua" w:hAnsi="Book Antiqua"/>
              </w:rPr>
            </w:pPr>
            <w:r>
              <w:rPr>
                <w:rFonts w:ascii="Book Antiqua" w:hAnsi="Book Antiqua"/>
              </w:rPr>
              <w:t>-</w:t>
            </w:r>
          </w:p>
        </w:tc>
        <w:tc>
          <w:tcPr>
            <w:tcW w:w="598" w:type="pct"/>
          </w:tcPr>
          <w:p w:rsidR="00A347F5" w:rsidRPr="002E539F" w:rsidRDefault="00A347F5" w:rsidP="00A347F5">
            <w:pPr>
              <w:jc w:val="center"/>
              <w:rPr>
                <w:rFonts w:ascii="Book Antiqua" w:hAnsi="Book Antiqua"/>
              </w:rPr>
            </w:pPr>
            <w:r>
              <w:rPr>
                <w:rFonts w:ascii="Book Antiqua" w:hAnsi="Book Antiqua"/>
              </w:rPr>
              <w:t>800</w:t>
            </w:r>
          </w:p>
        </w:tc>
        <w:tc>
          <w:tcPr>
            <w:tcW w:w="599" w:type="pct"/>
          </w:tcPr>
          <w:p w:rsidR="00A347F5" w:rsidRPr="005B1EDD" w:rsidRDefault="00A347F5" w:rsidP="00A347F5">
            <w:pPr>
              <w:jc w:val="center"/>
              <w:rPr>
                <w:rFonts w:ascii="Book Antiqua" w:hAnsi="Book Antiqua"/>
              </w:rPr>
            </w:pPr>
            <w:r>
              <w:rPr>
                <w:rFonts w:ascii="Book Antiqua" w:hAnsi="Book Antiqua"/>
              </w:rPr>
              <w:t>760</w:t>
            </w:r>
          </w:p>
        </w:tc>
        <w:tc>
          <w:tcPr>
            <w:tcW w:w="588" w:type="pct"/>
          </w:tcPr>
          <w:p w:rsidR="00A347F5" w:rsidRPr="00295745" w:rsidRDefault="00A347F5" w:rsidP="00A347F5">
            <w:pPr>
              <w:jc w:val="center"/>
              <w:rPr>
                <w:rFonts w:ascii="Book Antiqua" w:hAnsi="Book Antiqua"/>
              </w:rPr>
            </w:pPr>
            <w:r>
              <w:rPr>
                <w:rFonts w:ascii="Book Antiqua" w:hAnsi="Book Antiqua"/>
              </w:rPr>
              <w:t>40</w:t>
            </w:r>
          </w:p>
        </w:tc>
      </w:tr>
      <w:tr w:rsidR="00A347F5" w:rsidTr="00A347F5">
        <w:tc>
          <w:tcPr>
            <w:tcW w:w="259" w:type="pct"/>
          </w:tcPr>
          <w:p w:rsidR="00A347F5" w:rsidRDefault="00A347F5" w:rsidP="00A347F5">
            <w:pPr>
              <w:jc w:val="center"/>
              <w:rPr>
                <w:rFonts w:ascii="Book Antiqua" w:hAnsi="Book Antiqua"/>
              </w:rPr>
            </w:pPr>
            <w:r>
              <w:rPr>
                <w:rFonts w:ascii="Book Antiqua" w:hAnsi="Book Antiqua"/>
              </w:rPr>
              <w:t>6</w:t>
            </w:r>
          </w:p>
        </w:tc>
        <w:tc>
          <w:tcPr>
            <w:tcW w:w="1166" w:type="pct"/>
          </w:tcPr>
          <w:p w:rsidR="00A347F5" w:rsidRPr="002E539F" w:rsidRDefault="00A347F5" w:rsidP="00A347F5">
            <w:pPr>
              <w:rPr>
                <w:rFonts w:ascii="Book Antiqua" w:hAnsi="Book Antiqua"/>
              </w:rPr>
            </w:pPr>
            <w:r w:rsidRPr="002E539F">
              <w:rPr>
                <w:rFonts w:ascii="Book Antiqua" w:hAnsi="Book Antiqua"/>
              </w:rPr>
              <w:t>Каратабанское</w:t>
            </w:r>
          </w:p>
        </w:tc>
        <w:tc>
          <w:tcPr>
            <w:tcW w:w="591" w:type="pct"/>
          </w:tcPr>
          <w:p w:rsidR="00A347F5" w:rsidRDefault="00A347F5" w:rsidP="00A347F5">
            <w:pPr>
              <w:jc w:val="center"/>
              <w:rPr>
                <w:rFonts w:ascii="Book Antiqua" w:hAnsi="Book Antiqua"/>
              </w:rPr>
            </w:pPr>
            <w:r>
              <w:rPr>
                <w:rFonts w:ascii="Book Antiqua" w:hAnsi="Book Antiqua"/>
              </w:rPr>
              <w:t>150</w:t>
            </w:r>
          </w:p>
        </w:tc>
        <w:tc>
          <w:tcPr>
            <w:tcW w:w="601" w:type="pct"/>
          </w:tcPr>
          <w:p w:rsidR="00A347F5" w:rsidRPr="0077595D" w:rsidRDefault="00A347F5" w:rsidP="00A347F5">
            <w:pPr>
              <w:jc w:val="center"/>
              <w:rPr>
                <w:rFonts w:ascii="Book Antiqua" w:hAnsi="Book Antiqua"/>
              </w:rPr>
            </w:pPr>
            <w:r>
              <w:rPr>
                <w:rFonts w:ascii="Book Antiqua" w:hAnsi="Book Antiqua"/>
              </w:rPr>
              <w:t>320</w:t>
            </w:r>
          </w:p>
        </w:tc>
        <w:tc>
          <w:tcPr>
            <w:tcW w:w="598" w:type="pct"/>
          </w:tcPr>
          <w:p w:rsidR="00A347F5" w:rsidRPr="003111E6" w:rsidRDefault="00A347F5" w:rsidP="00A347F5">
            <w:pPr>
              <w:jc w:val="center"/>
              <w:rPr>
                <w:rFonts w:ascii="Book Antiqua" w:hAnsi="Book Antiqua"/>
              </w:rPr>
            </w:pPr>
            <w:r>
              <w:rPr>
                <w:rFonts w:ascii="Book Antiqua" w:hAnsi="Book Antiqua"/>
              </w:rPr>
              <w:t>-</w:t>
            </w:r>
          </w:p>
        </w:tc>
        <w:tc>
          <w:tcPr>
            <w:tcW w:w="598" w:type="pct"/>
          </w:tcPr>
          <w:p w:rsidR="00A347F5" w:rsidRDefault="00A347F5" w:rsidP="00A347F5">
            <w:pPr>
              <w:jc w:val="center"/>
              <w:rPr>
                <w:rFonts w:ascii="Book Antiqua" w:hAnsi="Book Antiqua"/>
              </w:rPr>
            </w:pPr>
            <w:r>
              <w:rPr>
                <w:rFonts w:ascii="Book Antiqua" w:hAnsi="Book Antiqua"/>
              </w:rPr>
              <w:t>200</w:t>
            </w:r>
          </w:p>
        </w:tc>
        <w:tc>
          <w:tcPr>
            <w:tcW w:w="599" w:type="pct"/>
          </w:tcPr>
          <w:p w:rsidR="00A347F5" w:rsidRPr="003111E6" w:rsidRDefault="00A347F5" w:rsidP="00A347F5">
            <w:pPr>
              <w:jc w:val="center"/>
              <w:rPr>
                <w:rFonts w:ascii="Book Antiqua" w:hAnsi="Book Antiqua"/>
              </w:rPr>
            </w:pPr>
            <w:r>
              <w:rPr>
                <w:rFonts w:ascii="Book Antiqua" w:hAnsi="Book Antiqua"/>
              </w:rPr>
              <w:t>320</w:t>
            </w:r>
          </w:p>
        </w:tc>
        <w:tc>
          <w:tcPr>
            <w:tcW w:w="588" w:type="pct"/>
          </w:tcPr>
          <w:p w:rsidR="00A347F5" w:rsidRDefault="00A347F5" w:rsidP="00A347F5">
            <w:pPr>
              <w:jc w:val="center"/>
              <w:rPr>
                <w:rFonts w:ascii="Book Antiqua" w:hAnsi="Book Antiqua"/>
              </w:rPr>
            </w:pPr>
            <w:r>
              <w:rPr>
                <w:rFonts w:ascii="Book Antiqua" w:hAnsi="Book Antiqua"/>
              </w:rPr>
              <w:t>-</w:t>
            </w:r>
          </w:p>
        </w:tc>
      </w:tr>
      <w:tr w:rsidR="00A347F5" w:rsidRPr="00263CD3" w:rsidTr="00A347F5">
        <w:tc>
          <w:tcPr>
            <w:tcW w:w="259" w:type="pct"/>
          </w:tcPr>
          <w:p w:rsidR="00A347F5" w:rsidRDefault="00A347F5" w:rsidP="00A347F5">
            <w:pPr>
              <w:jc w:val="center"/>
              <w:rPr>
                <w:rFonts w:ascii="Book Antiqua" w:hAnsi="Book Antiqua"/>
              </w:rPr>
            </w:pPr>
            <w:r>
              <w:rPr>
                <w:rFonts w:ascii="Book Antiqua" w:hAnsi="Book Antiqua"/>
              </w:rPr>
              <w:t>7</w:t>
            </w:r>
          </w:p>
        </w:tc>
        <w:tc>
          <w:tcPr>
            <w:tcW w:w="1166" w:type="pct"/>
          </w:tcPr>
          <w:p w:rsidR="00A347F5" w:rsidRPr="002E539F" w:rsidRDefault="00A347F5" w:rsidP="00A347F5">
            <w:pPr>
              <w:rPr>
                <w:rFonts w:ascii="Book Antiqua" w:hAnsi="Book Antiqua"/>
              </w:rPr>
            </w:pPr>
            <w:r w:rsidRPr="002E539F">
              <w:rPr>
                <w:rFonts w:ascii="Book Antiqua" w:hAnsi="Book Antiqua"/>
              </w:rPr>
              <w:t>Коелгинское</w:t>
            </w:r>
          </w:p>
        </w:tc>
        <w:tc>
          <w:tcPr>
            <w:tcW w:w="591" w:type="pct"/>
          </w:tcPr>
          <w:p w:rsidR="00A347F5" w:rsidRDefault="00A347F5" w:rsidP="00A347F5">
            <w:pPr>
              <w:jc w:val="center"/>
              <w:rPr>
                <w:rFonts w:ascii="Book Antiqua" w:hAnsi="Book Antiqua"/>
              </w:rPr>
            </w:pPr>
            <w:r>
              <w:rPr>
                <w:rFonts w:ascii="Book Antiqua" w:hAnsi="Book Antiqua"/>
              </w:rPr>
              <w:t>300</w:t>
            </w:r>
          </w:p>
        </w:tc>
        <w:tc>
          <w:tcPr>
            <w:tcW w:w="601" w:type="pct"/>
          </w:tcPr>
          <w:p w:rsidR="00A347F5" w:rsidRPr="003111E6" w:rsidRDefault="00A347F5" w:rsidP="00A347F5">
            <w:pPr>
              <w:jc w:val="center"/>
              <w:rPr>
                <w:rFonts w:ascii="Book Antiqua" w:hAnsi="Book Antiqua"/>
              </w:rPr>
            </w:pPr>
            <w:r>
              <w:rPr>
                <w:rFonts w:ascii="Book Antiqua" w:hAnsi="Book Antiqua"/>
              </w:rPr>
              <w:t>495</w:t>
            </w:r>
          </w:p>
        </w:tc>
        <w:tc>
          <w:tcPr>
            <w:tcW w:w="598" w:type="pct"/>
          </w:tcPr>
          <w:p w:rsidR="00A347F5" w:rsidRDefault="00A347F5" w:rsidP="00A347F5">
            <w:pPr>
              <w:jc w:val="center"/>
              <w:rPr>
                <w:rFonts w:ascii="Book Antiqua" w:hAnsi="Book Antiqua"/>
              </w:rPr>
            </w:pPr>
            <w:r>
              <w:rPr>
                <w:rFonts w:ascii="Book Antiqua" w:hAnsi="Book Antiqua"/>
              </w:rPr>
              <w:t>-</w:t>
            </w:r>
          </w:p>
        </w:tc>
        <w:tc>
          <w:tcPr>
            <w:tcW w:w="598" w:type="pct"/>
          </w:tcPr>
          <w:p w:rsidR="00A347F5" w:rsidRDefault="00A347F5" w:rsidP="00A347F5">
            <w:pPr>
              <w:jc w:val="center"/>
              <w:rPr>
                <w:rFonts w:ascii="Book Antiqua" w:hAnsi="Book Antiqua"/>
              </w:rPr>
            </w:pPr>
            <w:r>
              <w:rPr>
                <w:rFonts w:ascii="Book Antiqua" w:hAnsi="Book Antiqua"/>
              </w:rPr>
              <w:t>545</w:t>
            </w:r>
          </w:p>
        </w:tc>
        <w:tc>
          <w:tcPr>
            <w:tcW w:w="599" w:type="pct"/>
          </w:tcPr>
          <w:p w:rsidR="00A347F5" w:rsidRPr="00263CD3" w:rsidRDefault="00A347F5" w:rsidP="00A347F5">
            <w:pPr>
              <w:jc w:val="center"/>
              <w:rPr>
                <w:rFonts w:ascii="Book Antiqua" w:hAnsi="Book Antiqua"/>
              </w:rPr>
            </w:pPr>
            <w:r>
              <w:rPr>
                <w:rFonts w:ascii="Book Antiqua" w:hAnsi="Book Antiqua"/>
              </w:rPr>
              <w:t>495</w:t>
            </w:r>
          </w:p>
        </w:tc>
        <w:tc>
          <w:tcPr>
            <w:tcW w:w="588" w:type="pct"/>
          </w:tcPr>
          <w:p w:rsidR="00A347F5" w:rsidRPr="00263CD3" w:rsidRDefault="00A347F5" w:rsidP="00A347F5">
            <w:pPr>
              <w:jc w:val="center"/>
              <w:rPr>
                <w:rFonts w:ascii="Book Antiqua" w:hAnsi="Book Antiqua"/>
              </w:rPr>
            </w:pPr>
            <w:r>
              <w:rPr>
                <w:rFonts w:ascii="Book Antiqua" w:hAnsi="Book Antiqua"/>
              </w:rPr>
              <w:t>50</w:t>
            </w:r>
          </w:p>
        </w:tc>
      </w:tr>
      <w:tr w:rsidR="00A347F5" w:rsidTr="00A347F5">
        <w:tc>
          <w:tcPr>
            <w:tcW w:w="259" w:type="pct"/>
          </w:tcPr>
          <w:p w:rsidR="00A347F5" w:rsidRDefault="00A347F5" w:rsidP="00A347F5">
            <w:pPr>
              <w:jc w:val="center"/>
              <w:rPr>
                <w:rFonts w:ascii="Book Antiqua" w:hAnsi="Book Antiqua"/>
              </w:rPr>
            </w:pPr>
            <w:r>
              <w:rPr>
                <w:rFonts w:ascii="Book Antiqua" w:hAnsi="Book Antiqua"/>
              </w:rPr>
              <w:t>8</w:t>
            </w:r>
          </w:p>
        </w:tc>
        <w:tc>
          <w:tcPr>
            <w:tcW w:w="1166" w:type="pct"/>
          </w:tcPr>
          <w:p w:rsidR="00A347F5" w:rsidRPr="002E539F" w:rsidRDefault="00A347F5" w:rsidP="00A347F5">
            <w:pPr>
              <w:rPr>
                <w:rFonts w:ascii="Book Antiqua" w:hAnsi="Book Antiqua"/>
              </w:rPr>
            </w:pPr>
            <w:r w:rsidRPr="002E539F">
              <w:rPr>
                <w:rFonts w:ascii="Book Antiqua" w:hAnsi="Book Antiqua"/>
              </w:rPr>
              <w:t>Лебедевское</w:t>
            </w:r>
          </w:p>
        </w:tc>
        <w:tc>
          <w:tcPr>
            <w:tcW w:w="591" w:type="pct"/>
          </w:tcPr>
          <w:p w:rsidR="00A347F5" w:rsidRDefault="00A347F5" w:rsidP="00A347F5">
            <w:pPr>
              <w:jc w:val="center"/>
              <w:rPr>
                <w:rFonts w:ascii="Book Antiqua" w:hAnsi="Book Antiqua"/>
              </w:rPr>
            </w:pPr>
            <w:r>
              <w:rPr>
                <w:rFonts w:ascii="Book Antiqua" w:hAnsi="Book Antiqua"/>
              </w:rPr>
              <w:t>45</w:t>
            </w:r>
          </w:p>
        </w:tc>
        <w:tc>
          <w:tcPr>
            <w:tcW w:w="601" w:type="pct"/>
          </w:tcPr>
          <w:p w:rsidR="00A347F5" w:rsidRPr="00263CD3" w:rsidRDefault="00A347F5" w:rsidP="00A347F5">
            <w:pPr>
              <w:jc w:val="center"/>
              <w:rPr>
                <w:rFonts w:ascii="Book Antiqua" w:hAnsi="Book Antiqua"/>
              </w:rPr>
            </w:pPr>
            <w:r>
              <w:rPr>
                <w:rFonts w:ascii="Book Antiqua" w:hAnsi="Book Antiqua"/>
              </w:rPr>
              <w:t>150</w:t>
            </w:r>
          </w:p>
        </w:tc>
        <w:tc>
          <w:tcPr>
            <w:tcW w:w="598" w:type="pct"/>
          </w:tcPr>
          <w:p w:rsidR="00A347F5" w:rsidRPr="00263CD3" w:rsidRDefault="00A347F5" w:rsidP="00A347F5">
            <w:pPr>
              <w:jc w:val="center"/>
              <w:rPr>
                <w:rFonts w:ascii="Book Antiqua" w:hAnsi="Book Antiqua"/>
              </w:rPr>
            </w:pPr>
            <w:r>
              <w:rPr>
                <w:rFonts w:ascii="Book Antiqua" w:hAnsi="Book Antiqua"/>
              </w:rPr>
              <w:t>-</w:t>
            </w:r>
          </w:p>
        </w:tc>
        <w:tc>
          <w:tcPr>
            <w:tcW w:w="598" w:type="pct"/>
          </w:tcPr>
          <w:p w:rsidR="00A347F5" w:rsidRDefault="00A347F5" w:rsidP="00A347F5">
            <w:pPr>
              <w:jc w:val="center"/>
              <w:rPr>
                <w:rFonts w:ascii="Book Antiqua" w:hAnsi="Book Antiqua"/>
              </w:rPr>
            </w:pPr>
            <w:r>
              <w:rPr>
                <w:rFonts w:ascii="Book Antiqua" w:hAnsi="Book Antiqua"/>
              </w:rPr>
              <w:t>60</w:t>
            </w:r>
          </w:p>
        </w:tc>
        <w:tc>
          <w:tcPr>
            <w:tcW w:w="599" w:type="pct"/>
          </w:tcPr>
          <w:p w:rsidR="00A347F5" w:rsidRPr="00263CD3" w:rsidRDefault="00A347F5" w:rsidP="00A347F5">
            <w:pPr>
              <w:jc w:val="center"/>
              <w:rPr>
                <w:rFonts w:ascii="Book Antiqua" w:hAnsi="Book Antiqua"/>
              </w:rPr>
            </w:pPr>
            <w:r>
              <w:rPr>
                <w:rFonts w:ascii="Book Antiqua" w:hAnsi="Book Antiqua"/>
              </w:rPr>
              <w:t>150</w:t>
            </w:r>
          </w:p>
        </w:tc>
        <w:tc>
          <w:tcPr>
            <w:tcW w:w="588" w:type="pct"/>
          </w:tcPr>
          <w:p w:rsidR="00A347F5" w:rsidRDefault="00A347F5" w:rsidP="00A347F5">
            <w:pPr>
              <w:jc w:val="center"/>
              <w:rPr>
                <w:rFonts w:ascii="Book Antiqua" w:hAnsi="Book Antiqua"/>
              </w:rPr>
            </w:pPr>
            <w:r>
              <w:rPr>
                <w:rFonts w:ascii="Book Antiqua" w:hAnsi="Book Antiqua"/>
              </w:rPr>
              <w:t>-</w:t>
            </w:r>
          </w:p>
        </w:tc>
      </w:tr>
      <w:tr w:rsidR="00A347F5" w:rsidTr="00A347F5">
        <w:tc>
          <w:tcPr>
            <w:tcW w:w="259" w:type="pct"/>
          </w:tcPr>
          <w:p w:rsidR="00A347F5" w:rsidRDefault="00A347F5" w:rsidP="00A347F5">
            <w:pPr>
              <w:jc w:val="center"/>
              <w:rPr>
                <w:rFonts w:ascii="Book Antiqua" w:hAnsi="Book Antiqua"/>
              </w:rPr>
            </w:pPr>
            <w:r>
              <w:rPr>
                <w:rFonts w:ascii="Book Antiqua" w:hAnsi="Book Antiqua"/>
              </w:rPr>
              <w:t>9</w:t>
            </w:r>
          </w:p>
        </w:tc>
        <w:tc>
          <w:tcPr>
            <w:tcW w:w="1166" w:type="pct"/>
          </w:tcPr>
          <w:p w:rsidR="00A347F5" w:rsidRPr="002E539F" w:rsidRDefault="00A347F5" w:rsidP="00A347F5">
            <w:pPr>
              <w:rPr>
                <w:rFonts w:ascii="Book Antiqua" w:hAnsi="Book Antiqua"/>
              </w:rPr>
            </w:pPr>
            <w:r w:rsidRPr="002E539F">
              <w:rPr>
                <w:rFonts w:ascii="Book Antiqua" w:hAnsi="Book Antiqua"/>
              </w:rPr>
              <w:t>Новобатуринское</w:t>
            </w:r>
          </w:p>
        </w:tc>
        <w:tc>
          <w:tcPr>
            <w:tcW w:w="591" w:type="pct"/>
          </w:tcPr>
          <w:p w:rsidR="00A347F5" w:rsidRPr="002E539F" w:rsidRDefault="00A347F5" w:rsidP="00A347F5">
            <w:pPr>
              <w:jc w:val="center"/>
              <w:rPr>
                <w:rFonts w:ascii="Book Antiqua" w:hAnsi="Book Antiqua"/>
              </w:rPr>
            </w:pPr>
            <w:r>
              <w:rPr>
                <w:rFonts w:ascii="Book Antiqua" w:hAnsi="Book Antiqua"/>
              </w:rPr>
              <w:t>45</w:t>
            </w:r>
          </w:p>
        </w:tc>
        <w:tc>
          <w:tcPr>
            <w:tcW w:w="601" w:type="pct"/>
          </w:tcPr>
          <w:p w:rsidR="00A347F5" w:rsidRPr="005B1EDD" w:rsidRDefault="00A347F5" w:rsidP="00A347F5">
            <w:pPr>
              <w:jc w:val="center"/>
              <w:rPr>
                <w:rFonts w:ascii="Book Antiqua" w:hAnsi="Book Antiqua"/>
              </w:rPr>
            </w:pPr>
            <w:r>
              <w:rPr>
                <w:rFonts w:ascii="Book Antiqua" w:hAnsi="Book Antiqua"/>
              </w:rPr>
              <w:t>150</w:t>
            </w:r>
          </w:p>
        </w:tc>
        <w:tc>
          <w:tcPr>
            <w:tcW w:w="598" w:type="pct"/>
          </w:tcPr>
          <w:p w:rsidR="00A347F5" w:rsidRPr="005B1EDD" w:rsidRDefault="00A347F5" w:rsidP="00A347F5">
            <w:pPr>
              <w:jc w:val="center"/>
              <w:rPr>
                <w:rFonts w:ascii="Book Antiqua" w:hAnsi="Book Antiqua"/>
              </w:rPr>
            </w:pPr>
            <w:r>
              <w:rPr>
                <w:rFonts w:ascii="Book Antiqua" w:hAnsi="Book Antiqua"/>
              </w:rPr>
              <w:t>-</w:t>
            </w:r>
          </w:p>
        </w:tc>
        <w:tc>
          <w:tcPr>
            <w:tcW w:w="598" w:type="pct"/>
          </w:tcPr>
          <w:p w:rsidR="00A347F5" w:rsidRPr="002E539F" w:rsidRDefault="00A347F5" w:rsidP="00A347F5">
            <w:pPr>
              <w:jc w:val="center"/>
              <w:rPr>
                <w:rFonts w:ascii="Book Antiqua" w:hAnsi="Book Antiqua"/>
              </w:rPr>
            </w:pPr>
            <w:r>
              <w:rPr>
                <w:rFonts w:ascii="Book Antiqua" w:hAnsi="Book Antiqua"/>
              </w:rPr>
              <w:t>60</w:t>
            </w:r>
          </w:p>
        </w:tc>
        <w:tc>
          <w:tcPr>
            <w:tcW w:w="599" w:type="pct"/>
          </w:tcPr>
          <w:p w:rsidR="00A347F5" w:rsidRPr="005B1EDD" w:rsidRDefault="00A347F5" w:rsidP="00A347F5">
            <w:pPr>
              <w:jc w:val="center"/>
              <w:rPr>
                <w:rFonts w:ascii="Book Antiqua" w:hAnsi="Book Antiqua"/>
              </w:rPr>
            </w:pPr>
            <w:r>
              <w:rPr>
                <w:rFonts w:ascii="Book Antiqua" w:hAnsi="Book Antiqua"/>
              </w:rPr>
              <w:t>150</w:t>
            </w:r>
          </w:p>
        </w:tc>
        <w:tc>
          <w:tcPr>
            <w:tcW w:w="588" w:type="pct"/>
          </w:tcPr>
          <w:p w:rsidR="00A347F5" w:rsidRDefault="00A347F5" w:rsidP="00A347F5">
            <w:pPr>
              <w:jc w:val="center"/>
              <w:rPr>
                <w:rFonts w:ascii="Book Antiqua" w:hAnsi="Book Antiqua"/>
              </w:rPr>
            </w:pPr>
            <w:r>
              <w:rPr>
                <w:rFonts w:ascii="Book Antiqua" w:hAnsi="Book Antiqua"/>
              </w:rPr>
              <w:t>-</w:t>
            </w:r>
          </w:p>
        </w:tc>
      </w:tr>
      <w:tr w:rsidR="00A347F5" w:rsidRPr="00773958" w:rsidTr="00A347F5">
        <w:tc>
          <w:tcPr>
            <w:tcW w:w="259" w:type="pct"/>
          </w:tcPr>
          <w:p w:rsidR="00A347F5" w:rsidRDefault="00A347F5" w:rsidP="00A347F5">
            <w:pPr>
              <w:jc w:val="center"/>
              <w:rPr>
                <w:rFonts w:ascii="Book Antiqua" w:hAnsi="Book Antiqua"/>
              </w:rPr>
            </w:pPr>
            <w:r>
              <w:rPr>
                <w:rFonts w:ascii="Book Antiqua" w:hAnsi="Book Antiqua"/>
              </w:rPr>
              <w:t>10</w:t>
            </w:r>
          </w:p>
        </w:tc>
        <w:tc>
          <w:tcPr>
            <w:tcW w:w="1166" w:type="pct"/>
          </w:tcPr>
          <w:p w:rsidR="00A347F5" w:rsidRPr="002E539F" w:rsidRDefault="00A347F5" w:rsidP="00A347F5">
            <w:pPr>
              <w:rPr>
                <w:rFonts w:ascii="Book Antiqua" w:hAnsi="Book Antiqua"/>
              </w:rPr>
            </w:pPr>
            <w:r w:rsidRPr="002E539F">
              <w:rPr>
                <w:rFonts w:ascii="Book Antiqua" w:hAnsi="Book Antiqua"/>
              </w:rPr>
              <w:t>Печенкинское</w:t>
            </w:r>
          </w:p>
        </w:tc>
        <w:tc>
          <w:tcPr>
            <w:tcW w:w="591" w:type="pct"/>
          </w:tcPr>
          <w:p w:rsidR="00A347F5" w:rsidRDefault="00A347F5" w:rsidP="00A347F5">
            <w:pPr>
              <w:jc w:val="center"/>
              <w:rPr>
                <w:rFonts w:ascii="Book Antiqua" w:hAnsi="Book Antiqua"/>
              </w:rPr>
            </w:pPr>
            <w:r>
              <w:rPr>
                <w:rFonts w:ascii="Book Antiqua" w:hAnsi="Book Antiqua"/>
              </w:rPr>
              <w:t>130</w:t>
            </w:r>
          </w:p>
        </w:tc>
        <w:tc>
          <w:tcPr>
            <w:tcW w:w="601" w:type="pct"/>
          </w:tcPr>
          <w:p w:rsidR="00A347F5" w:rsidRPr="00381996" w:rsidRDefault="00A347F5" w:rsidP="00A347F5">
            <w:pPr>
              <w:jc w:val="center"/>
              <w:rPr>
                <w:rFonts w:ascii="Book Antiqua" w:hAnsi="Book Antiqua"/>
              </w:rPr>
            </w:pPr>
            <w:r>
              <w:rPr>
                <w:rFonts w:ascii="Book Antiqua" w:hAnsi="Book Antiqua"/>
              </w:rPr>
              <w:t>520</w:t>
            </w:r>
          </w:p>
        </w:tc>
        <w:tc>
          <w:tcPr>
            <w:tcW w:w="598" w:type="pct"/>
          </w:tcPr>
          <w:p w:rsidR="00A347F5" w:rsidRPr="00381996" w:rsidRDefault="00A347F5" w:rsidP="00A347F5">
            <w:pPr>
              <w:jc w:val="center"/>
              <w:rPr>
                <w:rFonts w:ascii="Book Antiqua" w:hAnsi="Book Antiqua"/>
              </w:rPr>
            </w:pPr>
            <w:r>
              <w:rPr>
                <w:rFonts w:ascii="Book Antiqua" w:hAnsi="Book Antiqua"/>
              </w:rPr>
              <w:t>-</w:t>
            </w:r>
          </w:p>
        </w:tc>
        <w:tc>
          <w:tcPr>
            <w:tcW w:w="598" w:type="pct"/>
          </w:tcPr>
          <w:p w:rsidR="00A347F5" w:rsidRDefault="00A347F5" w:rsidP="00A347F5">
            <w:pPr>
              <w:jc w:val="center"/>
              <w:rPr>
                <w:rFonts w:ascii="Book Antiqua" w:hAnsi="Book Antiqua"/>
              </w:rPr>
            </w:pPr>
            <w:r>
              <w:rPr>
                <w:rFonts w:ascii="Book Antiqua" w:hAnsi="Book Antiqua"/>
              </w:rPr>
              <w:t>580</w:t>
            </w:r>
          </w:p>
        </w:tc>
        <w:tc>
          <w:tcPr>
            <w:tcW w:w="599" w:type="pct"/>
          </w:tcPr>
          <w:p w:rsidR="00A347F5" w:rsidRPr="00773958" w:rsidRDefault="00A347F5" w:rsidP="00A347F5">
            <w:pPr>
              <w:jc w:val="center"/>
              <w:rPr>
                <w:rFonts w:ascii="Book Antiqua" w:hAnsi="Book Antiqua"/>
              </w:rPr>
            </w:pPr>
            <w:r>
              <w:rPr>
                <w:rFonts w:ascii="Book Antiqua" w:hAnsi="Book Antiqua"/>
              </w:rPr>
              <w:t>520</w:t>
            </w:r>
          </w:p>
        </w:tc>
        <w:tc>
          <w:tcPr>
            <w:tcW w:w="588" w:type="pct"/>
          </w:tcPr>
          <w:p w:rsidR="00A347F5" w:rsidRPr="00773958" w:rsidRDefault="00A347F5" w:rsidP="00A347F5">
            <w:pPr>
              <w:jc w:val="center"/>
              <w:rPr>
                <w:rFonts w:ascii="Book Antiqua" w:hAnsi="Book Antiqua"/>
              </w:rPr>
            </w:pPr>
            <w:r>
              <w:rPr>
                <w:rFonts w:ascii="Book Antiqua" w:hAnsi="Book Antiqua"/>
              </w:rPr>
              <w:t>60</w:t>
            </w:r>
          </w:p>
        </w:tc>
      </w:tr>
      <w:tr w:rsidR="00A347F5" w:rsidTr="00A347F5">
        <w:tc>
          <w:tcPr>
            <w:tcW w:w="259" w:type="pct"/>
          </w:tcPr>
          <w:p w:rsidR="00A347F5" w:rsidRDefault="00A347F5" w:rsidP="00A347F5">
            <w:pPr>
              <w:jc w:val="center"/>
              <w:rPr>
                <w:rFonts w:ascii="Book Antiqua" w:hAnsi="Book Antiqua"/>
              </w:rPr>
            </w:pPr>
            <w:r>
              <w:rPr>
                <w:rFonts w:ascii="Book Antiqua" w:hAnsi="Book Antiqua"/>
              </w:rPr>
              <w:t>11</w:t>
            </w:r>
          </w:p>
        </w:tc>
        <w:tc>
          <w:tcPr>
            <w:tcW w:w="1166" w:type="pct"/>
          </w:tcPr>
          <w:p w:rsidR="00A347F5" w:rsidRPr="002E539F" w:rsidRDefault="00A347F5" w:rsidP="00A347F5">
            <w:pPr>
              <w:rPr>
                <w:rFonts w:ascii="Book Antiqua" w:hAnsi="Book Antiqua"/>
              </w:rPr>
            </w:pPr>
            <w:r w:rsidRPr="002E539F">
              <w:rPr>
                <w:rFonts w:ascii="Book Antiqua" w:hAnsi="Book Antiqua"/>
              </w:rPr>
              <w:t>Пискловское</w:t>
            </w:r>
          </w:p>
        </w:tc>
        <w:tc>
          <w:tcPr>
            <w:tcW w:w="591" w:type="pct"/>
          </w:tcPr>
          <w:p w:rsidR="00A347F5" w:rsidRDefault="00A347F5" w:rsidP="00A347F5">
            <w:pPr>
              <w:jc w:val="center"/>
              <w:rPr>
                <w:rFonts w:ascii="Book Antiqua" w:hAnsi="Book Antiqua"/>
              </w:rPr>
            </w:pPr>
            <w:r>
              <w:rPr>
                <w:rFonts w:ascii="Book Antiqua" w:hAnsi="Book Antiqua"/>
              </w:rPr>
              <w:t>55</w:t>
            </w:r>
          </w:p>
        </w:tc>
        <w:tc>
          <w:tcPr>
            <w:tcW w:w="601" w:type="pct"/>
          </w:tcPr>
          <w:p w:rsidR="00A347F5" w:rsidRPr="00773958" w:rsidRDefault="00A347F5" w:rsidP="00A347F5">
            <w:pPr>
              <w:jc w:val="center"/>
              <w:rPr>
                <w:rFonts w:ascii="Book Antiqua" w:hAnsi="Book Antiqua"/>
              </w:rPr>
            </w:pPr>
            <w:r>
              <w:rPr>
                <w:rFonts w:ascii="Book Antiqua" w:hAnsi="Book Antiqua"/>
              </w:rPr>
              <w:t>160</w:t>
            </w:r>
          </w:p>
        </w:tc>
        <w:tc>
          <w:tcPr>
            <w:tcW w:w="598" w:type="pct"/>
          </w:tcPr>
          <w:p w:rsidR="00A347F5" w:rsidRPr="00773958" w:rsidRDefault="00A347F5" w:rsidP="00A347F5">
            <w:pPr>
              <w:jc w:val="center"/>
              <w:rPr>
                <w:rFonts w:ascii="Book Antiqua" w:hAnsi="Book Antiqua"/>
              </w:rPr>
            </w:pPr>
            <w:r>
              <w:rPr>
                <w:rFonts w:ascii="Book Antiqua" w:hAnsi="Book Antiqua"/>
              </w:rPr>
              <w:t>-</w:t>
            </w:r>
          </w:p>
        </w:tc>
        <w:tc>
          <w:tcPr>
            <w:tcW w:w="598" w:type="pct"/>
          </w:tcPr>
          <w:p w:rsidR="00A347F5" w:rsidRDefault="00A347F5" w:rsidP="00A347F5">
            <w:pPr>
              <w:jc w:val="center"/>
              <w:rPr>
                <w:rFonts w:ascii="Book Antiqua" w:hAnsi="Book Antiqua"/>
              </w:rPr>
            </w:pPr>
            <w:r>
              <w:rPr>
                <w:rFonts w:ascii="Book Antiqua" w:hAnsi="Book Antiqua"/>
              </w:rPr>
              <w:t>75</w:t>
            </w:r>
          </w:p>
        </w:tc>
        <w:tc>
          <w:tcPr>
            <w:tcW w:w="599" w:type="pct"/>
          </w:tcPr>
          <w:p w:rsidR="00A347F5" w:rsidRPr="00610865" w:rsidRDefault="00A347F5" w:rsidP="00A347F5">
            <w:pPr>
              <w:jc w:val="center"/>
              <w:rPr>
                <w:rFonts w:ascii="Book Antiqua" w:hAnsi="Book Antiqua"/>
              </w:rPr>
            </w:pPr>
            <w:r>
              <w:rPr>
                <w:rFonts w:ascii="Book Antiqua" w:hAnsi="Book Antiqua"/>
              </w:rPr>
              <w:t>160</w:t>
            </w:r>
          </w:p>
        </w:tc>
        <w:tc>
          <w:tcPr>
            <w:tcW w:w="588" w:type="pct"/>
          </w:tcPr>
          <w:p w:rsidR="00A347F5" w:rsidRDefault="00A347F5" w:rsidP="00A347F5">
            <w:pPr>
              <w:jc w:val="center"/>
              <w:rPr>
                <w:rFonts w:ascii="Book Antiqua" w:hAnsi="Book Antiqua"/>
              </w:rPr>
            </w:pPr>
            <w:r>
              <w:rPr>
                <w:rFonts w:ascii="Book Antiqua" w:hAnsi="Book Antiqua"/>
              </w:rPr>
              <w:t>-</w:t>
            </w:r>
          </w:p>
        </w:tc>
      </w:tr>
      <w:tr w:rsidR="00A347F5" w:rsidRPr="00610865" w:rsidTr="00A347F5">
        <w:tc>
          <w:tcPr>
            <w:tcW w:w="259" w:type="pct"/>
          </w:tcPr>
          <w:p w:rsidR="00A347F5" w:rsidRDefault="00A347F5" w:rsidP="00A347F5">
            <w:pPr>
              <w:jc w:val="center"/>
              <w:rPr>
                <w:rFonts w:ascii="Book Antiqua" w:hAnsi="Book Antiqua"/>
              </w:rPr>
            </w:pPr>
            <w:r>
              <w:rPr>
                <w:rFonts w:ascii="Book Antiqua" w:hAnsi="Book Antiqua"/>
              </w:rPr>
              <w:t>12</w:t>
            </w:r>
          </w:p>
        </w:tc>
        <w:tc>
          <w:tcPr>
            <w:tcW w:w="1166" w:type="pct"/>
          </w:tcPr>
          <w:p w:rsidR="00A347F5" w:rsidRPr="002E539F" w:rsidRDefault="00A347F5" w:rsidP="00A347F5">
            <w:pPr>
              <w:rPr>
                <w:rFonts w:ascii="Book Antiqua" w:hAnsi="Book Antiqua"/>
              </w:rPr>
            </w:pPr>
            <w:r w:rsidRPr="002E539F">
              <w:rPr>
                <w:rFonts w:ascii="Book Antiqua" w:hAnsi="Book Antiqua"/>
              </w:rPr>
              <w:t>Селезянское</w:t>
            </w:r>
          </w:p>
        </w:tc>
        <w:tc>
          <w:tcPr>
            <w:tcW w:w="591" w:type="pct"/>
          </w:tcPr>
          <w:p w:rsidR="00A347F5" w:rsidRDefault="00A347F5" w:rsidP="00A347F5">
            <w:pPr>
              <w:jc w:val="center"/>
              <w:rPr>
                <w:rFonts w:ascii="Book Antiqua" w:hAnsi="Book Antiqua"/>
              </w:rPr>
            </w:pPr>
            <w:r>
              <w:rPr>
                <w:rFonts w:ascii="Book Antiqua" w:hAnsi="Book Antiqua"/>
              </w:rPr>
              <w:t>135</w:t>
            </w:r>
          </w:p>
        </w:tc>
        <w:tc>
          <w:tcPr>
            <w:tcW w:w="601" w:type="pct"/>
          </w:tcPr>
          <w:p w:rsidR="00A347F5" w:rsidRPr="00610865" w:rsidRDefault="00A347F5" w:rsidP="00A347F5">
            <w:pPr>
              <w:jc w:val="center"/>
              <w:rPr>
                <w:rFonts w:ascii="Book Antiqua" w:hAnsi="Book Antiqua"/>
              </w:rPr>
            </w:pPr>
            <w:r>
              <w:rPr>
                <w:rFonts w:ascii="Book Antiqua" w:hAnsi="Book Antiqua"/>
              </w:rPr>
              <w:t>200</w:t>
            </w:r>
          </w:p>
        </w:tc>
        <w:tc>
          <w:tcPr>
            <w:tcW w:w="598" w:type="pct"/>
          </w:tcPr>
          <w:p w:rsidR="00A347F5" w:rsidRPr="00610865" w:rsidRDefault="00A347F5" w:rsidP="00A347F5">
            <w:pPr>
              <w:jc w:val="center"/>
              <w:rPr>
                <w:rFonts w:ascii="Book Antiqua" w:hAnsi="Book Antiqua"/>
              </w:rPr>
            </w:pPr>
            <w:r>
              <w:rPr>
                <w:rFonts w:ascii="Book Antiqua" w:hAnsi="Book Antiqua"/>
              </w:rPr>
              <w:t>-</w:t>
            </w:r>
          </w:p>
        </w:tc>
        <w:tc>
          <w:tcPr>
            <w:tcW w:w="598" w:type="pct"/>
          </w:tcPr>
          <w:p w:rsidR="00A347F5" w:rsidRDefault="00A347F5" w:rsidP="00A347F5">
            <w:pPr>
              <w:jc w:val="center"/>
              <w:rPr>
                <w:rFonts w:ascii="Book Antiqua" w:hAnsi="Book Antiqua"/>
              </w:rPr>
            </w:pPr>
            <w:r>
              <w:rPr>
                <w:rFonts w:ascii="Book Antiqua" w:hAnsi="Book Antiqua"/>
              </w:rPr>
              <w:t>220</w:t>
            </w:r>
          </w:p>
        </w:tc>
        <w:tc>
          <w:tcPr>
            <w:tcW w:w="599" w:type="pct"/>
          </w:tcPr>
          <w:p w:rsidR="00A347F5" w:rsidRPr="00610865" w:rsidRDefault="00A347F5" w:rsidP="00A347F5">
            <w:pPr>
              <w:jc w:val="center"/>
              <w:rPr>
                <w:rFonts w:ascii="Book Antiqua" w:hAnsi="Book Antiqua"/>
              </w:rPr>
            </w:pPr>
            <w:r>
              <w:rPr>
                <w:rFonts w:ascii="Book Antiqua" w:hAnsi="Book Antiqua"/>
              </w:rPr>
              <w:t>200</w:t>
            </w:r>
          </w:p>
        </w:tc>
        <w:tc>
          <w:tcPr>
            <w:tcW w:w="588" w:type="pct"/>
          </w:tcPr>
          <w:p w:rsidR="00A347F5" w:rsidRPr="00610865" w:rsidRDefault="00A347F5" w:rsidP="00A347F5">
            <w:pPr>
              <w:jc w:val="center"/>
              <w:rPr>
                <w:rFonts w:ascii="Book Antiqua" w:hAnsi="Book Antiqua"/>
              </w:rPr>
            </w:pPr>
            <w:r>
              <w:rPr>
                <w:rFonts w:ascii="Book Antiqua" w:hAnsi="Book Antiqua"/>
              </w:rPr>
              <w:t>20</w:t>
            </w:r>
          </w:p>
        </w:tc>
      </w:tr>
      <w:tr w:rsidR="00A347F5" w:rsidRPr="004767ED" w:rsidTr="00A347F5">
        <w:tc>
          <w:tcPr>
            <w:tcW w:w="259" w:type="pct"/>
          </w:tcPr>
          <w:p w:rsidR="00A347F5" w:rsidRDefault="00A347F5" w:rsidP="00A347F5">
            <w:pPr>
              <w:rPr>
                <w:rFonts w:ascii="Book Antiqua" w:hAnsi="Book Antiqua"/>
              </w:rPr>
            </w:pPr>
          </w:p>
        </w:tc>
        <w:tc>
          <w:tcPr>
            <w:tcW w:w="1166" w:type="pct"/>
          </w:tcPr>
          <w:p w:rsidR="00A347F5" w:rsidRPr="00773958" w:rsidRDefault="00A347F5" w:rsidP="00A347F5">
            <w:pPr>
              <w:rPr>
                <w:rFonts w:ascii="Book Antiqua" w:hAnsi="Book Antiqua"/>
                <w:b/>
              </w:rPr>
            </w:pPr>
            <w:r w:rsidRPr="00773958">
              <w:rPr>
                <w:rFonts w:ascii="Book Antiqua" w:hAnsi="Book Antiqua"/>
                <w:b/>
              </w:rPr>
              <w:t>Еткульский район, всего</w:t>
            </w:r>
          </w:p>
        </w:tc>
        <w:tc>
          <w:tcPr>
            <w:tcW w:w="591" w:type="pct"/>
          </w:tcPr>
          <w:p w:rsidR="00A347F5" w:rsidRPr="00610865" w:rsidRDefault="00A347F5" w:rsidP="00A347F5">
            <w:pPr>
              <w:jc w:val="center"/>
              <w:rPr>
                <w:rFonts w:ascii="Book Antiqua" w:hAnsi="Book Antiqua"/>
                <w:b/>
              </w:rPr>
            </w:pPr>
            <w:r>
              <w:rPr>
                <w:rFonts w:ascii="Book Antiqua" w:hAnsi="Book Antiqua"/>
                <w:b/>
              </w:rPr>
              <w:t>1850</w:t>
            </w:r>
          </w:p>
        </w:tc>
        <w:tc>
          <w:tcPr>
            <w:tcW w:w="601" w:type="pct"/>
          </w:tcPr>
          <w:p w:rsidR="00A347F5" w:rsidRDefault="00A347F5" w:rsidP="00A347F5">
            <w:pPr>
              <w:jc w:val="center"/>
              <w:rPr>
                <w:rFonts w:ascii="Book Antiqua" w:hAnsi="Book Antiqua"/>
                <w:b/>
              </w:rPr>
            </w:pPr>
            <w:r>
              <w:rPr>
                <w:rFonts w:ascii="Book Antiqua" w:hAnsi="Book Antiqua"/>
                <w:b/>
              </w:rPr>
              <w:t>4265</w:t>
            </w:r>
          </w:p>
          <w:p w:rsidR="00A347F5" w:rsidRPr="00685AAA" w:rsidRDefault="00A347F5" w:rsidP="00A347F5">
            <w:pPr>
              <w:jc w:val="center"/>
              <w:rPr>
                <w:rFonts w:ascii="Book Antiqua" w:hAnsi="Book Antiqua"/>
              </w:rPr>
            </w:pPr>
            <w:r>
              <w:rPr>
                <w:rFonts w:ascii="Book Antiqua" w:hAnsi="Book Antiqua"/>
              </w:rPr>
              <w:t>230%</w:t>
            </w:r>
          </w:p>
        </w:tc>
        <w:tc>
          <w:tcPr>
            <w:tcW w:w="598" w:type="pct"/>
          </w:tcPr>
          <w:p w:rsidR="00A347F5" w:rsidRPr="00CD75F0" w:rsidRDefault="00A347F5" w:rsidP="00A347F5">
            <w:pPr>
              <w:jc w:val="center"/>
              <w:rPr>
                <w:rFonts w:ascii="Book Antiqua" w:hAnsi="Book Antiqua"/>
                <w:b/>
              </w:rPr>
            </w:pPr>
            <w:r w:rsidRPr="00CD75F0">
              <w:rPr>
                <w:rFonts w:ascii="Book Antiqua" w:hAnsi="Book Antiqua"/>
                <w:b/>
              </w:rPr>
              <w:t>-</w:t>
            </w:r>
          </w:p>
          <w:p w:rsidR="00A347F5" w:rsidRPr="00871C76" w:rsidRDefault="00A347F5" w:rsidP="00A347F5">
            <w:pPr>
              <w:jc w:val="center"/>
              <w:rPr>
                <w:rFonts w:ascii="Book Antiqua" w:hAnsi="Book Antiqua"/>
              </w:rPr>
            </w:pPr>
            <w:r>
              <w:rPr>
                <w:rFonts w:ascii="Book Antiqua" w:hAnsi="Book Antiqua"/>
              </w:rPr>
              <w:t>10</w:t>
            </w:r>
          </w:p>
        </w:tc>
        <w:tc>
          <w:tcPr>
            <w:tcW w:w="598" w:type="pct"/>
          </w:tcPr>
          <w:p w:rsidR="00A347F5" w:rsidRPr="004767ED" w:rsidRDefault="00A347F5" w:rsidP="00A347F5">
            <w:pPr>
              <w:jc w:val="center"/>
              <w:rPr>
                <w:rFonts w:ascii="Book Antiqua" w:hAnsi="Book Antiqua"/>
                <w:b/>
              </w:rPr>
            </w:pPr>
            <w:r>
              <w:rPr>
                <w:rFonts w:ascii="Book Antiqua" w:hAnsi="Book Antiqua"/>
                <w:b/>
              </w:rPr>
              <w:t>3325</w:t>
            </w:r>
          </w:p>
        </w:tc>
        <w:tc>
          <w:tcPr>
            <w:tcW w:w="599" w:type="pct"/>
          </w:tcPr>
          <w:p w:rsidR="00A347F5" w:rsidRDefault="00A347F5" w:rsidP="00A347F5">
            <w:pPr>
              <w:jc w:val="center"/>
              <w:rPr>
                <w:rFonts w:ascii="Book Antiqua" w:hAnsi="Book Antiqua"/>
                <w:b/>
              </w:rPr>
            </w:pPr>
            <w:r>
              <w:rPr>
                <w:rFonts w:ascii="Book Antiqua" w:hAnsi="Book Antiqua"/>
                <w:b/>
              </w:rPr>
              <w:t>4265</w:t>
            </w:r>
          </w:p>
          <w:p w:rsidR="00A347F5" w:rsidRPr="00685AAA" w:rsidRDefault="00A347F5" w:rsidP="00A347F5">
            <w:pPr>
              <w:jc w:val="center"/>
              <w:rPr>
                <w:rFonts w:ascii="Book Antiqua" w:hAnsi="Book Antiqua"/>
              </w:rPr>
            </w:pPr>
          </w:p>
        </w:tc>
        <w:tc>
          <w:tcPr>
            <w:tcW w:w="588" w:type="pct"/>
          </w:tcPr>
          <w:p w:rsidR="00A347F5" w:rsidRDefault="00A347F5" w:rsidP="00A347F5">
            <w:pPr>
              <w:jc w:val="center"/>
              <w:rPr>
                <w:rFonts w:ascii="Book Antiqua" w:hAnsi="Book Antiqua"/>
                <w:b/>
              </w:rPr>
            </w:pPr>
            <w:r>
              <w:rPr>
                <w:rFonts w:ascii="Book Antiqua" w:hAnsi="Book Antiqua"/>
                <w:b/>
              </w:rPr>
              <w:t>-</w:t>
            </w:r>
          </w:p>
          <w:p w:rsidR="00A347F5" w:rsidRPr="00CD75F0" w:rsidRDefault="00A347F5" w:rsidP="00A347F5">
            <w:pPr>
              <w:jc w:val="center"/>
              <w:rPr>
                <w:rFonts w:ascii="Book Antiqua" w:hAnsi="Book Antiqua"/>
              </w:rPr>
            </w:pPr>
            <w:r w:rsidRPr="00CD75F0">
              <w:rPr>
                <w:rFonts w:ascii="Book Antiqua" w:hAnsi="Book Antiqua"/>
              </w:rPr>
              <w:t>195</w:t>
            </w:r>
          </w:p>
        </w:tc>
      </w:tr>
    </w:tbl>
    <w:p w:rsidR="00A347F5" w:rsidRDefault="00A347F5" w:rsidP="00A347F5">
      <w:pPr>
        <w:ind w:left="180"/>
        <w:rPr>
          <w:rFonts w:ascii="Book Antiqua" w:hAnsi="Book Antiqua"/>
        </w:rPr>
      </w:pPr>
    </w:p>
    <w:p w:rsidR="00A347F5" w:rsidRDefault="00A347F5" w:rsidP="00A347F5">
      <w:pPr>
        <w:rPr>
          <w:rFonts w:ascii="Book Antiqua" w:hAnsi="Book Antiqua"/>
        </w:rPr>
      </w:pPr>
      <w:r>
        <w:rPr>
          <w:rFonts w:ascii="Book Antiqua" w:hAnsi="Book Antiqua"/>
        </w:rPr>
        <w:t xml:space="preserve">   Физкультурно-спортивные сооружения сети общего пользования следует, как правило, объединять со спортивными объектами образовательных школ, учреждений отдыха и культуры с возможным сокращением территории.</w:t>
      </w:r>
    </w:p>
    <w:p w:rsidR="00A347F5" w:rsidRDefault="00A347F5" w:rsidP="00A347F5">
      <w:pPr>
        <w:rPr>
          <w:rFonts w:ascii="Book Antiqua" w:hAnsi="Book Antiqua"/>
        </w:rPr>
      </w:pPr>
      <w:r>
        <w:rPr>
          <w:rFonts w:ascii="Book Antiqua" w:hAnsi="Book Antiqua"/>
        </w:rPr>
        <w:t xml:space="preserve">   Комплексы физкультурно-оздоровительных площадок предусматриваются в каждом сельском поселении. В поселениях с числом жителей от 2 до 5 тыс. следует предусматривать один спортивный зал площадью 540 кв.м.</w:t>
      </w:r>
    </w:p>
    <w:p w:rsidR="00A347F5" w:rsidRDefault="00A347F5" w:rsidP="00A347F5">
      <w:pPr>
        <w:rPr>
          <w:rFonts w:ascii="Book Antiqua" w:hAnsi="Book Antiqua"/>
        </w:rPr>
      </w:pPr>
      <w:r>
        <w:rPr>
          <w:rFonts w:ascii="Book Antiqua" w:hAnsi="Book Antiqua"/>
        </w:rPr>
        <w:t xml:space="preserve">   Основная часть спортивных сооружений района, в настоящее время сосредоточено на территории села Еткуль. Здесь расположен центральный стадион с футбольным полем и трибунами, в расчете на собственное население и весь район. </w:t>
      </w:r>
    </w:p>
    <w:p w:rsidR="00A347F5" w:rsidRDefault="00A347F5" w:rsidP="00A347F5">
      <w:pPr>
        <w:rPr>
          <w:rFonts w:ascii="Book Antiqua" w:hAnsi="Book Antiqua"/>
        </w:rPr>
      </w:pPr>
      <w:r>
        <w:rPr>
          <w:rFonts w:ascii="Book Antiqua" w:hAnsi="Book Antiqua"/>
        </w:rPr>
        <w:t xml:space="preserve">   На перспективу в селе Еткуль намечается строительство спорткомплекса со спортивным залом, крытым бассейном и хоккейным кортом. Аналогичный комплекс целесообразно разместить на территории села Коелга. В остальных сельских поселениях следует предусмотреть комплексные спортивные площадки при средних общеобразовательных школах.      </w:t>
      </w:r>
    </w:p>
    <w:p w:rsidR="00A347F5" w:rsidRDefault="00A347F5" w:rsidP="00A347F5">
      <w:pPr>
        <w:rPr>
          <w:rFonts w:ascii="Book Antiqua" w:hAnsi="Book Antiqua"/>
        </w:rPr>
      </w:pPr>
      <w:r>
        <w:rPr>
          <w:rFonts w:ascii="Book Antiqua" w:hAnsi="Book Antiqua"/>
        </w:rPr>
        <w:t xml:space="preserve">   На перспективу, проектом предлагается увеличение вместимости и повышение технической оснащенности существующих спортивных сооружений.   </w:t>
      </w:r>
    </w:p>
    <w:p w:rsidR="00A347F5" w:rsidRDefault="00A347F5" w:rsidP="00A347F5">
      <w:pPr>
        <w:rPr>
          <w:rFonts w:ascii="Book Antiqua" w:hAnsi="Book Antiqua"/>
        </w:rPr>
      </w:pPr>
    </w:p>
    <w:p w:rsidR="00A347F5" w:rsidRDefault="00A347F5" w:rsidP="00A347F5">
      <w:pPr>
        <w:rPr>
          <w:rFonts w:ascii="Book Antiqua" w:hAnsi="Book Antiqua"/>
        </w:rPr>
      </w:pPr>
      <w:r>
        <w:rPr>
          <w:rFonts w:ascii="Book Antiqua" w:hAnsi="Book Antiqua"/>
        </w:rPr>
        <w:t xml:space="preserve">   </w:t>
      </w:r>
    </w:p>
    <w:p w:rsidR="00A347F5" w:rsidRDefault="00A347F5" w:rsidP="00A347F5">
      <w:pPr>
        <w:rPr>
          <w:rFonts w:ascii="Book Antiqua" w:hAnsi="Book Antiqua"/>
          <w:b/>
        </w:rPr>
      </w:pPr>
      <w:r>
        <w:rPr>
          <w:rFonts w:ascii="Book Antiqua" w:hAnsi="Book Antiqua"/>
          <w:b/>
        </w:rPr>
        <w:t>5. Предприятия торговли, общественного питания и бытового обслуживания.</w:t>
      </w:r>
    </w:p>
    <w:p w:rsidR="00A347F5" w:rsidRDefault="00A347F5" w:rsidP="00A347F5">
      <w:pPr>
        <w:rPr>
          <w:rFonts w:ascii="Book Antiqua" w:hAnsi="Book Antiqua"/>
          <w:b/>
        </w:rPr>
      </w:pPr>
    </w:p>
    <w:p w:rsidR="00A347F5" w:rsidRPr="001D059F" w:rsidRDefault="00A347F5" w:rsidP="00A347F5">
      <w:pPr>
        <w:rPr>
          <w:rFonts w:ascii="Book Antiqua" w:hAnsi="Book Antiqua"/>
        </w:rPr>
      </w:pPr>
      <w:r>
        <w:rPr>
          <w:rFonts w:ascii="Book Antiqua" w:hAnsi="Book Antiqua"/>
        </w:rPr>
        <w:t xml:space="preserve">   На территории Еткульского муниципального района, в настоящее время, размещается 90 предприятий торговли, общей емкостью </w:t>
      </w:r>
      <w:smartTag w:uri="urn:schemas-microsoft-com:office:smarttags" w:element="metricconverter">
        <w:smartTagPr>
          <w:attr w:name="ProductID" w:val="10400 кв. м"/>
        </w:smartTagPr>
        <w:r>
          <w:rPr>
            <w:rFonts w:ascii="Book Antiqua" w:hAnsi="Book Antiqua"/>
          </w:rPr>
          <w:t>10400 кв. м</w:t>
        </w:r>
      </w:smartTag>
      <w:r>
        <w:rPr>
          <w:rFonts w:ascii="Book Antiqua" w:hAnsi="Book Antiqua"/>
        </w:rPr>
        <w:t xml:space="preserve">. торговой </w:t>
      </w:r>
      <w:r>
        <w:rPr>
          <w:rFonts w:ascii="Book Antiqua" w:hAnsi="Book Antiqua"/>
        </w:rPr>
        <w:lastRenderedPageBreak/>
        <w:t>площади, 8 предприятий общественного питания на 465 посадочных мест и 32 предприятия бытового обслуживания на 74 раб</w:t>
      </w:r>
      <w:proofErr w:type="gramStart"/>
      <w:r>
        <w:rPr>
          <w:rFonts w:ascii="Book Antiqua" w:hAnsi="Book Antiqua"/>
        </w:rPr>
        <w:t>.</w:t>
      </w:r>
      <w:proofErr w:type="gramEnd"/>
      <w:r>
        <w:rPr>
          <w:rFonts w:ascii="Book Antiqua" w:hAnsi="Book Antiqua"/>
        </w:rPr>
        <w:t xml:space="preserve"> </w:t>
      </w:r>
      <w:proofErr w:type="gramStart"/>
      <w:r>
        <w:rPr>
          <w:rFonts w:ascii="Book Antiqua" w:hAnsi="Book Antiqua"/>
        </w:rPr>
        <w:t>м</w:t>
      </w:r>
      <w:proofErr w:type="gramEnd"/>
      <w:r>
        <w:rPr>
          <w:rFonts w:ascii="Book Antiqua" w:hAnsi="Book Antiqua"/>
        </w:rPr>
        <w:t xml:space="preserve">еста. </w:t>
      </w:r>
    </w:p>
    <w:p w:rsidR="00A347F5" w:rsidRDefault="00A347F5" w:rsidP="00A347F5">
      <w:pPr>
        <w:rPr>
          <w:rFonts w:ascii="Book Antiqua" w:hAnsi="Book Antiqua"/>
        </w:rPr>
      </w:pPr>
    </w:p>
    <w:tbl>
      <w:tblPr>
        <w:tblStyle w:val="a3"/>
        <w:tblW w:w="5000" w:type="pct"/>
        <w:tblLook w:val="01E0"/>
      </w:tblPr>
      <w:tblGrid>
        <w:gridCol w:w="511"/>
        <w:gridCol w:w="2915"/>
        <w:gridCol w:w="989"/>
        <w:gridCol w:w="1016"/>
        <w:gridCol w:w="1364"/>
        <w:gridCol w:w="848"/>
        <w:gridCol w:w="929"/>
        <w:gridCol w:w="999"/>
      </w:tblGrid>
      <w:tr w:rsidR="00A347F5" w:rsidTr="00A347F5">
        <w:trPr>
          <w:trHeight w:val="447"/>
        </w:trPr>
        <w:tc>
          <w:tcPr>
            <w:tcW w:w="259" w:type="pct"/>
            <w:vMerge w:val="restart"/>
            <w:shd w:val="clear" w:color="auto" w:fill="auto"/>
          </w:tcPr>
          <w:p w:rsidR="00A347F5" w:rsidRDefault="00A347F5" w:rsidP="00A347F5">
            <w:pPr>
              <w:jc w:val="center"/>
              <w:rPr>
                <w:rFonts w:ascii="Book Antiqua" w:hAnsi="Book Antiqua"/>
              </w:rPr>
            </w:pPr>
            <w:r>
              <w:rPr>
                <w:rFonts w:ascii="Book Antiqua" w:hAnsi="Book Antiqua"/>
              </w:rPr>
              <w:t>№</w:t>
            </w:r>
          </w:p>
          <w:p w:rsidR="00A347F5" w:rsidRDefault="00A347F5" w:rsidP="00A347F5">
            <w:pPr>
              <w:jc w:val="center"/>
              <w:rPr>
                <w:rFonts w:ascii="Book Antiqua" w:hAnsi="Book Antiqua"/>
              </w:rPr>
            </w:pPr>
            <w:r>
              <w:rPr>
                <w:rFonts w:ascii="Book Antiqua" w:hAnsi="Book Antiqua"/>
              </w:rPr>
              <w:t>пп</w:t>
            </w:r>
          </w:p>
        </w:tc>
        <w:tc>
          <w:tcPr>
            <w:tcW w:w="1530" w:type="pct"/>
            <w:vMerge w:val="restart"/>
            <w:shd w:val="clear" w:color="auto" w:fill="auto"/>
          </w:tcPr>
          <w:p w:rsidR="00A347F5" w:rsidRDefault="00A347F5" w:rsidP="00A347F5">
            <w:pPr>
              <w:jc w:val="center"/>
              <w:rPr>
                <w:rFonts w:ascii="Book Antiqua" w:hAnsi="Book Antiqua"/>
              </w:rPr>
            </w:pPr>
            <w:r>
              <w:rPr>
                <w:rFonts w:ascii="Book Antiqua" w:hAnsi="Book Antiqua"/>
              </w:rPr>
              <w:t>Наименование</w:t>
            </w:r>
          </w:p>
          <w:p w:rsidR="00A347F5" w:rsidRDefault="00A347F5" w:rsidP="00A347F5">
            <w:pPr>
              <w:jc w:val="center"/>
              <w:rPr>
                <w:rFonts w:ascii="Book Antiqua" w:hAnsi="Book Antiqua"/>
              </w:rPr>
            </w:pPr>
            <w:r>
              <w:rPr>
                <w:rFonts w:ascii="Book Antiqua" w:hAnsi="Book Antiqua"/>
              </w:rPr>
              <w:t xml:space="preserve"> предприятий</w:t>
            </w:r>
          </w:p>
        </w:tc>
        <w:tc>
          <w:tcPr>
            <w:tcW w:w="1062" w:type="pct"/>
            <w:gridSpan w:val="2"/>
          </w:tcPr>
          <w:p w:rsidR="00A347F5" w:rsidRDefault="00A347F5" w:rsidP="00A347F5">
            <w:pPr>
              <w:jc w:val="center"/>
              <w:rPr>
                <w:rFonts w:ascii="Book Antiqua" w:hAnsi="Book Antiqua"/>
              </w:rPr>
            </w:pPr>
            <w:r>
              <w:rPr>
                <w:rFonts w:ascii="Book Antiqua" w:hAnsi="Book Antiqua"/>
              </w:rPr>
              <w:t xml:space="preserve">Численность </w:t>
            </w:r>
          </w:p>
          <w:p w:rsidR="00A347F5" w:rsidRDefault="00A347F5" w:rsidP="00A347F5">
            <w:pPr>
              <w:jc w:val="center"/>
              <w:rPr>
                <w:rFonts w:ascii="Book Antiqua" w:hAnsi="Book Antiqua"/>
              </w:rPr>
            </w:pPr>
            <w:r>
              <w:rPr>
                <w:rFonts w:ascii="Book Antiqua" w:hAnsi="Book Antiqua"/>
              </w:rPr>
              <w:t>населения</w:t>
            </w:r>
          </w:p>
        </w:tc>
        <w:tc>
          <w:tcPr>
            <w:tcW w:w="720" w:type="pct"/>
            <w:vMerge w:val="restart"/>
          </w:tcPr>
          <w:p w:rsidR="00A347F5" w:rsidRDefault="00A347F5" w:rsidP="00A347F5">
            <w:pPr>
              <w:jc w:val="center"/>
              <w:rPr>
                <w:rFonts w:ascii="Book Antiqua" w:hAnsi="Book Antiqua"/>
              </w:rPr>
            </w:pPr>
            <w:r>
              <w:rPr>
                <w:rFonts w:ascii="Book Antiqua" w:hAnsi="Book Antiqua"/>
              </w:rPr>
              <w:t>Норматив</w:t>
            </w:r>
          </w:p>
          <w:p w:rsidR="00A347F5" w:rsidRDefault="00A347F5" w:rsidP="00A347F5">
            <w:pPr>
              <w:jc w:val="center"/>
              <w:rPr>
                <w:rFonts w:ascii="Book Antiqua" w:hAnsi="Book Antiqua"/>
              </w:rPr>
            </w:pPr>
            <w:r>
              <w:rPr>
                <w:rFonts w:ascii="Book Antiqua" w:hAnsi="Book Antiqua"/>
              </w:rPr>
              <w:t>на 1000 жителей</w:t>
            </w:r>
          </w:p>
        </w:tc>
        <w:tc>
          <w:tcPr>
            <w:tcW w:w="1428" w:type="pct"/>
            <w:gridSpan w:val="3"/>
            <w:shd w:val="clear" w:color="auto" w:fill="auto"/>
          </w:tcPr>
          <w:p w:rsidR="00A347F5" w:rsidRDefault="00A347F5" w:rsidP="00A347F5">
            <w:pPr>
              <w:jc w:val="center"/>
              <w:rPr>
                <w:rFonts w:ascii="Book Antiqua" w:hAnsi="Book Antiqua"/>
              </w:rPr>
            </w:pPr>
            <w:r>
              <w:rPr>
                <w:rFonts w:ascii="Book Antiqua" w:hAnsi="Book Antiqua"/>
              </w:rPr>
              <w:t>Потребность</w:t>
            </w:r>
          </w:p>
        </w:tc>
      </w:tr>
      <w:tr w:rsidR="00A347F5" w:rsidTr="00A347F5">
        <w:trPr>
          <w:trHeight w:val="447"/>
        </w:trPr>
        <w:tc>
          <w:tcPr>
            <w:tcW w:w="259" w:type="pct"/>
            <w:vMerge/>
            <w:shd w:val="clear" w:color="auto" w:fill="auto"/>
          </w:tcPr>
          <w:p w:rsidR="00A347F5" w:rsidRDefault="00A347F5" w:rsidP="00A347F5">
            <w:pPr>
              <w:jc w:val="center"/>
              <w:rPr>
                <w:rFonts w:ascii="Book Antiqua" w:hAnsi="Book Antiqua"/>
              </w:rPr>
            </w:pPr>
          </w:p>
        </w:tc>
        <w:tc>
          <w:tcPr>
            <w:tcW w:w="1530" w:type="pct"/>
            <w:vMerge/>
            <w:shd w:val="clear" w:color="auto" w:fill="auto"/>
          </w:tcPr>
          <w:p w:rsidR="00A347F5" w:rsidRDefault="00A347F5" w:rsidP="00A347F5">
            <w:pPr>
              <w:jc w:val="center"/>
              <w:rPr>
                <w:rFonts w:ascii="Book Antiqua" w:hAnsi="Book Antiqua"/>
              </w:rPr>
            </w:pPr>
          </w:p>
        </w:tc>
        <w:tc>
          <w:tcPr>
            <w:tcW w:w="524" w:type="pct"/>
          </w:tcPr>
          <w:p w:rsidR="00A347F5" w:rsidRDefault="00A347F5" w:rsidP="00A347F5">
            <w:pPr>
              <w:jc w:val="center"/>
              <w:rPr>
                <w:rFonts w:ascii="Book Antiqua" w:hAnsi="Book Antiqua"/>
              </w:rPr>
            </w:pPr>
            <w:r>
              <w:rPr>
                <w:rFonts w:ascii="Book Antiqua" w:hAnsi="Book Antiqua"/>
              </w:rPr>
              <w:t>факт</w:t>
            </w:r>
          </w:p>
        </w:tc>
        <w:tc>
          <w:tcPr>
            <w:tcW w:w="538" w:type="pct"/>
          </w:tcPr>
          <w:p w:rsidR="00A347F5" w:rsidRDefault="00A347F5" w:rsidP="00A347F5">
            <w:pPr>
              <w:jc w:val="center"/>
              <w:rPr>
                <w:rFonts w:ascii="Book Antiqua" w:hAnsi="Book Antiqua"/>
              </w:rPr>
            </w:pPr>
            <w:r>
              <w:rPr>
                <w:rFonts w:ascii="Book Antiqua" w:hAnsi="Book Antiqua"/>
              </w:rPr>
              <w:t>проект</w:t>
            </w:r>
          </w:p>
        </w:tc>
        <w:tc>
          <w:tcPr>
            <w:tcW w:w="720" w:type="pct"/>
            <w:vMerge/>
          </w:tcPr>
          <w:p w:rsidR="00A347F5" w:rsidRDefault="00A347F5" w:rsidP="00A347F5">
            <w:pPr>
              <w:rPr>
                <w:rFonts w:ascii="Book Antiqua" w:hAnsi="Book Antiqua"/>
              </w:rPr>
            </w:pPr>
          </w:p>
        </w:tc>
        <w:tc>
          <w:tcPr>
            <w:tcW w:w="450" w:type="pct"/>
            <w:shd w:val="clear" w:color="auto" w:fill="auto"/>
          </w:tcPr>
          <w:p w:rsidR="00A347F5" w:rsidRDefault="00A347F5" w:rsidP="00A347F5">
            <w:pPr>
              <w:jc w:val="center"/>
              <w:rPr>
                <w:rFonts w:ascii="Book Antiqua" w:hAnsi="Book Antiqua"/>
              </w:rPr>
            </w:pPr>
            <w:r>
              <w:rPr>
                <w:rFonts w:ascii="Book Antiqua" w:hAnsi="Book Antiqua"/>
              </w:rPr>
              <w:t>факт</w:t>
            </w:r>
          </w:p>
          <w:p w:rsidR="00A347F5" w:rsidRDefault="00A347F5" w:rsidP="00A347F5">
            <w:pPr>
              <w:jc w:val="center"/>
              <w:rPr>
                <w:rFonts w:ascii="Book Antiqua" w:hAnsi="Book Antiqua"/>
              </w:rPr>
            </w:pPr>
          </w:p>
          <w:p w:rsidR="00A347F5" w:rsidRDefault="00A347F5" w:rsidP="00A347F5">
            <w:pPr>
              <w:jc w:val="center"/>
              <w:rPr>
                <w:rFonts w:ascii="Book Antiqua" w:hAnsi="Book Antiqua"/>
              </w:rPr>
            </w:pPr>
          </w:p>
        </w:tc>
        <w:tc>
          <w:tcPr>
            <w:tcW w:w="471" w:type="pct"/>
            <w:shd w:val="clear" w:color="auto" w:fill="auto"/>
          </w:tcPr>
          <w:p w:rsidR="00A347F5" w:rsidRDefault="00A347F5" w:rsidP="00A347F5">
            <w:pPr>
              <w:rPr>
                <w:rFonts w:ascii="Book Antiqua" w:hAnsi="Book Antiqua"/>
              </w:rPr>
            </w:pPr>
            <w:r>
              <w:rPr>
                <w:rFonts w:ascii="Book Antiqua" w:hAnsi="Book Antiqua"/>
              </w:rPr>
              <w:t>норма</w:t>
            </w:r>
          </w:p>
        </w:tc>
        <w:tc>
          <w:tcPr>
            <w:tcW w:w="507" w:type="pct"/>
            <w:shd w:val="clear" w:color="auto" w:fill="auto"/>
          </w:tcPr>
          <w:p w:rsidR="00A347F5" w:rsidRDefault="00A347F5" w:rsidP="00A347F5">
            <w:pPr>
              <w:jc w:val="center"/>
              <w:rPr>
                <w:rFonts w:ascii="Book Antiqua" w:hAnsi="Book Antiqua"/>
              </w:rPr>
            </w:pPr>
            <w:r>
              <w:rPr>
                <w:rFonts w:ascii="Book Antiqua" w:hAnsi="Book Antiqua"/>
              </w:rPr>
              <w:t>проект</w:t>
            </w:r>
          </w:p>
        </w:tc>
      </w:tr>
      <w:tr w:rsidR="00A347F5" w:rsidTr="00A347F5">
        <w:tc>
          <w:tcPr>
            <w:tcW w:w="259" w:type="pct"/>
            <w:shd w:val="clear" w:color="auto" w:fill="auto"/>
          </w:tcPr>
          <w:p w:rsidR="00A347F5" w:rsidRDefault="00A347F5" w:rsidP="00A347F5">
            <w:pPr>
              <w:jc w:val="center"/>
              <w:rPr>
                <w:rFonts w:ascii="Book Antiqua" w:hAnsi="Book Antiqua"/>
              </w:rPr>
            </w:pPr>
            <w:r>
              <w:rPr>
                <w:rFonts w:ascii="Book Antiqua" w:hAnsi="Book Antiqua"/>
              </w:rPr>
              <w:t>1</w:t>
            </w:r>
          </w:p>
        </w:tc>
        <w:tc>
          <w:tcPr>
            <w:tcW w:w="1530" w:type="pct"/>
            <w:shd w:val="clear" w:color="auto" w:fill="auto"/>
          </w:tcPr>
          <w:p w:rsidR="00A347F5" w:rsidRDefault="00A347F5" w:rsidP="00A347F5">
            <w:pPr>
              <w:rPr>
                <w:rFonts w:ascii="Book Antiqua" w:hAnsi="Book Antiqua"/>
              </w:rPr>
            </w:pPr>
            <w:r>
              <w:rPr>
                <w:rFonts w:ascii="Book Antiqua" w:hAnsi="Book Antiqua"/>
              </w:rPr>
              <w:t>Предприятия торговли</w:t>
            </w:r>
          </w:p>
        </w:tc>
        <w:tc>
          <w:tcPr>
            <w:tcW w:w="524" w:type="pct"/>
            <w:vMerge w:val="restart"/>
          </w:tcPr>
          <w:p w:rsidR="00A347F5" w:rsidRDefault="00A347F5" w:rsidP="00A347F5">
            <w:pPr>
              <w:jc w:val="center"/>
              <w:rPr>
                <w:rFonts w:ascii="Book Antiqua" w:hAnsi="Book Antiqua"/>
              </w:rPr>
            </w:pPr>
            <w:r>
              <w:rPr>
                <w:rFonts w:ascii="Book Antiqua" w:hAnsi="Book Antiqua"/>
              </w:rPr>
              <w:t>30,8</w:t>
            </w:r>
          </w:p>
        </w:tc>
        <w:tc>
          <w:tcPr>
            <w:tcW w:w="538" w:type="pct"/>
            <w:vMerge w:val="restart"/>
          </w:tcPr>
          <w:p w:rsidR="00A347F5" w:rsidRDefault="00A347F5" w:rsidP="00A347F5">
            <w:pPr>
              <w:jc w:val="center"/>
              <w:rPr>
                <w:rFonts w:ascii="Book Antiqua" w:hAnsi="Book Antiqua"/>
              </w:rPr>
            </w:pPr>
            <w:r>
              <w:rPr>
                <w:rFonts w:ascii="Book Antiqua" w:hAnsi="Book Antiqua"/>
              </w:rPr>
              <w:t>41,5</w:t>
            </w:r>
          </w:p>
        </w:tc>
        <w:tc>
          <w:tcPr>
            <w:tcW w:w="720" w:type="pct"/>
          </w:tcPr>
          <w:p w:rsidR="00A347F5" w:rsidRDefault="00A347F5" w:rsidP="00A347F5">
            <w:pPr>
              <w:jc w:val="center"/>
              <w:rPr>
                <w:rFonts w:ascii="Book Antiqua" w:hAnsi="Book Antiqua"/>
              </w:rPr>
            </w:pPr>
            <w:r>
              <w:rPr>
                <w:rFonts w:ascii="Book Antiqua" w:hAnsi="Book Antiqua"/>
              </w:rPr>
              <w:t>300 кв</w:t>
            </w:r>
            <w:proofErr w:type="gramStart"/>
            <w:r>
              <w:rPr>
                <w:rFonts w:ascii="Book Antiqua" w:hAnsi="Book Antiqua"/>
              </w:rPr>
              <w:t>.м</w:t>
            </w:r>
            <w:proofErr w:type="gramEnd"/>
            <w:r>
              <w:rPr>
                <w:rFonts w:ascii="Book Antiqua" w:hAnsi="Book Antiqua"/>
              </w:rPr>
              <w:t xml:space="preserve"> торг. пл.</w:t>
            </w:r>
          </w:p>
        </w:tc>
        <w:tc>
          <w:tcPr>
            <w:tcW w:w="450" w:type="pct"/>
            <w:shd w:val="clear" w:color="auto" w:fill="auto"/>
          </w:tcPr>
          <w:p w:rsidR="00A347F5" w:rsidRDefault="00A347F5" w:rsidP="00A347F5">
            <w:pPr>
              <w:jc w:val="center"/>
              <w:rPr>
                <w:rFonts w:ascii="Book Antiqua" w:hAnsi="Book Antiqua"/>
              </w:rPr>
            </w:pPr>
            <w:r>
              <w:rPr>
                <w:rFonts w:ascii="Book Antiqua" w:hAnsi="Book Antiqua"/>
              </w:rPr>
              <w:t>10665</w:t>
            </w:r>
          </w:p>
        </w:tc>
        <w:tc>
          <w:tcPr>
            <w:tcW w:w="471" w:type="pct"/>
            <w:shd w:val="clear" w:color="auto" w:fill="auto"/>
          </w:tcPr>
          <w:p w:rsidR="00A347F5" w:rsidRDefault="00A347F5" w:rsidP="00A347F5">
            <w:pPr>
              <w:jc w:val="center"/>
              <w:rPr>
                <w:rFonts w:ascii="Book Antiqua" w:hAnsi="Book Antiqua"/>
              </w:rPr>
            </w:pPr>
            <w:r>
              <w:rPr>
                <w:rFonts w:ascii="Book Antiqua" w:hAnsi="Book Antiqua"/>
              </w:rPr>
              <w:t>9240</w:t>
            </w:r>
          </w:p>
        </w:tc>
        <w:tc>
          <w:tcPr>
            <w:tcW w:w="507" w:type="pct"/>
            <w:shd w:val="clear" w:color="auto" w:fill="auto"/>
          </w:tcPr>
          <w:p w:rsidR="00A347F5" w:rsidRDefault="00A347F5" w:rsidP="00A347F5">
            <w:pPr>
              <w:jc w:val="center"/>
              <w:rPr>
                <w:rFonts w:ascii="Book Antiqua" w:hAnsi="Book Antiqua"/>
              </w:rPr>
            </w:pPr>
            <w:r>
              <w:rPr>
                <w:rFonts w:ascii="Book Antiqua" w:hAnsi="Book Antiqua"/>
              </w:rPr>
              <w:t>12450</w:t>
            </w:r>
          </w:p>
        </w:tc>
      </w:tr>
      <w:tr w:rsidR="00A347F5" w:rsidTr="00A347F5">
        <w:tc>
          <w:tcPr>
            <w:tcW w:w="259" w:type="pct"/>
            <w:shd w:val="clear" w:color="auto" w:fill="auto"/>
          </w:tcPr>
          <w:p w:rsidR="00A347F5" w:rsidRDefault="00A347F5" w:rsidP="00A347F5">
            <w:pPr>
              <w:jc w:val="center"/>
              <w:rPr>
                <w:rFonts w:ascii="Book Antiqua" w:hAnsi="Book Antiqua"/>
              </w:rPr>
            </w:pPr>
            <w:r>
              <w:rPr>
                <w:rFonts w:ascii="Book Antiqua" w:hAnsi="Book Antiqua"/>
              </w:rPr>
              <w:t>2</w:t>
            </w:r>
          </w:p>
        </w:tc>
        <w:tc>
          <w:tcPr>
            <w:tcW w:w="1530" w:type="pct"/>
            <w:shd w:val="clear" w:color="auto" w:fill="auto"/>
          </w:tcPr>
          <w:p w:rsidR="00A347F5" w:rsidRDefault="00A347F5" w:rsidP="00A347F5">
            <w:pPr>
              <w:rPr>
                <w:rFonts w:ascii="Book Antiqua" w:hAnsi="Book Antiqua"/>
              </w:rPr>
            </w:pPr>
            <w:r>
              <w:rPr>
                <w:rFonts w:ascii="Book Antiqua" w:hAnsi="Book Antiqua"/>
              </w:rPr>
              <w:t>Предприятия общественного питания</w:t>
            </w:r>
          </w:p>
        </w:tc>
        <w:tc>
          <w:tcPr>
            <w:tcW w:w="524" w:type="pct"/>
            <w:vMerge/>
          </w:tcPr>
          <w:p w:rsidR="00A347F5" w:rsidRDefault="00A347F5" w:rsidP="00A347F5">
            <w:pPr>
              <w:rPr>
                <w:rFonts w:ascii="Book Antiqua" w:hAnsi="Book Antiqua"/>
              </w:rPr>
            </w:pPr>
          </w:p>
        </w:tc>
        <w:tc>
          <w:tcPr>
            <w:tcW w:w="538" w:type="pct"/>
            <w:vMerge/>
          </w:tcPr>
          <w:p w:rsidR="00A347F5" w:rsidRDefault="00A347F5" w:rsidP="00A347F5">
            <w:pPr>
              <w:rPr>
                <w:rFonts w:ascii="Book Antiqua" w:hAnsi="Book Antiqua"/>
              </w:rPr>
            </w:pPr>
          </w:p>
        </w:tc>
        <w:tc>
          <w:tcPr>
            <w:tcW w:w="720" w:type="pct"/>
          </w:tcPr>
          <w:p w:rsidR="00A347F5" w:rsidRDefault="00A347F5" w:rsidP="00A347F5">
            <w:pPr>
              <w:jc w:val="center"/>
              <w:rPr>
                <w:rFonts w:ascii="Book Antiqua" w:hAnsi="Book Antiqua"/>
              </w:rPr>
            </w:pPr>
            <w:r>
              <w:rPr>
                <w:rFonts w:ascii="Book Antiqua" w:hAnsi="Book Antiqua"/>
              </w:rPr>
              <w:t>40 мест</w:t>
            </w:r>
          </w:p>
        </w:tc>
        <w:tc>
          <w:tcPr>
            <w:tcW w:w="450" w:type="pct"/>
            <w:shd w:val="clear" w:color="auto" w:fill="auto"/>
          </w:tcPr>
          <w:p w:rsidR="00A347F5" w:rsidRDefault="00A347F5" w:rsidP="00A347F5">
            <w:pPr>
              <w:jc w:val="center"/>
              <w:rPr>
                <w:rFonts w:ascii="Book Antiqua" w:hAnsi="Book Antiqua"/>
              </w:rPr>
            </w:pPr>
            <w:r>
              <w:rPr>
                <w:rFonts w:ascii="Book Antiqua" w:hAnsi="Book Antiqua"/>
              </w:rPr>
              <w:t>465</w:t>
            </w:r>
          </w:p>
        </w:tc>
        <w:tc>
          <w:tcPr>
            <w:tcW w:w="471" w:type="pct"/>
            <w:shd w:val="clear" w:color="auto" w:fill="auto"/>
          </w:tcPr>
          <w:p w:rsidR="00A347F5" w:rsidRDefault="00A347F5" w:rsidP="00A347F5">
            <w:pPr>
              <w:jc w:val="center"/>
              <w:rPr>
                <w:rFonts w:ascii="Book Antiqua" w:hAnsi="Book Antiqua"/>
              </w:rPr>
            </w:pPr>
            <w:r>
              <w:rPr>
                <w:rFonts w:ascii="Book Antiqua" w:hAnsi="Book Antiqua"/>
              </w:rPr>
              <w:t>1230</w:t>
            </w:r>
          </w:p>
        </w:tc>
        <w:tc>
          <w:tcPr>
            <w:tcW w:w="507" w:type="pct"/>
            <w:shd w:val="clear" w:color="auto" w:fill="auto"/>
          </w:tcPr>
          <w:p w:rsidR="00A347F5" w:rsidRDefault="00A347F5" w:rsidP="00A347F5">
            <w:pPr>
              <w:jc w:val="center"/>
              <w:rPr>
                <w:rFonts w:ascii="Book Antiqua" w:hAnsi="Book Antiqua"/>
              </w:rPr>
            </w:pPr>
            <w:r>
              <w:rPr>
                <w:rFonts w:ascii="Book Antiqua" w:hAnsi="Book Antiqua"/>
              </w:rPr>
              <w:t>1660</w:t>
            </w:r>
          </w:p>
        </w:tc>
      </w:tr>
      <w:tr w:rsidR="00A347F5" w:rsidTr="00A347F5">
        <w:tc>
          <w:tcPr>
            <w:tcW w:w="259" w:type="pct"/>
            <w:shd w:val="clear" w:color="auto" w:fill="auto"/>
          </w:tcPr>
          <w:p w:rsidR="00A347F5" w:rsidRDefault="00A347F5" w:rsidP="00A347F5">
            <w:pPr>
              <w:jc w:val="center"/>
              <w:rPr>
                <w:rFonts w:ascii="Book Antiqua" w:hAnsi="Book Antiqua"/>
              </w:rPr>
            </w:pPr>
            <w:r>
              <w:rPr>
                <w:rFonts w:ascii="Book Antiqua" w:hAnsi="Book Antiqua"/>
              </w:rPr>
              <w:t>3</w:t>
            </w:r>
          </w:p>
        </w:tc>
        <w:tc>
          <w:tcPr>
            <w:tcW w:w="1530" w:type="pct"/>
            <w:shd w:val="clear" w:color="auto" w:fill="auto"/>
          </w:tcPr>
          <w:p w:rsidR="00A347F5" w:rsidRDefault="00A347F5" w:rsidP="00A347F5">
            <w:pPr>
              <w:rPr>
                <w:rFonts w:ascii="Book Antiqua" w:hAnsi="Book Antiqua"/>
              </w:rPr>
            </w:pPr>
            <w:r>
              <w:rPr>
                <w:rFonts w:ascii="Book Antiqua" w:hAnsi="Book Antiqua"/>
              </w:rPr>
              <w:t>Предприятия бытового обслуживания</w:t>
            </w:r>
          </w:p>
        </w:tc>
        <w:tc>
          <w:tcPr>
            <w:tcW w:w="524" w:type="pct"/>
            <w:vMerge/>
          </w:tcPr>
          <w:p w:rsidR="00A347F5" w:rsidRDefault="00A347F5" w:rsidP="00A347F5">
            <w:pPr>
              <w:rPr>
                <w:rFonts w:ascii="Book Antiqua" w:hAnsi="Book Antiqua"/>
              </w:rPr>
            </w:pPr>
          </w:p>
        </w:tc>
        <w:tc>
          <w:tcPr>
            <w:tcW w:w="538" w:type="pct"/>
            <w:vMerge/>
          </w:tcPr>
          <w:p w:rsidR="00A347F5" w:rsidRDefault="00A347F5" w:rsidP="00A347F5">
            <w:pPr>
              <w:rPr>
                <w:rFonts w:ascii="Book Antiqua" w:hAnsi="Book Antiqua"/>
              </w:rPr>
            </w:pPr>
          </w:p>
        </w:tc>
        <w:tc>
          <w:tcPr>
            <w:tcW w:w="720" w:type="pct"/>
          </w:tcPr>
          <w:p w:rsidR="00A347F5" w:rsidRDefault="00A347F5" w:rsidP="00A347F5">
            <w:pPr>
              <w:jc w:val="center"/>
              <w:rPr>
                <w:rFonts w:ascii="Book Antiqua" w:hAnsi="Book Antiqua"/>
              </w:rPr>
            </w:pPr>
            <w:r>
              <w:rPr>
                <w:rFonts w:ascii="Book Antiqua" w:hAnsi="Book Antiqua"/>
              </w:rPr>
              <w:t>4 раб</w:t>
            </w:r>
            <w:proofErr w:type="gramStart"/>
            <w:r>
              <w:rPr>
                <w:rFonts w:ascii="Book Antiqua" w:hAnsi="Book Antiqua"/>
              </w:rPr>
              <w:t>.</w:t>
            </w:r>
            <w:proofErr w:type="gramEnd"/>
            <w:r>
              <w:rPr>
                <w:rFonts w:ascii="Book Antiqua" w:hAnsi="Book Antiqua"/>
              </w:rPr>
              <w:t xml:space="preserve"> </w:t>
            </w:r>
            <w:proofErr w:type="gramStart"/>
            <w:r>
              <w:rPr>
                <w:rFonts w:ascii="Book Antiqua" w:hAnsi="Book Antiqua"/>
              </w:rPr>
              <w:t>м</w:t>
            </w:r>
            <w:proofErr w:type="gramEnd"/>
            <w:r>
              <w:rPr>
                <w:rFonts w:ascii="Book Antiqua" w:hAnsi="Book Antiqua"/>
              </w:rPr>
              <w:t>еста</w:t>
            </w:r>
          </w:p>
        </w:tc>
        <w:tc>
          <w:tcPr>
            <w:tcW w:w="450" w:type="pct"/>
            <w:shd w:val="clear" w:color="auto" w:fill="auto"/>
          </w:tcPr>
          <w:p w:rsidR="00A347F5" w:rsidRDefault="00A347F5" w:rsidP="00A347F5">
            <w:pPr>
              <w:jc w:val="center"/>
              <w:rPr>
                <w:rFonts w:ascii="Book Antiqua" w:hAnsi="Book Antiqua"/>
              </w:rPr>
            </w:pPr>
            <w:r>
              <w:rPr>
                <w:rFonts w:ascii="Book Antiqua" w:hAnsi="Book Antiqua"/>
              </w:rPr>
              <w:t>74</w:t>
            </w:r>
          </w:p>
        </w:tc>
        <w:tc>
          <w:tcPr>
            <w:tcW w:w="471" w:type="pct"/>
            <w:shd w:val="clear" w:color="auto" w:fill="auto"/>
          </w:tcPr>
          <w:p w:rsidR="00A347F5" w:rsidRDefault="00A347F5" w:rsidP="00A347F5">
            <w:pPr>
              <w:jc w:val="center"/>
              <w:rPr>
                <w:rFonts w:ascii="Book Antiqua" w:hAnsi="Book Antiqua"/>
              </w:rPr>
            </w:pPr>
            <w:r>
              <w:rPr>
                <w:rFonts w:ascii="Book Antiqua" w:hAnsi="Book Antiqua"/>
              </w:rPr>
              <w:t>123</w:t>
            </w:r>
          </w:p>
        </w:tc>
        <w:tc>
          <w:tcPr>
            <w:tcW w:w="507" w:type="pct"/>
            <w:shd w:val="clear" w:color="auto" w:fill="auto"/>
          </w:tcPr>
          <w:p w:rsidR="00A347F5" w:rsidRDefault="00A347F5" w:rsidP="00A347F5">
            <w:pPr>
              <w:jc w:val="center"/>
              <w:rPr>
                <w:rFonts w:ascii="Book Antiqua" w:hAnsi="Book Antiqua"/>
              </w:rPr>
            </w:pPr>
            <w:r>
              <w:rPr>
                <w:rFonts w:ascii="Book Antiqua" w:hAnsi="Book Antiqua"/>
              </w:rPr>
              <w:t>166</w:t>
            </w:r>
          </w:p>
        </w:tc>
      </w:tr>
      <w:tr w:rsidR="00A347F5" w:rsidTr="00A347F5">
        <w:tc>
          <w:tcPr>
            <w:tcW w:w="259" w:type="pct"/>
            <w:shd w:val="clear" w:color="auto" w:fill="auto"/>
          </w:tcPr>
          <w:p w:rsidR="00A347F5" w:rsidRDefault="00A347F5" w:rsidP="00A347F5">
            <w:pPr>
              <w:jc w:val="center"/>
              <w:rPr>
                <w:rFonts w:ascii="Book Antiqua" w:hAnsi="Book Antiqua"/>
              </w:rPr>
            </w:pPr>
            <w:r>
              <w:rPr>
                <w:rFonts w:ascii="Book Antiqua" w:hAnsi="Book Antiqua"/>
              </w:rPr>
              <w:t>4</w:t>
            </w:r>
          </w:p>
        </w:tc>
        <w:tc>
          <w:tcPr>
            <w:tcW w:w="1530" w:type="pct"/>
            <w:shd w:val="clear" w:color="auto" w:fill="auto"/>
          </w:tcPr>
          <w:p w:rsidR="00A347F5" w:rsidRDefault="00A347F5" w:rsidP="00A347F5">
            <w:pPr>
              <w:rPr>
                <w:rFonts w:ascii="Book Antiqua" w:hAnsi="Book Antiqua"/>
              </w:rPr>
            </w:pPr>
            <w:r>
              <w:rPr>
                <w:rFonts w:ascii="Book Antiqua" w:hAnsi="Book Antiqua"/>
              </w:rPr>
              <w:t>Бани</w:t>
            </w:r>
          </w:p>
        </w:tc>
        <w:tc>
          <w:tcPr>
            <w:tcW w:w="524" w:type="pct"/>
            <w:vMerge/>
          </w:tcPr>
          <w:p w:rsidR="00A347F5" w:rsidRDefault="00A347F5" w:rsidP="00A347F5">
            <w:pPr>
              <w:rPr>
                <w:rFonts w:ascii="Book Antiqua" w:hAnsi="Book Antiqua"/>
              </w:rPr>
            </w:pPr>
          </w:p>
        </w:tc>
        <w:tc>
          <w:tcPr>
            <w:tcW w:w="538" w:type="pct"/>
            <w:vMerge/>
          </w:tcPr>
          <w:p w:rsidR="00A347F5" w:rsidRDefault="00A347F5" w:rsidP="00A347F5">
            <w:pPr>
              <w:rPr>
                <w:rFonts w:ascii="Book Antiqua" w:hAnsi="Book Antiqua"/>
              </w:rPr>
            </w:pPr>
          </w:p>
        </w:tc>
        <w:tc>
          <w:tcPr>
            <w:tcW w:w="720" w:type="pct"/>
          </w:tcPr>
          <w:p w:rsidR="00A347F5" w:rsidRDefault="00A347F5" w:rsidP="00A347F5">
            <w:pPr>
              <w:jc w:val="center"/>
              <w:rPr>
                <w:rFonts w:ascii="Book Antiqua" w:hAnsi="Book Antiqua"/>
              </w:rPr>
            </w:pPr>
            <w:r>
              <w:rPr>
                <w:rFonts w:ascii="Book Antiqua" w:hAnsi="Book Antiqua"/>
              </w:rPr>
              <w:t>7 мест</w:t>
            </w:r>
          </w:p>
        </w:tc>
        <w:tc>
          <w:tcPr>
            <w:tcW w:w="450" w:type="pct"/>
            <w:shd w:val="clear" w:color="auto" w:fill="auto"/>
          </w:tcPr>
          <w:p w:rsidR="00A347F5" w:rsidRDefault="00A347F5" w:rsidP="00A347F5">
            <w:pPr>
              <w:jc w:val="center"/>
              <w:rPr>
                <w:rFonts w:ascii="Book Antiqua" w:hAnsi="Book Antiqua"/>
              </w:rPr>
            </w:pPr>
            <w:r>
              <w:rPr>
                <w:rFonts w:ascii="Book Antiqua" w:hAnsi="Book Antiqua"/>
              </w:rPr>
              <w:t>20</w:t>
            </w:r>
          </w:p>
        </w:tc>
        <w:tc>
          <w:tcPr>
            <w:tcW w:w="471" w:type="pct"/>
            <w:shd w:val="clear" w:color="auto" w:fill="auto"/>
          </w:tcPr>
          <w:p w:rsidR="00A347F5" w:rsidRDefault="00A347F5" w:rsidP="00A347F5">
            <w:pPr>
              <w:jc w:val="center"/>
              <w:rPr>
                <w:rFonts w:ascii="Book Antiqua" w:hAnsi="Book Antiqua"/>
              </w:rPr>
            </w:pPr>
            <w:r>
              <w:rPr>
                <w:rFonts w:ascii="Book Antiqua" w:hAnsi="Book Antiqua"/>
              </w:rPr>
              <w:t>215</w:t>
            </w:r>
          </w:p>
        </w:tc>
        <w:tc>
          <w:tcPr>
            <w:tcW w:w="507" w:type="pct"/>
            <w:shd w:val="clear" w:color="auto" w:fill="auto"/>
          </w:tcPr>
          <w:p w:rsidR="00A347F5" w:rsidRDefault="00A347F5" w:rsidP="00A347F5">
            <w:pPr>
              <w:jc w:val="center"/>
              <w:rPr>
                <w:rFonts w:ascii="Book Antiqua" w:hAnsi="Book Antiqua"/>
              </w:rPr>
            </w:pPr>
            <w:r>
              <w:rPr>
                <w:rFonts w:ascii="Book Antiqua" w:hAnsi="Book Antiqua"/>
              </w:rPr>
              <w:t>290</w:t>
            </w:r>
          </w:p>
        </w:tc>
      </w:tr>
      <w:tr w:rsidR="00A347F5" w:rsidTr="00A347F5">
        <w:tc>
          <w:tcPr>
            <w:tcW w:w="259" w:type="pct"/>
            <w:shd w:val="clear" w:color="auto" w:fill="auto"/>
          </w:tcPr>
          <w:p w:rsidR="00A347F5" w:rsidRDefault="00A347F5" w:rsidP="00A347F5">
            <w:pPr>
              <w:jc w:val="center"/>
              <w:rPr>
                <w:rFonts w:ascii="Book Antiqua" w:hAnsi="Book Antiqua"/>
              </w:rPr>
            </w:pPr>
            <w:r>
              <w:rPr>
                <w:rFonts w:ascii="Book Antiqua" w:hAnsi="Book Antiqua"/>
              </w:rPr>
              <w:t>5</w:t>
            </w:r>
          </w:p>
        </w:tc>
        <w:tc>
          <w:tcPr>
            <w:tcW w:w="1530" w:type="pct"/>
            <w:shd w:val="clear" w:color="auto" w:fill="auto"/>
          </w:tcPr>
          <w:p w:rsidR="00A347F5" w:rsidRDefault="00A347F5" w:rsidP="00A347F5">
            <w:pPr>
              <w:rPr>
                <w:rFonts w:ascii="Book Antiqua" w:hAnsi="Book Antiqua"/>
              </w:rPr>
            </w:pPr>
            <w:r>
              <w:rPr>
                <w:rFonts w:ascii="Book Antiqua" w:hAnsi="Book Antiqua"/>
              </w:rPr>
              <w:t>Гостиница</w:t>
            </w:r>
          </w:p>
        </w:tc>
        <w:tc>
          <w:tcPr>
            <w:tcW w:w="524" w:type="pct"/>
          </w:tcPr>
          <w:p w:rsidR="00A347F5" w:rsidRDefault="00A347F5" w:rsidP="00A347F5">
            <w:pPr>
              <w:rPr>
                <w:rFonts w:ascii="Book Antiqua" w:hAnsi="Book Antiqua"/>
              </w:rPr>
            </w:pPr>
          </w:p>
        </w:tc>
        <w:tc>
          <w:tcPr>
            <w:tcW w:w="538" w:type="pct"/>
          </w:tcPr>
          <w:p w:rsidR="00A347F5" w:rsidRDefault="00A347F5" w:rsidP="00A347F5">
            <w:pPr>
              <w:rPr>
                <w:rFonts w:ascii="Book Antiqua" w:hAnsi="Book Antiqua"/>
              </w:rPr>
            </w:pPr>
          </w:p>
        </w:tc>
        <w:tc>
          <w:tcPr>
            <w:tcW w:w="720" w:type="pct"/>
          </w:tcPr>
          <w:p w:rsidR="00A347F5" w:rsidRDefault="00A347F5" w:rsidP="00A347F5">
            <w:pPr>
              <w:jc w:val="center"/>
              <w:rPr>
                <w:rFonts w:ascii="Book Antiqua" w:hAnsi="Book Antiqua"/>
              </w:rPr>
            </w:pPr>
            <w:r>
              <w:rPr>
                <w:rFonts w:ascii="Book Antiqua" w:hAnsi="Book Antiqua"/>
              </w:rPr>
              <w:t>6 мест</w:t>
            </w:r>
          </w:p>
        </w:tc>
        <w:tc>
          <w:tcPr>
            <w:tcW w:w="450" w:type="pct"/>
            <w:shd w:val="clear" w:color="auto" w:fill="auto"/>
          </w:tcPr>
          <w:p w:rsidR="00A347F5" w:rsidRDefault="00A347F5" w:rsidP="00A347F5">
            <w:pPr>
              <w:jc w:val="center"/>
              <w:rPr>
                <w:rFonts w:ascii="Book Antiqua" w:hAnsi="Book Antiqua"/>
              </w:rPr>
            </w:pPr>
            <w:r>
              <w:rPr>
                <w:rFonts w:ascii="Book Antiqua" w:hAnsi="Book Antiqua"/>
              </w:rPr>
              <w:t>-</w:t>
            </w:r>
          </w:p>
        </w:tc>
        <w:tc>
          <w:tcPr>
            <w:tcW w:w="471" w:type="pct"/>
            <w:shd w:val="clear" w:color="auto" w:fill="auto"/>
          </w:tcPr>
          <w:p w:rsidR="00A347F5" w:rsidRDefault="00A347F5" w:rsidP="00A347F5">
            <w:pPr>
              <w:jc w:val="center"/>
              <w:rPr>
                <w:rFonts w:ascii="Book Antiqua" w:hAnsi="Book Antiqua"/>
              </w:rPr>
            </w:pPr>
            <w:r>
              <w:rPr>
                <w:rFonts w:ascii="Book Antiqua" w:hAnsi="Book Antiqua"/>
              </w:rPr>
              <w:t>185</w:t>
            </w:r>
          </w:p>
        </w:tc>
        <w:tc>
          <w:tcPr>
            <w:tcW w:w="507" w:type="pct"/>
            <w:shd w:val="clear" w:color="auto" w:fill="auto"/>
          </w:tcPr>
          <w:p w:rsidR="00A347F5" w:rsidRDefault="00A347F5" w:rsidP="00A347F5">
            <w:pPr>
              <w:jc w:val="center"/>
              <w:rPr>
                <w:rFonts w:ascii="Book Antiqua" w:hAnsi="Book Antiqua"/>
              </w:rPr>
            </w:pPr>
            <w:r>
              <w:rPr>
                <w:rFonts w:ascii="Book Antiqua" w:hAnsi="Book Antiqua"/>
              </w:rPr>
              <w:t>250</w:t>
            </w:r>
          </w:p>
        </w:tc>
      </w:tr>
    </w:tbl>
    <w:p w:rsidR="00A347F5" w:rsidRDefault="00A347F5" w:rsidP="00A347F5">
      <w:pPr>
        <w:rPr>
          <w:rFonts w:ascii="Book Antiqua" w:hAnsi="Book Antiqua"/>
        </w:rPr>
      </w:pPr>
      <w:r>
        <w:rPr>
          <w:rFonts w:ascii="Book Antiqua" w:hAnsi="Book Antiqua"/>
        </w:rPr>
        <w:t xml:space="preserve"> </w:t>
      </w:r>
    </w:p>
    <w:p w:rsidR="00A347F5" w:rsidRDefault="00A347F5" w:rsidP="00A347F5">
      <w:pPr>
        <w:rPr>
          <w:rFonts w:ascii="Book Antiqua" w:hAnsi="Book Antiqua"/>
        </w:rPr>
      </w:pPr>
      <w:r>
        <w:rPr>
          <w:rFonts w:ascii="Book Antiqua" w:hAnsi="Book Antiqua"/>
        </w:rPr>
        <w:t xml:space="preserve">  Современная обеспеченность предприятиями составляет:</w:t>
      </w:r>
    </w:p>
    <w:p w:rsidR="00A347F5" w:rsidRDefault="00A347F5" w:rsidP="00A347F5">
      <w:pPr>
        <w:numPr>
          <w:ilvl w:val="0"/>
          <w:numId w:val="19"/>
        </w:numPr>
        <w:rPr>
          <w:rFonts w:ascii="Book Antiqua" w:hAnsi="Book Antiqua"/>
        </w:rPr>
      </w:pPr>
      <w:r>
        <w:rPr>
          <w:rFonts w:ascii="Book Antiqua" w:hAnsi="Book Antiqua"/>
        </w:rPr>
        <w:t>торговли                                        -  115%</w:t>
      </w:r>
    </w:p>
    <w:p w:rsidR="00A347F5" w:rsidRDefault="00A347F5" w:rsidP="00A347F5">
      <w:pPr>
        <w:numPr>
          <w:ilvl w:val="0"/>
          <w:numId w:val="19"/>
        </w:numPr>
        <w:rPr>
          <w:rFonts w:ascii="Book Antiqua" w:hAnsi="Book Antiqua"/>
        </w:rPr>
      </w:pPr>
      <w:r>
        <w:rPr>
          <w:rFonts w:ascii="Book Antiqua" w:hAnsi="Book Antiqua"/>
        </w:rPr>
        <w:t>общественного питания            -    38%</w:t>
      </w:r>
    </w:p>
    <w:p w:rsidR="00A347F5" w:rsidRDefault="00A347F5" w:rsidP="00A347F5">
      <w:pPr>
        <w:numPr>
          <w:ilvl w:val="0"/>
          <w:numId w:val="19"/>
        </w:numPr>
        <w:rPr>
          <w:rFonts w:ascii="Book Antiqua" w:hAnsi="Book Antiqua"/>
        </w:rPr>
      </w:pPr>
      <w:r>
        <w:rPr>
          <w:rFonts w:ascii="Book Antiqua" w:hAnsi="Book Antiqua"/>
        </w:rPr>
        <w:t>бытового обслуживания            -    60%</w:t>
      </w:r>
    </w:p>
    <w:p w:rsidR="00A347F5" w:rsidRDefault="00A347F5" w:rsidP="00A347F5">
      <w:pPr>
        <w:numPr>
          <w:ilvl w:val="0"/>
          <w:numId w:val="19"/>
        </w:numPr>
        <w:rPr>
          <w:rFonts w:ascii="Book Antiqua" w:hAnsi="Book Antiqua"/>
        </w:rPr>
      </w:pPr>
      <w:r>
        <w:rPr>
          <w:rFonts w:ascii="Book Antiqua" w:hAnsi="Book Antiqua"/>
        </w:rPr>
        <w:t>бани                                                -      9%</w:t>
      </w:r>
    </w:p>
    <w:p w:rsidR="00A347F5" w:rsidRDefault="00A347F5" w:rsidP="00A347F5">
      <w:pPr>
        <w:rPr>
          <w:rFonts w:ascii="Book Antiqua" w:hAnsi="Book Antiqua"/>
        </w:rPr>
      </w:pPr>
      <w:r>
        <w:rPr>
          <w:rFonts w:ascii="Book Antiqua" w:hAnsi="Book Antiqua"/>
        </w:rPr>
        <w:t xml:space="preserve">   Современная обеспеченность предприятиями составляет 115%, однако 25% зданий </w:t>
      </w:r>
      <w:proofErr w:type="gramStart"/>
      <w:r>
        <w:rPr>
          <w:rFonts w:ascii="Book Antiqua" w:hAnsi="Book Antiqua"/>
        </w:rPr>
        <w:t>расположены</w:t>
      </w:r>
      <w:proofErr w:type="gramEnd"/>
      <w:r>
        <w:rPr>
          <w:rFonts w:ascii="Book Antiqua" w:hAnsi="Book Antiqua"/>
        </w:rPr>
        <w:t xml:space="preserve"> в неприспособленных зданиях, требующих замену.</w:t>
      </w:r>
    </w:p>
    <w:p w:rsidR="00A347F5" w:rsidRDefault="00A347F5" w:rsidP="00A347F5">
      <w:pPr>
        <w:rPr>
          <w:rFonts w:ascii="Book Antiqua" w:hAnsi="Book Antiqua"/>
        </w:rPr>
      </w:pPr>
    </w:p>
    <w:p w:rsidR="00A347F5" w:rsidRDefault="00A347F5" w:rsidP="00A347F5">
      <w:pPr>
        <w:rPr>
          <w:rFonts w:ascii="Book Antiqua" w:hAnsi="Book Antiqua"/>
        </w:rPr>
      </w:pPr>
      <w:r>
        <w:rPr>
          <w:rFonts w:ascii="Book Antiqua" w:hAnsi="Book Antiqua"/>
        </w:rPr>
        <w:t xml:space="preserve">   Так как равноценное обслуживание сельского населения невозможно в каждом населенном пункте, то ниже приводится дифференциация норм по ступеням обслуживания:</w:t>
      </w:r>
    </w:p>
    <w:p w:rsidR="00A347F5" w:rsidRDefault="00A347F5" w:rsidP="00A347F5">
      <w:pPr>
        <w:rPr>
          <w:rFonts w:ascii="Book Antiqua" w:hAnsi="Book Antiqua"/>
        </w:rPr>
      </w:pPr>
    </w:p>
    <w:tbl>
      <w:tblPr>
        <w:tblStyle w:val="a3"/>
        <w:tblW w:w="5000" w:type="pct"/>
        <w:tblLook w:val="01E0"/>
      </w:tblPr>
      <w:tblGrid>
        <w:gridCol w:w="511"/>
        <w:gridCol w:w="1923"/>
        <w:gridCol w:w="890"/>
        <w:gridCol w:w="890"/>
        <w:gridCol w:w="890"/>
        <w:gridCol w:w="895"/>
        <w:gridCol w:w="893"/>
        <w:gridCol w:w="893"/>
        <w:gridCol w:w="893"/>
        <w:gridCol w:w="893"/>
      </w:tblGrid>
      <w:tr w:rsidR="00A347F5" w:rsidTr="00A347F5">
        <w:tc>
          <w:tcPr>
            <w:tcW w:w="260" w:type="pct"/>
            <w:vMerge w:val="restart"/>
          </w:tcPr>
          <w:p w:rsidR="00A347F5" w:rsidRDefault="00A347F5" w:rsidP="00A347F5">
            <w:pPr>
              <w:rPr>
                <w:rFonts w:ascii="Book Antiqua" w:hAnsi="Book Antiqua"/>
              </w:rPr>
            </w:pPr>
            <w:r>
              <w:rPr>
                <w:rFonts w:ascii="Book Antiqua" w:hAnsi="Book Antiqua"/>
              </w:rPr>
              <w:t>№</w:t>
            </w:r>
          </w:p>
          <w:p w:rsidR="00A347F5" w:rsidRDefault="00A347F5" w:rsidP="00A347F5">
            <w:pPr>
              <w:rPr>
                <w:rFonts w:ascii="Book Antiqua" w:hAnsi="Book Antiqua"/>
              </w:rPr>
            </w:pPr>
            <w:r>
              <w:rPr>
                <w:rFonts w:ascii="Book Antiqua" w:hAnsi="Book Antiqua"/>
              </w:rPr>
              <w:t>пп</w:t>
            </w:r>
          </w:p>
        </w:tc>
        <w:tc>
          <w:tcPr>
            <w:tcW w:w="942" w:type="pct"/>
            <w:vMerge w:val="restart"/>
          </w:tcPr>
          <w:p w:rsidR="00A347F5" w:rsidRDefault="00A347F5" w:rsidP="00A347F5">
            <w:pPr>
              <w:rPr>
                <w:rFonts w:ascii="Book Antiqua" w:hAnsi="Book Antiqua"/>
              </w:rPr>
            </w:pPr>
            <w:r>
              <w:rPr>
                <w:rFonts w:ascii="Book Antiqua" w:hAnsi="Book Antiqua"/>
              </w:rPr>
              <w:t>Наименование структурного подразделения</w:t>
            </w:r>
          </w:p>
          <w:p w:rsidR="00A347F5" w:rsidRDefault="00A347F5" w:rsidP="00A347F5">
            <w:pPr>
              <w:rPr>
                <w:rFonts w:ascii="Book Antiqua" w:hAnsi="Book Antiqua"/>
              </w:rPr>
            </w:pPr>
          </w:p>
        </w:tc>
        <w:tc>
          <w:tcPr>
            <w:tcW w:w="1898" w:type="pct"/>
            <w:gridSpan w:val="4"/>
          </w:tcPr>
          <w:p w:rsidR="00A347F5" w:rsidRDefault="00A347F5" w:rsidP="00A347F5">
            <w:pPr>
              <w:jc w:val="center"/>
              <w:rPr>
                <w:rFonts w:ascii="Book Antiqua" w:hAnsi="Book Antiqua"/>
              </w:rPr>
            </w:pPr>
            <w:r>
              <w:rPr>
                <w:rFonts w:ascii="Book Antiqua" w:hAnsi="Book Antiqua"/>
              </w:rPr>
              <w:t>Предприятия торговли</w:t>
            </w:r>
          </w:p>
        </w:tc>
        <w:tc>
          <w:tcPr>
            <w:tcW w:w="1900" w:type="pct"/>
            <w:gridSpan w:val="4"/>
          </w:tcPr>
          <w:p w:rsidR="00A347F5" w:rsidRDefault="00A347F5" w:rsidP="00A347F5">
            <w:pPr>
              <w:jc w:val="center"/>
              <w:rPr>
                <w:rFonts w:ascii="Book Antiqua" w:hAnsi="Book Antiqua"/>
              </w:rPr>
            </w:pPr>
            <w:r>
              <w:rPr>
                <w:rFonts w:ascii="Book Antiqua" w:hAnsi="Book Antiqua"/>
              </w:rPr>
              <w:t>Предприятия общественного питания</w:t>
            </w:r>
          </w:p>
        </w:tc>
      </w:tr>
      <w:tr w:rsidR="00A347F5" w:rsidTr="00A347F5">
        <w:tc>
          <w:tcPr>
            <w:tcW w:w="260" w:type="pct"/>
            <w:vMerge/>
          </w:tcPr>
          <w:p w:rsidR="00A347F5" w:rsidRDefault="00A347F5" w:rsidP="00A347F5">
            <w:pPr>
              <w:rPr>
                <w:rFonts w:ascii="Book Antiqua" w:hAnsi="Book Antiqua"/>
              </w:rPr>
            </w:pPr>
          </w:p>
        </w:tc>
        <w:tc>
          <w:tcPr>
            <w:tcW w:w="942" w:type="pct"/>
            <w:vMerge/>
          </w:tcPr>
          <w:p w:rsidR="00A347F5" w:rsidRDefault="00A347F5" w:rsidP="00A347F5">
            <w:pPr>
              <w:rPr>
                <w:rFonts w:ascii="Book Antiqua" w:hAnsi="Book Antiqua"/>
              </w:rPr>
            </w:pPr>
          </w:p>
        </w:tc>
        <w:tc>
          <w:tcPr>
            <w:tcW w:w="948" w:type="pct"/>
            <w:gridSpan w:val="2"/>
          </w:tcPr>
          <w:p w:rsidR="00A347F5" w:rsidRDefault="00A347F5" w:rsidP="00A347F5">
            <w:pPr>
              <w:jc w:val="center"/>
              <w:rPr>
                <w:rFonts w:ascii="Book Antiqua" w:hAnsi="Book Antiqua"/>
              </w:rPr>
            </w:pPr>
            <w:r>
              <w:rPr>
                <w:rFonts w:ascii="Book Antiqua" w:hAnsi="Book Antiqua"/>
              </w:rPr>
              <w:t>Собственное население</w:t>
            </w:r>
          </w:p>
        </w:tc>
        <w:tc>
          <w:tcPr>
            <w:tcW w:w="950" w:type="pct"/>
            <w:gridSpan w:val="2"/>
          </w:tcPr>
          <w:p w:rsidR="00A347F5" w:rsidRDefault="00A347F5" w:rsidP="00A347F5">
            <w:pPr>
              <w:jc w:val="center"/>
              <w:rPr>
                <w:rFonts w:ascii="Book Antiqua" w:hAnsi="Book Antiqua"/>
              </w:rPr>
            </w:pPr>
            <w:r>
              <w:rPr>
                <w:rFonts w:ascii="Book Antiqua" w:hAnsi="Book Antiqua"/>
              </w:rPr>
              <w:t>Тяготеющее население</w:t>
            </w:r>
          </w:p>
        </w:tc>
        <w:tc>
          <w:tcPr>
            <w:tcW w:w="950" w:type="pct"/>
            <w:gridSpan w:val="2"/>
          </w:tcPr>
          <w:p w:rsidR="00A347F5" w:rsidRDefault="00A347F5" w:rsidP="00A347F5">
            <w:pPr>
              <w:jc w:val="center"/>
              <w:rPr>
                <w:rFonts w:ascii="Book Antiqua" w:hAnsi="Book Antiqua"/>
              </w:rPr>
            </w:pPr>
            <w:r>
              <w:rPr>
                <w:rFonts w:ascii="Book Antiqua" w:hAnsi="Book Antiqua"/>
              </w:rPr>
              <w:t>Собственное население</w:t>
            </w:r>
          </w:p>
        </w:tc>
        <w:tc>
          <w:tcPr>
            <w:tcW w:w="950" w:type="pct"/>
            <w:gridSpan w:val="2"/>
          </w:tcPr>
          <w:p w:rsidR="00A347F5" w:rsidRDefault="00A347F5" w:rsidP="00A347F5">
            <w:pPr>
              <w:jc w:val="center"/>
              <w:rPr>
                <w:rFonts w:ascii="Book Antiqua" w:hAnsi="Book Antiqua"/>
              </w:rPr>
            </w:pPr>
            <w:r>
              <w:rPr>
                <w:rFonts w:ascii="Book Antiqua" w:hAnsi="Book Antiqua"/>
              </w:rPr>
              <w:t>Тяготеющее население</w:t>
            </w:r>
          </w:p>
        </w:tc>
      </w:tr>
      <w:tr w:rsidR="00A347F5" w:rsidTr="00A347F5">
        <w:tc>
          <w:tcPr>
            <w:tcW w:w="260" w:type="pct"/>
            <w:vMerge/>
          </w:tcPr>
          <w:p w:rsidR="00A347F5" w:rsidRDefault="00A347F5" w:rsidP="00A347F5">
            <w:pPr>
              <w:rPr>
                <w:rFonts w:ascii="Book Antiqua" w:hAnsi="Book Antiqua"/>
              </w:rPr>
            </w:pPr>
          </w:p>
        </w:tc>
        <w:tc>
          <w:tcPr>
            <w:tcW w:w="942" w:type="pct"/>
            <w:vMerge/>
          </w:tcPr>
          <w:p w:rsidR="00A347F5" w:rsidRDefault="00A347F5" w:rsidP="00A347F5">
            <w:pPr>
              <w:rPr>
                <w:rFonts w:ascii="Book Antiqua" w:hAnsi="Book Antiqua"/>
              </w:rPr>
            </w:pPr>
          </w:p>
        </w:tc>
        <w:tc>
          <w:tcPr>
            <w:tcW w:w="474" w:type="pct"/>
          </w:tcPr>
          <w:p w:rsidR="00A347F5" w:rsidRDefault="00A347F5" w:rsidP="00A347F5">
            <w:pPr>
              <w:jc w:val="center"/>
              <w:rPr>
                <w:rFonts w:ascii="Book Antiqua" w:hAnsi="Book Antiqua"/>
              </w:rPr>
            </w:pPr>
            <w:smartTag w:uri="urn:schemas-microsoft-com:office:smarttags" w:element="metricconverter">
              <w:smartTagPr>
                <w:attr w:name="ProductID" w:val="2010 г"/>
              </w:smartTagPr>
              <w:r>
                <w:rPr>
                  <w:rFonts w:ascii="Book Antiqua" w:hAnsi="Book Antiqua"/>
                </w:rPr>
                <w:t>2010 г</w:t>
              </w:r>
            </w:smartTag>
            <w:r>
              <w:rPr>
                <w:rFonts w:ascii="Book Antiqua" w:hAnsi="Book Antiqua"/>
              </w:rPr>
              <w:t>.</w:t>
            </w:r>
          </w:p>
        </w:tc>
        <w:tc>
          <w:tcPr>
            <w:tcW w:w="474" w:type="pct"/>
          </w:tcPr>
          <w:p w:rsidR="00A347F5" w:rsidRDefault="00A347F5" w:rsidP="00A347F5">
            <w:pPr>
              <w:jc w:val="center"/>
              <w:rPr>
                <w:rFonts w:ascii="Book Antiqua" w:hAnsi="Book Antiqua"/>
              </w:rPr>
            </w:pPr>
            <w:smartTag w:uri="urn:schemas-microsoft-com:office:smarttags" w:element="metricconverter">
              <w:smartTagPr>
                <w:attr w:name="ProductID" w:val="2030 г"/>
              </w:smartTagPr>
              <w:r>
                <w:rPr>
                  <w:rFonts w:ascii="Book Antiqua" w:hAnsi="Book Antiqua"/>
                </w:rPr>
                <w:t>2030 г</w:t>
              </w:r>
            </w:smartTag>
            <w:r>
              <w:rPr>
                <w:rFonts w:ascii="Book Antiqua" w:hAnsi="Book Antiqua"/>
              </w:rPr>
              <w:t>.</w:t>
            </w:r>
          </w:p>
        </w:tc>
        <w:tc>
          <w:tcPr>
            <w:tcW w:w="474" w:type="pct"/>
          </w:tcPr>
          <w:p w:rsidR="00A347F5" w:rsidRDefault="00A347F5" w:rsidP="00A347F5">
            <w:pPr>
              <w:jc w:val="center"/>
              <w:rPr>
                <w:rFonts w:ascii="Book Antiqua" w:hAnsi="Book Antiqua"/>
              </w:rPr>
            </w:pPr>
            <w:smartTag w:uri="urn:schemas-microsoft-com:office:smarttags" w:element="metricconverter">
              <w:smartTagPr>
                <w:attr w:name="ProductID" w:val="2010 г"/>
              </w:smartTagPr>
              <w:r>
                <w:rPr>
                  <w:rFonts w:ascii="Book Antiqua" w:hAnsi="Book Antiqua"/>
                </w:rPr>
                <w:t>2010 г</w:t>
              </w:r>
            </w:smartTag>
            <w:r>
              <w:rPr>
                <w:rFonts w:ascii="Book Antiqua" w:hAnsi="Book Antiqua"/>
              </w:rPr>
              <w:t>.</w:t>
            </w:r>
          </w:p>
        </w:tc>
        <w:tc>
          <w:tcPr>
            <w:tcW w:w="476" w:type="pct"/>
          </w:tcPr>
          <w:p w:rsidR="00A347F5" w:rsidRDefault="00A347F5" w:rsidP="00A347F5">
            <w:pPr>
              <w:jc w:val="center"/>
              <w:rPr>
                <w:rFonts w:ascii="Book Antiqua" w:hAnsi="Book Antiqua"/>
              </w:rPr>
            </w:pPr>
            <w:smartTag w:uri="urn:schemas-microsoft-com:office:smarttags" w:element="metricconverter">
              <w:smartTagPr>
                <w:attr w:name="ProductID" w:val="2030 г"/>
              </w:smartTagPr>
              <w:r>
                <w:rPr>
                  <w:rFonts w:ascii="Book Antiqua" w:hAnsi="Book Antiqua"/>
                </w:rPr>
                <w:t>2030 г</w:t>
              </w:r>
            </w:smartTag>
            <w:r>
              <w:rPr>
                <w:rFonts w:ascii="Book Antiqua" w:hAnsi="Book Antiqua"/>
              </w:rPr>
              <w:t>.</w:t>
            </w:r>
          </w:p>
        </w:tc>
        <w:tc>
          <w:tcPr>
            <w:tcW w:w="475" w:type="pct"/>
          </w:tcPr>
          <w:p w:rsidR="00A347F5" w:rsidRDefault="00A347F5" w:rsidP="00A347F5">
            <w:pPr>
              <w:jc w:val="center"/>
              <w:rPr>
                <w:rFonts w:ascii="Book Antiqua" w:hAnsi="Book Antiqua"/>
              </w:rPr>
            </w:pPr>
            <w:smartTag w:uri="urn:schemas-microsoft-com:office:smarttags" w:element="metricconverter">
              <w:smartTagPr>
                <w:attr w:name="ProductID" w:val="2010 г"/>
              </w:smartTagPr>
              <w:r>
                <w:rPr>
                  <w:rFonts w:ascii="Book Antiqua" w:hAnsi="Book Antiqua"/>
                </w:rPr>
                <w:t>2010 г</w:t>
              </w:r>
            </w:smartTag>
            <w:r>
              <w:rPr>
                <w:rFonts w:ascii="Book Antiqua" w:hAnsi="Book Antiqua"/>
              </w:rPr>
              <w:t>.</w:t>
            </w:r>
          </w:p>
        </w:tc>
        <w:tc>
          <w:tcPr>
            <w:tcW w:w="475" w:type="pct"/>
          </w:tcPr>
          <w:p w:rsidR="00A347F5" w:rsidRDefault="00A347F5" w:rsidP="00A347F5">
            <w:pPr>
              <w:jc w:val="center"/>
              <w:rPr>
                <w:rFonts w:ascii="Book Antiqua" w:hAnsi="Book Antiqua"/>
              </w:rPr>
            </w:pPr>
            <w:smartTag w:uri="urn:schemas-microsoft-com:office:smarttags" w:element="metricconverter">
              <w:smartTagPr>
                <w:attr w:name="ProductID" w:val="2030 г"/>
              </w:smartTagPr>
              <w:r>
                <w:rPr>
                  <w:rFonts w:ascii="Book Antiqua" w:hAnsi="Book Antiqua"/>
                </w:rPr>
                <w:t>2030 г</w:t>
              </w:r>
            </w:smartTag>
            <w:r>
              <w:rPr>
                <w:rFonts w:ascii="Book Antiqua" w:hAnsi="Book Antiqua"/>
              </w:rPr>
              <w:t>.</w:t>
            </w:r>
          </w:p>
        </w:tc>
        <w:tc>
          <w:tcPr>
            <w:tcW w:w="475" w:type="pct"/>
          </w:tcPr>
          <w:p w:rsidR="00A347F5" w:rsidRDefault="00A347F5" w:rsidP="00A347F5">
            <w:pPr>
              <w:jc w:val="center"/>
              <w:rPr>
                <w:rFonts w:ascii="Book Antiqua" w:hAnsi="Book Antiqua"/>
              </w:rPr>
            </w:pPr>
            <w:smartTag w:uri="urn:schemas-microsoft-com:office:smarttags" w:element="metricconverter">
              <w:smartTagPr>
                <w:attr w:name="ProductID" w:val="2010 г"/>
              </w:smartTagPr>
              <w:r>
                <w:rPr>
                  <w:rFonts w:ascii="Book Antiqua" w:hAnsi="Book Antiqua"/>
                </w:rPr>
                <w:t>2010 г</w:t>
              </w:r>
            </w:smartTag>
            <w:r>
              <w:rPr>
                <w:rFonts w:ascii="Book Antiqua" w:hAnsi="Book Antiqua"/>
              </w:rPr>
              <w:t>.</w:t>
            </w:r>
          </w:p>
        </w:tc>
        <w:tc>
          <w:tcPr>
            <w:tcW w:w="475" w:type="pct"/>
          </w:tcPr>
          <w:p w:rsidR="00A347F5" w:rsidRDefault="00A347F5" w:rsidP="00A347F5">
            <w:pPr>
              <w:jc w:val="center"/>
              <w:rPr>
                <w:rFonts w:ascii="Book Antiqua" w:hAnsi="Book Antiqua"/>
              </w:rPr>
            </w:pPr>
            <w:smartTag w:uri="urn:schemas-microsoft-com:office:smarttags" w:element="metricconverter">
              <w:smartTagPr>
                <w:attr w:name="ProductID" w:val="2030 г"/>
              </w:smartTagPr>
              <w:r>
                <w:rPr>
                  <w:rFonts w:ascii="Book Antiqua" w:hAnsi="Book Antiqua"/>
                </w:rPr>
                <w:t>2030 г</w:t>
              </w:r>
            </w:smartTag>
            <w:r>
              <w:rPr>
                <w:rFonts w:ascii="Book Antiqua" w:hAnsi="Book Antiqua"/>
              </w:rPr>
              <w:t>.</w:t>
            </w:r>
          </w:p>
        </w:tc>
      </w:tr>
      <w:tr w:rsidR="00A347F5" w:rsidTr="00A347F5">
        <w:tc>
          <w:tcPr>
            <w:tcW w:w="260" w:type="pct"/>
          </w:tcPr>
          <w:p w:rsidR="00A347F5" w:rsidRDefault="00A347F5" w:rsidP="00A347F5">
            <w:pPr>
              <w:jc w:val="center"/>
              <w:rPr>
                <w:rFonts w:ascii="Book Antiqua" w:hAnsi="Book Antiqua"/>
              </w:rPr>
            </w:pPr>
            <w:r>
              <w:rPr>
                <w:rFonts w:ascii="Book Antiqua" w:hAnsi="Book Antiqua"/>
              </w:rPr>
              <w:t>1</w:t>
            </w:r>
          </w:p>
        </w:tc>
        <w:tc>
          <w:tcPr>
            <w:tcW w:w="942" w:type="pct"/>
          </w:tcPr>
          <w:p w:rsidR="00A347F5" w:rsidRDefault="00A347F5" w:rsidP="00A347F5">
            <w:pPr>
              <w:rPr>
                <w:rFonts w:ascii="Book Antiqua" w:hAnsi="Book Antiqua"/>
              </w:rPr>
            </w:pPr>
            <w:r>
              <w:rPr>
                <w:rFonts w:ascii="Book Antiqua" w:hAnsi="Book Antiqua"/>
              </w:rPr>
              <w:t>Населенные пункты</w:t>
            </w:r>
          </w:p>
        </w:tc>
        <w:tc>
          <w:tcPr>
            <w:tcW w:w="474" w:type="pct"/>
          </w:tcPr>
          <w:p w:rsidR="00A347F5" w:rsidRDefault="00A347F5" w:rsidP="00A347F5">
            <w:pPr>
              <w:jc w:val="center"/>
              <w:rPr>
                <w:rFonts w:ascii="Book Antiqua" w:hAnsi="Book Antiqua"/>
              </w:rPr>
            </w:pPr>
            <w:r>
              <w:rPr>
                <w:rFonts w:ascii="Book Antiqua" w:hAnsi="Book Antiqua"/>
              </w:rPr>
              <w:t>75</w:t>
            </w:r>
          </w:p>
        </w:tc>
        <w:tc>
          <w:tcPr>
            <w:tcW w:w="474" w:type="pct"/>
          </w:tcPr>
          <w:p w:rsidR="00A347F5" w:rsidRDefault="00A347F5" w:rsidP="00A347F5">
            <w:pPr>
              <w:jc w:val="center"/>
              <w:rPr>
                <w:rFonts w:ascii="Book Antiqua" w:hAnsi="Book Antiqua"/>
              </w:rPr>
            </w:pPr>
            <w:r>
              <w:rPr>
                <w:rFonts w:ascii="Book Antiqua" w:hAnsi="Book Antiqua"/>
              </w:rPr>
              <w:t>100</w:t>
            </w:r>
          </w:p>
        </w:tc>
        <w:tc>
          <w:tcPr>
            <w:tcW w:w="474" w:type="pct"/>
          </w:tcPr>
          <w:p w:rsidR="00A347F5" w:rsidRDefault="00A347F5" w:rsidP="00A347F5">
            <w:pPr>
              <w:jc w:val="center"/>
              <w:rPr>
                <w:rFonts w:ascii="Book Antiqua" w:hAnsi="Book Antiqua"/>
              </w:rPr>
            </w:pPr>
            <w:r>
              <w:rPr>
                <w:rFonts w:ascii="Book Antiqua" w:hAnsi="Book Antiqua"/>
              </w:rPr>
              <w:t>-</w:t>
            </w:r>
          </w:p>
        </w:tc>
        <w:tc>
          <w:tcPr>
            <w:tcW w:w="476" w:type="pct"/>
          </w:tcPr>
          <w:p w:rsidR="00A347F5" w:rsidRDefault="00A347F5" w:rsidP="00A347F5">
            <w:pPr>
              <w:jc w:val="center"/>
              <w:rPr>
                <w:rFonts w:ascii="Book Antiqua" w:hAnsi="Book Antiqua"/>
              </w:rPr>
            </w:pPr>
            <w:r>
              <w:rPr>
                <w:rFonts w:ascii="Book Antiqua" w:hAnsi="Book Antiqua"/>
              </w:rPr>
              <w:t>-</w:t>
            </w:r>
          </w:p>
        </w:tc>
        <w:tc>
          <w:tcPr>
            <w:tcW w:w="475" w:type="pct"/>
          </w:tcPr>
          <w:p w:rsidR="00A347F5" w:rsidRDefault="00A347F5" w:rsidP="00A347F5">
            <w:pPr>
              <w:jc w:val="center"/>
              <w:rPr>
                <w:rFonts w:ascii="Book Antiqua" w:hAnsi="Book Antiqua"/>
              </w:rPr>
            </w:pPr>
            <w:r>
              <w:rPr>
                <w:rFonts w:ascii="Book Antiqua" w:hAnsi="Book Antiqua"/>
              </w:rPr>
              <w:t>10</w:t>
            </w:r>
          </w:p>
        </w:tc>
        <w:tc>
          <w:tcPr>
            <w:tcW w:w="475" w:type="pct"/>
          </w:tcPr>
          <w:p w:rsidR="00A347F5" w:rsidRDefault="00A347F5" w:rsidP="00A347F5">
            <w:pPr>
              <w:jc w:val="center"/>
              <w:rPr>
                <w:rFonts w:ascii="Book Antiqua" w:hAnsi="Book Antiqua"/>
              </w:rPr>
            </w:pPr>
            <w:r>
              <w:rPr>
                <w:rFonts w:ascii="Book Antiqua" w:hAnsi="Book Antiqua"/>
              </w:rPr>
              <w:t>20</w:t>
            </w:r>
          </w:p>
        </w:tc>
        <w:tc>
          <w:tcPr>
            <w:tcW w:w="475" w:type="pct"/>
          </w:tcPr>
          <w:p w:rsidR="00A347F5" w:rsidRDefault="00A347F5" w:rsidP="00A347F5">
            <w:pPr>
              <w:jc w:val="center"/>
              <w:rPr>
                <w:rFonts w:ascii="Book Antiqua" w:hAnsi="Book Antiqua"/>
              </w:rPr>
            </w:pPr>
            <w:r>
              <w:rPr>
                <w:rFonts w:ascii="Book Antiqua" w:hAnsi="Book Antiqua"/>
              </w:rPr>
              <w:t>-</w:t>
            </w:r>
          </w:p>
        </w:tc>
        <w:tc>
          <w:tcPr>
            <w:tcW w:w="475" w:type="pct"/>
          </w:tcPr>
          <w:p w:rsidR="00A347F5" w:rsidRDefault="00A347F5" w:rsidP="00A347F5">
            <w:pPr>
              <w:jc w:val="center"/>
              <w:rPr>
                <w:rFonts w:ascii="Book Antiqua" w:hAnsi="Book Antiqua"/>
              </w:rPr>
            </w:pPr>
            <w:r>
              <w:rPr>
                <w:rFonts w:ascii="Book Antiqua" w:hAnsi="Book Antiqua"/>
              </w:rPr>
              <w:t>-</w:t>
            </w:r>
          </w:p>
        </w:tc>
      </w:tr>
      <w:tr w:rsidR="00A347F5" w:rsidTr="00A347F5">
        <w:tc>
          <w:tcPr>
            <w:tcW w:w="260" w:type="pct"/>
          </w:tcPr>
          <w:p w:rsidR="00A347F5" w:rsidRDefault="00A347F5" w:rsidP="00A347F5">
            <w:pPr>
              <w:jc w:val="center"/>
              <w:rPr>
                <w:rFonts w:ascii="Book Antiqua" w:hAnsi="Book Antiqua"/>
              </w:rPr>
            </w:pPr>
            <w:r>
              <w:rPr>
                <w:rFonts w:ascii="Book Antiqua" w:hAnsi="Book Antiqua"/>
              </w:rPr>
              <w:t>2</w:t>
            </w:r>
          </w:p>
        </w:tc>
        <w:tc>
          <w:tcPr>
            <w:tcW w:w="942" w:type="pct"/>
          </w:tcPr>
          <w:p w:rsidR="00A347F5" w:rsidRDefault="00A347F5" w:rsidP="00A347F5">
            <w:pPr>
              <w:rPr>
                <w:rFonts w:ascii="Book Antiqua" w:hAnsi="Book Antiqua"/>
              </w:rPr>
            </w:pPr>
            <w:r>
              <w:rPr>
                <w:rFonts w:ascii="Book Antiqua" w:hAnsi="Book Antiqua"/>
              </w:rPr>
              <w:t xml:space="preserve">Сельские поселения </w:t>
            </w:r>
          </w:p>
        </w:tc>
        <w:tc>
          <w:tcPr>
            <w:tcW w:w="474" w:type="pct"/>
          </w:tcPr>
          <w:p w:rsidR="00A347F5" w:rsidRDefault="00A347F5" w:rsidP="00A347F5">
            <w:pPr>
              <w:jc w:val="center"/>
              <w:rPr>
                <w:rFonts w:ascii="Book Antiqua" w:hAnsi="Book Antiqua"/>
              </w:rPr>
            </w:pPr>
            <w:r>
              <w:rPr>
                <w:rFonts w:ascii="Book Antiqua" w:hAnsi="Book Antiqua"/>
              </w:rPr>
              <w:t>150</w:t>
            </w:r>
          </w:p>
        </w:tc>
        <w:tc>
          <w:tcPr>
            <w:tcW w:w="474" w:type="pct"/>
          </w:tcPr>
          <w:p w:rsidR="00A347F5" w:rsidRDefault="00A347F5" w:rsidP="00A347F5">
            <w:pPr>
              <w:jc w:val="center"/>
              <w:rPr>
                <w:rFonts w:ascii="Book Antiqua" w:hAnsi="Book Antiqua"/>
              </w:rPr>
            </w:pPr>
            <w:r>
              <w:rPr>
                <w:rFonts w:ascii="Book Antiqua" w:hAnsi="Book Antiqua"/>
              </w:rPr>
              <w:t>200</w:t>
            </w:r>
          </w:p>
        </w:tc>
        <w:tc>
          <w:tcPr>
            <w:tcW w:w="474" w:type="pct"/>
          </w:tcPr>
          <w:p w:rsidR="00A347F5" w:rsidRDefault="00A347F5" w:rsidP="00A347F5">
            <w:pPr>
              <w:jc w:val="center"/>
              <w:rPr>
                <w:rFonts w:ascii="Book Antiqua" w:hAnsi="Book Antiqua"/>
              </w:rPr>
            </w:pPr>
            <w:r>
              <w:rPr>
                <w:rFonts w:ascii="Book Antiqua" w:hAnsi="Book Antiqua"/>
              </w:rPr>
              <w:t>50</w:t>
            </w:r>
          </w:p>
        </w:tc>
        <w:tc>
          <w:tcPr>
            <w:tcW w:w="476" w:type="pct"/>
          </w:tcPr>
          <w:p w:rsidR="00A347F5" w:rsidRDefault="00A347F5" w:rsidP="00A347F5">
            <w:pPr>
              <w:jc w:val="center"/>
              <w:rPr>
                <w:rFonts w:ascii="Book Antiqua" w:hAnsi="Book Antiqua"/>
              </w:rPr>
            </w:pPr>
            <w:r>
              <w:rPr>
                <w:rFonts w:ascii="Book Antiqua" w:hAnsi="Book Antiqua"/>
              </w:rPr>
              <w:t>100</w:t>
            </w:r>
          </w:p>
        </w:tc>
        <w:tc>
          <w:tcPr>
            <w:tcW w:w="475" w:type="pct"/>
          </w:tcPr>
          <w:p w:rsidR="00A347F5" w:rsidRDefault="00A347F5" w:rsidP="00A347F5">
            <w:pPr>
              <w:jc w:val="center"/>
              <w:rPr>
                <w:rFonts w:ascii="Book Antiqua" w:hAnsi="Book Antiqua"/>
              </w:rPr>
            </w:pPr>
            <w:r>
              <w:rPr>
                <w:rFonts w:ascii="Book Antiqua" w:hAnsi="Book Antiqua"/>
              </w:rPr>
              <w:t>20</w:t>
            </w:r>
          </w:p>
        </w:tc>
        <w:tc>
          <w:tcPr>
            <w:tcW w:w="475" w:type="pct"/>
          </w:tcPr>
          <w:p w:rsidR="00A347F5" w:rsidRDefault="00A347F5" w:rsidP="00A347F5">
            <w:pPr>
              <w:jc w:val="center"/>
              <w:rPr>
                <w:rFonts w:ascii="Book Antiqua" w:hAnsi="Book Antiqua"/>
              </w:rPr>
            </w:pPr>
            <w:r>
              <w:rPr>
                <w:rFonts w:ascii="Book Antiqua" w:hAnsi="Book Antiqua"/>
              </w:rPr>
              <w:t>30</w:t>
            </w:r>
          </w:p>
        </w:tc>
        <w:tc>
          <w:tcPr>
            <w:tcW w:w="475" w:type="pct"/>
          </w:tcPr>
          <w:p w:rsidR="00A347F5" w:rsidRDefault="00A347F5" w:rsidP="00A347F5">
            <w:pPr>
              <w:jc w:val="center"/>
              <w:rPr>
                <w:rFonts w:ascii="Book Antiqua" w:hAnsi="Book Antiqua"/>
              </w:rPr>
            </w:pPr>
            <w:r>
              <w:rPr>
                <w:rFonts w:ascii="Book Antiqua" w:hAnsi="Book Antiqua"/>
              </w:rPr>
              <w:t>5</w:t>
            </w:r>
          </w:p>
        </w:tc>
        <w:tc>
          <w:tcPr>
            <w:tcW w:w="475" w:type="pct"/>
          </w:tcPr>
          <w:p w:rsidR="00A347F5" w:rsidRDefault="00A347F5" w:rsidP="00A347F5">
            <w:pPr>
              <w:jc w:val="center"/>
              <w:rPr>
                <w:rFonts w:ascii="Book Antiqua" w:hAnsi="Book Antiqua"/>
              </w:rPr>
            </w:pPr>
            <w:r>
              <w:rPr>
                <w:rFonts w:ascii="Book Antiqua" w:hAnsi="Book Antiqua"/>
              </w:rPr>
              <w:t>10</w:t>
            </w:r>
          </w:p>
        </w:tc>
      </w:tr>
      <w:tr w:rsidR="00A347F5" w:rsidTr="00A347F5">
        <w:tc>
          <w:tcPr>
            <w:tcW w:w="260" w:type="pct"/>
          </w:tcPr>
          <w:p w:rsidR="00A347F5" w:rsidRDefault="00A347F5" w:rsidP="00A347F5">
            <w:pPr>
              <w:jc w:val="center"/>
              <w:rPr>
                <w:rFonts w:ascii="Book Antiqua" w:hAnsi="Book Antiqua"/>
              </w:rPr>
            </w:pPr>
            <w:r>
              <w:rPr>
                <w:rFonts w:ascii="Book Antiqua" w:hAnsi="Book Antiqua"/>
              </w:rPr>
              <w:t>3</w:t>
            </w:r>
          </w:p>
        </w:tc>
        <w:tc>
          <w:tcPr>
            <w:tcW w:w="942" w:type="pct"/>
          </w:tcPr>
          <w:p w:rsidR="00A347F5" w:rsidRDefault="00A347F5" w:rsidP="00A347F5">
            <w:pPr>
              <w:rPr>
                <w:rFonts w:ascii="Book Antiqua" w:hAnsi="Book Antiqua"/>
              </w:rPr>
            </w:pPr>
            <w:r>
              <w:rPr>
                <w:rFonts w:ascii="Book Antiqua" w:hAnsi="Book Antiqua"/>
              </w:rPr>
              <w:t>Районный центр</w:t>
            </w:r>
          </w:p>
        </w:tc>
        <w:tc>
          <w:tcPr>
            <w:tcW w:w="474" w:type="pct"/>
          </w:tcPr>
          <w:p w:rsidR="00A347F5" w:rsidRDefault="00A347F5" w:rsidP="00A347F5">
            <w:pPr>
              <w:jc w:val="center"/>
              <w:rPr>
                <w:rFonts w:ascii="Book Antiqua" w:hAnsi="Book Antiqua"/>
              </w:rPr>
            </w:pPr>
            <w:r>
              <w:rPr>
                <w:rFonts w:ascii="Book Antiqua" w:hAnsi="Book Antiqua"/>
              </w:rPr>
              <w:t>300</w:t>
            </w:r>
          </w:p>
        </w:tc>
        <w:tc>
          <w:tcPr>
            <w:tcW w:w="474" w:type="pct"/>
          </w:tcPr>
          <w:p w:rsidR="00A347F5" w:rsidRDefault="00A347F5" w:rsidP="00A347F5">
            <w:pPr>
              <w:jc w:val="center"/>
              <w:rPr>
                <w:rFonts w:ascii="Book Antiqua" w:hAnsi="Book Antiqua"/>
              </w:rPr>
            </w:pPr>
            <w:r>
              <w:rPr>
                <w:rFonts w:ascii="Book Antiqua" w:hAnsi="Book Antiqua"/>
              </w:rPr>
              <w:t>300</w:t>
            </w:r>
          </w:p>
        </w:tc>
        <w:tc>
          <w:tcPr>
            <w:tcW w:w="474" w:type="pct"/>
          </w:tcPr>
          <w:p w:rsidR="00A347F5" w:rsidRDefault="00A347F5" w:rsidP="00A347F5">
            <w:pPr>
              <w:jc w:val="center"/>
              <w:rPr>
                <w:rFonts w:ascii="Book Antiqua" w:hAnsi="Book Antiqua"/>
              </w:rPr>
            </w:pPr>
            <w:r>
              <w:rPr>
                <w:rFonts w:ascii="Book Antiqua" w:hAnsi="Book Antiqua"/>
              </w:rPr>
              <w:t>100</w:t>
            </w:r>
          </w:p>
        </w:tc>
        <w:tc>
          <w:tcPr>
            <w:tcW w:w="476" w:type="pct"/>
          </w:tcPr>
          <w:p w:rsidR="00A347F5" w:rsidRDefault="00A347F5" w:rsidP="00A347F5">
            <w:pPr>
              <w:jc w:val="center"/>
              <w:rPr>
                <w:rFonts w:ascii="Book Antiqua" w:hAnsi="Book Antiqua"/>
              </w:rPr>
            </w:pPr>
            <w:r>
              <w:rPr>
                <w:rFonts w:ascii="Book Antiqua" w:hAnsi="Book Antiqua"/>
              </w:rPr>
              <w:t>200</w:t>
            </w:r>
          </w:p>
        </w:tc>
        <w:tc>
          <w:tcPr>
            <w:tcW w:w="475" w:type="pct"/>
          </w:tcPr>
          <w:p w:rsidR="00A347F5" w:rsidRDefault="00A347F5" w:rsidP="00A347F5">
            <w:pPr>
              <w:jc w:val="center"/>
              <w:rPr>
                <w:rFonts w:ascii="Book Antiqua" w:hAnsi="Book Antiqua"/>
              </w:rPr>
            </w:pPr>
            <w:r>
              <w:rPr>
                <w:rFonts w:ascii="Book Antiqua" w:hAnsi="Book Antiqua"/>
              </w:rPr>
              <w:t>30</w:t>
            </w:r>
          </w:p>
        </w:tc>
        <w:tc>
          <w:tcPr>
            <w:tcW w:w="475" w:type="pct"/>
          </w:tcPr>
          <w:p w:rsidR="00A347F5" w:rsidRDefault="00A347F5" w:rsidP="00A347F5">
            <w:pPr>
              <w:jc w:val="center"/>
              <w:rPr>
                <w:rFonts w:ascii="Book Antiqua" w:hAnsi="Book Antiqua"/>
              </w:rPr>
            </w:pPr>
            <w:r>
              <w:rPr>
                <w:rFonts w:ascii="Book Antiqua" w:hAnsi="Book Antiqua"/>
              </w:rPr>
              <w:t>40</w:t>
            </w:r>
          </w:p>
        </w:tc>
        <w:tc>
          <w:tcPr>
            <w:tcW w:w="475" w:type="pct"/>
          </w:tcPr>
          <w:p w:rsidR="00A347F5" w:rsidRDefault="00A347F5" w:rsidP="00A347F5">
            <w:pPr>
              <w:jc w:val="center"/>
              <w:rPr>
                <w:rFonts w:ascii="Book Antiqua" w:hAnsi="Book Antiqua"/>
              </w:rPr>
            </w:pPr>
            <w:r>
              <w:rPr>
                <w:rFonts w:ascii="Book Antiqua" w:hAnsi="Book Antiqua"/>
              </w:rPr>
              <w:t>10</w:t>
            </w:r>
          </w:p>
        </w:tc>
        <w:tc>
          <w:tcPr>
            <w:tcW w:w="475" w:type="pct"/>
          </w:tcPr>
          <w:p w:rsidR="00A347F5" w:rsidRDefault="00A347F5" w:rsidP="00A347F5">
            <w:pPr>
              <w:jc w:val="center"/>
              <w:rPr>
                <w:rFonts w:ascii="Book Antiqua" w:hAnsi="Book Antiqua"/>
              </w:rPr>
            </w:pPr>
            <w:r>
              <w:rPr>
                <w:rFonts w:ascii="Book Antiqua" w:hAnsi="Book Antiqua"/>
              </w:rPr>
              <w:t>20</w:t>
            </w:r>
          </w:p>
        </w:tc>
      </w:tr>
    </w:tbl>
    <w:p w:rsidR="00A347F5" w:rsidRDefault="00A347F5" w:rsidP="00A347F5">
      <w:pPr>
        <w:rPr>
          <w:rFonts w:ascii="Book Antiqua" w:hAnsi="Book Antiqua"/>
        </w:rPr>
      </w:pPr>
      <w:r>
        <w:rPr>
          <w:rFonts w:ascii="Book Antiqua" w:hAnsi="Book Antiqua"/>
        </w:rPr>
        <w:t xml:space="preserve">    </w:t>
      </w:r>
    </w:p>
    <w:p w:rsidR="00A347F5" w:rsidRDefault="00A347F5" w:rsidP="00A347F5">
      <w:pPr>
        <w:rPr>
          <w:rFonts w:ascii="Book Antiqua" w:hAnsi="Book Antiqua"/>
        </w:rPr>
      </w:pPr>
      <w:r>
        <w:rPr>
          <w:rFonts w:ascii="Book Antiqua" w:hAnsi="Book Antiqua"/>
        </w:rPr>
        <w:t xml:space="preserve">   При расчете потребности в предприятиях торговли и общественного питания учитывается, что центр района обслуживает часть периодической потребности населенных пунктов сельских поселений.</w:t>
      </w:r>
    </w:p>
    <w:p w:rsidR="00A347F5" w:rsidRDefault="00A347F5" w:rsidP="00A347F5">
      <w:pPr>
        <w:rPr>
          <w:rFonts w:ascii="Book Antiqua" w:hAnsi="Book Antiqua"/>
        </w:rPr>
      </w:pPr>
      <w:r>
        <w:rPr>
          <w:rFonts w:ascii="Book Antiqua" w:hAnsi="Book Antiqua"/>
        </w:rPr>
        <w:t xml:space="preserve">   На перспективу принимается </w:t>
      </w:r>
      <w:proofErr w:type="gramStart"/>
      <w:r>
        <w:rPr>
          <w:rFonts w:ascii="Book Antiqua" w:hAnsi="Book Antiqua"/>
        </w:rPr>
        <w:t>следующая</w:t>
      </w:r>
      <w:proofErr w:type="gramEnd"/>
      <w:r>
        <w:rPr>
          <w:rFonts w:ascii="Book Antiqua" w:hAnsi="Book Antiqua"/>
        </w:rPr>
        <w:t xml:space="preserve"> организации торговой сети:</w:t>
      </w:r>
    </w:p>
    <w:p w:rsidR="00A347F5" w:rsidRDefault="00A347F5" w:rsidP="00A347F5">
      <w:pPr>
        <w:numPr>
          <w:ilvl w:val="0"/>
          <w:numId w:val="20"/>
        </w:numPr>
        <w:rPr>
          <w:rFonts w:ascii="Book Antiqua" w:hAnsi="Book Antiqua"/>
        </w:rPr>
      </w:pPr>
      <w:r>
        <w:rPr>
          <w:rFonts w:ascii="Book Antiqua" w:hAnsi="Book Antiqua"/>
        </w:rPr>
        <w:t>магазины товаров повседневного спроса располагаются в каждом населенном пункте;</w:t>
      </w:r>
    </w:p>
    <w:p w:rsidR="00A347F5" w:rsidRDefault="00A347F5" w:rsidP="00A347F5">
      <w:pPr>
        <w:numPr>
          <w:ilvl w:val="0"/>
          <w:numId w:val="20"/>
        </w:numPr>
        <w:rPr>
          <w:rFonts w:ascii="Book Antiqua" w:hAnsi="Book Antiqua"/>
        </w:rPr>
      </w:pPr>
      <w:r>
        <w:rPr>
          <w:rFonts w:ascii="Book Antiqua" w:hAnsi="Book Antiqua"/>
        </w:rPr>
        <w:lastRenderedPageBreak/>
        <w:t>торговые центры (универсамы, универмаги и специализированные магазины), столовые и кафе открытой сети размещаются, в основном, в районном центре, а также в крупных населенных пунктах (с численностью населения более 1500 чел.);</w:t>
      </w:r>
    </w:p>
    <w:p w:rsidR="00A347F5" w:rsidRDefault="00A347F5" w:rsidP="00A347F5">
      <w:pPr>
        <w:numPr>
          <w:ilvl w:val="0"/>
          <w:numId w:val="20"/>
        </w:numPr>
        <w:rPr>
          <w:rFonts w:ascii="Book Antiqua" w:hAnsi="Book Antiqua"/>
        </w:rPr>
      </w:pPr>
      <w:r>
        <w:rPr>
          <w:rFonts w:ascii="Book Antiqua" w:hAnsi="Book Antiqua"/>
        </w:rPr>
        <w:t xml:space="preserve">учреждениями эпизодического пользования (крупные торговые центры, специализированные магазины, рестораны и т.п.) население Еткульского района будет обеспечиваться за счет торговых предприятий областного центра – </w:t>
      </w:r>
      <w:proofErr w:type="gramStart"/>
      <w:r>
        <w:rPr>
          <w:rFonts w:ascii="Book Antiqua" w:hAnsi="Book Antiqua"/>
        </w:rPr>
        <w:t>г</w:t>
      </w:r>
      <w:proofErr w:type="gramEnd"/>
      <w:r>
        <w:rPr>
          <w:rFonts w:ascii="Book Antiqua" w:hAnsi="Book Antiqua"/>
        </w:rPr>
        <w:t xml:space="preserve">. Челябинска.  </w:t>
      </w:r>
    </w:p>
    <w:p w:rsidR="00A347F5" w:rsidRDefault="00A347F5" w:rsidP="00A347F5">
      <w:pPr>
        <w:rPr>
          <w:rFonts w:ascii="Book Antiqua" w:hAnsi="Book Antiqua"/>
        </w:rPr>
      </w:pPr>
    </w:p>
    <w:p w:rsidR="00A347F5" w:rsidRDefault="00A347F5" w:rsidP="00A347F5">
      <w:pPr>
        <w:rPr>
          <w:rFonts w:ascii="Book Antiqua" w:hAnsi="Book Antiqua"/>
        </w:rPr>
      </w:pPr>
      <w:r w:rsidRPr="001B50A2">
        <w:rPr>
          <w:rFonts w:ascii="Book Antiqua" w:hAnsi="Book Antiqua"/>
        </w:rPr>
        <w:t xml:space="preserve"> </w:t>
      </w:r>
      <w:r>
        <w:rPr>
          <w:rFonts w:ascii="Book Antiqua" w:hAnsi="Book Antiqua"/>
        </w:rPr>
        <w:t xml:space="preserve">  Расчет потребности предприятий торговли.</w:t>
      </w:r>
    </w:p>
    <w:p w:rsidR="00A347F5" w:rsidRPr="0051161E" w:rsidRDefault="00A347F5" w:rsidP="00A347F5">
      <w:pPr>
        <w:rPr>
          <w:rFonts w:ascii="Book Antiqua" w:hAnsi="Book Antiqua"/>
        </w:rPr>
      </w:pPr>
    </w:p>
    <w:tbl>
      <w:tblPr>
        <w:tblStyle w:val="a3"/>
        <w:tblW w:w="5000" w:type="pct"/>
        <w:tblLook w:val="01E0"/>
      </w:tblPr>
      <w:tblGrid>
        <w:gridCol w:w="511"/>
        <w:gridCol w:w="2229"/>
        <w:gridCol w:w="1128"/>
        <w:gridCol w:w="1148"/>
        <w:gridCol w:w="1143"/>
        <w:gridCol w:w="1143"/>
        <w:gridCol w:w="1145"/>
        <w:gridCol w:w="1124"/>
      </w:tblGrid>
      <w:tr w:rsidR="00A347F5" w:rsidTr="00A347F5">
        <w:trPr>
          <w:trHeight w:val="303"/>
        </w:trPr>
        <w:tc>
          <w:tcPr>
            <w:tcW w:w="259" w:type="pct"/>
            <w:vMerge w:val="restart"/>
          </w:tcPr>
          <w:p w:rsidR="00A347F5" w:rsidRDefault="00A347F5" w:rsidP="00A347F5">
            <w:pPr>
              <w:jc w:val="center"/>
              <w:rPr>
                <w:rFonts w:ascii="Book Antiqua" w:hAnsi="Book Antiqua"/>
              </w:rPr>
            </w:pPr>
            <w:r>
              <w:rPr>
                <w:rFonts w:ascii="Book Antiqua" w:hAnsi="Book Antiqua"/>
              </w:rPr>
              <w:t>№</w:t>
            </w:r>
          </w:p>
          <w:p w:rsidR="00A347F5" w:rsidRDefault="00A347F5" w:rsidP="00A347F5">
            <w:pPr>
              <w:jc w:val="center"/>
              <w:rPr>
                <w:rFonts w:ascii="Book Antiqua" w:hAnsi="Book Antiqua"/>
              </w:rPr>
            </w:pPr>
            <w:r>
              <w:rPr>
                <w:rFonts w:ascii="Book Antiqua" w:hAnsi="Book Antiqua"/>
              </w:rPr>
              <w:t>пп</w:t>
            </w:r>
          </w:p>
        </w:tc>
        <w:tc>
          <w:tcPr>
            <w:tcW w:w="1166" w:type="pct"/>
            <w:vMerge w:val="restart"/>
          </w:tcPr>
          <w:p w:rsidR="00A347F5" w:rsidRDefault="00A347F5" w:rsidP="00A347F5">
            <w:pPr>
              <w:jc w:val="center"/>
              <w:rPr>
                <w:rFonts w:ascii="Book Antiqua" w:hAnsi="Book Antiqua"/>
              </w:rPr>
            </w:pPr>
            <w:r>
              <w:rPr>
                <w:rFonts w:ascii="Book Antiqua" w:hAnsi="Book Antiqua"/>
              </w:rPr>
              <w:t>Наименование поселения</w:t>
            </w:r>
          </w:p>
        </w:tc>
        <w:tc>
          <w:tcPr>
            <w:tcW w:w="1790" w:type="pct"/>
            <w:gridSpan w:val="3"/>
            <w:shd w:val="clear" w:color="auto" w:fill="auto"/>
          </w:tcPr>
          <w:p w:rsidR="00A347F5" w:rsidRDefault="00A347F5" w:rsidP="00A347F5">
            <w:pPr>
              <w:jc w:val="center"/>
              <w:rPr>
                <w:rFonts w:ascii="Book Antiqua" w:hAnsi="Book Antiqua"/>
              </w:rPr>
            </w:pPr>
            <w:r>
              <w:rPr>
                <w:rFonts w:ascii="Book Antiqua" w:hAnsi="Book Antiqua"/>
              </w:rPr>
              <w:t>Исходный год</w:t>
            </w:r>
          </w:p>
        </w:tc>
        <w:tc>
          <w:tcPr>
            <w:tcW w:w="1785" w:type="pct"/>
            <w:gridSpan w:val="3"/>
            <w:shd w:val="clear" w:color="auto" w:fill="auto"/>
          </w:tcPr>
          <w:p w:rsidR="00A347F5" w:rsidRDefault="00A347F5" w:rsidP="00A347F5">
            <w:pPr>
              <w:jc w:val="center"/>
              <w:rPr>
                <w:rFonts w:ascii="Book Antiqua" w:hAnsi="Book Antiqua"/>
              </w:rPr>
            </w:pPr>
            <w:r>
              <w:rPr>
                <w:rFonts w:ascii="Book Antiqua" w:hAnsi="Book Antiqua"/>
              </w:rPr>
              <w:t>Расчетный срок</w:t>
            </w:r>
          </w:p>
        </w:tc>
      </w:tr>
      <w:tr w:rsidR="00A347F5" w:rsidTr="00A347F5">
        <w:trPr>
          <w:trHeight w:val="302"/>
        </w:trPr>
        <w:tc>
          <w:tcPr>
            <w:tcW w:w="259" w:type="pct"/>
            <w:vMerge/>
          </w:tcPr>
          <w:p w:rsidR="00A347F5" w:rsidRDefault="00A347F5" w:rsidP="00A347F5">
            <w:pPr>
              <w:jc w:val="center"/>
              <w:rPr>
                <w:rFonts w:ascii="Book Antiqua" w:hAnsi="Book Antiqua"/>
              </w:rPr>
            </w:pPr>
          </w:p>
        </w:tc>
        <w:tc>
          <w:tcPr>
            <w:tcW w:w="1166" w:type="pct"/>
            <w:vMerge/>
          </w:tcPr>
          <w:p w:rsidR="00A347F5" w:rsidRDefault="00A347F5" w:rsidP="00A347F5">
            <w:pPr>
              <w:rPr>
                <w:rFonts w:ascii="Book Antiqua" w:hAnsi="Book Antiqua"/>
              </w:rPr>
            </w:pPr>
          </w:p>
        </w:tc>
        <w:tc>
          <w:tcPr>
            <w:tcW w:w="591" w:type="pct"/>
            <w:shd w:val="clear" w:color="auto" w:fill="auto"/>
          </w:tcPr>
          <w:p w:rsidR="00A347F5" w:rsidRDefault="00A347F5" w:rsidP="00A347F5">
            <w:pPr>
              <w:jc w:val="center"/>
              <w:rPr>
                <w:rFonts w:ascii="Book Antiqua" w:hAnsi="Book Antiqua"/>
              </w:rPr>
            </w:pPr>
            <w:r>
              <w:rPr>
                <w:rFonts w:ascii="Book Antiqua" w:hAnsi="Book Antiqua"/>
              </w:rPr>
              <w:t>норма</w:t>
            </w:r>
          </w:p>
        </w:tc>
        <w:tc>
          <w:tcPr>
            <w:tcW w:w="601" w:type="pct"/>
            <w:shd w:val="clear" w:color="auto" w:fill="auto"/>
          </w:tcPr>
          <w:p w:rsidR="00A347F5" w:rsidRDefault="00A347F5" w:rsidP="00A347F5">
            <w:pPr>
              <w:jc w:val="center"/>
              <w:rPr>
                <w:rFonts w:ascii="Book Antiqua" w:hAnsi="Book Antiqua"/>
              </w:rPr>
            </w:pPr>
            <w:r>
              <w:rPr>
                <w:rFonts w:ascii="Book Antiqua" w:hAnsi="Book Antiqua"/>
              </w:rPr>
              <w:t>факт</w:t>
            </w:r>
          </w:p>
        </w:tc>
        <w:tc>
          <w:tcPr>
            <w:tcW w:w="598" w:type="pct"/>
            <w:shd w:val="clear" w:color="auto" w:fill="auto"/>
          </w:tcPr>
          <w:p w:rsidR="00A347F5" w:rsidRDefault="00A347F5" w:rsidP="00A347F5">
            <w:pPr>
              <w:jc w:val="center"/>
              <w:rPr>
                <w:rFonts w:ascii="Book Antiqua" w:hAnsi="Book Antiqua"/>
              </w:rPr>
            </w:pPr>
            <w:r>
              <w:rPr>
                <w:rFonts w:ascii="Book Antiqua" w:hAnsi="Book Antiqua"/>
              </w:rPr>
              <w:t>дефиц</w:t>
            </w:r>
          </w:p>
        </w:tc>
        <w:tc>
          <w:tcPr>
            <w:tcW w:w="598" w:type="pct"/>
            <w:shd w:val="clear" w:color="auto" w:fill="auto"/>
          </w:tcPr>
          <w:p w:rsidR="00A347F5" w:rsidRDefault="00A347F5" w:rsidP="00A347F5">
            <w:pPr>
              <w:jc w:val="center"/>
              <w:rPr>
                <w:rFonts w:ascii="Book Antiqua" w:hAnsi="Book Antiqua"/>
              </w:rPr>
            </w:pPr>
            <w:r>
              <w:rPr>
                <w:rFonts w:ascii="Book Antiqua" w:hAnsi="Book Antiqua"/>
              </w:rPr>
              <w:t>норма</w:t>
            </w:r>
          </w:p>
        </w:tc>
        <w:tc>
          <w:tcPr>
            <w:tcW w:w="599" w:type="pct"/>
          </w:tcPr>
          <w:p w:rsidR="00A347F5" w:rsidRDefault="00A347F5" w:rsidP="00A347F5">
            <w:pPr>
              <w:jc w:val="center"/>
              <w:rPr>
                <w:rFonts w:ascii="Book Antiqua" w:hAnsi="Book Antiqua"/>
              </w:rPr>
            </w:pPr>
            <w:r>
              <w:rPr>
                <w:rFonts w:ascii="Book Antiqua" w:hAnsi="Book Antiqua"/>
              </w:rPr>
              <w:t>факт</w:t>
            </w:r>
          </w:p>
        </w:tc>
        <w:tc>
          <w:tcPr>
            <w:tcW w:w="588" w:type="pct"/>
          </w:tcPr>
          <w:p w:rsidR="00A347F5" w:rsidRDefault="00A347F5" w:rsidP="00A347F5">
            <w:pPr>
              <w:jc w:val="center"/>
              <w:rPr>
                <w:rFonts w:ascii="Book Antiqua" w:hAnsi="Book Antiqua"/>
              </w:rPr>
            </w:pPr>
            <w:r>
              <w:rPr>
                <w:rFonts w:ascii="Book Antiqua" w:hAnsi="Book Antiqua"/>
              </w:rPr>
              <w:t>дефиц</w:t>
            </w:r>
          </w:p>
        </w:tc>
      </w:tr>
      <w:tr w:rsidR="00A347F5" w:rsidTr="00A347F5">
        <w:tc>
          <w:tcPr>
            <w:tcW w:w="259" w:type="pct"/>
          </w:tcPr>
          <w:p w:rsidR="00A347F5" w:rsidRDefault="00A347F5" w:rsidP="00A347F5">
            <w:pPr>
              <w:jc w:val="center"/>
              <w:rPr>
                <w:rFonts w:ascii="Book Antiqua" w:hAnsi="Book Antiqua"/>
              </w:rPr>
            </w:pPr>
            <w:r>
              <w:rPr>
                <w:rFonts w:ascii="Book Antiqua" w:hAnsi="Book Antiqua"/>
              </w:rPr>
              <w:t>1</w:t>
            </w:r>
          </w:p>
        </w:tc>
        <w:tc>
          <w:tcPr>
            <w:tcW w:w="1166" w:type="pct"/>
          </w:tcPr>
          <w:p w:rsidR="00A347F5" w:rsidRPr="002E539F" w:rsidRDefault="00A347F5" w:rsidP="00A347F5">
            <w:pPr>
              <w:rPr>
                <w:rFonts w:ascii="Book Antiqua" w:hAnsi="Book Antiqua"/>
              </w:rPr>
            </w:pPr>
            <w:r w:rsidRPr="002E539F">
              <w:rPr>
                <w:rFonts w:ascii="Book Antiqua" w:hAnsi="Book Antiqua"/>
              </w:rPr>
              <w:t>Бектышское</w:t>
            </w:r>
          </w:p>
        </w:tc>
        <w:tc>
          <w:tcPr>
            <w:tcW w:w="591" w:type="pct"/>
          </w:tcPr>
          <w:p w:rsidR="00A347F5" w:rsidRPr="00604C1C" w:rsidRDefault="00A347F5" w:rsidP="00A347F5">
            <w:pPr>
              <w:jc w:val="center"/>
              <w:rPr>
                <w:rFonts w:ascii="Book Antiqua" w:hAnsi="Book Antiqua"/>
              </w:rPr>
            </w:pPr>
            <w:r>
              <w:rPr>
                <w:rFonts w:ascii="Book Antiqua" w:hAnsi="Book Antiqua"/>
              </w:rPr>
              <w:t>60</w:t>
            </w:r>
          </w:p>
        </w:tc>
        <w:tc>
          <w:tcPr>
            <w:tcW w:w="601" w:type="pct"/>
          </w:tcPr>
          <w:p w:rsidR="00A347F5" w:rsidRPr="00604C1C" w:rsidRDefault="00A347F5" w:rsidP="00A347F5">
            <w:pPr>
              <w:jc w:val="center"/>
              <w:rPr>
                <w:rFonts w:ascii="Book Antiqua" w:hAnsi="Book Antiqua"/>
              </w:rPr>
            </w:pPr>
            <w:r>
              <w:rPr>
                <w:rFonts w:ascii="Book Antiqua" w:hAnsi="Book Antiqua"/>
              </w:rPr>
              <w:t>45</w:t>
            </w:r>
          </w:p>
        </w:tc>
        <w:tc>
          <w:tcPr>
            <w:tcW w:w="598" w:type="pct"/>
          </w:tcPr>
          <w:p w:rsidR="00A347F5" w:rsidRPr="00604C1C" w:rsidRDefault="00A347F5" w:rsidP="00A347F5">
            <w:pPr>
              <w:jc w:val="center"/>
              <w:rPr>
                <w:rFonts w:ascii="Book Antiqua" w:hAnsi="Book Antiqua"/>
              </w:rPr>
            </w:pPr>
            <w:r>
              <w:rPr>
                <w:rFonts w:ascii="Book Antiqua" w:hAnsi="Book Antiqua"/>
              </w:rPr>
              <w:t>15</w:t>
            </w:r>
          </w:p>
        </w:tc>
        <w:tc>
          <w:tcPr>
            <w:tcW w:w="598" w:type="pct"/>
          </w:tcPr>
          <w:p w:rsidR="00A347F5" w:rsidRPr="002E539F" w:rsidRDefault="00A347F5" w:rsidP="00A347F5">
            <w:pPr>
              <w:jc w:val="center"/>
              <w:rPr>
                <w:rFonts w:ascii="Book Antiqua" w:hAnsi="Book Antiqua"/>
              </w:rPr>
            </w:pPr>
            <w:r>
              <w:rPr>
                <w:rFonts w:ascii="Book Antiqua" w:hAnsi="Book Antiqua"/>
              </w:rPr>
              <w:t>80</w:t>
            </w:r>
          </w:p>
        </w:tc>
        <w:tc>
          <w:tcPr>
            <w:tcW w:w="599" w:type="pct"/>
          </w:tcPr>
          <w:p w:rsidR="00A347F5" w:rsidRPr="002E539F" w:rsidRDefault="00A347F5" w:rsidP="00A347F5">
            <w:pPr>
              <w:jc w:val="center"/>
              <w:rPr>
                <w:rFonts w:ascii="Book Antiqua" w:hAnsi="Book Antiqua"/>
              </w:rPr>
            </w:pPr>
            <w:r>
              <w:rPr>
                <w:rFonts w:ascii="Book Antiqua" w:hAnsi="Book Antiqua"/>
              </w:rPr>
              <w:t>45</w:t>
            </w:r>
          </w:p>
        </w:tc>
        <w:tc>
          <w:tcPr>
            <w:tcW w:w="588" w:type="pct"/>
          </w:tcPr>
          <w:p w:rsidR="00A347F5" w:rsidRPr="002E539F" w:rsidRDefault="00A347F5" w:rsidP="00A347F5">
            <w:pPr>
              <w:jc w:val="center"/>
              <w:rPr>
                <w:rFonts w:ascii="Book Antiqua" w:hAnsi="Book Antiqua"/>
              </w:rPr>
            </w:pPr>
            <w:r>
              <w:rPr>
                <w:rFonts w:ascii="Book Antiqua" w:hAnsi="Book Antiqua"/>
              </w:rPr>
              <w:t>35</w:t>
            </w:r>
          </w:p>
        </w:tc>
      </w:tr>
      <w:tr w:rsidR="00A347F5" w:rsidTr="00A347F5">
        <w:tc>
          <w:tcPr>
            <w:tcW w:w="259" w:type="pct"/>
          </w:tcPr>
          <w:p w:rsidR="00A347F5" w:rsidRDefault="00A347F5" w:rsidP="00A347F5">
            <w:pPr>
              <w:jc w:val="center"/>
              <w:rPr>
                <w:rFonts w:ascii="Book Antiqua" w:hAnsi="Book Antiqua"/>
              </w:rPr>
            </w:pPr>
            <w:r>
              <w:rPr>
                <w:rFonts w:ascii="Book Antiqua" w:hAnsi="Book Antiqua"/>
              </w:rPr>
              <w:t>2</w:t>
            </w:r>
          </w:p>
        </w:tc>
        <w:tc>
          <w:tcPr>
            <w:tcW w:w="1166" w:type="pct"/>
          </w:tcPr>
          <w:p w:rsidR="00A347F5" w:rsidRPr="002E539F" w:rsidRDefault="00A347F5" w:rsidP="00A347F5">
            <w:pPr>
              <w:rPr>
                <w:rFonts w:ascii="Book Antiqua" w:hAnsi="Book Antiqua"/>
              </w:rPr>
            </w:pPr>
            <w:r w:rsidRPr="002E539F">
              <w:rPr>
                <w:rFonts w:ascii="Book Antiqua" w:hAnsi="Book Antiqua"/>
              </w:rPr>
              <w:t>Белоносовское</w:t>
            </w:r>
          </w:p>
        </w:tc>
        <w:tc>
          <w:tcPr>
            <w:tcW w:w="591" w:type="pct"/>
          </w:tcPr>
          <w:p w:rsidR="00A347F5" w:rsidRDefault="00A347F5" w:rsidP="00A347F5">
            <w:pPr>
              <w:jc w:val="center"/>
              <w:rPr>
                <w:rFonts w:ascii="Book Antiqua" w:hAnsi="Book Antiqua"/>
              </w:rPr>
            </w:pPr>
            <w:r>
              <w:rPr>
                <w:rFonts w:ascii="Book Antiqua" w:hAnsi="Book Antiqua"/>
              </w:rPr>
              <w:t>375</w:t>
            </w:r>
          </w:p>
        </w:tc>
        <w:tc>
          <w:tcPr>
            <w:tcW w:w="601" w:type="pct"/>
          </w:tcPr>
          <w:p w:rsidR="00A347F5" w:rsidRPr="00E11580" w:rsidRDefault="00A347F5" w:rsidP="00A347F5">
            <w:pPr>
              <w:jc w:val="center"/>
              <w:rPr>
                <w:rFonts w:ascii="Book Antiqua" w:hAnsi="Book Antiqua"/>
              </w:rPr>
            </w:pPr>
            <w:r>
              <w:rPr>
                <w:rFonts w:ascii="Book Antiqua" w:hAnsi="Book Antiqua"/>
              </w:rPr>
              <w:t>40</w:t>
            </w:r>
          </w:p>
        </w:tc>
        <w:tc>
          <w:tcPr>
            <w:tcW w:w="598" w:type="pct"/>
          </w:tcPr>
          <w:p w:rsidR="00A347F5" w:rsidRPr="00E11580" w:rsidRDefault="00A347F5" w:rsidP="00A347F5">
            <w:pPr>
              <w:jc w:val="center"/>
              <w:rPr>
                <w:rFonts w:ascii="Book Antiqua" w:hAnsi="Book Antiqua"/>
              </w:rPr>
            </w:pPr>
            <w:r>
              <w:rPr>
                <w:rFonts w:ascii="Book Antiqua" w:hAnsi="Book Antiqua"/>
              </w:rPr>
              <w:t>335</w:t>
            </w:r>
          </w:p>
        </w:tc>
        <w:tc>
          <w:tcPr>
            <w:tcW w:w="598" w:type="pct"/>
          </w:tcPr>
          <w:p w:rsidR="00A347F5" w:rsidRPr="002E539F" w:rsidRDefault="00A347F5" w:rsidP="00A347F5">
            <w:pPr>
              <w:jc w:val="center"/>
              <w:rPr>
                <w:rFonts w:ascii="Book Antiqua" w:hAnsi="Book Antiqua"/>
              </w:rPr>
            </w:pPr>
            <w:r w:rsidRPr="002E539F">
              <w:rPr>
                <w:rFonts w:ascii="Book Antiqua" w:hAnsi="Book Antiqua"/>
              </w:rPr>
              <w:t>5</w:t>
            </w:r>
            <w:r>
              <w:rPr>
                <w:rFonts w:ascii="Book Antiqua" w:hAnsi="Book Antiqua"/>
              </w:rPr>
              <w:t>00</w:t>
            </w:r>
          </w:p>
        </w:tc>
        <w:tc>
          <w:tcPr>
            <w:tcW w:w="599" w:type="pct"/>
          </w:tcPr>
          <w:p w:rsidR="00A347F5" w:rsidRPr="00E11580" w:rsidRDefault="00A347F5" w:rsidP="00A347F5">
            <w:pPr>
              <w:jc w:val="center"/>
              <w:rPr>
                <w:rFonts w:ascii="Book Antiqua" w:hAnsi="Book Antiqua"/>
              </w:rPr>
            </w:pPr>
            <w:r>
              <w:rPr>
                <w:rFonts w:ascii="Book Antiqua" w:hAnsi="Book Antiqua"/>
              </w:rPr>
              <w:t>40</w:t>
            </w:r>
          </w:p>
        </w:tc>
        <w:tc>
          <w:tcPr>
            <w:tcW w:w="588" w:type="pct"/>
          </w:tcPr>
          <w:p w:rsidR="00A347F5" w:rsidRDefault="00A347F5" w:rsidP="00A347F5">
            <w:pPr>
              <w:jc w:val="center"/>
              <w:rPr>
                <w:rFonts w:ascii="Book Antiqua" w:hAnsi="Book Antiqua"/>
              </w:rPr>
            </w:pPr>
            <w:r>
              <w:rPr>
                <w:rFonts w:ascii="Book Antiqua" w:hAnsi="Book Antiqua"/>
              </w:rPr>
              <w:t>460</w:t>
            </w:r>
          </w:p>
        </w:tc>
      </w:tr>
      <w:tr w:rsidR="00A347F5" w:rsidTr="00A347F5">
        <w:tc>
          <w:tcPr>
            <w:tcW w:w="259" w:type="pct"/>
          </w:tcPr>
          <w:p w:rsidR="00A347F5" w:rsidRDefault="00A347F5" w:rsidP="00A347F5">
            <w:pPr>
              <w:jc w:val="center"/>
              <w:rPr>
                <w:rFonts w:ascii="Book Antiqua" w:hAnsi="Book Antiqua"/>
              </w:rPr>
            </w:pPr>
            <w:r>
              <w:rPr>
                <w:rFonts w:ascii="Book Antiqua" w:hAnsi="Book Antiqua"/>
              </w:rPr>
              <w:t>3</w:t>
            </w:r>
          </w:p>
        </w:tc>
        <w:tc>
          <w:tcPr>
            <w:tcW w:w="1166" w:type="pct"/>
          </w:tcPr>
          <w:p w:rsidR="00A347F5" w:rsidRPr="002E539F" w:rsidRDefault="00A347F5" w:rsidP="00A347F5">
            <w:pPr>
              <w:rPr>
                <w:rFonts w:ascii="Book Antiqua" w:hAnsi="Book Antiqua"/>
              </w:rPr>
            </w:pPr>
            <w:r w:rsidRPr="002E539F">
              <w:rPr>
                <w:rFonts w:ascii="Book Antiqua" w:hAnsi="Book Antiqua"/>
              </w:rPr>
              <w:t>Белоусовское</w:t>
            </w:r>
          </w:p>
        </w:tc>
        <w:tc>
          <w:tcPr>
            <w:tcW w:w="591" w:type="pct"/>
          </w:tcPr>
          <w:p w:rsidR="00A347F5" w:rsidRPr="002E539F" w:rsidRDefault="00A347F5" w:rsidP="00A347F5">
            <w:pPr>
              <w:jc w:val="center"/>
              <w:rPr>
                <w:rFonts w:ascii="Book Antiqua" w:hAnsi="Book Antiqua"/>
              </w:rPr>
            </w:pPr>
            <w:r>
              <w:rPr>
                <w:rFonts w:ascii="Book Antiqua" w:hAnsi="Book Antiqua"/>
              </w:rPr>
              <w:t>150</w:t>
            </w:r>
          </w:p>
        </w:tc>
        <w:tc>
          <w:tcPr>
            <w:tcW w:w="601" w:type="pct"/>
          </w:tcPr>
          <w:p w:rsidR="00A347F5" w:rsidRPr="00A53615" w:rsidRDefault="00A347F5" w:rsidP="00A347F5">
            <w:pPr>
              <w:jc w:val="center"/>
              <w:rPr>
                <w:rFonts w:ascii="Book Antiqua" w:hAnsi="Book Antiqua"/>
              </w:rPr>
            </w:pPr>
            <w:r>
              <w:rPr>
                <w:rFonts w:ascii="Book Antiqua" w:hAnsi="Book Antiqua"/>
              </w:rPr>
              <w:t>115</w:t>
            </w:r>
          </w:p>
        </w:tc>
        <w:tc>
          <w:tcPr>
            <w:tcW w:w="598" w:type="pct"/>
          </w:tcPr>
          <w:p w:rsidR="00A347F5" w:rsidRPr="00A53615" w:rsidRDefault="00A347F5" w:rsidP="00A347F5">
            <w:pPr>
              <w:jc w:val="center"/>
              <w:rPr>
                <w:rFonts w:ascii="Book Antiqua" w:hAnsi="Book Antiqua"/>
              </w:rPr>
            </w:pPr>
            <w:r>
              <w:rPr>
                <w:rFonts w:ascii="Book Antiqua" w:hAnsi="Book Antiqua"/>
              </w:rPr>
              <w:t>35</w:t>
            </w:r>
          </w:p>
        </w:tc>
        <w:tc>
          <w:tcPr>
            <w:tcW w:w="598" w:type="pct"/>
          </w:tcPr>
          <w:p w:rsidR="00A347F5" w:rsidRPr="002E539F" w:rsidRDefault="00A347F5" w:rsidP="00A347F5">
            <w:pPr>
              <w:jc w:val="center"/>
              <w:rPr>
                <w:rFonts w:ascii="Book Antiqua" w:hAnsi="Book Antiqua"/>
              </w:rPr>
            </w:pPr>
            <w:r>
              <w:rPr>
                <w:rFonts w:ascii="Book Antiqua" w:hAnsi="Book Antiqua"/>
              </w:rPr>
              <w:t>22</w:t>
            </w:r>
            <w:r w:rsidRPr="002E539F">
              <w:rPr>
                <w:rFonts w:ascii="Book Antiqua" w:hAnsi="Book Antiqua"/>
              </w:rPr>
              <w:t>0</w:t>
            </w:r>
          </w:p>
        </w:tc>
        <w:tc>
          <w:tcPr>
            <w:tcW w:w="599" w:type="pct"/>
          </w:tcPr>
          <w:p w:rsidR="00A347F5" w:rsidRPr="005B1EDD" w:rsidRDefault="00A347F5" w:rsidP="00A347F5">
            <w:pPr>
              <w:jc w:val="center"/>
              <w:rPr>
                <w:rFonts w:ascii="Book Antiqua" w:hAnsi="Book Antiqua"/>
              </w:rPr>
            </w:pPr>
            <w:r w:rsidRPr="005B1EDD">
              <w:rPr>
                <w:rFonts w:ascii="Book Antiqua" w:hAnsi="Book Antiqua"/>
              </w:rPr>
              <w:t>115</w:t>
            </w:r>
          </w:p>
        </w:tc>
        <w:tc>
          <w:tcPr>
            <w:tcW w:w="588" w:type="pct"/>
          </w:tcPr>
          <w:p w:rsidR="00A347F5" w:rsidRDefault="00A347F5" w:rsidP="00A347F5">
            <w:pPr>
              <w:jc w:val="center"/>
              <w:rPr>
                <w:rFonts w:ascii="Book Antiqua" w:hAnsi="Book Antiqua"/>
              </w:rPr>
            </w:pPr>
            <w:r>
              <w:rPr>
                <w:rFonts w:ascii="Book Antiqua" w:hAnsi="Book Antiqua"/>
              </w:rPr>
              <w:t>105</w:t>
            </w:r>
          </w:p>
        </w:tc>
      </w:tr>
      <w:tr w:rsidR="00A347F5" w:rsidTr="00A347F5">
        <w:tc>
          <w:tcPr>
            <w:tcW w:w="259" w:type="pct"/>
          </w:tcPr>
          <w:p w:rsidR="00A347F5" w:rsidRDefault="00A347F5" w:rsidP="00A347F5">
            <w:pPr>
              <w:jc w:val="center"/>
              <w:rPr>
                <w:rFonts w:ascii="Book Antiqua" w:hAnsi="Book Antiqua"/>
              </w:rPr>
            </w:pPr>
            <w:r>
              <w:rPr>
                <w:rFonts w:ascii="Book Antiqua" w:hAnsi="Book Antiqua"/>
              </w:rPr>
              <w:t>4</w:t>
            </w:r>
          </w:p>
        </w:tc>
        <w:tc>
          <w:tcPr>
            <w:tcW w:w="1166" w:type="pct"/>
          </w:tcPr>
          <w:p w:rsidR="00A347F5" w:rsidRPr="002E539F" w:rsidRDefault="00A347F5" w:rsidP="00A347F5">
            <w:pPr>
              <w:rPr>
                <w:rFonts w:ascii="Book Antiqua" w:hAnsi="Book Antiqua"/>
              </w:rPr>
            </w:pPr>
            <w:r w:rsidRPr="002E539F">
              <w:rPr>
                <w:rFonts w:ascii="Book Antiqua" w:hAnsi="Book Antiqua"/>
              </w:rPr>
              <w:t>Еманжелинское</w:t>
            </w:r>
          </w:p>
        </w:tc>
        <w:tc>
          <w:tcPr>
            <w:tcW w:w="591" w:type="pct"/>
          </w:tcPr>
          <w:p w:rsidR="00A347F5" w:rsidRPr="002E539F" w:rsidRDefault="00A347F5" w:rsidP="00A347F5">
            <w:pPr>
              <w:jc w:val="center"/>
              <w:rPr>
                <w:rFonts w:ascii="Book Antiqua" w:hAnsi="Book Antiqua"/>
              </w:rPr>
            </w:pPr>
            <w:r w:rsidRPr="002E539F">
              <w:rPr>
                <w:rFonts w:ascii="Book Antiqua" w:hAnsi="Book Antiqua"/>
              </w:rPr>
              <w:t>1590</w:t>
            </w:r>
          </w:p>
        </w:tc>
        <w:tc>
          <w:tcPr>
            <w:tcW w:w="601" w:type="pct"/>
          </w:tcPr>
          <w:p w:rsidR="00A347F5" w:rsidRPr="005B1EDD" w:rsidRDefault="00A347F5" w:rsidP="00A347F5">
            <w:pPr>
              <w:jc w:val="center"/>
              <w:rPr>
                <w:rFonts w:ascii="Book Antiqua" w:hAnsi="Book Antiqua"/>
              </w:rPr>
            </w:pPr>
            <w:r w:rsidRPr="005B1EDD">
              <w:rPr>
                <w:rFonts w:ascii="Book Antiqua" w:hAnsi="Book Antiqua"/>
              </w:rPr>
              <w:t>3260</w:t>
            </w:r>
          </w:p>
        </w:tc>
        <w:tc>
          <w:tcPr>
            <w:tcW w:w="598" w:type="pct"/>
          </w:tcPr>
          <w:p w:rsidR="00A347F5" w:rsidRPr="00610B9D" w:rsidRDefault="00A347F5" w:rsidP="00A347F5">
            <w:pPr>
              <w:jc w:val="center"/>
              <w:rPr>
                <w:rFonts w:ascii="Book Antiqua" w:hAnsi="Book Antiqua"/>
                <w:b/>
              </w:rPr>
            </w:pPr>
            <w:r>
              <w:rPr>
                <w:rFonts w:ascii="Book Antiqua" w:hAnsi="Book Antiqua"/>
                <w:b/>
              </w:rPr>
              <w:t>-</w:t>
            </w:r>
          </w:p>
        </w:tc>
        <w:tc>
          <w:tcPr>
            <w:tcW w:w="598" w:type="pct"/>
          </w:tcPr>
          <w:p w:rsidR="00A347F5" w:rsidRPr="002E539F" w:rsidRDefault="00A347F5" w:rsidP="00A347F5">
            <w:pPr>
              <w:jc w:val="center"/>
              <w:rPr>
                <w:rFonts w:ascii="Book Antiqua" w:hAnsi="Book Antiqua"/>
              </w:rPr>
            </w:pPr>
            <w:r w:rsidRPr="002E539F">
              <w:rPr>
                <w:rFonts w:ascii="Book Antiqua" w:hAnsi="Book Antiqua"/>
              </w:rPr>
              <w:t>1605</w:t>
            </w:r>
          </w:p>
        </w:tc>
        <w:tc>
          <w:tcPr>
            <w:tcW w:w="599" w:type="pct"/>
          </w:tcPr>
          <w:p w:rsidR="00A347F5" w:rsidRPr="005B1EDD" w:rsidRDefault="00A347F5" w:rsidP="00A347F5">
            <w:pPr>
              <w:jc w:val="center"/>
              <w:rPr>
                <w:rFonts w:ascii="Book Antiqua" w:hAnsi="Book Antiqua"/>
              </w:rPr>
            </w:pPr>
            <w:r w:rsidRPr="005B1EDD">
              <w:rPr>
                <w:rFonts w:ascii="Book Antiqua" w:hAnsi="Book Antiqua"/>
              </w:rPr>
              <w:t>3260</w:t>
            </w:r>
          </w:p>
        </w:tc>
        <w:tc>
          <w:tcPr>
            <w:tcW w:w="588" w:type="pct"/>
          </w:tcPr>
          <w:p w:rsidR="00A347F5" w:rsidRPr="00610B9D" w:rsidRDefault="00A347F5" w:rsidP="00A347F5">
            <w:pPr>
              <w:jc w:val="center"/>
              <w:rPr>
                <w:rFonts w:ascii="Book Antiqua" w:hAnsi="Book Antiqua"/>
                <w:b/>
              </w:rPr>
            </w:pPr>
            <w:r>
              <w:rPr>
                <w:rFonts w:ascii="Book Antiqua" w:hAnsi="Book Antiqua"/>
                <w:b/>
              </w:rPr>
              <w:t>-</w:t>
            </w:r>
          </w:p>
        </w:tc>
      </w:tr>
      <w:tr w:rsidR="00A347F5" w:rsidTr="00A347F5">
        <w:tc>
          <w:tcPr>
            <w:tcW w:w="259" w:type="pct"/>
          </w:tcPr>
          <w:p w:rsidR="00A347F5" w:rsidRDefault="00A347F5" w:rsidP="00A347F5">
            <w:pPr>
              <w:jc w:val="center"/>
              <w:rPr>
                <w:rFonts w:ascii="Book Antiqua" w:hAnsi="Book Antiqua"/>
              </w:rPr>
            </w:pPr>
            <w:r>
              <w:rPr>
                <w:rFonts w:ascii="Book Antiqua" w:hAnsi="Book Antiqua"/>
              </w:rPr>
              <w:t>5</w:t>
            </w:r>
          </w:p>
        </w:tc>
        <w:tc>
          <w:tcPr>
            <w:tcW w:w="1166" w:type="pct"/>
          </w:tcPr>
          <w:p w:rsidR="00A347F5" w:rsidRPr="002E539F" w:rsidRDefault="00A347F5" w:rsidP="00A347F5">
            <w:pPr>
              <w:rPr>
                <w:rFonts w:ascii="Book Antiqua" w:hAnsi="Book Antiqua"/>
              </w:rPr>
            </w:pPr>
            <w:r w:rsidRPr="002E539F">
              <w:rPr>
                <w:rFonts w:ascii="Book Antiqua" w:hAnsi="Book Antiqua"/>
              </w:rPr>
              <w:t>Еткульское</w:t>
            </w:r>
          </w:p>
        </w:tc>
        <w:tc>
          <w:tcPr>
            <w:tcW w:w="591" w:type="pct"/>
          </w:tcPr>
          <w:p w:rsidR="00A347F5" w:rsidRPr="002E539F" w:rsidRDefault="00A347F5" w:rsidP="00A347F5">
            <w:pPr>
              <w:jc w:val="center"/>
              <w:rPr>
                <w:rFonts w:ascii="Book Antiqua" w:hAnsi="Book Antiqua"/>
              </w:rPr>
            </w:pPr>
            <w:r>
              <w:rPr>
                <w:rFonts w:ascii="Book Antiqua" w:hAnsi="Book Antiqua"/>
              </w:rPr>
              <w:t>272</w:t>
            </w:r>
            <w:r w:rsidRPr="002E539F">
              <w:rPr>
                <w:rFonts w:ascii="Book Antiqua" w:hAnsi="Book Antiqua"/>
              </w:rPr>
              <w:t>0</w:t>
            </w:r>
          </w:p>
        </w:tc>
        <w:tc>
          <w:tcPr>
            <w:tcW w:w="601" w:type="pct"/>
          </w:tcPr>
          <w:p w:rsidR="00A347F5" w:rsidRPr="005B1EDD" w:rsidRDefault="00A347F5" w:rsidP="00A347F5">
            <w:pPr>
              <w:jc w:val="center"/>
              <w:rPr>
                <w:rFonts w:ascii="Book Antiqua" w:hAnsi="Book Antiqua"/>
              </w:rPr>
            </w:pPr>
            <w:r w:rsidRPr="005B1EDD">
              <w:rPr>
                <w:rFonts w:ascii="Book Antiqua" w:hAnsi="Book Antiqua"/>
              </w:rPr>
              <w:t>4330</w:t>
            </w:r>
          </w:p>
        </w:tc>
        <w:tc>
          <w:tcPr>
            <w:tcW w:w="598" w:type="pct"/>
          </w:tcPr>
          <w:p w:rsidR="00A347F5" w:rsidRPr="0077595D" w:rsidRDefault="00A347F5" w:rsidP="00A347F5">
            <w:pPr>
              <w:jc w:val="center"/>
              <w:rPr>
                <w:rFonts w:ascii="Book Antiqua" w:hAnsi="Book Antiqua"/>
                <w:b/>
              </w:rPr>
            </w:pPr>
            <w:r>
              <w:rPr>
                <w:rFonts w:ascii="Book Antiqua" w:hAnsi="Book Antiqua"/>
                <w:b/>
              </w:rPr>
              <w:t>-</w:t>
            </w:r>
          </w:p>
        </w:tc>
        <w:tc>
          <w:tcPr>
            <w:tcW w:w="598" w:type="pct"/>
          </w:tcPr>
          <w:p w:rsidR="00A347F5" w:rsidRPr="002E539F" w:rsidRDefault="00A347F5" w:rsidP="00A347F5">
            <w:pPr>
              <w:jc w:val="center"/>
              <w:rPr>
                <w:rFonts w:ascii="Book Antiqua" w:hAnsi="Book Antiqua"/>
              </w:rPr>
            </w:pPr>
            <w:r>
              <w:rPr>
                <w:rFonts w:ascii="Book Antiqua" w:hAnsi="Book Antiqua"/>
              </w:rPr>
              <w:t>5</w:t>
            </w:r>
            <w:r w:rsidRPr="002E539F">
              <w:rPr>
                <w:rFonts w:ascii="Book Antiqua" w:hAnsi="Book Antiqua"/>
              </w:rPr>
              <w:t>000</w:t>
            </w:r>
          </w:p>
        </w:tc>
        <w:tc>
          <w:tcPr>
            <w:tcW w:w="599" w:type="pct"/>
          </w:tcPr>
          <w:p w:rsidR="00A347F5" w:rsidRPr="005B1EDD" w:rsidRDefault="00A347F5" w:rsidP="00A347F5">
            <w:pPr>
              <w:jc w:val="center"/>
              <w:rPr>
                <w:rFonts w:ascii="Book Antiqua" w:hAnsi="Book Antiqua"/>
              </w:rPr>
            </w:pPr>
            <w:r w:rsidRPr="005B1EDD">
              <w:rPr>
                <w:rFonts w:ascii="Book Antiqua" w:hAnsi="Book Antiqua"/>
              </w:rPr>
              <w:t>4330</w:t>
            </w:r>
          </w:p>
        </w:tc>
        <w:tc>
          <w:tcPr>
            <w:tcW w:w="588" w:type="pct"/>
          </w:tcPr>
          <w:p w:rsidR="00A347F5" w:rsidRPr="00295745" w:rsidRDefault="00A347F5" w:rsidP="00A347F5">
            <w:pPr>
              <w:jc w:val="center"/>
              <w:rPr>
                <w:rFonts w:ascii="Book Antiqua" w:hAnsi="Book Antiqua"/>
              </w:rPr>
            </w:pPr>
            <w:r>
              <w:rPr>
                <w:rFonts w:ascii="Book Antiqua" w:hAnsi="Book Antiqua"/>
              </w:rPr>
              <w:t>670</w:t>
            </w:r>
          </w:p>
        </w:tc>
      </w:tr>
      <w:tr w:rsidR="00A347F5" w:rsidTr="00A347F5">
        <w:tc>
          <w:tcPr>
            <w:tcW w:w="259" w:type="pct"/>
          </w:tcPr>
          <w:p w:rsidR="00A347F5" w:rsidRDefault="00A347F5" w:rsidP="00A347F5">
            <w:pPr>
              <w:jc w:val="center"/>
              <w:rPr>
                <w:rFonts w:ascii="Book Antiqua" w:hAnsi="Book Antiqua"/>
              </w:rPr>
            </w:pPr>
            <w:r>
              <w:rPr>
                <w:rFonts w:ascii="Book Antiqua" w:hAnsi="Book Antiqua"/>
              </w:rPr>
              <w:t>6</w:t>
            </w:r>
          </w:p>
        </w:tc>
        <w:tc>
          <w:tcPr>
            <w:tcW w:w="1166" w:type="pct"/>
          </w:tcPr>
          <w:p w:rsidR="00A347F5" w:rsidRPr="002E539F" w:rsidRDefault="00A347F5" w:rsidP="00A347F5">
            <w:pPr>
              <w:rPr>
                <w:rFonts w:ascii="Book Antiqua" w:hAnsi="Book Antiqua"/>
              </w:rPr>
            </w:pPr>
            <w:r w:rsidRPr="002E539F">
              <w:rPr>
                <w:rFonts w:ascii="Book Antiqua" w:hAnsi="Book Antiqua"/>
              </w:rPr>
              <w:t>Каратабанское</w:t>
            </w:r>
          </w:p>
        </w:tc>
        <w:tc>
          <w:tcPr>
            <w:tcW w:w="591" w:type="pct"/>
          </w:tcPr>
          <w:p w:rsidR="00A347F5" w:rsidRDefault="00A347F5" w:rsidP="00A347F5">
            <w:pPr>
              <w:jc w:val="center"/>
              <w:rPr>
                <w:rFonts w:ascii="Book Antiqua" w:hAnsi="Book Antiqua"/>
              </w:rPr>
            </w:pPr>
            <w:r>
              <w:rPr>
                <w:rFonts w:ascii="Book Antiqua" w:hAnsi="Book Antiqua"/>
              </w:rPr>
              <w:t>500</w:t>
            </w:r>
          </w:p>
        </w:tc>
        <w:tc>
          <w:tcPr>
            <w:tcW w:w="601" w:type="pct"/>
          </w:tcPr>
          <w:p w:rsidR="00A347F5" w:rsidRPr="0077595D" w:rsidRDefault="00A347F5" w:rsidP="00A347F5">
            <w:pPr>
              <w:jc w:val="center"/>
              <w:rPr>
                <w:rFonts w:ascii="Book Antiqua" w:hAnsi="Book Antiqua"/>
              </w:rPr>
            </w:pPr>
            <w:r>
              <w:rPr>
                <w:rFonts w:ascii="Book Antiqua" w:hAnsi="Book Antiqua"/>
              </w:rPr>
              <w:t>215</w:t>
            </w:r>
          </w:p>
        </w:tc>
        <w:tc>
          <w:tcPr>
            <w:tcW w:w="598" w:type="pct"/>
          </w:tcPr>
          <w:p w:rsidR="00A347F5" w:rsidRPr="003111E6" w:rsidRDefault="00A347F5" w:rsidP="00A347F5">
            <w:pPr>
              <w:jc w:val="center"/>
              <w:rPr>
                <w:rFonts w:ascii="Book Antiqua" w:hAnsi="Book Antiqua"/>
              </w:rPr>
            </w:pPr>
            <w:r>
              <w:rPr>
                <w:rFonts w:ascii="Book Antiqua" w:hAnsi="Book Antiqua"/>
              </w:rPr>
              <w:t>285</w:t>
            </w:r>
          </w:p>
        </w:tc>
        <w:tc>
          <w:tcPr>
            <w:tcW w:w="598" w:type="pct"/>
          </w:tcPr>
          <w:p w:rsidR="00A347F5" w:rsidRDefault="00A347F5" w:rsidP="00A347F5">
            <w:pPr>
              <w:jc w:val="center"/>
              <w:rPr>
                <w:rFonts w:ascii="Book Antiqua" w:hAnsi="Book Antiqua"/>
              </w:rPr>
            </w:pPr>
            <w:r>
              <w:rPr>
                <w:rFonts w:ascii="Book Antiqua" w:hAnsi="Book Antiqua"/>
              </w:rPr>
              <w:t>750</w:t>
            </w:r>
          </w:p>
        </w:tc>
        <w:tc>
          <w:tcPr>
            <w:tcW w:w="599" w:type="pct"/>
          </w:tcPr>
          <w:p w:rsidR="00A347F5" w:rsidRPr="003111E6" w:rsidRDefault="00A347F5" w:rsidP="00A347F5">
            <w:pPr>
              <w:jc w:val="center"/>
              <w:rPr>
                <w:rFonts w:ascii="Book Antiqua" w:hAnsi="Book Antiqua"/>
              </w:rPr>
            </w:pPr>
            <w:r>
              <w:rPr>
                <w:rFonts w:ascii="Book Antiqua" w:hAnsi="Book Antiqua"/>
              </w:rPr>
              <w:t>215</w:t>
            </w:r>
          </w:p>
        </w:tc>
        <w:tc>
          <w:tcPr>
            <w:tcW w:w="588" w:type="pct"/>
          </w:tcPr>
          <w:p w:rsidR="00A347F5" w:rsidRDefault="00A347F5" w:rsidP="00A347F5">
            <w:pPr>
              <w:jc w:val="center"/>
              <w:rPr>
                <w:rFonts w:ascii="Book Antiqua" w:hAnsi="Book Antiqua"/>
              </w:rPr>
            </w:pPr>
            <w:r>
              <w:rPr>
                <w:rFonts w:ascii="Book Antiqua" w:hAnsi="Book Antiqua"/>
              </w:rPr>
              <w:t>535</w:t>
            </w:r>
          </w:p>
        </w:tc>
      </w:tr>
      <w:tr w:rsidR="00A347F5" w:rsidTr="00A347F5">
        <w:tc>
          <w:tcPr>
            <w:tcW w:w="259" w:type="pct"/>
          </w:tcPr>
          <w:p w:rsidR="00A347F5" w:rsidRDefault="00A347F5" w:rsidP="00A347F5">
            <w:pPr>
              <w:jc w:val="center"/>
              <w:rPr>
                <w:rFonts w:ascii="Book Antiqua" w:hAnsi="Book Antiqua"/>
              </w:rPr>
            </w:pPr>
            <w:r>
              <w:rPr>
                <w:rFonts w:ascii="Book Antiqua" w:hAnsi="Book Antiqua"/>
              </w:rPr>
              <w:t>7</w:t>
            </w:r>
          </w:p>
        </w:tc>
        <w:tc>
          <w:tcPr>
            <w:tcW w:w="1166" w:type="pct"/>
          </w:tcPr>
          <w:p w:rsidR="00A347F5" w:rsidRPr="002E539F" w:rsidRDefault="00A347F5" w:rsidP="00A347F5">
            <w:pPr>
              <w:rPr>
                <w:rFonts w:ascii="Book Antiqua" w:hAnsi="Book Antiqua"/>
              </w:rPr>
            </w:pPr>
            <w:r w:rsidRPr="002E539F">
              <w:rPr>
                <w:rFonts w:ascii="Book Antiqua" w:hAnsi="Book Antiqua"/>
              </w:rPr>
              <w:t>Коелгинское</w:t>
            </w:r>
          </w:p>
        </w:tc>
        <w:tc>
          <w:tcPr>
            <w:tcW w:w="591" w:type="pct"/>
          </w:tcPr>
          <w:p w:rsidR="00A347F5" w:rsidRDefault="00A347F5" w:rsidP="00A347F5">
            <w:pPr>
              <w:jc w:val="center"/>
              <w:rPr>
                <w:rFonts w:ascii="Book Antiqua" w:hAnsi="Book Antiqua"/>
              </w:rPr>
            </w:pPr>
            <w:r>
              <w:rPr>
                <w:rFonts w:ascii="Book Antiqua" w:hAnsi="Book Antiqua"/>
              </w:rPr>
              <w:t>1500</w:t>
            </w:r>
          </w:p>
        </w:tc>
        <w:tc>
          <w:tcPr>
            <w:tcW w:w="601" w:type="pct"/>
          </w:tcPr>
          <w:p w:rsidR="00A347F5" w:rsidRPr="003111E6" w:rsidRDefault="00A347F5" w:rsidP="00A347F5">
            <w:pPr>
              <w:jc w:val="center"/>
              <w:rPr>
                <w:rFonts w:ascii="Book Antiqua" w:hAnsi="Book Antiqua"/>
              </w:rPr>
            </w:pPr>
            <w:r>
              <w:rPr>
                <w:rFonts w:ascii="Book Antiqua" w:hAnsi="Book Antiqua"/>
              </w:rPr>
              <w:t>870</w:t>
            </w:r>
          </w:p>
        </w:tc>
        <w:tc>
          <w:tcPr>
            <w:tcW w:w="598" w:type="pct"/>
          </w:tcPr>
          <w:p w:rsidR="00A347F5" w:rsidRDefault="00A347F5" w:rsidP="00A347F5">
            <w:pPr>
              <w:jc w:val="center"/>
              <w:rPr>
                <w:rFonts w:ascii="Book Antiqua" w:hAnsi="Book Antiqua"/>
              </w:rPr>
            </w:pPr>
            <w:r>
              <w:rPr>
                <w:rFonts w:ascii="Book Antiqua" w:hAnsi="Book Antiqua"/>
              </w:rPr>
              <w:t>630</w:t>
            </w:r>
          </w:p>
        </w:tc>
        <w:tc>
          <w:tcPr>
            <w:tcW w:w="598" w:type="pct"/>
          </w:tcPr>
          <w:p w:rsidR="00A347F5" w:rsidRDefault="00A347F5" w:rsidP="00A347F5">
            <w:pPr>
              <w:jc w:val="center"/>
              <w:rPr>
                <w:rFonts w:ascii="Book Antiqua" w:hAnsi="Book Antiqua"/>
              </w:rPr>
            </w:pPr>
            <w:r>
              <w:rPr>
                <w:rFonts w:ascii="Book Antiqua" w:hAnsi="Book Antiqua"/>
              </w:rPr>
              <w:t>2040</w:t>
            </w:r>
          </w:p>
        </w:tc>
        <w:tc>
          <w:tcPr>
            <w:tcW w:w="599" w:type="pct"/>
          </w:tcPr>
          <w:p w:rsidR="00A347F5" w:rsidRPr="00263CD3" w:rsidRDefault="00A347F5" w:rsidP="00A347F5">
            <w:pPr>
              <w:jc w:val="center"/>
              <w:rPr>
                <w:rFonts w:ascii="Book Antiqua" w:hAnsi="Book Antiqua"/>
              </w:rPr>
            </w:pPr>
            <w:r>
              <w:rPr>
                <w:rFonts w:ascii="Book Antiqua" w:hAnsi="Book Antiqua"/>
              </w:rPr>
              <w:t>870</w:t>
            </w:r>
          </w:p>
        </w:tc>
        <w:tc>
          <w:tcPr>
            <w:tcW w:w="588" w:type="pct"/>
          </w:tcPr>
          <w:p w:rsidR="00A347F5" w:rsidRPr="00263CD3" w:rsidRDefault="00A347F5" w:rsidP="00A347F5">
            <w:pPr>
              <w:jc w:val="center"/>
              <w:rPr>
                <w:rFonts w:ascii="Book Antiqua" w:hAnsi="Book Antiqua"/>
              </w:rPr>
            </w:pPr>
            <w:r>
              <w:rPr>
                <w:rFonts w:ascii="Book Antiqua" w:hAnsi="Book Antiqua"/>
              </w:rPr>
              <w:t>1170</w:t>
            </w:r>
          </w:p>
        </w:tc>
      </w:tr>
      <w:tr w:rsidR="00A347F5" w:rsidTr="00A347F5">
        <w:tc>
          <w:tcPr>
            <w:tcW w:w="259" w:type="pct"/>
          </w:tcPr>
          <w:p w:rsidR="00A347F5" w:rsidRDefault="00A347F5" w:rsidP="00A347F5">
            <w:pPr>
              <w:jc w:val="center"/>
              <w:rPr>
                <w:rFonts w:ascii="Book Antiqua" w:hAnsi="Book Antiqua"/>
              </w:rPr>
            </w:pPr>
            <w:r>
              <w:rPr>
                <w:rFonts w:ascii="Book Antiqua" w:hAnsi="Book Antiqua"/>
              </w:rPr>
              <w:t>8</w:t>
            </w:r>
          </w:p>
        </w:tc>
        <w:tc>
          <w:tcPr>
            <w:tcW w:w="1166" w:type="pct"/>
          </w:tcPr>
          <w:p w:rsidR="00A347F5" w:rsidRPr="002E539F" w:rsidRDefault="00A347F5" w:rsidP="00A347F5">
            <w:pPr>
              <w:rPr>
                <w:rFonts w:ascii="Book Antiqua" w:hAnsi="Book Antiqua"/>
              </w:rPr>
            </w:pPr>
            <w:r w:rsidRPr="002E539F">
              <w:rPr>
                <w:rFonts w:ascii="Book Antiqua" w:hAnsi="Book Antiqua"/>
              </w:rPr>
              <w:t>Лебедевское</w:t>
            </w:r>
          </w:p>
        </w:tc>
        <w:tc>
          <w:tcPr>
            <w:tcW w:w="591" w:type="pct"/>
          </w:tcPr>
          <w:p w:rsidR="00A347F5" w:rsidRDefault="00A347F5" w:rsidP="00A347F5">
            <w:pPr>
              <w:jc w:val="center"/>
              <w:rPr>
                <w:rFonts w:ascii="Book Antiqua" w:hAnsi="Book Antiqua"/>
              </w:rPr>
            </w:pPr>
            <w:r>
              <w:rPr>
                <w:rFonts w:ascii="Book Antiqua" w:hAnsi="Book Antiqua"/>
              </w:rPr>
              <w:t>150</w:t>
            </w:r>
          </w:p>
        </w:tc>
        <w:tc>
          <w:tcPr>
            <w:tcW w:w="601" w:type="pct"/>
          </w:tcPr>
          <w:p w:rsidR="00A347F5" w:rsidRPr="00263CD3" w:rsidRDefault="00A347F5" w:rsidP="00A347F5">
            <w:pPr>
              <w:jc w:val="center"/>
              <w:rPr>
                <w:rFonts w:ascii="Book Antiqua" w:hAnsi="Book Antiqua"/>
              </w:rPr>
            </w:pPr>
            <w:r>
              <w:rPr>
                <w:rFonts w:ascii="Book Antiqua" w:hAnsi="Book Antiqua"/>
              </w:rPr>
              <w:t>25</w:t>
            </w:r>
          </w:p>
        </w:tc>
        <w:tc>
          <w:tcPr>
            <w:tcW w:w="598" w:type="pct"/>
          </w:tcPr>
          <w:p w:rsidR="00A347F5" w:rsidRPr="00263CD3" w:rsidRDefault="00A347F5" w:rsidP="00A347F5">
            <w:pPr>
              <w:jc w:val="center"/>
              <w:rPr>
                <w:rFonts w:ascii="Book Antiqua" w:hAnsi="Book Antiqua"/>
              </w:rPr>
            </w:pPr>
            <w:r>
              <w:rPr>
                <w:rFonts w:ascii="Book Antiqua" w:hAnsi="Book Antiqua"/>
              </w:rPr>
              <w:t>125</w:t>
            </w:r>
          </w:p>
        </w:tc>
        <w:tc>
          <w:tcPr>
            <w:tcW w:w="598" w:type="pct"/>
          </w:tcPr>
          <w:p w:rsidR="00A347F5" w:rsidRDefault="00A347F5" w:rsidP="00A347F5">
            <w:pPr>
              <w:jc w:val="center"/>
              <w:rPr>
                <w:rFonts w:ascii="Book Antiqua" w:hAnsi="Book Antiqua"/>
              </w:rPr>
            </w:pPr>
            <w:r>
              <w:rPr>
                <w:rFonts w:ascii="Book Antiqua" w:hAnsi="Book Antiqua"/>
              </w:rPr>
              <w:t>225</w:t>
            </w:r>
          </w:p>
        </w:tc>
        <w:tc>
          <w:tcPr>
            <w:tcW w:w="599" w:type="pct"/>
          </w:tcPr>
          <w:p w:rsidR="00A347F5" w:rsidRPr="00263CD3" w:rsidRDefault="00A347F5" w:rsidP="00A347F5">
            <w:pPr>
              <w:jc w:val="center"/>
              <w:rPr>
                <w:rFonts w:ascii="Book Antiqua" w:hAnsi="Book Antiqua"/>
              </w:rPr>
            </w:pPr>
            <w:r>
              <w:rPr>
                <w:rFonts w:ascii="Book Antiqua" w:hAnsi="Book Antiqua"/>
              </w:rPr>
              <w:t>25</w:t>
            </w:r>
          </w:p>
        </w:tc>
        <w:tc>
          <w:tcPr>
            <w:tcW w:w="588" w:type="pct"/>
          </w:tcPr>
          <w:p w:rsidR="00A347F5" w:rsidRDefault="00A347F5" w:rsidP="00A347F5">
            <w:pPr>
              <w:jc w:val="center"/>
              <w:rPr>
                <w:rFonts w:ascii="Book Antiqua" w:hAnsi="Book Antiqua"/>
              </w:rPr>
            </w:pPr>
            <w:r>
              <w:rPr>
                <w:rFonts w:ascii="Book Antiqua" w:hAnsi="Book Antiqua"/>
              </w:rPr>
              <w:t>200</w:t>
            </w:r>
          </w:p>
        </w:tc>
      </w:tr>
      <w:tr w:rsidR="00A347F5" w:rsidTr="00A347F5">
        <w:tc>
          <w:tcPr>
            <w:tcW w:w="259" w:type="pct"/>
          </w:tcPr>
          <w:p w:rsidR="00A347F5" w:rsidRDefault="00A347F5" w:rsidP="00A347F5">
            <w:pPr>
              <w:jc w:val="center"/>
              <w:rPr>
                <w:rFonts w:ascii="Book Antiqua" w:hAnsi="Book Antiqua"/>
              </w:rPr>
            </w:pPr>
            <w:r>
              <w:rPr>
                <w:rFonts w:ascii="Book Antiqua" w:hAnsi="Book Antiqua"/>
              </w:rPr>
              <w:t>9</w:t>
            </w:r>
          </w:p>
        </w:tc>
        <w:tc>
          <w:tcPr>
            <w:tcW w:w="1166" w:type="pct"/>
          </w:tcPr>
          <w:p w:rsidR="00A347F5" w:rsidRPr="002E539F" w:rsidRDefault="00A347F5" w:rsidP="00A347F5">
            <w:pPr>
              <w:rPr>
                <w:rFonts w:ascii="Book Antiqua" w:hAnsi="Book Antiqua"/>
              </w:rPr>
            </w:pPr>
            <w:r w:rsidRPr="002E539F">
              <w:rPr>
                <w:rFonts w:ascii="Book Antiqua" w:hAnsi="Book Antiqua"/>
              </w:rPr>
              <w:t>Новобатуринское</w:t>
            </w:r>
          </w:p>
        </w:tc>
        <w:tc>
          <w:tcPr>
            <w:tcW w:w="591" w:type="pct"/>
          </w:tcPr>
          <w:p w:rsidR="00A347F5" w:rsidRPr="002E539F" w:rsidRDefault="00A347F5" w:rsidP="00A347F5">
            <w:pPr>
              <w:jc w:val="center"/>
              <w:rPr>
                <w:rFonts w:ascii="Book Antiqua" w:hAnsi="Book Antiqua"/>
              </w:rPr>
            </w:pPr>
            <w:r>
              <w:rPr>
                <w:rFonts w:ascii="Book Antiqua" w:hAnsi="Book Antiqua"/>
              </w:rPr>
              <w:t>1</w:t>
            </w:r>
            <w:r w:rsidRPr="002E539F">
              <w:rPr>
                <w:rFonts w:ascii="Book Antiqua" w:hAnsi="Book Antiqua"/>
              </w:rPr>
              <w:t>5</w:t>
            </w:r>
            <w:r>
              <w:rPr>
                <w:rFonts w:ascii="Book Antiqua" w:hAnsi="Book Antiqua"/>
              </w:rPr>
              <w:t>0</w:t>
            </w:r>
          </w:p>
        </w:tc>
        <w:tc>
          <w:tcPr>
            <w:tcW w:w="601" w:type="pct"/>
          </w:tcPr>
          <w:p w:rsidR="00A347F5" w:rsidRPr="005B1EDD" w:rsidRDefault="00A347F5" w:rsidP="00A347F5">
            <w:pPr>
              <w:jc w:val="center"/>
              <w:rPr>
                <w:rFonts w:ascii="Book Antiqua" w:hAnsi="Book Antiqua"/>
              </w:rPr>
            </w:pPr>
            <w:r w:rsidRPr="005B1EDD">
              <w:rPr>
                <w:rFonts w:ascii="Book Antiqua" w:hAnsi="Book Antiqua"/>
              </w:rPr>
              <w:t>165</w:t>
            </w:r>
          </w:p>
        </w:tc>
        <w:tc>
          <w:tcPr>
            <w:tcW w:w="598" w:type="pct"/>
          </w:tcPr>
          <w:p w:rsidR="00A347F5" w:rsidRPr="005B1EDD" w:rsidRDefault="00A347F5" w:rsidP="00A347F5">
            <w:pPr>
              <w:jc w:val="center"/>
              <w:rPr>
                <w:rFonts w:ascii="Book Antiqua" w:hAnsi="Book Antiqua"/>
              </w:rPr>
            </w:pPr>
            <w:r>
              <w:rPr>
                <w:rFonts w:ascii="Book Antiqua" w:hAnsi="Book Antiqua"/>
              </w:rPr>
              <w:t>-</w:t>
            </w:r>
          </w:p>
        </w:tc>
        <w:tc>
          <w:tcPr>
            <w:tcW w:w="598" w:type="pct"/>
          </w:tcPr>
          <w:p w:rsidR="00A347F5" w:rsidRPr="002E539F" w:rsidRDefault="00A347F5" w:rsidP="00A347F5">
            <w:pPr>
              <w:jc w:val="center"/>
              <w:rPr>
                <w:rFonts w:ascii="Book Antiqua" w:hAnsi="Book Antiqua"/>
              </w:rPr>
            </w:pPr>
            <w:r w:rsidRPr="002E539F">
              <w:rPr>
                <w:rFonts w:ascii="Book Antiqua" w:hAnsi="Book Antiqua"/>
              </w:rPr>
              <w:t>225</w:t>
            </w:r>
          </w:p>
        </w:tc>
        <w:tc>
          <w:tcPr>
            <w:tcW w:w="599" w:type="pct"/>
          </w:tcPr>
          <w:p w:rsidR="00A347F5" w:rsidRPr="005B1EDD" w:rsidRDefault="00A347F5" w:rsidP="00A347F5">
            <w:pPr>
              <w:jc w:val="center"/>
              <w:rPr>
                <w:rFonts w:ascii="Book Antiqua" w:hAnsi="Book Antiqua"/>
              </w:rPr>
            </w:pPr>
            <w:r w:rsidRPr="005B1EDD">
              <w:rPr>
                <w:rFonts w:ascii="Book Antiqua" w:hAnsi="Book Antiqua"/>
              </w:rPr>
              <w:t>165</w:t>
            </w:r>
          </w:p>
        </w:tc>
        <w:tc>
          <w:tcPr>
            <w:tcW w:w="588" w:type="pct"/>
          </w:tcPr>
          <w:p w:rsidR="00A347F5" w:rsidRDefault="00A347F5" w:rsidP="00A347F5">
            <w:pPr>
              <w:jc w:val="center"/>
              <w:rPr>
                <w:rFonts w:ascii="Book Antiqua" w:hAnsi="Book Antiqua"/>
              </w:rPr>
            </w:pPr>
            <w:r>
              <w:rPr>
                <w:rFonts w:ascii="Book Antiqua" w:hAnsi="Book Antiqua"/>
              </w:rPr>
              <w:t>60</w:t>
            </w:r>
          </w:p>
        </w:tc>
      </w:tr>
      <w:tr w:rsidR="00A347F5" w:rsidTr="00A347F5">
        <w:tc>
          <w:tcPr>
            <w:tcW w:w="259" w:type="pct"/>
          </w:tcPr>
          <w:p w:rsidR="00A347F5" w:rsidRDefault="00A347F5" w:rsidP="00A347F5">
            <w:pPr>
              <w:jc w:val="center"/>
              <w:rPr>
                <w:rFonts w:ascii="Book Antiqua" w:hAnsi="Book Antiqua"/>
              </w:rPr>
            </w:pPr>
            <w:r>
              <w:rPr>
                <w:rFonts w:ascii="Book Antiqua" w:hAnsi="Book Antiqua"/>
              </w:rPr>
              <w:t>10</w:t>
            </w:r>
          </w:p>
        </w:tc>
        <w:tc>
          <w:tcPr>
            <w:tcW w:w="1166" w:type="pct"/>
          </w:tcPr>
          <w:p w:rsidR="00A347F5" w:rsidRPr="002E539F" w:rsidRDefault="00A347F5" w:rsidP="00A347F5">
            <w:pPr>
              <w:rPr>
                <w:rFonts w:ascii="Book Antiqua" w:hAnsi="Book Antiqua"/>
              </w:rPr>
            </w:pPr>
            <w:r w:rsidRPr="002E539F">
              <w:rPr>
                <w:rFonts w:ascii="Book Antiqua" w:hAnsi="Book Antiqua"/>
              </w:rPr>
              <w:t>Печенкинское</w:t>
            </w:r>
          </w:p>
        </w:tc>
        <w:tc>
          <w:tcPr>
            <w:tcW w:w="591" w:type="pct"/>
          </w:tcPr>
          <w:p w:rsidR="00A347F5" w:rsidRDefault="00A347F5" w:rsidP="00A347F5">
            <w:pPr>
              <w:jc w:val="center"/>
              <w:rPr>
                <w:rFonts w:ascii="Book Antiqua" w:hAnsi="Book Antiqua"/>
              </w:rPr>
            </w:pPr>
            <w:r>
              <w:rPr>
                <w:rFonts w:ascii="Book Antiqua" w:hAnsi="Book Antiqua"/>
              </w:rPr>
              <w:t>645</w:t>
            </w:r>
          </w:p>
        </w:tc>
        <w:tc>
          <w:tcPr>
            <w:tcW w:w="601" w:type="pct"/>
          </w:tcPr>
          <w:p w:rsidR="00A347F5" w:rsidRPr="00381996" w:rsidRDefault="00A347F5" w:rsidP="00A347F5">
            <w:pPr>
              <w:jc w:val="center"/>
              <w:rPr>
                <w:rFonts w:ascii="Book Antiqua" w:hAnsi="Book Antiqua"/>
              </w:rPr>
            </w:pPr>
            <w:r>
              <w:rPr>
                <w:rFonts w:ascii="Book Antiqua" w:hAnsi="Book Antiqua"/>
              </w:rPr>
              <w:t>655</w:t>
            </w:r>
          </w:p>
        </w:tc>
        <w:tc>
          <w:tcPr>
            <w:tcW w:w="598" w:type="pct"/>
          </w:tcPr>
          <w:p w:rsidR="00A347F5" w:rsidRPr="00381996" w:rsidRDefault="00A347F5" w:rsidP="00A347F5">
            <w:pPr>
              <w:jc w:val="center"/>
              <w:rPr>
                <w:rFonts w:ascii="Book Antiqua" w:hAnsi="Book Antiqua"/>
              </w:rPr>
            </w:pPr>
            <w:r>
              <w:rPr>
                <w:rFonts w:ascii="Book Antiqua" w:hAnsi="Book Antiqua"/>
              </w:rPr>
              <w:t>-</w:t>
            </w:r>
          </w:p>
        </w:tc>
        <w:tc>
          <w:tcPr>
            <w:tcW w:w="598" w:type="pct"/>
          </w:tcPr>
          <w:p w:rsidR="00A347F5" w:rsidRDefault="00A347F5" w:rsidP="00A347F5">
            <w:pPr>
              <w:jc w:val="center"/>
              <w:rPr>
                <w:rFonts w:ascii="Book Antiqua" w:hAnsi="Book Antiqua"/>
              </w:rPr>
            </w:pPr>
            <w:r>
              <w:rPr>
                <w:rFonts w:ascii="Book Antiqua" w:hAnsi="Book Antiqua"/>
              </w:rPr>
              <w:t>2175</w:t>
            </w:r>
          </w:p>
        </w:tc>
        <w:tc>
          <w:tcPr>
            <w:tcW w:w="599" w:type="pct"/>
          </w:tcPr>
          <w:p w:rsidR="00A347F5" w:rsidRPr="00773958" w:rsidRDefault="00A347F5" w:rsidP="00A347F5">
            <w:pPr>
              <w:jc w:val="center"/>
              <w:rPr>
                <w:rFonts w:ascii="Book Antiqua" w:hAnsi="Book Antiqua"/>
              </w:rPr>
            </w:pPr>
            <w:r>
              <w:rPr>
                <w:rFonts w:ascii="Book Antiqua" w:hAnsi="Book Antiqua"/>
              </w:rPr>
              <w:t>655</w:t>
            </w:r>
          </w:p>
        </w:tc>
        <w:tc>
          <w:tcPr>
            <w:tcW w:w="588" w:type="pct"/>
          </w:tcPr>
          <w:p w:rsidR="00A347F5" w:rsidRPr="00773958" w:rsidRDefault="00A347F5" w:rsidP="00A347F5">
            <w:pPr>
              <w:jc w:val="center"/>
              <w:rPr>
                <w:rFonts w:ascii="Book Antiqua" w:hAnsi="Book Antiqua"/>
              </w:rPr>
            </w:pPr>
            <w:r>
              <w:rPr>
                <w:rFonts w:ascii="Book Antiqua" w:hAnsi="Book Antiqua"/>
              </w:rPr>
              <w:t>1520</w:t>
            </w:r>
          </w:p>
        </w:tc>
      </w:tr>
      <w:tr w:rsidR="00A347F5" w:rsidTr="00A347F5">
        <w:tc>
          <w:tcPr>
            <w:tcW w:w="259" w:type="pct"/>
          </w:tcPr>
          <w:p w:rsidR="00A347F5" w:rsidRDefault="00A347F5" w:rsidP="00A347F5">
            <w:pPr>
              <w:jc w:val="center"/>
              <w:rPr>
                <w:rFonts w:ascii="Book Antiqua" w:hAnsi="Book Antiqua"/>
              </w:rPr>
            </w:pPr>
            <w:r>
              <w:rPr>
                <w:rFonts w:ascii="Book Antiqua" w:hAnsi="Book Antiqua"/>
              </w:rPr>
              <w:t>11</w:t>
            </w:r>
          </w:p>
        </w:tc>
        <w:tc>
          <w:tcPr>
            <w:tcW w:w="1166" w:type="pct"/>
          </w:tcPr>
          <w:p w:rsidR="00A347F5" w:rsidRPr="002E539F" w:rsidRDefault="00A347F5" w:rsidP="00A347F5">
            <w:pPr>
              <w:rPr>
                <w:rFonts w:ascii="Book Antiqua" w:hAnsi="Book Antiqua"/>
              </w:rPr>
            </w:pPr>
            <w:r w:rsidRPr="002E539F">
              <w:rPr>
                <w:rFonts w:ascii="Book Antiqua" w:hAnsi="Book Antiqua"/>
              </w:rPr>
              <w:t>Пискловское</w:t>
            </w:r>
          </w:p>
        </w:tc>
        <w:tc>
          <w:tcPr>
            <w:tcW w:w="591" w:type="pct"/>
          </w:tcPr>
          <w:p w:rsidR="00A347F5" w:rsidRDefault="00A347F5" w:rsidP="00A347F5">
            <w:pPr>
              <w:jc w:val="center"/>
              <w:rPr>
                <w:rFonts w:ascii="Book Antiqua" w:hAnsi="Book Antiqua"/>
              </w:rPr>
            </w:pPr>
            <w:r>
              <w:rPr>
                <w:rFonts w:ascii="Book Antiqua" w:hAnsi="Book Antiqua"/>
              </w:rPr>
              <w:t>180</w:t>
            </w:r>
          </w:p>
        </w:tc>
        <w:tc>
          <w:tcPr>
            <w:tcW w:w="601" w:type="pct"/>
          </w:tcPr>
          <w:p w:rsidR="00A347F5" w:rsidRPr="00773958" w:rsidRDefault="00A347F5" w:rsidP="00A347F5">
            <w:pPr>
              <w:jc w:val="center"/>
              <w:rPr>
                <w:rFonts w:ascii="Book Antiqua" w:hAnsi="Book Antiqua"/>
              </w:rPr>
            </w:pPr>
            <w:r>
              <w:rPr>
                <w:rFonts w:ascii="Book Antiqua" w:hAnsi="Book Antiqua"/>
              </w:rPr>
              <w:t>-</w:t>
            </w:r>
          </w:p>
        </w:tc>
        <w:tc>
          <w:tcPr>
            <w:tcW w:w="598" w:type="pct"/>
          </w:tcPr>
          <w:p w:rsidR="00A347F5" w:rsidRPr="00773958" w:rsidRDefault="00A347F5" w:rsidP="00A347F5">
            <w:pPr>
              <w:jc w:val="center"/>
              <w:rPr>
                <w:rFonts w:ascii="Book Antiqua" w:hAnsi="Book Antiqua"/>
              </w:rPr>
            </w:pPr>
            <w:r>
              <w:rPr>
                <w:rFonts w:ascii="Book Antiqua" w:hAnsi="Book Antiqua"/>
              </w:rPr>
              <w:t>180</w:t>
            </w:r>
          </w:p>
        </w:tc>
        <w:tc>
          <w:tcPr>
            <w:tcW w:w="598" w:type="pct"/>
          </w:tcPr>
          <w:p w:rsidR="00A347F5" w:rsidRDefault="00A347F5" w:rsidP="00A347F5">
            <w:pPr>
              <w:jc w:val="center"/>
              <w:rPr>
                <w:rFonts w:ascii="Book Antiqua" w:hAnsi="Book Antiqua"/>
              </w:rPr>
            </w:pPr>
            <w:r>
              <w:rPr>
                <w:rFonts w:ascii="Book Antiqua" w:hAnsi="Book Antiqua"/>
              </w:rPr>
              <w:t>270</w:t>
            </w:r>
          </w:p>
        </w:tc>
        <w:tc>
          <w:tcPr>
            <w:tcW w:w="599" w:type="pct"/>
          </w:tcPr>
          <w:p w:rsidR="00A347F5" w:rsidRPr="00610865" w:rsidRDefault="00A347F5" w:rsidP="00A347F5">
            <w:pPr>
              <w:jc w:val="center"/>
              <w:rPr>
                <w:rFonts w:ascii="Book Antiqua" w:hAnsi="Book Antiqua"/>
              </w:rPr>
            </w:pPr>
            <w:r>
              <w:rPr>
                <w:rFonts w:ascii="Book Antiqua" w:hAnsi="Book Antiqua"/>
              </w:rPr>
              <w:t>-</w:t>
            </w:r>
          </w:p>
        </w:tc>
        <w:tc>
          <w:tcPr>
            <w:tcW w:w="588" w:type="pct"/>
          </w:tcPr>
          <w:p w:rsidR="00A347F5" w:rsidRDefault="00A347F5" w:rsidP="00A347F5">
            <w:pPr>
              <w:jc w:val="center"/>
              <w:rPr>
                <w:rFonts w:ascii="Book Antiqua" w:hAnsi="Book Antiqua"/>
              </w:rPr>
            </w:pPr>
            <w:r>
              <w:rPr>
                <w:rFonts w:ascii="Book Antiqua" w:hAnsi="Book Antiqua"/>
              </w:rPr>
              <w:t>270</w:t>
            </w:r>
          </w:p>
        </w:tc>
      </w:tr>
      <w:tr w:rsidR="00A347F5" w:rsidTr="00A347F5">
        <w:tc>
          <w:tcPr>
            <w:tcW w:w="259" w:type="pct"/>
          </w:tcPr>
          <w:p w:rsidR="00A347F5" w:rsidRDefault="00A347F5" w:rsidP="00A347F5">
            <w:pPr>
              <w:jc w:val="center"/>
              <w:rPr>
                <w:rFonts w:ascii="Book Antiqua" w:hAnsi="Book Antiqua"/>
              </w:rPr>
            </w:pPr>
            <w:r>
              <w:rPr>
                <w:rFonts w:ascii="Book Antiqua" w:hAnsi="Book Antiqua"/>
              </w:rPr>
              <w:t>12</w:t>
            </w:r>
          </w:p>
        </w:tc>
        <w:tc>
          <w:tcPr>
            <w:tcW w:w="1166" w:type="pct"/>
          </w:tcPr>
          <w:p w:rsidR="00A347F5" w:rsidRPr="002E539F" w:rsidRDefault="00A347F5" w:rsidP="00A347F5">
            <w:pPr>
              <w:rPr>
                <w:rFonts w:ascii="Book Antiqua" w:hAnsi="Book Antiqua"/>
              </w:rPr>
            </w:pPr>
            <w:r w:rsidRPr="002E539F">
              <w:rPr>
                <w:rFonts w:ascii="Book Antiqua" w:hAnsi="Book Antiqua"/>
              </w:rPr>
              <w:t>Селезянское</w:t>
            </w:r>
          </w:p>
        </w:tc>
        <w:tc>
          <w:tcPr>
            <w:tcW w:w="591" w:type="pct"/>
          </w:tcPr>
          <w:p w:rsidR="00A347F5" w:rsidRDefault="00A347F5" w:rsidP="00A347F5">
            <w:pPr>
              <w:jc w:val="center"/>
              <w:rPr>
                <w:rFonts w:ascii="Book Antiqua" w:hAnsi="Book Antiqua"/>
              </w:rPr>
            </w:pPr>
            <w:r>
              <w:rPr>
                <w:rFonts w:ascii="Book Antiqua" w:hAnsi="Book Antiqua"/>
              </w:rPr>
              <w:t>675</w:t>
            </w:r>
          </w:p>
        </w:tc>
        <w:tc>
          <w:tcPr>
            <w:tcW w:w="601" w:type="pct"/>
          </w:tcPr>
          <w:p w:rsidR="00A347F5" w:rsidRPr="00610865" w:rsidRDefault="00A347F5" w:rsidP="00A347F5">
            <w:pPr>
              <w:jc w:val="center"/>
              <w:rPr>
                <w:rFonts w:ascii="Book Antiqua" w:hAnsi="Book Antiqua"/>
              </w:rPr>
            </w:pPr>
            <w:r>
              <w:rPr>
                <w:rFonts w:ascii="Book Antiqua" w:hAnsi="Book Antiqua"/>
              </w:rPr>
              <w:t>945</w:t>
            </w:r>
          </w:p>
        </w:tc>
        <w:tc>
          <w:tcPr>
            <w:tcW w:w="598" w:type="pct"/>
          </w:tcPr>
          <w:p w:rsidR="00A347F5" w:rsidRPr="00610865" w:rsidRDefault="00A347F5" w:rsidP="00A347F5">
            <w:pPr>
              <w:jc w:val="center"/>
              <w:rPr>
                <w:rFonts w:ascii="Book Antiqua" w:hAnsi="Book Antiqua"/>
              </w:rPr>
            </w:pPr>
            <w:r>
              <w:rPr>
                <w:rFonts w:ascii="Book Antiqua" w:hAnsi="Book Antiqua"/>
              </w:rPr>
              <w:t>-</w:t>
            </w:r>
          </w:p>
        </w:tc>
        <w:tc>
          <w:tcPr>
            <w:tcW w:w="598" w:type="pct"/>
          </w:tcPr>
          <w:p w:rsidR="00A347F5" w:rsidRDefault="00A347F5" w:rsidP="00A347F5">
            <w:pPr>
              <w:jc w:val="center"/>
              <w:rPr>
                <w:rFonts w:ascii="Book Antiqua" w:hAnsi="Book Antiqua"/>
              </w:rPr>
            </w:pPr>
            <w:r>
              <w:rPr>
                <w:rFonts w:ascii="Book Antiqua" w:hAnsi="Book Antiqua"/>
              </w:rPr>
              <w:t>825</w:t>
            </w:r>
          </w:p>
        </w:tc>
        <w:tc>
          <w:tcPr>
            <w:tcW w:w="599" w:type="pct"/>
          </w:tcPr>
          <w:p w:rsidR="00A347F5" w:rsidRPr="00610865" w:rsidRDefault="00A347F5" w:rsidP="00A347F5">
            <w:pPr>
              <w:jc w:val="center"/>
              <w:rPr>
                <w:rFonts w:ascii="Book Antiqua" w:hAnsi="Book Antiqua"/>
              </w:rPr>
            </w:pPr>
            <w:r>
              <w:rPr>
                <w:rFonts w:ascii="Book Antiqua" w:hAnsi="Book Antiqua"/>
              </w:rPr>
              <w:t>945</w:t>
            </w:r>
          </w:p>
        </w:tc>
        <w:tc>
          <w:tcPr>
            <w:tcW w:w="588" w:type="pct"/>
          </w:tcPr>
          <w:p w:rsidR="00A347F5" w:rsidRPr="00610865" w:rsidRDefault="00A347F5" w:rsidP="00A347F5">
            <w:pPr>
              <w:jc w:val="center"/>
              <w:rPr>
                <w:rFonts w:ascii="Book Antiqua" w:hAnsi="Book Antiqua"/>
              </w:rPr>
            </w:pPr>
            <w:r>
              <w:rPr>
                <w:rFonts w:ascii="Book Antiqua" w:hAnsi="Book Antiqua"/>
              </w:rPr>
              <w:t>-</w:t>
            </w:r>
          </w:p>
        </w:tc>
      </w:tr>
      <w:tr w:rsidR="00A347F5" w:rsidTr="00A347F5">
        <w:tc>
          <w:tcPr>
            <w:tcW w:w="259" w:type="pct"/>
          </w:tcPr>
          <w:p w:rsidR="00A347F5" w:rsidRDefault="00A347F5" w:rsidP="00A347F5">
            <w:pPr>
              <w:rPr>
                <w:rFonts w:ascii="Book Antiqua" w:hAnsi="Book Antiqua"/>
              </w:rPr>
            </w:pPr>
          </w:p>
        </w:tc>
        <w:tc>
          <w:tcPr>
            <w:tcW w:w="1166" w:type="pct"/>
          </w:tcPr>
          <w:p w:rsidR="00A347F5" w:rsidRPr="00773958" w:rsidRDefault="00A347F5" w:rsidP="00A347F5">
            <w:pPr>
              <w:rPr>
                <w:rFonts w:ascii="Book Antiqua" w:hAnsi="Book Antiqua"/>
                <w:b/>
              </w:rPr>
            </w:pPr>
            <w:r w:rsidRPr="00773958">
              <w:rPr>
                <w:rFonts w:ascii="Book Antiqua" w:hAnsi="Book Antiqua"/>
                <w:b/>
              </w:rPr>
              <w:t>Еткульский район, всего</w:t>
            </w:r>
          </w:p>
        </w:tc>
        <w:tc>
          <w:tcPr>
            <w:tcW w:w="591" w:type="pct"/>
          </w:tcPr>
          <w:p w:rsidR="00A347F5" w:rsidRDefault="00A347F5" w:rsidP="00A347F5">
            <w:pPr>
              <w:jc w:val="center"/>
              <w:rPr>
                <w:rFonts w:ascii="Book Antiqua" w:hAnsi="Book Antiqua"/>
                <w:b/>
              </w:rPr>
            </w:pPr>
            <w:r>
              <w:rPr>
                <w:rFonts w:ascii="Book Antiqua" w:hAnsi="Book Antiqua"/>
                <w:b/>
              </w:rPr>
              <w:t>9240</w:t>
            </w:r>
          </w:p>
          <w:p w:rsidR="00A347F5" w:rsidRPr="00BD7177" w:rsidRDefault="00A347F5" w:rsidP="00A347F5">
            <w:pPr>
              <w:jc w:val="center"/>
              <w:rPr>
                <w:rFonts w:ascii="Book Antiqua" w:hAnsi="Book Antiqua"/>
              </w:rPr>
            </w:pPr>
            <w:r>
              <w:rPr>
                <w:rFonts w:ascii="Book Antiqua" w:hAnsi="Book Antiqua"/>
              </w:rPr>
              <w:t>8695</w:t>
            </w:r>
          </w:p>
        </w:tc>
        <w:tc>
          <w:tcPr>
            <w:tcW w:w="601" w:type="pct"/>
          </w:tcPr>
          <w:p w:rsidR="00A347F5" w:rsidRDefault="00A347F5" w:rsidP="00A347F5">
            <w:pPr>
              <w:jc w:val="center"/>
              <w:rPr>
                <w:rFonts w:ascii="Book Antiqua" w:hAnsi="Book Antiqua"/>
                <w:b/>
              </w:rPr>
            </w:pPr>
            <w:r>
              <w:rPr>
                <w:rFonts w:ascii="Book Antiqua" w:hAnsi="Book Antiqua"/>
                <w:b/>
              </w:rPr>
              <w:t>10665</w:t>
            </w:r>
          </w:p>
          <w:p w:rsidR="00A347F5" w:rsidRPr="00BD7177" w:rsidRDefault="00A347F5" w:rsidP="00A347F5">
            <w:pPr>
              <w:jc w:val="center"/>
              <w:rPr>
                <w:rFonts w:ascii="Book Antiqua" w:hAnsi="Book Antiqua"/>
              </w:rPr>
            </w:pPr>
            <w:r>
              <w:rPr>
                <w:rFonts w:ascii="Book Antiqua" w:hAnsi="Book Antiqua"/>
              </w:rPr>
              <w:t>115%</w:t>
            </w:r>
          </w:p>
        </w:tc>
        <w:tc>
          <w:tcPr>
            <w:tcW w:w="598" w:type="pct"/>
          </w:tcPr>
          <w:p w:rsidR="00A347F5" w:rsidRDefault="00A347F5" w:rsidP="00A347F5">
            <w:pPr>
              <w:jc w:val="center"/>
              <w:rPr>
                <w:rFonts w:ascii="Book Antiqua" w:hAnsi="Book Antiqua"/>
                <w:b/>
              </w:rPr>
            </w:pPr>
            <w:r>
              <w:rPr>
                <w:rFonts w:ascii="Book Antiqua" w:hAnsi="Book Antiqua"/>
                <w:b/>
              </w:rPr>
              <w:t>-</w:t>
            </w:r>
          </w:p>
          <w:p w:rsidR="00A347F5" w:rsidRPr="00BD7177" w:rsidRDefault="00A347F5" w:rsidP="00A347F5">
            <w:pPr>
              <w:jc w:val="center"/>
              <w:rPr>
                <w:rFonts w:ascii="Book Antiqua" w:hAnsi="Book Antiqua"/>
              </w:rPr>
            </w:pPr>
            <w:r>
              <w:rPr>
                <w:rFonts w:ascii="Book Antiqua" w:hAnsi="Book Antiqua"/>
              </w:rPr>
              <w:t>1605</w:t>
            </w:r>
          </w:p>
        </w:tc>
        <w:tc>
          <w:tcPr>
            <w:tcW w:w="598" w:type="pct"/>
          </w:tcPr>
          <w:p w:rsidR="00A347F5" w:rsidRDefault="00A347F5" w:rsidP="00A347F5">
            <w:pPr>
              <w:jc w:val="center"/>
              <w:rPr>
                <w:rFonts w:ascii="Book Antiqua" w:hAnsi="Book Antiqua"/>
                <w:b/>
              </w:rPr>
            </w:pPr>
            <w:r>
              <w:rPr>
                <w:rFonts w:ascii="Book Antiqua" w:hAnsi="Book Antiqua"/>
                <w:b/>
              </w:rPr>
              <w:t>12450</w:t>
            </w:r>
          </w:p>
          <w:p w:rsidR="00A347F5" w:rsidRPr="00BD7177" w:rsidRDefault="00A347F5" w:rsidP="00A347F5">
            <w:pPr>
              <w:jc w:val="center"/>
              <w:rPr>
                <w:rFonts w:ascii="Book Antiqua" w:hAnsi="Book Antiqua"/>
              </w:rPr>
            </w:pPr>
            <w:r>
              <w:rPr>
                <w:rFonts w:ascii="Book Antiqua" w:hAnsi="Book Antiqua"/>
              </w:rPr>
              <w:t>15520</w:t>
            </w:r>
          </w:p>
        </w:tc>
        <w:tc>
          <w:tcPr>
            <w:tcW w:w="599" w:type="pct"/>
          </w:tcPr>
          <w:p w:rsidR="00A347F5" w:rsidRPr="004767ED" w:rsidRDefault="00A347F5" w:rsidP="00A347F5">
            <w:pPr>
              <w:jc w:val="center"/>
              <w:rPr>
                <w:rFonts w:ascii="Book Antiqua" w:hAnsi="Book Antiqua"/>
                <w:b/>
              </w:rPr>
            </w:pPr>
            <w:r>
              <w:rPr>
                <w:rFonts w:ascii="Book Antiqua" w:hAnsi="Book Antiqua"/>
                <w:b/>
              </w:rPr>
              <w:t>10665</w:t>
            </w:r>
          </w:p>
        </w:tc>
        <w:tc>
          <w:tcPr>
            <w:tcW w:w="588" w:type="pct"/>
          </w:tcPr>
          <w:p w:rsidR="00A347F5" w:rsidRDefault="00A347F5" w:rsidP="00A347F5">
            <w:pPr>
              <w:jc w:val="center"/>
              <w:rPr>
                <w:rFonts w:ascii="Book Antiqua" w:hAnsi="Book Antiqua"/>
                <w:b/>
              </w:rPr>
            </w:pPr>
            <w:r>
              <w:rPr>
                <w:rFonts w:ascii="Book Antiqua" w:hAnsi="Book Antiqua"/>
                <w:b/>
              </w:rPr>
              <w:t>1785</w:t>
            </w:r>
          </w:p>
          <w:p w:rsidR="00A347F5" w:rsidRPr="00BD7177" w:rsidRDefault="00A347F5" w:rsidP="00A347F5">
            <w:pPr>
              <w:jc w:val="center"/>
              <w:rPr>
                <w:rFonts w:ascii="Book Antiqua" w:hAnsi="Book Antiqua"/>
              </w:rPr>
            </w:pPr>
            <w:r>
              <w:rPr>
                <w:rFonts w:ascii="Book Antiqua" w:hAnsi="Book Antiqua"/>
              </w:rPr>
              <w:t>5025</w:t>
            </w:r>
          </w:p>
        </w:tc>
      </w:tr>
    </w:tbl>
    <w:p w:rsidR="00A347F5" w:rsidRDefault="00A347F5" w:rsidP="00A347F5">
      <w:pPr>
        <w:rPr>
          <w:rFonts w:ascii="Book Antiqua" w:hAnsi="Book Antiqua"/>
        </w:rPr>
      </w:pPr>
    </w:p>
    <w:p w:rsidR="00A347F5" w:rsidRDefault="00A347F5" w:rsidP="00A347F5">
      <w:pPr>
        <w:rPr>
          <w:rFonts w:ascii="Book Antiqua" w:hAnsi="Book Antiqua"/>
        </w:rPr>
      </w:pPr>
      <w:r>
        <w:rPr>
          <w:rFonts w:ascii="Book Antiqua" w:hAnsi="Book Antiqua"/>
        </w:rPr>
        <w:t xml:space="preserve">   Расчет потребности предприятий общественного питания</w:t>
      </w:r>
    </w:p>
    <w:p w:rsidR="00A347F5" w:rsidRDefault="00A347F5" w:rsidP="00A347F5">
      <w:pPr>
        <w:rPr>
          <w:rFonts w:ascii="Book Antiqua" w:hAnsi="Book Antiqua"/>
        </w:rPr>
      </w:pPr>
    </w:p>
    <w:tbl>
      <w:tblPr>
        <w:tblStyle w:val="a3"/>
        <w:tblW w:w="5000" w:type="pct"/>
        <w:tblLook w:val="01E0"/>
      </w:tblPr>
      <w:tblGrid>
        <w:gridCol w:w="511"/>
        <w:gridCol w:w="2229"/>
        <w:gridCol w:w="1128"/>
        <w:gridCol w:w="1148"/>
        <w:gridCol w:w="1143"/>
        <w:gridCol w:w="1143"/>
        <w:gridCol w:w="1145"/>
        <w:gridCol w:w="1124"/>
      </w:tblGrid>
      <w:tr w:rsidR="00A347F5" w:rsidTr="00A347F5">
        <w:trPr>
          <w:trHeight w:val="303"/>
        </w:trPr>
        <w:tc>
          <w:tcPr>
            <w:tcW w:w="259" w:type="pct"/>
            <w:vMerge w:val="restart"/>
          </w:tcPr>
          <w:p w:rsidR="00A347F5" w:rsidRDefault="00A347F5" w:rsidP="00A347F5">
            <w:pPr>
              <w:jc w:val="center"/>
              <w:rPr>
                <w:rFonts w:ascii="Book Antiqua" w:hAnsi="Book Antiqua"/>
              </w:rPr>
            </w:pPr>
            <w:r>
              <w:rPr>
                <w:rFonts w:ascii="Book Antiqua" w:hAnsi="Book Antiqua"/>
              </w:rPr>
              <w:t>№</w:t>
            </w:r>
          </w:p>
          <w:p w:rsidR="00A347F5" w:rsidRDefault="00A347F5" w:rsidP="00A347F5">
            <w:pPr>
              <w:jc w:val="center"/>
              <w:rPr>
                <w:rFonts w:ascii="Book Antiqua" w:hAnsi="Book Antiqua"/>
              </w:rPr>
            </w:pPr>
            <w:r>
              <w:rPr>
                <w:rFonts w:ascii="Book Antiqua" w:hAnsi="Book Antiqua"/>
              </w:rPr>
              <w:t>пп</w:t>
            </w:r>
          </w:p>
        </w:tc>
        <w:tc>
          <w:tcPr>
            <w:tcW w:w="1166" w:type="pct"/>
            <w:vMerge w:val="restart"/>
          </w:tcPr>
          <w:p w:rsidR="00A347F5" w:rsidRDefault="00A347F5" w:rsidP="00A347F5">
            <w:pPr>
              <w:jc w:val="center"/>
              <w:rPr>
                <w:rFonts w:ascii="Book Antiqua" w:hAnsi="Book Antiqua"/>
              </w:rPr>
            </w:pPr>
            <w:r>
              <w:rPr>
                <w:rFonts w:ascii="Book Antiqua" w:hAnsi="Book Antiqua"/>
              </w:rPr>
              <w:t>Наименование поселения</w:t>
            </w:r>
          </w:p>
        </w:tc>
        <w:tc>
          <w:tcPr>
            <w:tcW w:w="1790" w:type="pct"/>
            <w:gridSpan w:val="3"/>
            <w:shd w:val="clear" w:color="auto" w:fill="auto"/>
          </w:tcPr>
          <w:p w:rsidR="00A347F5" w:rsidRDefault="00A347F5" w:rsidP="00A347F5">
            <w:pPr>
              <w:jc w:val="center"/>
              <w:rPr>
                <w:rFonts w:ascii="Book Antiqua" w:hAnsi="Book Antiqua"/>
              </w:rPr>
            </w:pPr>
            <w:r>
              <w:rPr>
                <w:rFonts w:ascii="Book Antiqua" w:hAnsi="Book Antiqua"/>
              </w:rPr>
              <w:t>Исходный год</w:t>
            </w:r>
          </w:p>
        </w:tc>
        <w:tc>
          <w:tcPr>
            <w:tcW w:w="1785" w:type="pct"/>
            <w:gridSpan w:val="3"/>
            <w:shd w:val="clear" w:color="auto" w:fill="auto"/>
          </w:tcPr>
          <w:p w:rsidR="00A347F5" w:rsidRDefault="00A347F5" w:rsidP="00A347F5">
            <w:pPr>
              <w:jc w:val="center"/>
              <w:rPr>
                <w:rFonts w:ascii="Book Antiqua" w:hAnsi="Book Antiqua"/>
              </w:rPr>
            </w:pPr>
            <w:r>
              <w:rPr>
                <w:rFonts w:ascii="Book Antiqua" w:hAnsi="Book Antiqua"/>
              </w:rPr>
              <w:t>Расчетный срок</w:t>
            </w:r>
          </w:p>
        </w:tc>
      </w:tr>
      <w:tr w:rsidR="00A347F5" w:rsidTr="00A347F5">
        <w:trPr>
          <w:trHeight w:val="302"/>
        </w:trPr>
        <w:tc>
          <w:tcPr>
            <w:tcW w:w="259" w:type="pct"/>
            <w:vMerge/>
          </w:tcPr>
          <w:p w:rsidR="00A347F5" w:rsidRDefault="00A347F5" w:rsidP="00A347F5">
            <w:pPr>
              <w:jc w:val="center"/>
              <w:rPr>
                <w:rFonts w:ascii="Book Antiqua" w:hAnsi="Book Antiqua"/>
              </w:rPr>
            </w:pPr>
          </w:p>
        </w:tc>
        <w:tc>
          <w:tcPr>
            <w:tcW w:w="1166" w:type="pct"/>
            <w:vMerge/>
          </w:tcPr>
          <w:p w:rsidR="00A347F5" w:rsidRDefault="00A347F5" w:rsidP="00A347F5">
            <w:pPr>
              <w:rPr>
                <w:rFonts w:ascii="Book Antiqua" w:hAnsi="Book Antiqua"/>
              </w:rPr>
            </w:pPr>
          </w:p>
        </w:tc>
        <w:tc>
          <w:tcPr>
            <w:tcW w:w="591" w:type="pct"/>
            <w:shd w:val="clear" w:color="auto" w:fill="auto"/>
          </w:tcPr>
          <w:p w:rsidR="00A347F5" w:rsidRDefault="00A347F5" w:rsidP="00A347F5">
            <w:pPr>
              <w:jc w:val="center"/>
              <w:rPr>
                <w:rFonts w:ascii="Book Antiqua" w:hAnsi="Book Antiqua"/>
              </w:rPr>
            </w:pPr>
            <w:r>
              <w:rPr>
                <w:rFonts w:ascii="Book Antiqua" w:hAnsi="Book Antiqua"/>
              </w:rPr>
              <w:t>норма</w:t>
            </w:r>
          </w:p>
        </w:tc>
        <w:tc>
          <w:tcPr>
            <w:tcW w:w="601" w:type="pct"/>
            <w:shd w:val="clear" w:color="auto" w:fill="auto"/>
          </w:tcPr>
          <w:p w:rsidR="00A347F5" w:rsidRDefault="00A347F5" w:rsidP="00A347F5">
            <w:pPr>
              <w:jc w:val="center"/>
              <w:rPr>
                <w:rFonts w:ascii="Book Antiqua" w:hAnsi="Book Antiqua"/>
              </w:rPr>
            </w:pPr>
            <w:r>
              <w:rPr>
                <w:rFonts w:ascii="Book Antiqua" w:hAnsi="Book Antiqua"/>
              </w:rPr>
              <w:t>факт</w:t>
            </w:r>
          </w:p>
        </w:tc>
        <w:tc>
          <w:tcPr>
            <w:tcW w:w="598" w:type="pct"/>
            <w:shd w:val="clear" w:color="auto" w:fill="auto"/>
          </w:tcPr>
          <w:p w:rsidR="00A347F5" w:rsidRDefault="00A347F5" w:rsidP="00A347F5">
            <w:pPr>
              <w:jc w:val="center"/>
              <w:rPr>
                <w:rFonts w:ascii="Book Antiqua" w:hAnsi="Book Antiqua"/>
              </w:rPr>
            </w:pPr>
            <w:r>
              <w:rPr>
                <w:rFonts w:ascii="Book Antiqua" w:hAnsi="Book Antiqua"/>
              </w:rPr>
              <w:t>дефиц</w:t>
            </w:r>
          </w:p>
        </w:tc>
        <w:tc>
          <w:tcPr>
            <w:tcW w:w="598" w:type="pct"/>
            <w:shd w:val="clear" w:color="auto" w:fill="auto"/>
          </w:tcPr>
          <w:p w:rsidR="00A347F5" w:rsidRDefault="00A347F5" w:rsidP="00A347F5">
            <w:pPr>
              <w:jc w:val="center"/>
              <w:rPr>
                <w:rFonts w:ascii="Book Antiqua" w:hAnsi="Book Antiqua"/>
              </w:rPr>
            </w:pPr>
            <w:r>
              <w:rPr>
                <w:rFonts w:ascii="Book Antiqua" w:hAnsi="Book Antiqua"/>
              </w:rPr>
              <w:t>норма</w:t>
            </w:r>
          </w:p>
        </w:tc>
        <w:tc>
          <w:tcPr>
            <w:tcW w:w="599" w:type="pct"/>
          </w:tcPr>
          <w:p w:rsidR="00A347F5" w:rsidRDefault="00A347F5" w:rsidP="00A347F5">
            <w:pPr>
              <w:jc w:val="center"/>
              <w:rPr>
                <w:rFonts w:ascii="Book Antiqua" w:hAnsi="Book Antiqua"/>
              </w:rPr>
            </w:pPr>
            <w:r>
              <w:rPr>
                <w:rFonts w:ascii="Book Antiqua" w:hAnsi="Book Antiqua"/>
              </w:rPr>
              <w:t>факт</w:t>
            </w:r>
          </w:p>
        </w:tc>
        <w:tc>
          <w:tcPr>
            <w:tcW w:w="588" w:type="pct"/>
          </w:tcPr>
          <w:p w:rsidR="00A347F5" w:rsidRDefault="00A347F5" w:rsidP="00A347F5">
            <w:pPr>
              <w:jc w:val="center"/>
              <w:rPr>
                <w:rFonts w:ascii="Book Antiqua" w:hAnsi="Book Antiqua"/>
              </w:rPr>
            </w:pPr>
            <w:r>
              <w:rPr>
                <w:rFonts w:ascii="Book Antiqua" w:hAnsi="Book Antiqua"/>
              </w:rPr>
              <w:t>дефиц</w:t>
            </w:r>
          </w:p>
        </w:tc>
      </w:tr>
      <w:tr w:rsidR="00A347F5" w:rsidRPr="002E539F" w:rsidTr="00A347F5">
        <w:tc>
          <w:tcPr>
            <w:tcW w:w="259" w:type="pct"/>
          </w:tcPr>
          <w:p w:rsidR="00A347F5" w:rsidRDefault="00A347F5" w:rsidP="00A347F5">
            <w:pPr>
              <w:jc w:val="center"/>
              <w:rPr>
                <w:rFonts w:ascii="Book Antiqua" w:hAnsi="Book Antiqua"/>
              </w:rPr>
            </w:pPr>
            <w:r>
              <w:rPr>
                <w:rFonts w:ascii="Book Antiqua" w:hAnsi="Book Antiqua"/>
              </w:rPr>
              <w:t>1</w:t>
            </w:r>
          </w:p>
        </w:tc>
        <w:tc>
          <w:tcPr>
            <w:tcW w:w="1166" w:type="pct"/>
          </w:tcPr>
          <w:p w:rsidR="00A347F5" w:rsidRPr="002E539F" w:rsidRDefault="00A347F5" w:rsidP="00A347F5">
            <w:pPr>
              <w:rPr>
                <w:rFonts w:ascii="Book Antiqua" w:hAnsi="Book Antiqua"/>
              </w:rPr>
            </w:pPr>
            <w:r w:rsidRPr="002E539F">
              <w:rPr>
                <w:rFonts w:ascii="Book Antiqua" w:hAnsi="Book Antiqua"/>
              </w:rPr>
              <w:t>Бектышское</w:t>
            </w:r>
          </w:p>
        </w:tc>
        <w:tc>
          <w:tcPr>
            <w:tcW w:w="591" w:type="pct"/>
          </w:tcPr>
          <w:p w:rsidR="00A347F5" w:rsidRPr="00604C1C" w:rsidRDefault="00A347F5" w:rsidP="00A347F5">
            <w:pPr>
              <w:jc w:val="center"/>
              <w:rPr>
                <w:rFonts w:ascii="Book Antiqua" w:hAnsi="Book Antiqua"/>
              </w:rPr>
            </w:pPr>
            <w:r>
              <w:rPr>
                <w:rFonts w:ascii="Book Antiqua" w:hAnsi="Book Antiqua"/>
              </w:rPr>
              <w:t>20</w:t>
            </w:r>
          </w:p>
        </w:tc>
        <w:tc>
          <w:tcPr>
            <w:tcW w:w="601" w:type="pct"/>
          </w:tcPr>
          <w:p w:rsidR="00A347F5" w:rsidRPr="00604C1C" w:rsidRDefault="00A347F5" w:rsidP="00A347F5">
            <w:pPr>
              <w:jc w:val="center"/>
              <w:rPr>
                <w:rFonts w:ascii="Book Antiqua" w:hAnsi="Book Antiqua"/>
              </w:rPr>
            </w:pPr>
            <w:r>
              <w:rPr>
                <w:rFonts w:ascii="Book Antiqua" w:hAnsi="Book Antiqua"/>
              </w:rPr>
              <w:t>-</w:t>
            </w:r>
          </w:p>
        </w:tc>
        <w:tc>
          <w:tcPr>
            <w:tcW w:w="598" w:type="pct"/>
          </w:tcPr>
          <w:p w:rsidR="00A347F5" w:rsidRPr="00604C1C" w:rsidRDefault="00A347F5" w:rsidP="00A347F5">
            <w:pPr>
              <w:jc w:val="center"/>
              <w:rPr>
                <w:rFonts w:ascii="Book Antiqua" w:hAnsi="Book Antiqua"/>
              </w:rPr>
            </w:pPr>
            <w:r>
              <w:rPr>
                <w:rFonts w:ascii="Book Antiqua" w:hAnsi="Book Antiqua"/>
              </w:rPr>
              <w:t>20</w:t>
            </w:r>
          </w:p>
        </w:tc>
        <w:tc>
          <w:tcPr>
            <w:tcW w:w="598" w:type="pct"/>
          </w:tcPr>
          <w:p w:rsidR="00A347F5" w:rsidRPr="002E539F" w:rsidRDefault="00A347F5" w:rsidP="00A347F5">
            <w:pPr>
              <w:jc w:val="center"/>
              <w:rPr>
                <w:rFonts w:ascii="Book Antiqua" w:hAnsi="Book Antiqua"/>
              </w:rPr>
            </w:pPr>
            <w:r>
              <w:rPr>
                <w:rFonts w:ascii="Book Antiqua" w:hAnsi="Book Antiqua"/>
              </w:rPr>
              <w:t>30</w:t>
            </w:r>
          </w:p>
        </w:tc>
        <w:tc>
          <w:tcPr>
            <w:tcW w:w="599" w:type="pct"/>
          </w:tcPr>
          <w:p w:rsidR="00A347F5" w:rsidRPr="002E539F" w:rsidRDefault="00A347F5" w:rsidP="00A347F5">
            <w:pPr>
              <w:jc w:val="center"/>
              <w:rPr>
                <w:rFonts w:ascii="Book Antiqua" w:hAnsi="Book Antiqua"/>
              </w:rPr>
            </w:pPr>
            <w:r>
              <w:rPr>
                <w:rFonts w:ascii="Book Antiqua" w:hAnsi="Book Antiqua"/>
              </w:rPr>
              <w:t>-</w:t>
            </w:r>
          </w:p>
        </w:tc>
        <w:tc>
          <w:tcPr>
            <w:tcW w:w="588" w:type="pct"/>
          </w:tcPr>
          <w:p w:rsidR="00A347F5" w:rsidRPr="002E539F" w:rsidRDefault="00A347F5" w:rsidP="00A347F5">
            <w:pPr>
              <w:jc w:val="center"/>
              <w:rPr>
                <w:rFonts w:ascii="Book Antiqua" w:hAnsi="Book Antiqua"/>
              </w:rPr>
            </w:pPr>
            <w:r>
              <w:rPr>
                <w:rFonts w:ascii="Book Antiqua" w:hAnsi="Book Antiqua"/>
              </w:rPr>
              <w:t>30</w:t>
            </w:r>
          </w:p>
        </w:tc>
      </w:tr>
      <w:tr w:rsidR="00A347F5" w:rsidTr="00A347F5">
        <w:tc>
          <w:tcPr>
            <w:tcW w:w="259" w:type="pct"/>
          </w:tcPr>
          <w:p w:rsidR="00A347F5" w:rsidRDefault="00A347F5" w:rsidP="00A347F5">
            <w:pPr>
              <w:jc w:val="center"/>
              <w:rPr>
                <w:rFonts w:ascii="Book Antiqua" w:hAnsi="Book Antiqua"/>
              </w:rPr>
            </w:pPr>
            <w:r>
              <w:rPr>
                <w:rFonts w:ascii="Book Antiqua" w:hAnsi="Book Antiqua"/>
              </w:rPr>
              <w:t>2</w:t>
            </w:r>
          </w:p>
        </w:tc>
        <w:tc>
          <w:tcPr>
            <w:tcW w:w="1166" w:type="pct"/>
          </w:tcPr>
          <w:p w:rsidR="00A347F5" w:rsidRPr="002E539F" w:rsidRDefault="00A347F5" w:rsidP="00A347F5">
            <w:pPr>
              <w:rPr>
                <w:rFonts w:ascii="Book Antiqua" w:hAnsi="Book Antiqua"/>
              </w:rPr>
            </w:pPr>
            <w:r w:rsidRPr="002E539F">
              <w:rPr>
                <w:rFonts w:ascii="Book Antiqua" w:hAnsi="Book Antiqua"/>
              </w:rPr>
              <w:t>Белоносовское</w:t>
            </w:r>
          </w:p>
        </w:tc>
        <w:tc>
          <w:tcPr>
            <w:tcW w:w="591" w:type="pct"/>
          </w:tcPr>
          <w:p w:rsidR="00A347F5" w:rsidRDefault="00A347F5" w:rsidP="00A347F5">
            <w:pPr>
              <w:jc w:val="center"/>
              <w:rPr>
                <w:rFonts w:ascii="Book Antiqua" w:hAnsi="Book Antiqua"/>
              </w:rPr>
            </w:pPr>
            <w:r>
              <w:rPr>
                <w:rFonts w:ascii="Book Antiqua" w:hAnsi="Book Antiqua"/>
              </w:rPr>
              <w:t>65</w:t>
            </w:r>
          </w:p>
        </w:tc>
        <w:tc>
          <w:tcPr>
            <w:tcW w:w="601" w:type="pct"/>
          </w:tcPr>
          <w:p w:rsidR="00A347F5" w:rsidRPr="00E11580" w:rsidRDefault="00A347F5" w:rsidP="00A347F5">
            <w:pPr>
              <w:jc w:val="center"/>
              <w:rPr>
                <w:rFonts w:ascii="Book Antiqua" w:hAnsi="Book Antiqua"/>
              </w:rPr>
            </w:pPr>
            <w:r>
              <w:rPr>
                <w:rFonts w:ascii="Book Antiqua" w:hAnsi="Book Antiqua"/>
              </w:rPr>
              <w:t>-</w:t>
            </w:r>
          </w:p>
        </w:tc>
        <w:tc>
          <w:tcPr>
            <w:tcW w:w="598" w:type="pct"/>
          </w:tcPr>
          <w:p w:rsidR="00A347F5" w:rsidRPr="00E11580" w:rsidRDefault="00A347F5" w:rsidP="00A347F5">
            <w:pPr>
              <w:jc w:val="center"/>
              <w:rPr>
                <w:rFonts w:ascii="Book Antiqua" w:hAnsi="Book Antiqua"/>
              </w:rPr>
            </w:pPr>
            <w:r>
              <w:rPr>
                <w:rFonts w:ascii="Book Antiqua" w:hAnsi="Book Antiqua"/>
              </w:rPr>
              <w:t>65</w:t>
            </w:r>
          </w:p>
        </w:tc>
        <w:tc>
          <w:tcPr>
            <w:tcW w:w="598" w:type="pct"/>
          </w:tcPr>
          <w:p w:rsidR="00A347F5" w:rsidRPr="002E539F" w:rsidRDefault="00A347F5" w:rsidP="00A347F5">
            <w:pPr>
              <w:jc w:val="center"/>
              <w:rPr>
                <w:rFonts w:ascii="Book Antiqua" w:hAnsi="Book Antiqua"/>
              </w:rPr>
            </w:pPr>
            <w:r>
              <w:rPr>
                <w:rFonts w:ascii="Book Antiqua" w:hAnsi="Book Antiqua"/>
              </w:rPr>
              <w:t>100</w:t>
            </w:r>
          </w:p>
        </w:tc>
        <w:tc>
          <w:tcPr>
            <w:tcW w:w="599" w:type="pct"/>
          </w:tcPr>
          <w:p w:rsidR="00A347F5" w:rsidRPr="00E11580" w:rsidRDefault="00A347F5" w:rsidP="00A347F5">
            <w:pPr>
              <w:jc w:val="center"/>
              <w:rPr>
                <w:rFonts w:ascii="Book Antiqua" w:hAnsi="Book Antiqua"/>
              </w:rPr>
            </w:pPr>
            <w:r>
              <w:rPr>
                <w:rFonts w:ascii="Book Antiqua" w:hAnsi="Book Antiqua"/>
              </w:rPr>
              <w:t>-</w:t>
            </w:r>
          </w:p>
        </w:tc>
        <w:tc>
          <w:tcPr>
            <w:tcW w:w="588" w:type="pct"/>
          </w:tcPr>
          <w:p w:rsidR="00A347F5" w:rsidRDefault="00A347F5" w:rsidP="00A347F5">
            <w:pPr>
              <w:jc w:val="center"/>
              <w:rPr>
                <w:rFonts w:ascii="Book Antiqua" w:hAnsi="Book Antiqua"/>
              </w:rPr>
            </w:pPr>
            <w:r>
              <w:rPr>
                <w:rFonts w:ascii="Book Antiqua" w:hAnsi="Book Antiqua"/>
              </w:rPr>
              <w:t>100</w:t>
            </w:r>
          </w:p>
        </w:tc>
      </w:tr>
      <w:tr w:rsidR="00A347F5" w:rsidTr="00A347F5">
        <w:tc>
          <w:tcPr>
            <w:tcW w:w="259" w:type="pct"/>
          </w:tcPr>
          <w:p w:rsidR="00A347F5" w:rsidRDefault="00A347F5" w:rsidP="00A347F5">
            <w:pPr>
              <w:jc w:val="center"/>
              <w:rPr>
                <w:rFonts w:ascii="Book Antiqua" w:hAnsi="Book Antiqua"/>
              </w:rPr>
            </w:pPr>
            <w:r>
              <w:rPr>
                <w:rFonts w:ascii="Book Antiqua" w:hAnsi="Book Antiqua"/>
              </w:rPr>
              <w:t>3</w:t>
            </w:r>
          </w:p>
        </w:tc>
        <w:tc>
          <w:tcPr>
            <w:tcW w:w="1166" w:type="pct"/>
          </w:tcPr>
          <w:p w:rsidR="00A347F5" w:rsidRPr="002E539F" w:rsidRDefault="00A347F5" w:rsidP="00A347F5">
            <w:pPr>
              <w:rPr>
                <w:rFonts w:ascii="Book Antiqua" w:hAnsi="Book Antiqua"/>
              </w:rPr>
            </w:pPr>
            <w:r w:rsidRPr="002E539F">
              <w:rPr>
                <w:rFonts w:ascii="Book Antiqua" w:hAnsi="Book Antiqua"/>
              </w:rPr>
              <w:t>Белоусовское</w:t>
            </w:r>
          </w:p>
        </w:tc>
        <w:tc>
          <w:tcPr>
            <w:tcW w:w="591" w:type="pct"/>
          </w:tcPr>
          <w:p w:rsidR="00A347F5" w:rsidRPr="002E539F" w:rsidRDefault="00A347F5" w:rsidP="00A347F5">
            <w:pPr>
              <w:jc w:val="center"/>
              <w:rPr>
                <w:rFonts w:ascii="Book Antiqua" w:hAnsi="Book Antiqua"/>
              </w:rPr>
            </w:pPr>
            <w:r>
              <w:rPr>
                <w:rFonts w:ascii="Book Antiqua" w:hAnsi="Book Antiqua"/>
              </w:rPr>
              <w:t>25</w:t>
            </w:r>
          </w:p>
        </w:tc>
        <w:tc>
          <w:tcPr>
            <w:tcW w:w="601" w:type="pct"/>
          </w:tcPr>
          <w:p w:rsidR="00A347F5" w:rsidRPr="00A53615" w:rsidRDefault="00A347F5" w:rsidP="00A347F5">
            <w:pPr>
              <w:jc w:val="center"/>
              <w:rPr>
                <w:rFonts w:ascii="Book Antiqua" w:hAnsi="Book Antiqua"/>
              </w:rPr>
            </w:pPr>
            <w:r>
              <w:rPr>
                <w:rFonts w:ascii="Book Antiqua" w:hAnsi="Book Antiqua"/>
              </w:rPr>
              <w:t>-</w:t>
            </w:r>
          </w:p>
        </w:tc>
        <w:tc>
          <w:tcPr>
            <w:tcW w:w="598" w:type="pct"/>
          </w:tcPr>
          <w:p w:rsidR="00A347F5" w:rsidRPr="00A53615" w:rsidRDefault="00A347F5" w:rsidP="00A347F5">
            <w:pPr>
              <w:jc w:val="center"/>
              <w:rPr>
                <w:rFonts w:ascii="Book Antiqua" w:hAnsi="Book Antiqua"/>
              </w:rPr>
            </w:pPr>
            <w:r>
              <w:rPr>
                <w:rFonts w:ascii="Book Antiqua" w:hAnsi="Book Antiqua"/>
              </w:rPr>
              <w:t>25</w:t>
            </w:r>
          </w:p>
        </w:tc>
        <w:tc>
          <w:tcPr>
            <w:tcW w:w="598" w:type="pct"/>
          </w:tcPr>
          <w:p w:rsidR="00A347F5" w:rsidRPr="002E539F" w:rsidRDefault="00A347F5" w:rsidP="00A347F5">
            <w:pPr>
              <w:jc w:val="center"/>
              <w:rPr>
                <w:rFonts w:ascii="Book Antiqua" w:hAnsi="Book Antiqua"/>
              </w:rPr>
            </w:pPr>
            <w:r>
              <w:rPr>
                <w:rFonts w:ascii="Book Antiqua" w:hAnsi="Book Antiqua"/>
              </w:rPr>
              <w:t>40</w:t>
            </w:r>
          </w:p>
        </w:tc>
        <w:tc>
          <w:tcPr>
            <w:tcW w:w="599" w:type="pct"/>
          </w:tcPr>
          <w:p w:rsidR="00A347F5" w:rsidRPr="005B1EDD" w:rsidRDefault="00A347F5" w:rsidP="00A347F5">
            <w:pPr>
              <w:jc w:val="center"/>
              <w:rPr>
                <w:rFonts w:ascii="Book Antiqua" w:hAnsi="Book Antiqua"/>
              </w:rPr>
            </w:pPr>
            <w:r>
              <w:rPr>
                <w:rFonts w:ascii="Book Antiqua" w:hAnsi="Book Antiqua"/>
              </w:rPr>
              <w:t>-</w:t>
            </w:r>
          </w:p>
        </w:tc>
        <w:tc>
          <w:tcPr>
            <w:tcW w:w="588" w:type="pct"/>
          </w:tcPr>
          <w:p w:rsidR="00A347F5" w:rsidRDefault="00A347F5" w:rsidP="00A347F5">
            <w:pPr>
              <w:jc w:val="center"/>
              <w:rPr>
                <w:rFonts w:ascii="Book Antiqua" w:hAnsi="Book Antiqua"/>
              </w:rPr>
            </w:pPr>
            <w:r>
              <w:rPr>
                <w:rFonts w:ascii="Book Antiqua" w:hAnsi="Book Antiqua"/>
              </w:rPr>
              <w:t>45</w:t>
            </w:r>
          </w:p>
        </w:tc>
      </w:tr>
      <w:tr w:rsidR="00A347F5" w:rsidRPr="00610B9D" w:rsidTr="00A347F5">
        <w:tc>
          <w:tcPr>
            <w:tcW w:w="259" w:type="pct"/>
          </w:tcPr>
          <w:p w:rsidR="00A347F5" w:rsidRDefault="00A347F5" w:rsidP="00A347F5">
            <w:pPr>
              <w:jc w:val="center"/>
              <w:rPr>
                <w:rFonts w:ascii="Book Antiqua" w:hAnsi="Book Antiqua"/>
              </w:rPr>
            </w:pPr>
            <w:r>
              <w:rPr>
                <w:rFonts w:ascii="Book Antiqua" w:hAnsi="Book Antiqua"/>
              </w:rPr>
              <w:t>4</w:t>
            </w:r>
          </w:p>
        </w:tc>
        <w:tc>
          <w:tcPr>
            <w:tcW w:w="1166" w:type="pct"/>
          </w:tcPr>
          <w:p w:rsidR="00A347F5" w:rsidRPr="002E539F" w:rsidRDefault="00A347F5" w:rsidP="00A347F5">
            <w:pPr>
              <w:rPr>
                <w:rFonts w:ascii="Book Antiqua" w:hAnsi="Book Antiqua"/>
              </w:rPr>
            </w:pPr>
            <w:r w:rsidRPr="002E539F">
              <w:rPr>
                <w:rFonts w:ascii="Book Antiqua" w:hAnsi="Book Antiqua"/>
              </w:rPr>
              <w:t>Еманжелинское</w:t>
            </w:r>
          </w:p>
        </w:tc>
        <w:tc>
          <w:tcPr>
            <w:tcW w:w="591" w:type="pct"/>
          </w:tcPr>
          <w:p w:rsidR="00A347F5" w:rsidRPr="002E539F" w:rsidRDefault="00A347F5" w:rsidP="00A347F5">
            <w:pPr>
              <w:jc w:val="center"/>
              <w:rPr>
                <w:rFonts w:ascii="Book Antiqua" w:hAnsi="Book Antiqua"/>
              </w:rPr>
            </w:pPr>
            <w:r>
              <w:rPr>
                <w:rFonts w:ascii="Book Antiqua" w:hAnsi="Book Antiqua"/>
              </w:rPr>
              <w:t>135</w:t>
            </w:r>
          </w:p>
        </w:tc>
        <w:tc>
          <w:tcPr>
            <w:tcW w:w="601" w:type="pct"/>
          </w:tcPr>
          <w:p w:rsidR="00A347F5" w:rsidRPr="005B1EDD" w:rsidRDefault="00A347F5" w:rsidP="00A347F5">
            <w:pPr>
              <w:jc w:val="center"/>
              <w:rPr>
                <w:rFonts w:ascii="Book Antiqua" w:hAnsi="Book Antiqua"/>
              </w:rPr>
            </w:pPr>
            <w:r>
              <w:rPr>
                <w:rFonts w:ascii="Book Antiqua" w:hAnsi="Book Antiqua"/>
              </w:rPr>
              <w:t>15</w:t>
            </w:r>
            <w:r w:rsidRPr="005B1EDD">
              <w:rPr>
                <w:rFonts w:ascii="Book Antiqua" w:hAnsi="Book Antiqua"/>
              </w:rPr>
              <w:t>0</w:t>
            </w:r>
          </w:p>
        </w:tc>
        <w:tc>
          <w:tcPr>
            <w:tcW w:w="598" w:type="pct"/>
          </w:tcPr>
          <w:p w:rsidR="00A347F5" w:rsidRPr="00610B9D" w:rsidRDefault="00A347F5" w:rsidP="00A347F5">
            <w:pPr>
              <w:jc w:val="center"/>
              <w:rPr>
                <w:rFonts w:ascii="Book Antiqua" w:hAnsi="Book Antiqua"/>
                <w:b/>
              </w:rPr>
            </w:pPr>
            <w:r>
              <w:rPr>
                <w:rFonts w:ascii="Book Antiqua" w:hAnsi="Book Antiqua"/>
                <w:b/>
              </w:rPr>
              <w:t>-</w:t>
            </w:r>
          </w:p>
        </w:tc>
        <w:tc>
          <w:tcPr>
            <w:tcW w:w="598" w:type="pct"/>
          </w:tcPr>
          <w:p w:rsidR="00A347F5" w:rsidRPr="002E539F" w:rsidRDefault="00A347F5" w:rsidP="00A347F5">
            <w:pPr>
              <w:jc w:val="center"/>
              <w:rPr>
                <w:rFonts w:ascii="Book Antiqua" w:hAnsi="Book Antiqua"/>
              </w:rPr>
            </w:pPr>
            <w:r>
              <w:rPr>
                <w:rFonts w:ascii="Book Antiqua" w:hAnsi="Book Antiqua"/>
              </w:rPr>
              <w:t>215</w:t>
            </w:r>
          </w:p>
        </w:tc>
        <w:tc>
          <w:tcPr>
            <w:tcW w:w="599" w:type="pct"/>
          </w:tcPr>
          <w:p w:rsidR="00A347F5" w:rsidRPr="005B1EDD" w:rsidRDefault="00A347F5" w:rsidP="00A347F5">
            <w:pPr>
              <w:jc w:val="center"/>
              <w:rPr>
                <w:rFonts w:ascii="Book Antiqua" w:hAnsi="Book Antiqua"/>
              </w:rPr>
            </w:pPr>
            <w:r>
              <w:rPr>
                <w:rFonts w:ascii="Book Antiqua" w:hAnsi="Book Antiqua"/>
              </w:rPr>
              <w:t>150</w:t>
            </w:r>
          </w:p>
        </w:tc>
        <w:tc>
          <w:tcPr>
            <w:tcW w:w="588" w:type="pct"/>
          </w:tcPr>
          <w:p w:rsidR="00A347F5" w:rsidRPr="00EE156E" w:rsidRDefault="00A347F5" w:rsidP="00A347F5">
            <w:pPr>
              <w:jc w:val="center"/>
              <w:rPr>
                <w:rFonts w:ascii="Book Antiqua" w:hAnsi="Book Antiqua"/>
              </w:rPr>
            </w:pPr>
            <w:r>
              <w:rPr>
                <w:rFonts w:ascii="Book Antiqua" w:hAnsi="Book Antiqua"/>
              </w:rPr>
              <w:t>65</w:t>
            </w:r>
          </w:p>
        </w:tc>
      </w:tr>
      <w:tr w:rsidR="00A347F5" w:rsidRPr="00295745" w:rsidTr="00A347F5">
        <w:tc>
          <w:tcPr>
            <w:tcW w:w="259" w:type="pct"/>
          </w:tcPr>
          <w:p w:rsidR="00A347F5" w:rsidRDefault="00A347F5" w:rsidP="00A347F5">
            <w:pPr>
              <w:jc w:val="center"/>
              <w:rPr>
                <w:rFonts w:ascii="Book Antiqua" w:hAnsi="Book Antiqua"/>
              </w:rPr>
            </w:pPr>
            <w:r>
              <w:rPr>
                <w:rFonts w:ascii="Book Antiqua" w:hAnsi="Book Antiqua"/>
              </w:rPr>
              <w:t>5</w:t>
            </w:r>
          </w:p>
        </w:tc>
        <w:tc>
          <w:tcPr>
            <w:tcW w:w="1166" w:type="pct"/>
          </w:tcPr>
          <w:p w:rsidR="00A347F5" w:rsidRPr="002E539F" w:rsidRDefault="00A347F5" w:rsidP="00A347F5">
            <w:pPr>
              <w:rPr>
                <w:rFonts w:ascii="Book Antiqua" w:hAnsi="Book Antiqua"/>
              </w:rPr>
            </w:pPr>
            <w:r w:rsidRPr="002E539F">
              <w:rPr>
                <w:rFonts w:ascii="Book Antiqua" w:hAnsi="Book Antiqua"/>
              </w:rPr>
              <w:t>Еткульское</w:t>
            </w:r>
          </w:p>
        </w:tc>
        <w:tc>
          <w:tcPr>
            <w:tcW w:w="591" w:type="pct"/>
          </w:tcPr>
          <w:p w:rsidR="00A347F5" w:rsidRPr="002E539F" w:rsidRDefault="00A347F5" w:rsidP="00A347F5">
            <w:pPr>
              <w:jc w:val="center"/>
              <w:rPr>
                <w:rFonts w:ascii="Book Antiqua" w:hAnsi="Book Antiqua"/>
              </w:rPr>
            </w:pPr>
            <w:r>
              <w:rPr>
                <w:rFonts w:ascii="Book Antiqua" w:hAnsi="Book Antiqua"/>
              </w:rPr>
              <w:t>275</w:t>
            </w:r>
          </w:p>
        </w:tc>
        <w:tc>
          <w:tcPr>
            <w:tcW w:w="601" w:type="pct"/>
          </w:tcPr>
          <w:p w:rsidR="00A347F5" w:rsidRPr="005B1EDD" w:rsidRDefault="00A347F5" w:rsidP="00A347F5">
            <w:pPr>
              <w:jc w:val="center"/>
              <w:rPr>
                <w:rFonts w:ascii="Book Antiqua" w:hAnsi="Book Antiqua"/>
              </w:rPr>
            </w:pPr>
            <w:r>
              <w:rPr>
                <w:rFonts w:ascii="Book Antiqua" w:hAnsi="Book Antiqua"/>
              </w:rPr>
              <w:t>255</w:t>
            </w:r>
          </w:p>
        </w:tc>
        <w:tc>
          <w:tcPr>
            <w:tcW w:w="598" w:type="pct"/>
          </w:tcPr>
          <w:p w:rsidR="00A347F5" w:rsidRPr="00EE156E" w:rsidRDefault="00A347F5" w:rsidP="00A347F5">
            <w:pPr>
              <w:jc w:val="center"/>
              <w:rPr>
                <w:rFonts w:ascii="Book Antiqua" w:hAnsi="Book Antiqua"/>
              </w:rPr>
            </w:pPr>
            <w:r>
              <w:rPr>
                <w:rFonts w:ascii="Book Antiqua" w:hAnsi="Book Antiqua"/>
              </w:rPr>
              <w:t>20</w:t>
            </w:r>
          </w:p>
        </w:tc>
        <w:tc>
          <w:tcPr>
            <w:tcW w:w="598" w:type="pct"/>
          </w:tcPr>
          <w:p w:rsidR="00A347F5" w:rsidRPr="002E539F" w:rsidRDefault="00A347F5" w:rsidP="00A347F5">
            <w:pPr>
              <w:jc w:val="center"/>
              <w:rPr>
                <w:rFonts w:ascii="Book Antiqua" w:hAnsi="Book Antiqua"/>
              </w:rPr>
            </w:pPr>
            <w:r>
              <w:rPr>
                <w:rFonts w:ascii="Book Antiqua" w:hAnsi="Book Antiqua"/>
              </w:rPr>
              <w:t>500</w:t>
            </w:r>
          </w:p>
        </w:tc>
        <w:tc>
          <w:tcPr>
            <w:tcW w:w="599" w:type="pct"/>
          </w:tcPr>
          <w:p w:rsidR="00A347F5" w:rsidRPr="005B1EDD" w:rsidRDefault="00A347F5" w:rsidP="00A347F5">
            <w:pPr>
              <w:jc w:val="center"/>
              <w:rPr>
                <w:rFonts w:ascii="Book Antiqua" w:hAnsi="Book Antiqua"/>
              </w:rPr>
            </w:pPr>
            <w:r>
              <w:rPr>
                <w:rFonts w:ascii="Book Antiqua" w:hAnsi="Book Antiqua"/>
              </w:rPr>
              <w:t>255</w:t>
            </w:r>
          </w:p>
        </w:tc>
        <w:tc>
          <w:tcPr>
            <w:tcW w:w="588" w:type="pct"/>
          </w:tcPr>
          <w:p w:rsidR="00A347F5" w:rsidRPr="00295745" w:rsidRDefault="00A347F5" w:rsidP="00A347F5">
            <w:pPr>
              <w:jc w:val="center"/>
              <w:rPr>
                <w:rFonts w:ascii="Book Antiqua" w:hAnsi="Book Antiqua"/>
              </w:rPr>
            </w:pPr>
            <w:r>
              <w:rPr>
                <w:rFonts w:ascii="Book Antiqua" w:hAnsi="Book Antiqua"/>
              </w:rPr>
              <w:t>245</w:t>
            </w:r>
          </w:p>
        </w:tc>
      </w:tr>
      <w:tr w:rsidR="00A347F5" w:rsidTr="00A347F5">
        <w:tc>
          <w:tcPr>
            <w:tcW w:w="259" w:type="pct"/>
          </w:tcPr>
          <w:p w:rsidR="00A347F5" w:rsidRDefault="00A347F5" w:rsidP="00A347F5">
            <w:pPr>
              <w:jc w:val="center"/>
              <w:rPr>
                <w:rFonts w:ascii="Book Antiqua" w:hAnsi="Book Antiqua"/>
              </w:rPr>
            </w:pPr>
            <w:r>
              <w:rPr>
                <w:rFonts w:ascii="Book Antiqua" w:hAnsi="Book Antiqua"/>
              </w:rPr>
              <w:t>6</w:t>
            </w:r>
          </w:p>
        </w:tc>
        <w:tc>
          <w:tcPr>
            <w:tcW w:w="1166" w:type="pct"/>
          </w:tcPr>
          <w:p w:rsidR="00A347F5" w:rsidRPr="002E539F" w:rsidRDefault="00A347F5" w:rsidP="00A347F5">
            <w:pPr>
              <w:rPr>
                <w:rFonts w:ascii="Book Antiqua" w:hAnsi="Book Antiqua"/>
              </w:rPr>
            </w:pPr>
            <w:r w:rsidRPr="002E539F">
              <w:rPr>
                <w:rFonts w:ascii="Book Antiqua" w:hAnsi="Book Antiqua"/>
              </w:rPr>
              <w:t>Каратабанское</w:t>
            </w:r>
          </w:p>
        </w:tc>
        <w:tc>
          <w:tcPr>
            <w:tcW w:w="591" w:type="pct"/>
          </w:tcPr>
          <w:p w:rsidR="00A347F5" w:rsidRDefault="00A347F5" w:rsidP="00A347F5">
            <w:pPr>
              <w:jc w:val="center"/>
              <w:rPr>
                <w:rFonts w:ascii="Book Antiqua" w:hAnsi="Book Antiqua"/>
              </w:rPr>
            </w:pPr>
            <w:r>
              <w:rPr>
                <w:rFonts w:ascii="Book Antiqua" w:hAnsi="Book Antiqua"/>
              </w:rPr>
              <w:t>65</w:t>
            </w:r>
          </w:p>
        </w:tc>
        <w:tc>
          <w:tcPr>
            <w:tcW w:w="601" w:type="pct"/>
          </w:tcPr>
          <w:p w:rsidR="00A347F5" w:rsidRPr="0077595D" w:rsidRDefault="00A347F5" w:rsidP="00A347F5">
            <w:pPr>
              <w:jc w:val="center"/>
              <w:rPr>
                <w:rFonts w:ascii="Book Antiqua" w:hAnsi="Book Antiqua"/>
              </w:rPr>
            </w:pPr>
            <w:r>
              <w:rPr>
                <w:rFonts w:ascii="Book Antiqua" w:hAnsi="Book Antiqua"/>
              </w:rPr>
              <w:t>-</w:t>
            </w:r>
          </w:p>
        </w:tc>
        <w:tc>
          <w:tcPr>
            <w:tcW w:w="598" w:type="pct"/>
          </w:tcPr>
          <w:p w:rsidR="00A347F5" w:rsidRPr="003111E6" w:rsidRDefault="00A347F5" w:rsidP="00A347F5">
            <w:pPr>
              <w:jc w:val="center"/>
              <w:rPr>
                <w:rFonts w:ascii="Book Antiqua" w:hAnsi="Book Antiqua"/>
              </w:rPr>
            </w:pPr>
            <w:r>
              <w:rPr>
                <w:rFonts w:ascii="Book Antiqua" w:hAnsi="Book Antiqua"/>
              </w:rPr>
              <w:t>65</w:t>
            </w:r>
          </w:p>
        </w:tc>
        <w:tc>
          <w:tcPr>
            <w:tcW w:w="598" w:type="pct"/>
          </w:tcPr>
          <w:p w:rsidR="00A347F5" w:rsidRDefault="00A347F5" w:rsidP="00A347F5">
            <w:pPr>
              <w:jc w:val="center"/>
              <w:rPr>
                <w:rFonts w:ascii="Book Antiqua" w:hAnsi="Book Antiqua"/>
              </w:rPr>
            </w:pPr>
            <w:r>
              <w:rPr>
                <w:rFonts w:ascii="Book Antiqua" w:hAnsi="Book Antiqua"/>
              </w:rPr>
              <w:t>100</w:t>
            </w:r>
          </w:p>
        </w:tc>
        <w:tc>
          <w:tcPr>
            <w:tcW w:w="599" w:type="pct"/>
          </w:tcPr>
          <w:p w:rsidR="00A347F5" w:rsidRPr="003111E6" w:rsidRDefault="00A347F5" w:rsidP="00A347F5">
            <w:pPr>
              <w:jc w:val="center"/>
              <w:rPr>
                <w:rFonts w:ascii="Book Antiqua" w:hAnsi="Book Antiqua"/>
              </w:rPr>
            </w:pPr>
            <w:r>
              <w:rPr>
                <w:rFonts w:ascii="Book Antiqua" w:hAnsi="Book Antiqua"/>
              </w:rPr>
              <w:t>-</w:t>
            </w:r>
          </w:p>
        </w:tc>
        <w:tc>
          <w:tcPr>
            <w:tcW w:w="588" w:type="pct"/>
          </w:tcPr>
          <w:p w:rsidR="00A347F5" w:rsidRDefault="00A347F5" w:rsidP="00A347F5">
            <w:pPr>
              <w:jc w:val="center"/>
              <w:rPr>
                <w:rFonts w:ascii="Book Antiqua" w:hAnsi="Book Antiqua"/>
              </w:rPr>
            </w:pPr>
            <w:r>
              <w:rPr>
                <w:rFonts w:ascii="Book Antiqua" w:hAnsi="Book Antiqua"/>
              </w:rPr>
              <w:t>100</w:t>
            </w:r>
          </w:p>
        </w:tc>
      </w:tr>
      <w:tr w:rsidR="00A347F5" w:rsidRPr="00263CD3" w:rsidTr="00A347F5">
        <w:tc>
          <w:tcPr>
            <w:tcW w:w="259" w:type="pct"/>
          </w:tcPr>
          <w:p w:rsidR="00A347F5" w:rsidRDefault="00A347F5" w:rsidP="00A347F5">
            <w:pPr>
              <w:jc w:val="center"/>
              <w:rPr>
                <w:rFonts w:ascii="Book Antiqua" w:hAnsi="Book Antiqua"/>
              </w:rPr>
            </w:pPr>
            <w:r>
              <w:rPr>
                <w:rFonts w:ascii="Book Antiqua" w:hAnsi="Book Antiqua"/>
              </w:rPr>
              <w:t>7</w:t>
            </w:r>
          </w:p>
        </w:tc>
        <w:tc>
          <w:tcPr>
            <w:tcW w:w="1166" w:type="pct"/>
          </w:tcPr>
          <w:p w:rsidR="00A347F5" w:rsidRPr="002E539F" w:rsidRDefault="00A347F5" w:rsidP="00A347F5">
            <w:pPr>
              <w:rPr>
                <w:rFonts w:ascii="Book Antiqua" w:hAnsi="Book Antiqua"/>
              </w:rPr>
            </w:pPr>
            <w:r w:rsidRPr="002E539F">
              <w:rPr>
                <w:rFonts w:ascii="Book Antiqua" w:hAnsi="Book Antiqua"/>
              </w:rPr>
              <w:t>Коелгинское</w:t>
            </w:r>
          </w:p>
        </w:tc>
        <w:tc>
          <w:tcPr>
            <w:tcW w:w="591" w:type="pct"/>
          </w:tcPr>
          <w:p w:rsidR="00A347F5" w:rsidRDefault="00A347F5" w:rsidP="00A347F5">
            <w:pPr>
              <w:jc w:val="center"/>
              <w:rPr>
                <w:rFonts w:ascii="Book Antiqua" w:hAnsi="Book Antiqua"/>
              </w:rPr>
            </w:pPr>
            <w:r>
              <w:rPr>
                <w:rFonts w:ascii="Book Antiqua" w:hAnsi="Book Antiqua"/>
              </w:rPr>
              <w:t>125</w:t>
            </w:r>
          </w:p>
        </w:tc>
        <w:tc>
          <w:tcPr>
            <w:tcW w:w="601" w:type="pct"/>
          </w:tcPr>
          <w:p w:rsidR="00A347F5" w:rsidRPr="003111E6" w:rsidRDefault="00A347F5" w:rsidP="00A347F5">
            <w:pPr>
              <w:jc w:val="center"/>
              <w:rPr>
                <w:rFonts w:ascii="Book Antiqua" w:hAnsi="Book Antiqua"/>
              </w:rPr>
            </w:pPr>
            <w:r>
              <w:rPr>
                <w:rFonts w:ascii="Book Antiqua" w:hAnsi="Book Antiqua"/>
              </w:rPr>
              <w:t>60</w:t>
            </w:r>
          </w:p>
        </w:tc>
        <w:tc>
          <w:tcPr>
            <w:tcW w:w="598" w:type="pct"/>
          </w:tcPr>
          <w:p w:rsidR="00A347F5" w:rsidRDefault="00A347F5" w:rsidP="00A347F5">
            <w:pPr>
              <w:jc w:val="center"/>
              <w:rPr>
                <w:rFonts w:ascii="Book Antiqua" w:hAnsi="Book Antiqua"/>
              </w:rPr>
            </w:pPr>
            <w:r>
              <w:rPr>
                <w:rFonts w:ascii="Book Antiqua" w:hAnsi="Book Antiqua"/>
              </w:rPr>
              <w:t>65</w:t>
            </w:r>
          </w:p>
        </w:tc>
        <w:tc>
          <w:tcPr>
            <w:tcW w:w="598" w:type="pct"/>
          </w:tcPr>
          <w:p w:rsidR="00A347F5" w:rsidRDefault="00A347F5" w:rsidP="00A347F5">
            <w:pPr>
              <w:jc w:val="center"/>
              <w:rPr>
                <w:rFonts w:ascii="Book Antiqua" w:hAnsi="Book Antiqua"/>
              </w:rPr>
            </w:pPr>
            <w:r>
              <w:rPr>
                <w:rFonts w:ascii="Book Antiqua" w:hAnsi="Book Antiqua"/>
              </w:rPr>
              <w:t>270</w:t>
            </w:r>
          </w:p>
        </w:tc>
        <w:tc>
          <w:tcPr>
            <w:tcW w:w="599" w:type="pct"/>
          </w:tcPr>
          <w:p w:rsidR="00A347F5" w:rsidRPr="00263CD3" w:rsidRDefault="00A347F5" w:rsidP="00A347F5">
            <w:pPr>
              <w:jc w:val="center"/>
              <w:rPr>
                <w:rFonts w:ascii="Book Antiqua" w:hAnsi="Book Antiqua"/>
              </w:rPr>
            </w:pPr>
            <w:r>
              <w:rPr>
                <w:rFonts w:ascii="Book Antiqua" w:hAnsi="Book Antiqua"/>
              </w:rPr>
              <w:t>60</w:t>
            </w:r>
          </w:p>
        </w:tc>
        <w:tc>
          <w:tcPr>
            <w:tcW w:w="588" w:type="pct"/>
          </w:tcPr>
          <w:p w:rsidR="00A347F5" w:rsidRPr="00263CD3" w:rsidRDefault="00A347F5" w:rsidP="00A347F5">
            <w:pPr>
              <w:jc w:val="center"/>
              <w:rPr>
                <w:rFonts w:ascii="Book Antiqua" w:hAnsi="Book Antiqua"/>
              </w:rPr>
            </w:pPr>
            <w:r>
              <w:rPr>
                <w:rFonts w:ascii="Book Antiqua" w:hAnsi="Book Antiqua"/>
              </w:rPr>
              <w:t>210</w:t>
            </w:r>
          </w:p>
        </w:tc>
      </w:tr>
      <w:tr w:rsidR="00A347F5" w:rsidTr="00A347F5">
        <w:tc>
          <w:tcPr>
            <w:tcW w:w="259" w:type="pct"/>
          </w:tcPr>
          <w:p w:rsidR="00A347F5" w:rsidRDefault="00A347F5" w:rsidP="00A347F5">
            <w:pPr>
              <w:jc w:val="center"/>
              <w:rPr>
                <w:rFonts w:ascii="Book Antiqua" w:hAnsi="Book Antiqua"/>
              </w:rPr>
            </w:pPr>
            <w:r>
              <w:rPr>
                <w:rFonts w:ascii="Book Antiqua" w:hAnsi="Book Antiqua"/>
              </w:rPr>
              <w:t>8</w:t>
            </w:r>
          </w:p>
        </w:tc>
        <w:tc>
          <w:tcPr>
            <w:tcW w:w="1166" w:type="pct"/>
          </w:tcPr>
          <w:p w:rsidR="00A347F5" w:rsidRPr="002E539F" w:rsidRDefault="00A347F5" w:rsidP="00A347F5">
            <w:pPr>
              <w:rPr>
                <w:rFonts w:ascii="Book Antiqua" w:hAnsi="Book Antiqua"/>
              </w:rPr>
            </w:pPr>
            <w:r w:rsidRPr="002E539F">
              <w:rPr>
                <w:rFonts w:ascii="Book Antiqua" w:hAnsi="Book Antiqua"/>
              </w:rPr>
              <w:t>Лебедевское</w:t>
            </w:r>
          </w:p>
        </w:tc>
        <w:tc>
          <w:tcPr>
            <w:tcW w:w="591" w:type="pct"/>
          </w:tcPr>
          <w:p w:rsidR="00A347F5" w:rsidRDefault="00A347F5" w:rsidP="00A347F5">
            <w:pPr>
              <w:jc w:val="center"/>
              <w:rPr>
                <w:rFonts w:ascii="Book Antiqua" w:hAnsi="Book Antiqua"/>
              </w:rPr>
            </w:pPr>
            <w:r>
              <w:rPr>
                <w:rFonts w:ascii="Book Antiqua" w:hAnsi="Book Antiqua"/>
              </w:rPr>
              <w:t>20</w:t>
            </w:r>
          </w:p>
        </w:tc>
        <w:tc>
          <w:tcPr>
            <w:tcW w:w="601" w:type="pct"/>
          </w:tcPr>
          <w:p w:rsidR="00A347F5" w:rsidRPr="00263CD3" w:rsidRDefault="00A347F5" w:rsidP="00A347F5">
            <w:pPr>
              <w:jc w:val="center"/>
              <w:rPr>
                <w:rFonts w:ascii="Book Antiqua" w:hAnsi="Book Antiqua"/>
              </w:rPr>
            </w:pPr>
            <w:r>
              <w:rPr>
                <w:rFonts w:ascii="Book Antiqua" w:hAnsi="Book Antiqua"/>
              </w:rPr>
              <w:t>-</w:t>
            </w:r>
          </w:p>
        </w:tc>
        <w:tc>
          <w:tcPr>
            <w:tcW w:w="598" w:type="pct"/>
          </w:tcPr>
          <w:p w:rsidR="00A347F5" w:rsidRPr="00263CD3" w:rsidRDefault="00A347F5" w:rsidP="00A347F5">
            <w:pPr>
              <w:jc w:val="center"/>
              <w:rPr>
                <w:rFonts w:ascii="Book Antiqua" w:hAnsi="Book Antiqua"/>
              </w:rPr>
            </w:pPr>
            <w:r>
              <w:rPr>
                <w:rFonts w:ascii="Book Antiqua" w:hAnsi="Book Antiqua"/>
              </w:rPr>
              <w:t>20</w:t>
            </w:r>
          </w:p>
        </w:tc>
        <w:tc>
          <w:tcPr>
            <w:tcW w:w="598" w:type="pct"/>
          </w:tcPr>
          <w:p w:rsidR="00A347F5" w:rsidRDefault="00A347F5" w:rsidP="00A347F5">
            <w:pPr>
              <w:jc w:val="center"/>
              <w:rPr>
                <w:rFonts w:ascii="Book Antiqua" w:hAnsi="Book Antiqua"/>
              </w:rPr>
            </w:pPr>
            <w:r>
              <w:rPr>
                <w:rFonts w:ascii="Book Antiqua" w:hAnsi="Book Antiqua"/>
              </w:rPr>
              <w:t>30</w:t>
            </w:r>
          </w:p>
        </w:tc>
        <w:tc>
          <w:tcPr>
            <w:tcW w:w="599" w:type="pct"/>
          </w:tcPr>
          <w:p w:rsidR="00A347F5" w:rsidRPr="00263CD3" w:rsidRDefault="00A347F5" w:rsidP="00A347F5">
            <w:pPr>
              <w:jc w:val="center"/>
              <w:rPr>
                <w:rFonts w:ascii="Book Antiqua" w:hAnsi="Book Antiqua"/>
              </w:rPr>
            </w:pPr>
            <w:r>
              <w:rPr>
                <w:rFonts w:ascii="Book Antiqua" w:hAnsi="Book Antiqua"/>
              </w:rPr>
              <w:t>-</w:t>
            </w:r>
          </w:p>
        </w:tc>
        <w:tc>
          <w:tcPr>
            <w:tcW w:w="588" w:type="pct"/>
          </w:tcPr>
          <w:p w:rsidR="00A347F5" w:rsidRDefault="00A347F5" w:rsidP="00A347F5">
            <w:pPr>
              <w:jc w:val="center"/>
              <w:rPr>
                <w:rFonts w:ascii="Book Antiqua" w:hAnsi="Book Antiqua"/>
              </w:rPr>
            </w:pPr>
            <w:r>
              <w:rPr>
                <w:rFonts w:ascii="Book Antiqua" w:hAnsi="Book Antiqua"/>
              </w:rPr>
              <w:t>30</w:t>
            </w:r>
          </w:p>
        </w:tc>
      </w:tr>
      <w:tr w:rsidR="00A347F5" w:rsidTr="00A347F5">
        <w:tc>
          <w:tcPr>
            <w:tcW w:w="259" w:type="pct"/>
          </w:tcPr>
          <w:p w:rsidR="00A347F5" w:rsidRDefault="00A347F5" w:rsidP="00A347F5">
            <w:pPr>
              <w:jc w:val="center"/>
              <w:rPr>
                <w:rFonts w:ascii="Book Antiqua" w:hAnsi="Book Antiqua"/>
              </w:rPr>
            </w:pPr>
            <w:r>
              <w:rPr>
                <w:rFonts w:ascii="Book Antiqua" w:hAnsi="Book Antiqua"/>
              </w:rPr>
              <w:t>9</w:t>
            </w:r>
          </w:p>
        </w:tc>
        <w:tc>
          <w:tcPr>
            <w:tcW w:w="1166" w:type="pct"/>
          </w:tcPr>
          <w:p w:rsidR="00A347F5" w:rsidRPr="002E539F" w:rsidRDefault="00A347F5" w:rsidP="00A347F5">
            <w:pPr>
              <w:rPr>
                <w:rFonts w:ascii="Book Antiqua" w:hAnsi="Book Antiqua"/>
              </w:rPr>
            </w:pPr>
            <w:r w:rsidRPr="002E539F">
              <w:rPr>
                <w:rFonts w:ascii="Book Antiqua" w:hAnsi="Book Antiqua"/>
              </w:rPr>
              <w:t>Новобатуринское</w:t>
            </w:r>
          </w:p>
        </w:tc>
        <w:tc>
          <w:tcPr>
            <w:tcW w:w="591" w:type="pct"/>
          </w:tcPr>
          <w:p w:rsidR="00A347F5" w:rsidRPr="002E539F" w:rsidRDefault="00A347F5" w:rsidP="00A347F5">
            <w:pPr>
              <w:jc w:val="center"/>
              <w:rPr>
                <w:rFonts w:ascii="Book Antiqua" w:hAnsi="Book Antiqua"/>
              </w:rPr>
            </w:pPr>
            <w:r>
              <w:rPr>
                <w:rFonts w:ascii="Book Antiqua" w:hAnsi="Book Antiqua"/>
              </w:rPr>
              <w:t>20</w:t>
            </w:r>
          </w:p>
        </w:tc>
        <w:tc>
          <w:tcPr>
            <w:tcW w:w="601" w:type="pct"/>
          </w:tcPr>
          <w:p w:rsidR="00A347F5" w:rsidRPr="005B1EDD" w:rsidRDefault="00A347F5" w:rsidP="00A347F5">
            <w:pPr>
              <w:jc w:val="center"/>
              <w:rPr>
                <w:rFonts w:ascii="Book Antiqua" w:hAnsi="Book Antiqua"/>
              </w:rPr>
            </w:pPr>
            <w:r>
              <w:rPr>
                <w:rFonts w:ascii="Book Antiqua" w:hAnsi="Book Antiqua"/>
              </w:rPr>
              <w:t>-</w:t>
            </w:r>
          </w:p>
        </w:tc>
        <w:tc>
          <w:tcPr>
            <w:tcW w:w="598" w:type="pct"/>
          </w:tcPr>
          <w:p w:rsidR="00A347F5" w:rsidRPr="005B1EDD" w:rsidRDefault="00A347F5" w:rsidP="00A347F5">
            <w:pPr>
              <w:jc w:val="center"/>
              <w:rPr>
                <w:rFonts w:ascii="Book Antiqua" w:hAnsi="Book Antiqua"/>
              </w:rPr>
            </w:pPr>
            <w:r>
              <w:rPr>
                <w:rFonts w:ascii="Book Antiqua" w:hAnsi="Book Antiqua"/>
              </w:rPr>
              <w:t>20</w:t>
            </w:r>
          </w:p>
        </w:tc>
        <w:tc>
          <w:tcPr>
            <w:tcW w:w="598" w:type="pct"/>
          </w:tcPr>
          <w:p w:rsidR="00A347F5" w:rsidRPr="002E539F" w:rsidRDefault="00A347F5" w:rsidP="00A347F5">
            <w:pPr>
              <w:jc w:val="center"/>
              <w:rPr>
                <w:rFonts w:ascii="Book Antiqua" w:hAnsi="Book Antiqua"/>
              </w:rPr>
            </w:pPr>
            <w:r>
              <w:rPr>
                <w:rFonts w:ascii="Book Antiqua" w:hAnsi="Book Antiqua"/>
              </w:rPr>
              <w:t>30</w:t>
            </w:r>
          </w:p>
        </w:tc>
        <w:tc>
          <w:tcPr>
            <w:tcW w:w="599" w:type="pct"/>
          </w:tcPr>
          <w:p w:rsidR="00A347F5" w:rsidRPr="005B1EDD" w:rsidRDefault="00A347F5" w:rsidP="00A347F5">
            <w:pPr>
              <w:jc w:val="center"/>
              <w:rPr>
                <w:rFonts w:ascii="Book Antiqua" w:hAnsi="Book Antiqua"/>
              </w:rPr>
            </w:pPr>
            <w:r>
              <w:rPr>
                <w:rFonts w:ascii="Book Antiqua" w:hAnsi="Book Antiqua"/>
              </w:rPr>
              <w:t>-</w:t>
            </w:r>
          </w:p>
        </w:tc>
        <w:tc>
          <w:tcPr>
            <w:tcW w:w="588" w:type="pct"/>
          </w:tcPr>
          <w:p w:rsidR="00A347F5" w:rsidRDefault="00A347F5" w:rsidP="00A347F5">
            <w:pPr>
              <w:jc w:val="center"/>
              <w:rPr>
                <w:rFonts w:ascii="Book Antiqua" w:hAnsi="Book Antiqua"/>
              </w:rPr>
            </w:pPr>
            <w:r>
              <w:rPr>
                <w:rFonts w:ascii="Book Antiqua" w:hAnsi="Book Antiqua"/>
              </w:rPr>
              <w:t>30</w:t>
            </w:r>
          </w:p>
        </w:tc>
      </w:tr>
      <w:tr w:rsidR="00A347F5" w:rsidRPr="00773958" w:rsidTr="00A347F5">
        <w:tc>
          <w:tcPr>
            <w:tcW w:w="259" w:type="pct"/>
          </w:tcPr>
          <w:p w:rsidR="00A347F5" w:rsidRDefault="00A347F5" w:rsidP="00A347F5">
            <w:pPr>
              <w:jc w:val="center"/>
              <w:rPr>
                <w:rFonts w:ascii="Book Antiqua" w:hAnsi="Book Antiqua"/>
              </w:rPr>
            </w:pPr>
            <w:r>
              <w:rPr>
                <w:rFonts w:ascii="Book Antiqua" w:hAnsi="Book Antiqua"/>
              </w:rPr>
              <w:t>10</w:t>
            </w:r>
          </w:p>
        </w:tc>
        <w:tc>
          <w:tcPr>
            <w:tcW w:w="1166" w:type="pct"/>
          </w:tcPr>
          <w:p w:rsidR="00A347F5" w:rsidRPr="002E539F" w:rsidRDefault="00A347F5" w:rsidP="00A347F5">
            <w:pPr>
              <w:rPr>
                <w:rFonts w:ascii="Book Antiqua" w:hAnsi="Book Antiqua"/>
              </w:rPr>
            </w:pPr>
            <w:r w:rsidRPr="002E539F">
              <w:rPr>
                <w:rFonts w:ascii="Book Antiqua" w:hAnsi="Book Antiqua"/>
              </w:rPr>
              <w:t>Печенкинское</w:t>
            </w:r>
          </w:p>
        </w:tc>
        <w:tc>
          <w:tcPr>
            <w:tcW w:w="591" w:type="pct"/>
          </w:tcPr>
          <w:p w:rsidR="00A347F5" w:rsidRDefault="00A347F5" w:rsidP="00A347F5">
            <w:pPr>
              <w:jc w:val="center"/>
              <w:rPr>
                <w:rFonts w:ascii="Book Antiqua" w:hAnsi="Book Antiqua"/>
              </w:rPr>
            </w:pPr>
            <w:r>
              <w:rPr>
                <w:rFonts w:ascii="Book Antiqua" w:hAnsi="Book Antiqua"/>
              </w:rPr>
              <w:t>50</w:t>
            </w:r>
          </w:p>
        </w:tc>
        <w:tc>
          <w:tcPr>
            <w:tcW w:w="601" w:type="pct"/>
          </w:tcPr>
          <w:p w:rsidR="00A347F5" w:rsidRPr="00381996" w:rsidRDefault="00A347F5" w:rsidP="00A347F5">
            <w:pPr>
              <w:jc w:val="center"/>
              <w:rPr>
                <w:rFonts w:ascii="Book Antiqua" w:hAnsi="Book Antiqua"/>
              </w:rPr>
            </w:pPr>
            <w:r>
              <w:rPr>
                <w:rFonts w:ascii="Book Antiqua" w:hAnsi="Book Antiqua"/>
              </w:rPr>
              <w:t>-</w:t>
            </w:r>
          </w:p>
        </w:tc>
        <w:tc>
          <w:tcPr>
            <w:tcW w:w="598" w:type="pct"/>
          </w:tcPr>
          <w:p w:rsidR="00A347F5" w:rsidRPr="00381996" w:rsidRDefault="00A347F5" w:rsidP="00A347F5">
            <w:pPr>
              <w:jc w:val="center"/>
              <w:rPr>
                <w:rFonts w:ascii="Book Antiqua" w:hAnsi="Book Antiqua"/>
              </w:rPr>
            </w:pPr>
            <w:r>
              <w:rPr>
                <w:rFonts w:ascii="Book Antiqua" w:hAnsi="Book Antiqua"/>
              </w:rPr>
              <w:t>50</w:t>
            </w:r>
          </w:p>
        </w:tc>
        <w:tc>
          <w:tcPr>
            <w:tcW w:w="598" w:type="pct"/>
          </w:tcPr>
          <w:p w:rsidR="00A347F5" w:rsidRDefault="00A347F5" w:rsidP="00A347F5">
            <w:pPr>
              <w:jc w:val="center"/>
              <w:rPr>
                <w:rFonts w:ascii="Book Antiqua" w:hAnsi="Book Antiqua"/>
              </w:rPr>
            </w:pPr>
            <w:r>
              <w:rPr>
                <w:rFonts w:ascii="Book Antiqua" w:hAnsi="Book Antiqua"/>
              </w:rPr>
              <w:t>290</w:t>
            </w:r>
          </w:p>
        </w:tc>
        <w:tc>
          <w:tcPr>
            <w:tcW w:w="599" w:type="pct"/>
          </w:tcPr>
          <w:p w:rsidR="00A347F5" w:rsidRPr="00773958" w:rsidRDefault="00A347F5" w:rsidP="00A347F5">
            <w:pPr>
              <w:jc w:val="center"/>
              <w:rPr>
                <w:rFonts w:ascii="Book Antiqua" w:hAnsi="Book Antiqua"/>
              </w:rPr>
            </w:pPr>
            <w:r>
              <w:rPr>
                <w:rFonts w:ascii="Book Antiqua" w:hAnsi="Book Antiqua"/>
              </w:rPr>
              <w:t>-</w:t>
            </w:r>
          </w:p>
        </w:tc>
        <w:tc>
          <w:tcPr>
            <w:tcW w:w="588" w:type="pct"/>
          </w:tcPr>
          <w:p w:rsidR="00A347F5" w:rsidRPr="00773958" w:rsidRDefault="00A347F5" w:rsidP="00A347F5">
            <w:pPr>
              <w:jc w:val="center"/>
              <w:rPr>
                <w:rFonts w:ascii="Book Antiqua" w:hAnsi="Book Antiqua"/>
              </w:rPr>
            </w:pPr>
            <w:r>
              <w:rPr>
                <w:rFonts w:ascii="Book Antiqua" w:hAnsi="Book Antiqua"/>
              </w:rPr>
              <w:t>290</w:t>
            </w:r>
          </w:p>
        </w:tc>
      </w:tr>
      <w:tr w:rsidR="00A347F5" w:rsidTr="00A347F5">
        <w:tc>
          <w:tcPr>
            <w:tcW w:w="259" w:type="pct"/>
          </w:tcPr>
          <w:p w:rsidR="00A347F5" w:rsidRDefault="00A347F5" w:rsidP="00A347F5">
            <w:pPr>
              <w:jc w:val="center"/>
              <w:rPr>
                <w:rFonts w:ascii="Book Antiqua" w:hAnsi="Book Antiqua"/>
              </w:rPr>
            </w:pPr>
            <w:r>
              <w:rPr>
                <w:rFonts w:ascii="Book Antiqua" w:hAnsi="Book Antiqua"/>
              </w:rPr>
              <w:t>11</w:t>
            </w:r>
          </w:p>
        </w:tc>
        <w:tc>
          <w:tcPr>
            <w:tcW w:w="1166" w:type="pct"/>
          </w:tcPr>
          <w:p w:rsidR="00A347F5" w:rsidRPr="002E539F" w:rsidRDefault="00A347F5" w:rsidP="00A347F5">
            <w:pPr>
              <w:rPr>
                <w:rFonts w:ascii="Book Antiqua" w:hAnsi="Book Antiqua"/>
              </w:rPr>
            </w:pPr>
            <w:r w:rsidRPr="002E539F">
              <w:rPr>
                <w:rFonts w:ascii="Book Antiqua" w:hAnsi="Book Antiqua"/>
              </w:rPr>
              <w:t>Пискловское</w:t>
            </w:r>
          </w:p>
        </w:tc>
        <w:tc>
          <w:tcPr>
            <w:tcW w:w="591" w:type="pct"/>
          </w:tcPr>
          <w:p w:rsidR="00A347F5" w:rsidRDefault="00A347F5" w:rsidP="00A347F5">
            <w:pPr>
              <w:jc w:val="center"/>
              <w:rPr>
                <w:rFonts w:ascii="Book Antiqua" w:hAnsi="Book Antiqua"/>
              </w:rPr>
            </w:pPr>
            <w:r>
              <w:rPr>
                <w:rFonts w:ascii="Book Antiqua" w:hAnsi="Book Antiqua"/>
              </w:rPr>
              <w:t>25</w:t>
            </w:r>
          </w:p>
        </w:tc>
        <w:tc>
          <w:tcPr>
            <w:tcW w:w="601" w:type="pct"/>
          </w:tcPr>
          <w:p w:rsidR="00A347F5" w:rsidRPr="00773958" w:rsidRDefault="00A347F5" w:rsidP="00A347F5">
            <w:pPr>
              <w:jc w:val="center"/>
              <w:rPr>
                <w:rFonts w:ascii="Book Antiqua" w:hAnsi="Book Antiqua"/>
              </w:rPr>
            </w:pPr>
            <w:r>
              <w:rPr>
                <w:rFonts w:ascii="Book Antiqua" w:hAnsi="Book Antiqua"/>
              </w:rPr>
              <w:t>-</w:t>
            </w:r>
          </w:p>
        </w:tc>
        <w:tc>
          <w:tcPr>
            <w:tcW w:w="598" w:type="pct"/>
          </w:tcPr>
          <w:p w:rsidR="00A347F5" w:rsidRPr="00773958" w:rsidRDefault="00A347F5" w:rsidP="00A347F5">
            <w:pPr>
              <w:jc w:val="center"/>
              <w:rPr>
                <w:rFonts w:ascii="Book Antiqua" w:hAnsi="Book Antiqua"/>
              </w:rPr>
            </w:pPr>
            <w:r>
              <w:rPr>
                <w:rFonts w:ascii="Book Antiqua" w:hAnsi="Book Antiqua"/>
              </w:rPr>
              <w:t>25</w:t>
            </w:r>
          </w:p>
        </w:tc>
        <w:tc>
          <w:tcPr>
            <w:tcW w:w="598" w:type="pct"/>
          </w:tcPr>
          <w:p w:rsidR="00A347F5" w:rsidRDefault="00A347F5" w:rsidP="00A347F5">
            <w:pPr>
              <w:jc w:val="center"/>
              <w:rPr>
                <w:rFonts w:ascii="Book Antiqua" w:hAnsi="Book Antiqua"/>
              </w:rPr>
            </w:pPr>
            <w:r>
              <w:rPr>
                <w:rFonts w:ascii="Book Antiqua" w:hAnsi="Book Antiqua"/>
              </w:rPr>
              <w:t>35</w:t>
            </w:r>
          </w:p>
        </w:tc>
        <w:tc>
          <w:tcPr>
            <w:tcW w:w="599" w:type="pct"/>
          </w:tcPr>
          <w:p w:rsidR="00A347F5" w:rsidRPr="00610865" w:rsidRDefault="00A347F5" w:rsidP="00A347F5">
            <w:pPr>
              <w:jc w:val="center"/>
              <w:rPr>
                <w:rFonts w:ascii="Book Antiqua" w:hAnsi="Book Antiqua"/>
              </w:rPr>
            </w:pPr>
            <w:r>
              <w:rPr>
                <w:rFonts w:ascii="Book Antiqua" w:hAnsi="Book Antiqua"/>
              </w:rPr>
              <w:t>-</w:t>
            </w:r>
          </w:p>
        </w:tc>
        <w:tc>
          <w:tcPr>
            <w:tcW w:w="588" w:type="pct"/>
          </w:tcPr>
          <w:p w:rsidR="00A347F5" w:rsidRDefault="00A347F5" w:rsidP="00A347F5">
            <w:pPr>
              <w:jc w:val="center"/>
              <w:rPr>
                <w:rFonts w:ascii="Book Antiqua" w:hAnsi="Book Antiqua"/>
              </w:rPr>
            </w:pPr>
            <w:r>
              <w:rPr>
                <w:rFonts w:ascii="Book Antiqua" w:hAnsi="Book Antiqua"/>
              </w:rPr>
              <w:t>35</w:t>
            </w:r>
          </w:p>
        </w:tc>
      </w:tr>
      <w:tr w:rsidR="00A347F5" w:rsidRPr="00610865" w:rsidTr="00A347F5">
        <w:tc>
          <w:tcPr>
            <w:tcW w:w="259" w:type="pct"/>
          </w:tcPr>
          <w:p w:rsidR="00A347F5" w:rsidRDefault="00A347F5" w:rsidP="00A347F5">
            <w:pPr>
              <w:jc w:val="center"/>
              <w:rPr>
                <w:rFonts w:ascii="Book Antiqua" w:hAnsi="Book Antiqua"/>
              </w:rPr>
            </w:pPr>
            <w:r>
              <w:rPr>
                <w:rFonts w:ascii="Book Antiqua" w:hAnsi="Book Antiqua"/>
              </w:rPr>
              <w:t>12</w:t>
            </w:r>
          </w:p>
        </w:tc>
        <w:tc>
          <w:tcPr>
            <w:tcW w:w="1166" w:type="pct"/>
          </w:tcPr>
          <w:p w:rsidR="00A347F5" w:rsidRPr="002E539F" w:rsidRDefault="00A347F5" w:rsidP="00A347F5">
            <w:pPr>
              <w:rPr>
                <w:rFonts w:ascii="Book Antiqua" w:hAnsi="Book Antiqua"/>
              </w:rPr>
            </w:pPr>
            <w:r w:rsidRPr="002E539F">
              <w:rPr>
                <w:rFonts w:ascii="Book Antiqua" w:hAnsi="Book Antiqua"/>
              </w:rPr>
              <w:t>Селезянское</w:t>
            </w:r>
          </w:p>
        </w:tc>
        <w:tc>
          <w:tcPr>
            <w:tcW w:w="591" w:type="pct"/>
          </w:tcPr>
          <w:p w:rsidR="00A347F5" w:rsidRDefault="00A347F5" w:rsidP="00A347F5">
            <w:pPr>
              <w:jc w:val="center"/>
              <w:rPr>
                <w:rFonts w:ascii="Book Antiqua" w:hAnsi="Book Antiqua"/>
              </w:rPr>
            </w:pPr>
            <w:r>
              <w:rPr>
                <w:rFonts w:ascii="Book Antiqua" w:hAnsi="Book Antiqua"/>
              </w:rPr>
              <w:t>55</w:t>
            </w:r>
          </w:p>
        </w:tc>
        <w:tc>
          <w:tcPr>
            <w:tcW w:w="601" w:type="pct"/>
          </w:tcPr>
          <w:p w:rsidR="00A347F5" w:rsidRPr="00610865" w:rsidRDefault="00A347F5" w:rsidP="00A347F5">
            <w:pPr>
              <w:jc w:val="center"/>
              <w:rPr>
                <w:rFonts w:ascii="Book Antiqua" w:hAnsi="Book Antiqua"/>
              </w:rPr>
            </w:pPr>
            <w:r>
              <w:rPr>
                <w:rFonts w:ascii="Book Antiqua" w:hAnsi="Book Antiqua"/>
              </w:rPr>
              <w:t>-</w:t>
            </w:r>
          </w:p>
        </w:tc>
        <w:tc>
          <w:tcPr>
            <w:tcW w:w="598" w:type="pct"/>
          </w:tcPr>
          <w:p w:rsidR="00A347F5" w:rsidRPr="00610865" w:rsidRDefault="00A347F5" w:rsidP="00A347F5">
            <w:pPr>
              <w:jc w:val="center"/>
              <w:rPr>
                <w:rFonts w:ascii="Book Antiqua" w:hAnsi="Book Antiqua"/>
              </w:rPr>
            </w:pPr>
            <w:r>
              <w:rPr>
                <w:rFonts w:ascii="Book Antiqua" w:hAnsi="Book Antiqua"/>
              </w:rPr>
              <w:t>55</w:t>
            </w:r>
          </w:p>
        </w:tc>
        <w:tc>
          <w:tcPr>
            <w:tcW w:w="598" w:type="pct"/>
          </w:tcPr>
          <w:p w:rsidR="00A347F5" w:rsidRDefault="00A347F5" w:rsidP="00A347F5">
            <w:pPr>
              <w:jc w:val="center"/>
              <w:rPr>
                <w:rFonts w:ascii="Book Antiqua" w:hAnsi="Book Antiqua"/>
              </w:rPr>
            </w:pPr>
            <w:r>
              <w:rPr>
                <w:rFonts w:ascii="Book Antiqua" w:hAnsi="Book Antiqua"/>
              </w:rPr>
              <w:t>110</w:t>
            </w:r>
          </w:p>
        </w:tc>
        <w:tc>
          <w:tcPr>
            <w:tcW w:w="599" w:type="pct"/>
          </w:tcPr>
          <w:p w:rsidR="00A347F5" w:rsidRPr="00610865" w:rsidRDefault="00A347F5" w:rsidP="00A347F5">
            <w:pPr>
              <w:jc w:val="center"/>
              <w:rPr>
                <w:rFonts w:ascii="Book Antiqua" w:hAnsi="Book Antiqua"/>
              </w:rPr>
            </w:pPr>
            <w:r>
              <w:rPr>
                <w:rFonts w:ascii="Book Antiqua" w:hAnsi="Book Antiqua"/>
              </w:rPr>
              <w:t>-</w:t>
            </w:r>
          </w:p>
        </w:tc>
        <w:tc>
          <w:tcPr>
            <w:tcW w:w="588" w:type="pct"/>
          </w:tcPr>
          <w:p w:rsidR="00A347F5" w:rsidRPr="00610865" w:rsidRDefault="00A347F5" w:rsidP="00A347F5">
            <w:pPr>
              <w:jc w:val="center"/>
              <w:rPr>
                <w:rFonts w:ascii="Book Antiqua" w:hAnsi="Book Antiqua"/>
              </w:rPr>
            </w:pPr>
            <w:r>
              <w:rPr>
                <w:rFonts w:ascii="Book Antiqua" w:hAnsi="Book Antiqua"/>
              </w:rPr>
              <w:t>110</w:t>
            </w:r>
          </w:p>
        </w:tc>
      </w:tr>
      <w:tr w:rsidR="00A347F5" w:rsidRPr="004767ED" w:rsidTr="00A347F5">
        <w:tc>
          <w:tcPr>
            <w:tcW w:w="259" w:type="pct"/>
          </w:tcPr>
          <w:p w:rsidR="00A347F5" w:rsidRDefault="00A347F5" w:rsidP="00A347F5">
            <w:pPr>
              <w:rPr>
                <w:rFonts w:ascii="Book Antiqua" w:hAnsi="Book Antiqua"/>
              </w:rPr>
            </w:pPr>
          </w:p>
        </w:tc>
        <w:tc>
          <w:tcPr>
            <w:tcW w:w="1166" w:type="pct"/>
          </w:tcPr>
          <w:p w:rsidR="00A347F5" w:rsidRPr="00773958" w:rsidRDefault="00A347F5" w:rsidP="00A347F5">
            <w:pPr>
              <w:rPr>
                <w:rFonts w:ascii="Book Antiqua" w:hAnsi="Book Antiqua"/>
                <w:b/>
              </w:rPr>
            </w:pPr>
            <w:r w:rsidRPr="00773958">
              <w:rPr>
                <w:rFonts w:ascii="Book Antiqua" w:hAnsi="Book Antiqua"/>
                <w:b/>
              </w:rPr>
              <w:t>Еткульский район, всего</w:t>
            </w:r>
          </w:p>
        </w:tc>
        <w:tc>
          <w:tcPr>
            <w:tcW w:w="591" w:type="pct"/>
          </w:tcPr>
          <w:p w:rsidR="00A347F5" w:rsidRPr="00610865" w:rsidRDefault="00A347F5" w:rsidP="00A347F5">
            <w:pPr>
              <w:jc w:val="center"/>
              <w:rPr>
                <w:rFonts w:ascii="Book Antiqua" w:hAnsi="Book Antiqua"/>
                <w:b/>
              </w:rPr>
            </w:pPr>
            <w:r>
              <w:rPr>
                <w:rFonts w:ascii="Book Antiqua" w:hAnsi="Book Antiqua"/>
                <w:b/>
              </w:rPr>
              <w:t>880</w:t>
            </w:r>
          </w:p>
        </w:tc>
        <w:tc>
          <w:tcPr>
            <w:tcW w:w="601" w:type="pct"/>
          </w:tcPr>
          <w:p w:rsidR="00A347F5" w:rsidRDefault="00A347F5" w:rsidP="00A347F5">
            <w:pPr>
              <w:jc w:val="center"/>
              <w:rPr>
                <w:rFonts w:ascii="Book Antiqua" w:hAnsi="Book Antiqua"/>
                <w:b/>
              </w:rPr>
            </w:pPr>
            <w:r>
              <w:rPr>
                <w:rFonts w:ascii="Book Antiqua" w:hAnsi="Book Antiqua"/>
                <w:b/>
              </w:rPr>
              <w:t>465</w:t>
            </w:r>
          </w:p>
          <w:p w:rsidR="00A347F5" w:rsidRPr="00685AAA" w:rsidRDefault="00A347F5" w:rsidP="00A347F5">
            <w:pPr>
              <w:jc w:val="center"/>
              <w:rPr>
                <w:rFonts w:ascii="Book Antiqua" w:hAnsi="Book Antiqua"/>
              </w:rPr>
            </w:pPr>
            <w:r>
              <w:rPr>
                <w:rFonts w:ascii="Book Antiqua" w:hAnsi="Book Antiqua"/>
              </w:rPr>
              <w:t>52,8%</w:t>
            </w:r>
          </w:p>
        </w:tc>
        <w:tc>
          <w:tcPr>
            <w:tcW w:w="598" w:type="pct"/>
          </w:tcPr>
          <w:p w:rsidR="00A347F5" w:rsidRPr="004767ED" w:rsidRDefault="00A347F5" w:rsidP="00A347F5">
            <w:pPr>
              <w:jc w:val="center"/>
              <w:rPr>
                <w:rFonts w:ascii="Book Antiqua" w:hAnsi="Book Antiqua"/>
                <w:b/>
              </w:rPr>
            </w:pPr>
            <w:r>
              <w:rPr>
                <w:rFonts w:ascii="Book Antiqua" w:hAnsi="Book Antiqua"/>
                <w:b/>
              </w:rPr>
              <w:t>415</w:t>
            </w:r>
          </w:p>
        </w:tc>
        <w:tc>
          <w:tcPr>
            <w:tcW w:w="598" w:type="pct"/>
          </w:tcPr>
          <w:p w:rsidR="00A347F5" w:rsidRPr="004767ED" w:rsidRDefault="00A347F5" w:rsidP="00A347F5">
            <w:pPr>
              <w:jc w:val="center"/>
              <w:rPr>
                <w:rFonts w:ascii="Book Antiqua" w:hAnsi="Book Antiqua"/>
                <w:b/>
              </w:rPr>
            </w:pPr>
            <w:r>
              <w:rPr>
                <w:rFonts w:ascii="Book Antiqua" w:hAnsi="Book Antiqua"/>
                <w:b/>
              </w:rPr>
              <w:t>1750</w:t>
            </w:r>
          </w:p>
        </w:tc>
        <w:tc>
          <w:tcPr>
            <w:tcW w:w="599" w:type="pct"/>
          </w:tcPr>
          <w:p w:rsidR="00A347F5" w:rsidRDefault="00A347F5" w:rsidP="00A347F5">
            <w:pPr>
              <w:jc w:val="center"/>
              <w:rPr>
                <w:rFonts w:ascii="Book Antiqua" w:hAnsi="Book Antiqua"/>
                <w:b/>
              </w:rPr>
            </w:pPr>
            <w:r>
              <w:rPr>
                <w:rFonts w:ascii="Book Antiqua" w:hAnsi="Book Antiqua"/>
                <w:b/>
              </w:rPr>
              <w:t>465</w:t>
            </w:r>
          </w:p>
          <w:p w:rsidR="00A347F5" w:rsidRPr="00685AAA" w:rsidRDefault="00A347F5" w:rsidP="00A347F5">
            <w:pPr>
              <w:jc w:val="center"/>
              <w:rPr>
                <w:rFonts w:ascii="Book Antiqua" w:hAnsi="Book Antiqua"/>
              </w:rPr>
            </w:pPr>
          </w:p>
        </w:tc>
        <w:tc>
          <w:tcPr>
            <w:tcW w:w="588" w:type="pct"/>
          </w:tcPr>
          <w:p w:rsidR="00A347F5" w:rsidRPr="004767ED" w:rsidRDefault="00A347F5" w:rsidP="00A347F5">
            <w:pPr>
              <w:jc w:val="center"/>
              <w:rPr>
                <w:rFonts w:ascii="Book Antiqua" w:hAnsi="Book Antiqua"/>
                <w:b/>
              </w:rPr>
            </w:pPr>
            <w:r>
              <w:rPr>
                <w:rFonts w:ascii="Book Antiqua" w:hAnsi="Book Antiqua"/>
                <w:b/>
              </w:rPr>
              <w:t>1285</w:t>
            </w:r>
          </w:p>
        </w:tc>
      </w:tr>
    </w:tbl>
    <w:p w:rsidR="00A347F5" w:rsidRDefault="00A347F5" w:rsidP="00A347F5">
      <w:pPr>
        <w:rPr>
          <w:rFonts w:ascii="Book Antiqua" w:hAnsi="Book Antiqua"/>
        </w:rPr>
      </w:pPr>
    </w:p>
    <w:p w:rsidR="00A347F5" w:rsidRDefault="00A347F5" w:rsidP="00A347F5">
      <w:pPr>
        <w:rPr>
          <w:rFonts w:ascii="Book Antiqua" w:hAnsi="Book Antiqua"/>
        </w:rPr>
      </w:pPr>
      <w:r>
        <w:rPr>
          <w:rFonts w:ascii="Book Antiqua" w:hAnsi="Book Antiqua"/>
        </w:rPr>
        <w:t xml:space="preserve">   Современный уровень обеспеченности населения Еткульского муниципального района составляет: торговыми предприятиями – 115%, </w:t>
      </w:r>
    </w:p>
    <w:p w:rsidR="00A347F5" w:rsidRDefault="00A347F5" w:rsidP="00A347F5">
      <w:pPr>
        <w:rPr>
          <w:rFonts w:ascii="Book Antiqua" w:hAnsi="Book Antiqua"/>
        </w:rPr>
      </w:pPr>
      <w:r>
        <w:rPr>
          <w:rFonts w:ascii="Book Antiqua" w:hAnsi="Book Antiqua"/>
        </w:rPr>
        <w:t xml:space="preserve">                                    предприятиями общественного питания – 52,8%.</w:t>
      </w:r>
    </w:p>
    <w:p w:rsidR="00A347F5" w:rsidRDefault="00A347F5" w:rsidP="00A347F5">
      <w:pPr>
        <w:rPr>
          <w:rFonts w:ascii="Book Antiqua" w:hAnsi="Book Antiqua"/>
        </w:rPr>
      </w:pPr>
      <w:r>
        <w:rPr>
          <w:rFonts w:ascii="Book Antiqua" w:hAnsi="Book Antiqua"/>
        </w:rPr>
        <w:lastRenderedPageBreak/>
        <w:t xml:space="preserve">   К расчетному сроку необходимо дополнительное строительство:</w:t>
      </w:r>
    </w:p>
    <w:p w:rsidR="00A347F5" w:rsidRDefault="00A347F5" w:rsidP="00A347F5">
      <w:pPr>
        <w:rPr>
          <w:rFonts w:ascii="Book Antiqua" w:hAnsi="Book Antiqua"/>
        </w:rPr>
      </w:pPr>
    </w:p>
    <w:p w:rsidR="00A347F5" w:rsidRDefault="00A347F5" w:rsidP="00A347F5">
      <w:pPr>
        <w:rPr>
          <w:rFonts w:ascii="Book Antiqua" w:hAnsi="Book Antiqua"/>
        </w:rPr>
      </w:pPr>
      <w:r>
        <w:rPr>
          <w:rFonts w:ascii="Book Antiqua" w:hAnsi="Book Antiqua"/>
        </w:rPr>
        <w:t xml:space="preserve">   Расчет потребности предприятий коммунально-бытового обслуживания</w:t>
      </w:r>
    </w:p>
    <w:p w:rsidR="00A347F5" w:rsidRDefault="00A347F5" w:rsidP="00A347F5">
      <w:pPr>
        <w:rPr>
          <w:rFonts w:ascii="Book Antiqua" w:hAnsi="Book Antiqua"/>
        </w:rPr>
      </w:pPr>
    </w:p>
    <w:tbl>
      <w:tblPr>
        <w:tblStyle w:val="a3"/>
        <w:tblW w:w="5000" w:type="pct"/>
        <w:tblLook w:val="01E0"/>
      </w:tblPr>
      <w:tblGrid>
        <w:gridCol w:w="511"/>
        <w:gridCol w:w="2229"/>
        <w:gridCol w:w="1128"/>
        <w:gridCol w:w="1148"/>
        <w:gridCol w:w="1143"/>
        <w:gridCol w:w="1143"/>
        <w:gridCol w:w="1145"/>
        <w:gridCol w:w="1124"/>
      </w:tblGrid>
      <w:tr w:rsidR="00A347F5" w:rsidTr="00A347F5">
        <w:trPr>
          <w:trHeight w:val="303"/>
        </w:trPr>
        <w:tc>
          <w:tcPr>
            <w:tcW w:w="259" w:type="pct"/>
            <w:vMerge w:val="restart"/>
          </w:tcPr>
          <w:p w:rsidR="00A347F5" w:rsidRDefault="00A347F5" w:rsidP="00A347F5">
            <w:pPr>
              <w:jc w:val="center"/>
              <w:rPr>
                <w:rFonts w:ascii="Book Antiqua" w:hAnsi="Book Antiqua"/>
              </w:rPr>
            </w:pPr>
            <w:r>
              <w:rPr>
                <w:rFonts w:ascii="Book Antiqua" w:hAnsi="Book Antiqua"/>
              </w:rPr>
              <w:t>№</w:t>
            </w:r>
          </w:p>
          <w:p w:rsidR="00A347F5" w:rsidRDefault="00A347F5" w:rsidP="00A347F5">
            <w:pPr>
              <w:jc w:val="center"/>
              <w:rPr>
                <w:rFonts w:ascii="Book Antiqua" w:hAnsi="Book Antiqua"/>
              </w:rPr>
            </w:pPr>
            <w:r>
              <w:rPr>
                <w:rFonts w:ascii="Book Antiqua" w:hAnsi="Book Antiqua"/>
              </w:rPr>
              <w:t>пп</w:t>
            </w:r>
          </w:p>
        </w:tc>
        <w:tc>
          <w:tcPr>
            <w:tcW w:w="1166" w:type="pct"/>
            <w:vMerge w:val="restart"/>
          </w:tcPr>
          <w:p w:rsidR="00A347F5" w:rsidRDefault="00A347F5" w:rsidP="00A347F5">
            <w:pPr>
              <w:jc w:val="center"/>
              <w:rPr>
                <w:rFonts w:ascii="Book Antiqua" w:hAnsi="Book Antiqua"/>
              </w:rPr>
            </w:pPr>
            <w:r>
              <w:rPr>
                <w:rFonts w:ascii="Book Antiqua" w:hAnsi="Book Antiqua"/>
              </w:rPr>
              <w:t>Наименование поселения</w:t>
            </w:r>
          </w:p>
        </w:tc>
        <w:tc>
          <w:tcPr>
            <w:tcW w:w="1790" w:type="pct"/>
            <w:gridSpan w:val="3"/>
            <w:shd w:val="clear" w:color="auto" w:fill="auto"/>
          </w:tcPr>
          <w:p w:rsidR="00A347F5" w:rsidRDefault="00A347F5" w:rsidP="00A347F5">
            <w:pPr>
              <w:jc w:val="center"/>
              <w:rPr>
                <w:rFonts w:ascii="Book Antiqua" w:hAnsi="Book Antiqua"/>
              </w:rPr>
            </w:pPr>
            <w:r>
              <w:rPr>
                <w:rFonts w:ascii="Book Antiqua" w:hAnsi="Book Antiqua"/>
              </w:rPr>
              <w:t>Исходный год</w:t>
            </w:r>
          </w:p>
        </w:tc>
        <w:tc>
          <w:tcPr>
            <w:tcW w:w="1785" w:type="pct"/>
            <w:gridSpan w:val="3"/>
            <w:shd w:val="clear" w:color="auto" w:fill="auto"/>
          </w:tcPr>
          <w:p w:rsidR="00A347F5" w:rsidRDefault="00A347F5" w:rsidP="00A347F5">
            <w:pPr>
              <w:jc w:val="center"/>
              <w:rPr>
                <w:rFonts w:ascii="Book Antiqua" w:hAnsi="Book Antiqua"/>
              </w:rPr>
            </w:pPr>
            <w:r>
              <w:rPr>
                <w:rFonts w:ascii="Book Antiqua" w:hAnsi="Book Antiqua"/>
              </w:rPr>
              <w:t>Расчетный срок</w:t>
            </w:r>
          </w:p>
        </w:tc>
      </w:tr>
      <w:tr w:rsidR="00A347F5" w:rsidTr="00A347F5">
        <w:trPr>
          <w:trHeight w:val="302"/>
        </w:trPr>
        <w:tc>
          <w:tcPr>
            <w:tcW w:w="259" w:type="pct"/>
            <w:vMerge/>
          </w:tcPr>
          <w:p w:rsidR="00A347F5" w:rsidRDefault="00A347F5" w:rsidP="00A347F5">
            <w:pPr>
              <w:jc w:val="center"/>
              <w:rPr>
                <w:rFonts w:ascii="Book Antiqua" w:hAnsi="Book Antiqua"/>
              </w:rPr>
            </w:pPr>
          </w:p>
        </w:tc>
        <w:tc>
          <w:tcPr>
            <w:tcW w:w="1166" w:type="pct"/>
            <w:vMerge/>
          </w:tcPr>
          <w:p w:rsidR="00A347F5" w:rsidRDefault="00A347F5" w:rsidP="00A347F5">
            <w:pPr>
              <w:rPr>
                <w:rFonts w:ascii="Book Antiqua" w:hAnsi="Book Antiqua"/>
              </w:rPr>
            </w:pPr>
          </w:p>
        </w:tc>
        <w:tc>
          <w:tcPr>
            <w:tcW w:w="591" w:type="pct"/>
            <w:shd w:val="clear" w:color="auto" w:fill="auto"/>
          </w:tcPr>
          <w:p w:rsidR="00A347F5" w:rsidRDefault="00A347F5" w:rsidP="00A347F5">
            <w:pPr>
              <w:jc w:val="center"/>
              <w:rPr>
                <w:rFonts w:ascii="Book Antiqua" w:hAnsi="Book Antiqua"/>
              </w:rPr>
            </w:pPr>
            <w:r>
              <w:rPr>
                <w:rFonts w:ascii="Book Antiqua" w:hAnsi="Book Antiqua"/>
              </w:rPr>
              <w:t>норма</w:t>
            </w:r>
          </w:p>
        </w:tc>
        <w:tc>
          <w:tcPr>
            <w:tcW w:w="601" w:type="pct"/>
            <w:shd w:val="clear" w:color="auto" w:fill="auto"/>
          </w:tcPr>
          <w:p w:rsidR="00A347F5" w:rsidRDefault="00A347F5" w:rsidP="00A347F5">
            <w:pPr>
              <w:jc w:val="center"/>
              <w:rPr>
                <w:rFonts w:ascii="Book Antiqua" w:hAnsi="Book Antiqua"/>
              </w:rPr>
            </w:pPr>
            <w:r>
              <w:rPr>
                <w:rFonts w:ascii="Book Antiqua" w:hAnsi="Book Antiqua"/>
              </w:rPr>
              <w:t>факт</w:t>
            </w:r>
          </w:p>
        </w:tc>
        <w:tc>
          <w:tcPr>
            <w:tcW w:w="598" w:type="pct"/>
            <w:shd w:val="clear" w:color="auto" w:fill="auto"/>
          </w:tcPr>
          <w:p w:rsidR="00A347F5" w:rsidRDefault="00A347F5" w:rsidP="00A347F5">
            <w:pPr>
              <w:jc w:val="center"/>
              <w:rPr>
                <w:rFonts w:ascii="Book Antiqua" w:hAnsi="Book Antiqua"/>
              </w:rPr>
            </w:pPr>
            <w:r>
              <w:rPr>
                <w:rFonts w:ascii="Book Antiqua" w:hAnsi="Book Antiqua"/>
              </w:rPr>
              <w:t>дефиц</w:t>
            </w:r>
          </w:p>
        </w:tc>
        <w:tc>
          <w:tcPr>
            <w:tcW w:w="598" w:type="pct"/>
            <w:shd w:val="clear" w:color="auto" w:fill="auto"/>
          </w:tcPr>
          <w:p w:rsidR="00A347F5" w:rsidRDefault="00A347F5" w:rsidP="00A347F5">
            <w:pPr>
              <w:jc w:val="center"/>
              <w:rPr>
                <w:rFonts w:ascii="Book Antiqua" w:hAnsi="Book Antiqua"/>
              </w:rPr>
            </w:pPr>
            <w:r>
              <w:rPr>
                <w:rFonts w:ascii="Book Antiqua" w:hAnsi="Book Antiqua"/>
              </w:rPr>
              <w:t>норма</w:t>
            </w:r>
          </w:p>
        </w:tc>
        <w:tc>
          <w:tcPr>
            <w:tcW w:w="599" w:type="pct"/>
          </w:tcPr>
          <w:p w:rsidR="00A347F5" w:rsidRDefault="00A347F5" w:rsidP="00A347F5">
            <w:pPr>
              <w:jc w:val="center"/>
              <w:rPr>
                <w:rFonts w:ascii="Book Antiqua" w:hAnsi="Book Antiqua"/>
              </w:rPr>
            </w:pPr>
            <w:r>
              <w:rPr>
                <w:rFonts w:ascii="Book Antiqua" w:hAnsi="Book Antiqua"/>
              </w:rPr>
              <w:t>факт</w:t>
            </w:r>
          </w:p>
        </w:tc>
        <w:tc>
          <w:tcPr>
            <w:tcW w:w="588" w:type="pct"/>
          </w:tcPr>
          <w:p w:rsidR="00A347F5" w:rsidRDefault="00A347F5" w:rsidP="00A347F5">
            <w:pPr>
              <w:jc w:val="center"/>
              <w:rPr>
                <w:rFonts w:ascii="Book Antiqua" w:hAnsi="Book Antiqua"/>
              </w:rPr>
            </w:pPr>
            <w:r>
              <w:rPr>
                <w:rFonts w:ascii="Book Antiqua" w:hAnsi="Book Antiqua"/>
              </w:rPr>
              <w:t>дефиц</w:t>
            </w:r>
          </w:p>
        </w:tc>
      </w:tr>
      <w:tr w:rsidR="00A347F5" w:rsidRPr="002E539F" w:rsidTr="00A347F5">
        <w:tc>
          <w:tcPr>
            <w:tcW w:w="259" w:type="pct"/>
          </w:tcPr>
          <w:p w:rsidR="00A347F5" w:rsidRDefault="00A347F5" w:rsidP="00A347F5">
            <w:pPr>
              <w:jc w:val="center"/>
              <w:rPr>
                <w:rFonts w:ascii="Book Antiqua" w:hAnsi="Book Antiqua"/>
              </w:rPr>
            </w:pPr>
            <w:r>
              <w:rPr>
                <w:rFonts w:ascii="Book Antiqua" w:hAnsi="Book Antiqua"/>
              </w:rPr>
              <w:t>1</w:t>
            </w:r>
          </w:p>
        </w:tc>
        <w:tc>
          <w:tcPr>
            <w:tcW w:w="1166" w:type="pct"/>
          </w:tcPr>
          <w:p w:rsidR="00A347F5" w:rsidRPr="002E539F" w:rsidRDefault="00A347F5" w:rsidP="00A347F5">
            <w:pPr>
              <w:rPr>
                <w:rFonts w:ascii="Book Antiqua" w:hAnsi="Book Antiqua"/>
              </w:rPr>
            </w:pPr>
            <w:r w:rsidRPr="002E539F">
              <w:rPr>
                <w:rFonts w:ascii="Book Antiqua" w:hAnsi="Book Antiqua"/>
              </w:rPr>
              <w:t>Бектышское</w:t>
            </w:r>
          </w:p>
        </w:tc>
        <w:tc>
          <w:tcPr>
            <w:tcW w:w="591" w:type="pct"/>
          </w:tcPr>
          <w:p w:rsidR="00A347F5" w:rsidRPr="00604C1C" w:rsidRDefault="00A347F5" w:rsidP="00A347F5">
            <w:pPr>
              <w:jc w:val="center"/>
              <w:rPr>
                <w:rFonts w:ascii="Book Antiqua" w:hAnsi="Book Antiqua"/>
              </w:rPr>
            </w:pPr>
            <w:r>
              <w:rPr>
                <w:rFonts w:ascii="Book Antiqua" w:hAnsi="Book Antiqua"/>
              </w:rPr>
              <w:t>3</w:t>
            </w:r>
          </w:p>
        </w:tc>
        <w:tc>
          <w:tcPr>
            <w:tcW w:w="601" w:type="pct"/>
          </w:tcPr>
          <w:p w:rsidR="00A347F5" w:rsidRPr="00604C1C" w:rsidRDefault="00A347F5" w:rsidP="00A347F5">
            <w:pPr>
              <w:jc w:val="center"/>
              <w:rPr>
                <w:rFonts w:ascii="Book Antiqua" w:hAnsi="Book Antiqua"/>
              </w:rPr>
            </w:pPr>
            <w:r>
              <w:rPr>
                <w:rFonts w:ascii="Book Antiqua" w:hAnsi="Book Antiqua"/>
              </w:rPr>
              <w:t>-</w:t>
            </w:r>
          </w:p>
        </w:tc>
        <w:tc>
          <w:tcPr>
            <w:tcW w:w="598" w:type="pct"/>
          </w:tcPr>
          <w:p w:rsidR="00A347F5" w:rsidRPr="00604C1C" w:rsidRDefault="00A347F5" w:rsidP="00A347F5">
            <w:pPr>
              <w:jc w:val="center"/>
              <w:rPr>
                <w:rFonts w:ascii="Book Antiqua" w:hAnsi="Book Antiqua"/>
              </w:rPr>
            </w:pPr>
            <w:r>
              <w:rPr>
                <w:rFonts w:ascii="Book Antiqua" w:hAnsi="Book Antiqua"/>
              </w:rPr>
              <w:t>3</w:t>
            </w:r>
          </w:p>
        </w:tc>
        <w:tc>
          <w:tcPr>
            <w:tcW w:w="598" w:type="pct"/>
          </w:tcPr>
          <w:p w:rsidR="00A347F5" w:rsidRPr="002E539F" w:rsidRDefault="00A347F5" w:rsidP="00A347F5">
            <w:pPr>
              <w:jc w:val="center"/>
              <w:rPr>
                <w:rFonts w:ascii="Book Antiqua" w:hAnsi="Book Antiqua"/>
              </w:rPr>
            </w:pPr>
            <w:r>
              <w:rPr>
                <w:rFonts w:ascii="Book Antiqua" w:hAnsi="Book Antiqua"/>
              </w:rPr>
              <w:t>6</w:t>
            </w:r>
          </w:p>
        </w:tc>
        <w:tc>
          <w:tcPr>
            <w:tcW w:w="599" w:type="pct"/>
          </w:tcPr>
          <w:p w:rsidR="00A347F5" w:rsidRPr="002E539F" w:rsidRDefault="00A347F5" w:rsidP="00A347F5">
            <w:pPr>
              <w:jc w:val="center"/>
              <w:rPr>
                <w:rFonts w:ascii="Book Antiqua" w:hAnsi="Book Antiqua"/>
              </w:rPr>
            </w:pPr>
            <w:r>
              <w:rPr>
                <w:rFonts w:ascii="Book Antiqua" w:hAnsi="Book Antiqua"/>
              </w:rPr>
              <w:t>-</w:t>
            </w:r>
          </w:p>
        </w:tc>
        <w:tc>
          <w:tcPr>
            <w:tcW w:w="588" w:type="pct"/>
          </w:tcPr>
          <w:p w:rsidR="00A347F5" w:rsidRPr="002E539F" w:rsidRDefault="00A347F5" w:rsidP="00A347F5">
            <w:pPr>
              <w:jc w:val="center"/>
              <w:rPr>
                <w:rFonts w:ascii="Book Antiqua" w:hAnsi="Book Antiqua"/>
              </w:rPr>
            </w:pPr>
            <w:r>
              <w:rPr>
                <w:rFonts w:ascii="Book Antiqua" w:hAnsi="Book Antiqua"/>
              </w:rPr>
              <w:t>6</w:t>
            </w:r>
          </w:p>
        </w:tc>
      </w:tr>
      <w:tr w:rsidR="00A347F5" w:rsidTr="00A347F5">
        <w:tc>
          <w:tcPr>
            <w:tcW w:w="259" w:type="pct"/>
          </w:tcPr>
          <w:p w:rsidR="00A347F5" w:rsidRDefault="00A347F5" w:rsidP="00A347F5">
            <w:pPr>
              <w:jc w:val="center"/>
              <w:rPr>
                <w:rFonts w:ascii="Book Antiqua" w:hAnsi="Book Antiqua"/>
              </w:rPr>
            </w:pPr>
            <w:r>
              <w:rPr>
                <w:rFonts w:ascii="Book Antiqua" w:hAnsi="Book Antiqua"/>
              </w:rPr>
              <w:t>2</w:t>
            </w:r>
          </w:p>
        </w:tc>
        <w:tc>
          <w:tcPr>
            <w:tcW w:w="1166" w:type="pct"/>
          </w:tcPr>
          <w:p w:rsidR="00A347F5" w:rsidRPr="002E539F" w:rsidRDefault="00A347F5" w:rsidP="00A347F5">
            <w:pPr>
              <w:rPr>
                <w:rFonts w:ascii="Book Antiqua" w:hAnsi="Book Antiqua"/>
              </w:rPr>
            </w:pPr>
            <w:r w:rsidRPr="002E539F">
              <w:rPr>
                <w:rFonts w:ascii="Book Antiqua" w:hAnsi="Book Antiqua"/>
              </w:rPr>
              <w:t>Белоносовское</w:t>
            </w:r>
          </w:p>
        </w:tc>
        <w:tc>
          <w:tcPr>
            <w:tcW w:w="591" w:type="pct"/>
          </w:tcPr>
          <w:p w:rsidR="00A347F5" w:rsidRDefault="00A347F5" w:rsidP="00A347F5">
            <w:pPr>
              <w:jc w:val="center"/>
              <w:rPr>
                <w:rFonts w:ascii="Book Antiqua" w:hAnsi="Book Antiqua"/>
              </w:rPr>
            </w:pPr>
            <w:r>
              <w:rPr>
                <w:rFonts w:ascii="Book Antiqua" w:hAnsi="Book Antiqua"/>
              </w:rPr>
              <w:t>10</w:t>
            </w:r>
          </w:p>
        </w:tc>
        <w:tc>
          <w:tcPr>
            <w:tcW w:w="601" w:type="pct"/>
          </w:tcPr>
          <w:p w:rsidR="00A347F5" w:rsidRPr="00E11580" w:rsidRDefault="00A347F5" w:rsidP="00A347F5">
            <w:pPr>
              <w:jc w:val="center"/>
              <w:rPr>
                <w:rFonts w:ascii="Book Antiqua" w:hAnsi="Book Antiqua"/>
              </w:rPr>
            </w:pPr>
            <w:r>
              <w:rPr>
                <w:rFonts w:ascii="Book Antiqua" w:hAnsi="Book Antiqua"/>
              </w:rPr>
              <w:t>-</w:t>
            </w:r>
          </w:p>
        </w:tc>
        <w:tc>
          <w:tcPr>
            <w:tcW w:w="598" w:type="pct"/>
          </w:tcPr>
          <w:p w:rsidR="00A347F5" w:rsidRPr="00E11580" w:rsidRDefault="00A347F5" w:rsidP="00A347F5">
            <w:pPr>
              <w:jc w:val="center"/>
              <w:rPr>
                <w:rFonts w:ascii="Book Antiqua" w:hAnsi="Book Antiqua"/>
              </w:rPr>
            </w:pPr>
            <w:r>
              <w:rPr>
                <w:rFonts w:ascii="Book Antiqua" w:hAnsi="Book Antiqua"/>
              </w:rPr>
              <w:t>10</w:t>
            </w:r>
          </w:p>
        </w:tc>
        <w:tc>
          <w:tcPr>
            <w:tcW w:w="598" w:type="pct"/>
          </w:tcPr>
          <w:p w:rsidR="00A347F5" w:rsidRPr="002E539F" w:rsidRDefault="00A347F5" w:rsidP="00A347F5">
            <w:pPr>
              <w:jc w:val="center"/>
              <w:rPr>
                <w:rFonts w:ascii="Book Antiqua" w:hAnsi="Book Antiqua"/>
              </w:rPr>
            </w:pPr>
            <w:r>
              <w:rPr>
                <w:rFonts w:ascii="Book Antiqua" w:hAnsi="Book Antiqua"/>
              </w:rPr>
              <w:t>18</w:t>
            </w:r>
          </w:p>
        </w:tc>
        <w:tc>
          <w:tcPr>
            <w:tcW w:w="599" w:type="pct"/>
          </w:tcPr>
          <w:p w:rsidR="00A347F5" w:rsidRPr="00E11580" w:rsidRDefault="00A347F5" w:rsidP="00A347F5">
            <w:pPr>
              <w:jc w:val="center"/>
              <w:rPr>
                <w:rFonts w:ascii="Book Antiqua" w:hAnsi="Book Antiqua"/>
              </w:rPr>
            </w:pPr>
            <w:r>
              <w:rPr>
                <w:rFonts w:ascii="Book Antiqua" w:hAnsi="Book Antiqua"/>
              </w:rPr>
              <w:t>-</w:t>
            </w:r>
          </w:p>
        </w:tc>
        <w:tc>
          <w:tcPr>
            <w:tcW w:w="588" w:type="pct"/>
          </w:tcPr>
          <w:p w:rsidR="00A347F5" w:rsidRDefault="00A347F5" w:rsidP="00A347F5">
            <w:pPr>
              <w:jc w:val="center"/>
              <w:rPr>
                <w:rFonts w:ascii="Book Antiqua" w:hAnsi="Book Antiqua"/>
              </w:rPr>
            </w:pPr>
            <w:r>
              <w:rPr>
                <w:rFonts w:ascii="Book Antiqua" w:hAnsi="Book Antiqua"/>
              </w:rPr>
              <w:t>18</w:t>
            </w:r>
          </w:p>
        </w:tc>
      </w:tr>
      <w:tr w:rsidR="00A347F5" w:rsidTr="00A347F5">
        <w:tc>
          <w:tcPr>
            <w:tcW w:w="259" w:type="pct"/>
          </w:tcPr>
          <w:p w:rsidR="00A347F5" w:rsidRDefault="00A347F5" w:rsidP="00A347F5">
            <w:pPr>
              <w:jc w:val="center"/>
              <w:rPr>
                <w:rFonts w:ascii="Book Antiqua" w:hAnsi="Book Antiqua"/>
              </w:rPr>
            </w:pPr>
            <w:r>
              <w:rPr>
                <w:rFonts w:ascii="Book Antiqua" w:hAnsi="Book Antiqua"/>
              </w:rPr>
              <w:t>3</w:t>
            </w:r>
          </w:p>
        </w:tc>
        <w:tc>
          <w:tcPr>
            <w:tcW w:w="1166" w:type="pct"/>
          </w:tcPr>
          <w:p w:rsidR="00A347F5" w:rsidRPr="002E539F" w:rsidRDefault="00A347F5" w:rsidP="00A347F5">
            <w:pPr>
              <w:rPr>
                <w:rFonts w:ascii="Book Antiqua" w:hAnsi="Book Antiqua"/>
              </w:rPr>
            </w:pPr>
            <w:r w:rsidRPr="002E539F">
              <w:rPr>
                <w:rFonts w:ascii="Book Antiqua" w:hAnsi="Book Antiqua"/>
              </w:rPr>
              <w:t>Белоусовское</w:t>
            </w:r>
          </w:p>
        </w:tc>
        <w:tc>
          <w:tcPr>
            <w:tcW w:w="591" w:type="pct"/>
          </w:tcPr>
          <w:p w:rsidR="00A347F5" w:rsidRPr="002E539F" w:rsidRDefault="00A347F5" w:rsidP="00A347F5">
            <w:pPr>
              <w:jc w:val="center"/>
              <w:rPr>
                <w:rFonts w:ascii="Book Antiqua" w:hAnsi="Book Antiqua"/>
              </w:rPr>
            </w:pPr>
            <w:r>
              <w:rPr>
                <w:rFonts w:ascii="Book Antiqua" w:hAnsi="Book Antiqua"/>
              </w:rPr>
              <w:t>4</w:t>
            </w:r>
          </w:p>
        </w:tc>
        <w:tc>
          <w:tcPr>
            <w:tcW w:w="601" w:type="pct"/>
          </w:tcPr>
          <w:p w:rsidR="00A347F5" w:rsidRPr="00A53615" w:rsidRDefault="00A347F5" w:rsidP="00A347F5">
            <w:pPr>
              <w:jc w:val="center"/>
              <w:rPr>
                <w:rFonts w:ascii="Book Antiqua" w:hAnsi="Book Antiqua"/>
              </w:rPr>
            </w:pPr>
            <w:r>
              <w:rPr>
                <w:rFonts w:ascii="Book Antiqua" w:hAnsi="Book Antiqua"/>
              </w:rPr>
              <w:t>-</w:t>
            </w:r>
          </w:p>
        </w:tc>
        <w:tc>
          <w:tcPr>
            <w:tcW w:w="598" w:type="pct"/>
          </w:tcPr>
          <w:p w:rsidR="00A347F5" w:rsidRPr="00A53615" w:rsidRDefault="00A347F5" w:rsidP="00A347F5">
            <w:pPr>
              <w:jc w:val="center"/>
              <w:rPr>
                <w:rFonts w:ascii="Book Antiqua" w:hAnsi="Book Antiqua"/>
              </w:rPr>
            </w:pPr>
            <w:r>
              <w:rPr>
                <w:rFonts w:ascii="Book Antiqua" w:hAnsi="Book Antiqua"/>
              </w:rPr>
              <w:t>4</w:t>
            </w:r>
          </w:p>
        </w:tc>
        <w:tc>
          <w:tcPr>
            <w:tcW w:w="598" w:type="pct"/>
          </w:tcPr>
          <w:p w:rsidR="00A347F5" w:rsidRPr="002E539F" w:rsidRDefault="00A347F5" w:rsidP="00A347F5">
            <w:pPr>
              <w:jc w:val="center"/>
              <w:rPr>
                <w:rFonts w:ascii="Book Antiqua" w:hAnsi="Book Antiqua"/>
              </w:rPr>
            </w:pPr>
            <w:r>
              <w:rPr>
                <w:rFonts w:ascii="Book Antiqua" w:hAnsi="Book Antiqua"/>
              </w:rPr>
              <w:t>8</w:t>
            </w:r>
          </w:p>
        </w:tc>
        <w:tc>
          <w:tcPr>
            <w:tcW w:w="599" w:type="pct"/>
          </w:tcPr>
          <w:p w:rsidR="00A347F5" w:rsidRPr="005B1EDD" w:rsidRDefault="00A347F5" w:rsidP="00A347F5">
            <w:pPr>
              <w:jc w:val="center"/>
              <w:rPr>
                <w:rFonts w:ascii="Book Antiqua" w:hAnsi="Book Antiqua"/>
              </w:rPr>
            </w:pPr>
            <w:r>
              <w:rPr>
                <w:rFonts w:ascii="Book Antiqua" w:hAnsi="Book Antiqua"/>
              </w:rPr>
              <w:t>-</w:t>
            </w:r>
          </w:p>
        </w:tc>
        <w:tc>
          <w:tcPr>
            <w:tcW w:w="588" w:type="pct"/>
          </w:tcPr>
          <w:p w:rsidR="00A347F5" w:rsidRDefault="00A347F5" w:rsidP="00A347F5">
            <w:pPr>
              <w:jc w:val="center"/>
              <w:rPr>
                <w:rFonts w:ascii="Book Antiqua" w:hAnsi="Book Antiqua"/>
              </w:rPr>
            </w:pPr>
            <w:r>
              <w:rPr>
                <w:rFonts w:ascii="Book Antiqua" w:hAnsi="Book Antiqua"/>
              </w:rPr>
              <w:t>8</w:t>
            </w:r>
          </w:p>
        </w:tc>
      </w:tr>
      <w:tr w:rsidR="00A347F5" w:rsidRPr="00610B9D" w:rsidTr="00A347F5">
        <w:tc>
          <w:tcPr>
            <w:tcW w:w="259" w:type="pct"/>
          </w:tcPr>
          <w:p w:rsidR="00A347F5" w:rsidRDefault="00A347F5" w:rsidP="00A347F5">
            <w:pPr>
              <w:jc w:val="center"/>
              <w:rPr>
                <w:rFonts w:ascii="Book Antiqua" w:hAnsi="Book Antiqua"/>
              </w:rPr>
            </w:pPr>
            <w:r>
              <w:rPr>
                <w:rFonts w:ascii="Book Antiqua" w:hAnsi="Book Antiqua"/>
              </w:rPr>
              <w:t>4</w:t>
            </w:r>
          </w:p>
        </w:tc>
        <w:tc>
          <w:tcPr>
            <w:tcW w:w="1166" w:type="pct"/>
          </w:tcPr>
          <w:p w:rsidR="00A347F5" w:rsidRPr="002E539F" w:rsidRDefault="00A347F5" w:rsidP="00A347F5">
            <w:pPr>
              <w:rPr>
                <w:rFonts w:ascii="Book Antiqua" w:hAnsi="Book Antiqua"/>
              </w:rPr>
            </w:pPr>
            <w:r w:rsidRPr="002E539F">
              <w:rPr>
                <w:rFonts w:ascii="Book Antiqua" w:hAnsi="Book Antiqua"/>
              </w:rPr>
              <w:t>Еманжелинское</w:t>
            </w:r>
          </w:p>
        </w:tc>
        <w:tc>
          <w:tcPr>
            <w:tcW w:w="591" w:type="pct"/>
          </w:tcPr>
          <w:p w:rsidR="00A347F5" w:rsidRPr="002E539F" w:rsidRDefault="00A347F5" w:rsidP="00A347F5">
            <w:pPr>
              <w:jc w:val="center"/>
              <w:rPr>
                <w:rFonts w:ascii="Book Antiqua" w:hAnsi="Book Antiqua"/>
              </w:rPr>
            </w:pPr>
            <w:r>
              <w:rPr>
                <w:rFonts w:ascii="Book Antiqua" w:hAnsi="Book Antiqua"/>
              </w:rPr>
              <w:t>21</w:t>
            </w:r>
          </w:p>
        </w:tc>
        <w:tc>
          <w:tcPr>
            <w:tcW w:w="601" w:type="pct"/>
          </w:tcPr>
          <w:p w:rsidR="00A347F5" w:rsidRPr="005B1EDD" w:rsidRDefault="00A347F5" w:rsidP="00A347F5">
            <w:pPr>
              <w:jc w:val="center"/>
              <w:rPr>
                <w:rFonts w:ascii="Book Antiqua" w:hAnsi="Book Antiqua"/>
              </w:rPr>
            </w:pPr>
            <w:r>
              <w:rPr>
                <w:rFonts w:ascii="Book Antiqua" w:hAnsi="Book Antiqua"/>
              </w:rPr>
              <w:t>15</w:t>
            </w:r>
          </w:p>
        </w:tc>
        <w:tc>
          <w:tcPr>
            <w:tcW w:w="598" w:type="pct"/>
          </w:tcPr>
          <w:p w:rsidR="00A347F5" w:rsidRPr="00610B9D" w:rsidRDefault="00A347F5" w:rsidP="00A347F5">
            <w:pPr>
              <w:jc w:val="center"/>
              <w:rPr>
                <w:rFonts w:ascii="Book Antiqua" w:hAnsi="Book Antiqua"/>
                <w:b/>
              </w:rPr>
            </w:pPr>
            <w:r>
              <w:rPr>
                <w:rFonts w:ascii="Book Antiqua" w:hAnsi="Book Antiqua"/>
                <w:b/>
              </w:rPr>
              <w:t>6</w:t>
            </w:r>
          </w:p>
        </w:tc>
        <w:tc>
          <w:tcPr>
            <w:tcW w:w="598" w:type="pct"/>
          </w:tcPr>
          <w:p w:rsidR="00A347F5" w:rsidRPr="002E539F" w:rsidRDefault="00A347F5" w:rsidP="00A347F5">
            <w:pPr>
              <w:jc w:val="center"/>
              <w:rPr>
                <w:rFonts w:ascii="Book Antiqua" w:hAnsi="Book Antiqua"/>
              </w:rPr>
            </w:pPr>
            <w:r>
              <w:rPr>
                <w:rFonts w:ascii="Book Antiqua" w:hAnsi="Book Antiqua"/>
              </w:rPr>
              <w:t>38</w:t>
            </w:r>
          </w:p>
        </w:tc>
        <w:tc>
          <w:tcPr>
            <w:tcW w:w="599" w:type="pct"/>
          </w:tcPr>
          <w:p w:rsidR="00A347F5" w:rsidRPr="005B1EDD" w:rsidRDefault="00A347F5" w:rsidP="00A347F5">
            <w:pPr>
              <w:jc w:val="center"/>
              <w:rPr>
                <w:rFonts w:ascii="Book Antiqua" w:hAnsi="Book Antiqua"/>
              </w:rPr>
            </w:pPr>
            <w:r>
              <w:rPr>
                <w:rFonts w:ascii="Book Antiqua" w:hAnsi="Book Antiqua"/>
              </w:rPr>
              <w:t>15</w:t>
            </w:r>
          </w:p>
        </w:tc>
        <w:tc>
          <w:tcPr>
            <w:tcW w:w="588" w:type="pct"/>
          </w:tcPr>
          <w:p w:rsidR="00A347F5" w:rsidRPr="00EE156E" w:rsidRDefault="00A347F5" w:rsidP="00A347F5">
            <w:pPr>
              <w:jc w:val="center"/>
              <w:rPr>
                <w:rFonts w:ascii="Book Antiqua" w:hAnsi="Book Antiqua"/>
              </w:rPr>
            </w:pPr>
            <w:r>
              <w:rPr>
                <w:rFonts w:ascii="Book Antiqua" w:hAnsi="Book Antiqua"/>
              </w:rPr>
              <w:t>23</w:t>
            </w:r>
          </w:p>
        </w:tc>
      </w:tr>
      <w:tr w:rsidR="00A347F5" w:rsidRPr="00295745" w:rsidTr="00A347F5">
        <w:tc>
          <w:tcPr>
            <w:tcW w:w="259" w:type="pct"/>
          </w:tcPr>
          <w:p w:rsidR="00A347F5" w:rsidRDefault="00A347F5" w:rsidP="00A347F5">
            <w:pPr>
              <w:jc w:val="center"/>
              <w:rPr>
                <w:rFonts w:ascii="Book Antiqua" w:hAnsi="Book Antiqua"/>
              </w:rPr>
            </w:pPr>
            <w:r>
              <w:rPr>
                <w:rFonts w:ascii="Book Antiqua" w:hAnsi="Book Antiqua"/>
              </w:rPr>
              <w:t>5</w:t>
            </w:r>
          </w:p>
        </w:tc>
        <w:tc>
          <w:tcPr>
            <w:tcW w:w="1166" w:type="pct"/>
          </w:tcPr>
          <w:p w:rsidR="00A347F5" w:rsidRPr="002E539F" w:rsidRDefault="00A347F5" w:rsidP="00A347F5">
            <w:pPr>
              <w:rPr>
                <w:rFonts w:ascii="Book Antiqua" w:hAnsi="Book Antiqua"/>
              </w:rPr>
            </w:pPr>
            <w:r w:rsidRPr="002E539F">
              <w:rPr>
                <w:rFonts w:ascii="Book Antiqua" w:hAnsi="Book Antiqua"/>
              </w:rPr>
              <w:t>Еткульское</w:t>
            </w:r>
          </w:p>
        </w:tc>
        <w:tc>
          <w:tcPr>
            <w:tcW w:w="591" w:type="pct"/>
          </w:tcPr>
          <w:p w:rsidR="00A347F5" w:rsidRPr="002E539F" w:rsidRDefault="00A347F5" w:rsidP="00A347F5">
            <w:pPr>
              <w:jc w:val="center"/>
              <w:rPr>
                <w:rFonts w:ascii="Book Antiqua" w:hAnsi="Book Antiqua"/>
              </w:rPr>
            </w:pPr>
            <w:r>
              <w:rPr>
                <w:rFonts w:ascii="Book Antiqua" w:hAnsi="Book Antiqua"/>
              </w:rPr>
              <w:t>27</w:t>
            </w:r>
          </w:p>
        </w:tc>
        <w:tc>
          <w:tcPr>
            <w:tcW w:w="601" w:type="pct"/>
          </w:tcPr>
          <w:p w:rsidR="00A347F5" w:rsidRPr="005B1EDD" w:rsidRDefault="00A347F5" w:rsidP="00A347F5">
            <w:pPr>
              <w:jc w:val="center"/>
              <w:rPr>
                <w:rFonts w:ascii="Book Antiqua" w:hAnsi="Book Antiqua"/>
              </w:rPr>
            </w:pPr>
            <w:r>
              <w:rPr>
                <w:rFonts w:ascii="Book Antiqua" w:hAnsi="Book Antiqua"/>
              </w:rPr>
              <w:t>30</w:t>
            </w:r>
          </w:p>
        </w:tc>
        <w:tc>
          <w:tcPr>
            <w:tcW w:w="598" w:type="pct"/>
          </w:tcPr>
          <w:p w:rsidR="00A347F5" w:rsidRPr="00EE156E" w:rsidRDefault="00A347F5" w:rsidP="00A347F5">
            <w:pPr>
              <w:jc w:val="center"/>
              <w:rPr>
                <w:rFonts w:ascii="Book Antiqua" w:hAnsi="Book Antiqua"/>
              </w:rPr>
            </w:pPr>
            <w:r>
              <w:rPr>
                <w:rFonts w:ascii="Book Antiqua" w:hAnsi="Book Antiqua"/>
              </w:rPr>
              <w:t>3</w:t>
            </w:r>
          </w:p>
        </w:tc>
        <w:tc>
          <w:tcPr>
            <w:tcW w:w="598" w:type="pct"/>
          </w:tcPr>
          <w:p w:rsidR="00A347F5" w:rsidRPr="002E539F" w:rsidRDefault="00A347F5" w:rsidP="00A347F5">
            <w:pPr>
              <w:jc w:val="center"/>
              <w:rPr>
                <w:rFonts w:ascii="Book Antiqua" w:hAnsi="Book Antiqua"/>
              </w:rPr>
            </w:pPr>
            <w:r>
              <w:rPr>
                <w:rFonts w:ascii="Book Antiqua" w:hAnsi="Book Antiqua"/>
              </w:rPr>
              <w:t>70</w:t>
            </w:r>
          </w:p>
        </w:tc>
        <w:tc>
          <w:tcPr>
            <w:tcW w:w="599" w:type="pct"/>
          </w:tcPr>
          <w:p w:rsidR="00A347F5" w:rsidRPr="005B1EDD" w:rsidRDefault="00A347F5" w:rsidP="00A347F5">
            <w:pPr>
              <w:jc w:val="center"/>
              <w:rPr>
                <w:rFonts w:ascii="Book Antiqua" w:hAnsi="Book Antiqua"/>
              </w:rPr>
            </w:pPr>
            <w:r>
              <w:rPr>
                <w:rFonts w:ascii="Book Antiqua" w:hAnsi="Book Antiqua"/>
              </w:rPr>
              <w:t>30</w:t>
            </w:r>
          </w:p>
        </w:tc>
        <w:tc>
          <w:tcPr>
            <w:tcW w:w="588" w:type="pct"/>
          </w:tcPr>
          <w:p w:rsidR="00A347F5" w:rsidRPr="00295745" w:rsidRDefault="00A347F5" w:rsidP="00A347F5">
            <w:pPr>
              <w:jc w:val="center"/>
              <w:rPr>
                <w:rFonts w:ascii="Book Antiqua" w:hAnsi="Book Antiqua"/>
              </w:rPr>
            </w:pPr>
            <w:r>
              <w:rPr>
                <w:rFonts w:ascii="Book Antiqua" w:hAnsi="Book Antiqua"/>
              </w:rPr>
              <w:t>40</w:t>
            </w:r>
          </w:p>
        </w:tc>
      </w:tr>
      <w:tr w:rsidR="00A347F5" w:rsidTr="00A347F5">
        <w:tc>
          <w:tcPr>
            <w:tcW w:w="259" w:type="pct"/>
          </w:tcPr>
          <w:p w:rsidR="00A347F5" w:rsidRDefault="00A347F5" w:rsidP="00A347F5">
            <w:pPr>
              <w:jc w:val="center"/>
              <w:rPr>
                <w:rFonts w:ascii="Book Antiqua" w:hAnsi="Book Antiqua"/>
              </w:rPr>
            </w:pPr>
            <w:r>
              <w:rPr>
                <w:rFonts w:ascii="Book Antiqua" w:hAnsi="Book Antiqua"/>
              </w:rPr>
              <w:t>6</w:t>
            </w:r>
          </w:p>
        </w:tc>
        <w:tc>
          <w:tcPr>
            <w:tcW w:w="1166" w:type="pct"/>
          </w:tcPr>
          <w:p w:rsidR="00A347F5" w:rsidRPr="002E539F" w:rsidRDefault="00A347F5" w:rsidP="00A347F5">
            <w:pPr>
              <w:rPr>
                <w:rFonts w:ascii="Book Antiqua" w:hAnsi="Book Antiqua"/>
              </w:rPr>
            </w:pPr>
            <w:r w:rsidRPr="002E539F">
              <w:rPr>
                <w:rFonts w:ascii="Book Antiqua" w:hAnsi="Book Antiqua"/>
              </w:rPr>
              <w:t>Каратабанское</w:t>
            </w:r>
          </w:p>
        </w:tc>
        <w:tc>
          <w:tcPr>
            <w:tcW w:w="591" w:type="pct"/>
          </w:tcPr>
          <w:p w:rsidR="00A347F5" w:rsidRDefault="00A347F5" w:rsidP="00A347F5">
            <w:pPr>
              <w:jc w:val="center"/>
              <w:rPr>
                <w:rFonts w:ascii="Book Antiqua" w:hAnsi="Book Antiqua"/>
              </w:rPr>
            </w:pPr>
            <w:r>
              <w:rPr>
                <w:rFonts w:ascii="Book Antiqua" w:hAnsi="Book Antiqua"/>
              </w:rPr>
              <w:t>10</w:t>
            </w:r>
          </w:p>
        </w:tc>
        <w:tc>
          <w:tcPr>
            <w:tcW w:w="601" w:type="pct"/>
          </w:tcPr>
          <w:p w:rsidR="00A347F5" w:rsidRPr="0077595D" w:rsidRDefault="00A347F5" w:rsidP="00A347F5">
            <w:pPr>
              <w:jc w:val="center"/>
              <w:rPr>
                <w:rFonts w:ascii="Book Antiqua" w:hAnsi="Book Antiqua"/>
              </w:rPr>
            </w:pPr>
            <w:r>
              <w:rPr>
                <w:rFonts w:ascii="Book Antiqua" w:hAnsi="Book Antiqua"/>
              </w:rPr>
              <w:t>-</w:t>
            </w:r>
          </w:p>
        </w:tc>
        <w:tc>
          <w:tcPr>
            <w:tcW w:w="598" w:type="pct"/>
          </w:tcPr>
          <w:p w:rsidR="00A347F5" w:rsidRPr="003111E6" w:rsidRDefault="00A347F5" w:rsidP="00A347F5">
            <w:pPr>
              <w:jc w:val="center"/>
              <w:rPr>
                <w:rFonts w:ascii="Book Antiqua" w:hAnsi="Book Antiqua"/>
              </w:rPr>
            </w:pPr>
            <w:r>
              <w:rPr>
                <w:rFonts w:ascii="Book Antiqua" w:hAnsi="Book Antiqua"/>
              </w:rPr>
              <w:t>10</w:t>
            </w:r>
          </w:p>
        </w:tc>
        <w:tc>
          <w:tcPr>
            <w:tcW w:w="598" w:type="pct"/>
          </w:tcPr>
          <w:p w:rsidR="00A347F5" w:rsidRDefault="00A347F5" w:rsidP="00A347F5">
            <w:pPr>
              <w:jc w:val="center"/>
              <w:rPr>
                <w:rFonts w:ascii="Book Antiqua" w:hAnsi="Book Antiqua"/>
              </w:rPr>
            </w:pPr>
            <w:r>
              <w:rPr>
                <w:rFonts w:ascii="Book Antiqua" w:hAnsi="Book Antiqua"/>
              </w:rPr>
              <w:t>18</w:t>
            </w:r>
          </w:p>
        </w:tc>
        <w:tc>
          <w:tcPr>
            <w:tcW w:w="599" w:type="pct"/>
          </w:tcPr>
          <w:p w:rsidR="00A347F5" w:rsidRPr="003111E6" w:rsidRDefault="00A347F5" w:rsidP="00A347F5">
            <w:pPr>
              <w:jc w:val="center"/>
              <w:rPr>
                <w:rFonts w:ascii="Book Antiqua" w:hAnsi="Book Antiqua"/>
              </w:rPr>
            </w:pPr>
            <w:r>
              <w:rPr>
                <w:rFonts w:ascii="Book Antiqua" w:hAnsi="Book Antiqua"/>
              </w:rPr>
              <w:t>-</w:t>
            </w:r>
          </w:p>
        </w:tc>
        <w:tc>
          <w:tcPr>
            <w:tcW w:w="588" w:type="pct"/>
          </w:tcPr>
          <w:p w:rsidR="00A347F5" w:rsidRDefault="00A347F5" w:rsidP="00A347F5">
            <w:pPr>
              <w:jc w:val="center"/>
              <w:rPr>
                <w:rFonts w:ascii="Book Antiqua" w:hAnsi="Book Antiqua"/>
              </w:rPr>
            </w:pPr>
            <w:r>
              <w:rPr>
                <w:rFonts w:ascii="Book Antiqua" w:hAnsi="Book Antiqua"/>
              </w:rPr>
              <w:t>18</w:t>
            </w:r>
          </w:p>
        </w:tc>
      </w:tr>
      <w:tr w:rsidR="00A347F5" w:rsidRPr="00263CD3" w:rsidTr="00A347F5">
        <w:tc>
          <w:tcPr>
            <w:tcW w:w="259" w:type="pct"/>
          </w:tcPr>
          <w:p w:rsidR="00A347F5" w:rsidRDefault="00A347F5" w:rsidP="00A347F5">
            <w:pPr>
              <w:jc w:val="center"/>
              <w:rPr>
                <w:rFonts w:ascii="Book Antiqua" w:hAnsi="Book Antiqua"/>
              </w:rPr>
            </w:pPr>
            <w:r>
              <w:rPr>
                <w:rFonts w:ascii="Book Antiqua" w:hAnsi="Book Antiqua"/>
              </w:rPr>
              <w:t>7</w:t>
            </w:r>
          </w:p>
        </w:tc>
        <w:tc>
          <w:tcPr>
            <w:tcW w:w="1166" w:type="pct"/>
          </w:tcPr>
          <w:p w:rsidR="00A347F5" w:rsidRPr="002E539F" w:rsidRDefault="00A347F5" w:rsidP="00A347F5">
            <w:pPr>
              <w:rPr>
                <w:rFonts w:ascii="Book Antiqua" w:hAnsi="Book Antiqua"/>
              </w:rPr>
            </w:pPr>
            <w:r w:rsidRPr="002E539F">
              <w:rPr>
                <w:rFonts w:ascii="Book Antiqua" w:hAnsi="Book Antiqua"/>
              </w:rPr>
              <w:t>Коелгинское</w:t>
            </w:r>
          </w:p>
        </w:tc>
        <w:tc>
          <w:tcPr>
            <w:tcW w:w="591" w:type="pct"/>
          </w:tcPr>
          <w:p w:rsidR="00A347F5" w:rsidRDefault="00A347F5" w:rsidP="00A347F5">
            <w:pPr>
              <w:jc w:val="center"/>
              <w:rPr>
                <w:rFonts w:ascii="Book Antiqua" w:hAnsi="Book Antiqua"/>
              </w:rPr>
            </w:pPr>
            <w:r>
              <w:rPr>
                <w:rFonts w:ascii="Book Antiqua" w:hAnsi="Book Antiqua"/>
              </w:rPr>
              <w:t>20</w:t>
            </w:r>
          </w:p>
        </w:tc>
        <w:tc>
          <w:tcPr>
            <w:tcW w:w="601" w:type="pct"/>
          </w:tcPr>
          <w:p w:rsidR="00A347F5" w:rsidRPr="003111E6" w:rsidRDefault="00A347F5" w:rsidP="00A347F5">
            <w:pPr>
              <w:jc w:val="center"/>
              <w:rPr>
                <w:rFonts w:ascii="Book Antiqua" w:hAnsi="Book Antiqua"/>
              </w:rPr>
            </w:pPr>
            <w:r>
              <w:rPr>
                <w:rFonts w:ascii="Book Antiqua" w:hAnsi="Book Antiqua"/>
              </w:rPr>
              <w:t>15</w:t>
            </w:r>
          </w:p>
        </w:tc>
        <w:tc>
          <w:tcPr>
            <w:tcW w:w="598" w:type="pct"/>
          </w:tcPr>
          <w:p w:rsidR="00A347F5" w:rsidRDefault="00A347F5" w:rsidP="00A347F5">
            <w:pPr>
              <w:jc w:val="center"/>
              <w:rPr>
                <w:rFonts w:ascii="Book Antiqua" w:hAnsi="Book Antiqua"/>
              </w:rPr>
            </w:pPr>
            <w:r>
              <w:rPr>
                <w:rFonts w:ascii="Book Antiqua" w:hAnsi="Book Antiqua"/>
              </w:rPr>
              <w:t>5</w:t>
            </w:r>
          </w:p>
        </w:tc>
        <w:tc>
          <w:tcPr>
            <w:tcW w:w="598" w:type="pct"/>
          </w:tcPr>
          <w:p w:rsidR="00A347F5" w:rsidRDefault="00A347F5" w:rsidP="00A347F5">
            <w:pPr>
              <w:jc w:val="center"/>
              <w:rPr>
                <w:rFonts w:ascii="Book Antiqua" w:hAnsi="Book Antiqua"/>
              </w:rPr>
            </w:pPr>
            <w:r>
              <w:rPr>
                <w:rFonts w:ascii="Book Antiqua" w:hAnsi="Book Antiqua"/>
              </w:rPr>
              <w:t>48</w:t>
            </w:r>
          </w:p>
        </w:tc>
        <w:tc>
          <w:tcPr>
            <w:tcW w:w="599" w:type="pct"/>
          </w:tcPr>
          <w:p w:rsidR="00A347F5" w:rsidRPr="00263CD3" w:rsidRDefault="00A347F5" w:rsidP="00A347F5">
            <w:pPr>
              <w:jc w:val="center"/>
              <w:rPr>
                <w:rFonts w:ascii="Book Antiqua" w:hAnsi="Book Antiqua"/>
              </w:rPr>
            </w:pPr>
            <w:r>
              <w:rPr>
                <w:rFonts w:ascii="Book Antiqua" w:hAnsi="Book Antiqua"/>
              </w:rPr>
              <w:t>15</w:t>
            </w:r>
          </w:p>
        </w:tc>
        <w:tc>
          <w:tcPr>
            <w:tcW w:w="588" w:type="pct"/>
          </w:tcPr>
          <w:p w:rsidR="00A347F5" w:rsidRPr="00263CD3" w:rsidRDefault="00A347F5" w:rsidP="00A347F5">
            <w:pPr>
              <w:jc w:val="center"/>
              <w:rPr>
                <w:rFonts w:ascii="Book Antiqua" w:hAnsi="Book Antiqua"/>
              </w:rPr>
            </w:pPr>
            <w:r>
              <w:rPr>
                <w:rFonts w:ascii="Book Antiqua" w:hAnsi="Book Antiqua"/>
              </w:rPr>
              <w:t>33</w:t>
            </w:r>
          </w:p>
        </w:tc>
      </w:tr>
      <w:tr w:rsidR="00A347F5" w:rsidTr="00A347F5">
        <w:tc>
          <w:tcPr>
            <w:tcW w:w="259" w:type="pct"/>
          </w:tcPr>
          <w:p w:rsidR="00A347F5" w:rsidRDefault="00A347F5" w:rsidP="00A347F5">
            <w:pPr>
              <w:jc w:val="center"/>
              <w:rPr>
                <w:rFonts w:ascii="Book Antiqua" w:hAnsi="Book Antiqua"/>
              </w:rPr>
            </w:pPr>
            <w:r>
              <w:rPr>
                <w:rFonts w:ascii="Book Antiqua" w:hAnsi="Book Antiqua"/>
              </w:rPr>
              <w:t>8</w:t>
            </w:r>
          </w:p>
        </w:tc>
        <w:tc>
          <w:tcPr>
            <w:tcW w:w="1166" w:type="pct"/>
          </w:tcPr>
          <w:p w:rsidR="00A347F5" w:rsidRPr="002E539F" w:rsidRDefault="00A347F5" w:rsidP="00A347F5">
            <w:pPr>
              <w:rPr>
                <w:rFonts w:ascii="Book Antiqua" w:hAnsi="Book Antiqua"/>
              </w:rPr>
            </w:pPr>
            <w:r w:rsidRPr="002E539F">
              <w:rPr>
                <w:rFonts w:ascii="Book Antiqua" w:hAnsi="Book Antiqua"/>
              </w:rPr>
              <w:t>Лебедевское</w:t>
            </w:r>
          </w:p>
        </w:tc>
        <w:tc>
          <w:tcPr>
            <w:tcW w:w="591" w:type="pct"/>
          </w:tcPr>
          <w:p w:rsidR="00A347F5" w:rsidRDefault="00A347F5" w:rsidP="00A347F5">
            <w:pPr>
              <w:jc w:val="center"/>
              <w:rPr>
                <w:rFonts w:ascii="Book Antiqua" w:hAnsi="Book Antiqua"/>
              </w:rPr>
            </w:pPr>
            <w:r>
              <w:rPr>
                <w:rFonts w:ascii="Book Antiqua" w:hAnsi="Book Antiqua"/>
              </w:rPr>
              <w:t>3</w:t>
            </w:r>
          </w:p>
        </w:tc>
        <w:tc>
          <w:tcPr>
            <w:tcW w:w="601" w:type="pct"/>
          </w:tcPr>
          <w:p w:rsidR="00A347F5" w:rsidRPr="00263CD3" w:rsidRDefault="00A347F5" w:rsidP="00A347F5">
            <w:pPr>
              <w:jc w:val="center"/>
              <w:rPr>
                <w:rFonts w:ascii="Book Antiqua" w:hAnsi="Book Antiqua"/>
              </w:rPr>
            </w:pPr>
            <w:r>
              <w:rPr>
                <w:rFonts w:ascii="Book Antiqua" w:hAnsi="Book Antiqua"/>
              </w:rPr>
              <w:t>-</w:t>
            </w:r>
          </w:p>
        </w:tc>
        <w:tc>
          <w:tcPr>
            <w:tcW w:w="598" w:type="pct"/>
          </w:tcPr>
          <w:p w:rsidR="00A347F5" w:rsidRPr="00263CD3" w:rsidRDefault="00A347F5" w:rsidP="00A347F5">
            <w:pPr>
              <w:jc w:val="center"/>
              <w:rPr>
                <w:rFonts w:ascii="Book Antiqua" w:hAnsi="Book Antiqua"/>
              </w:rPr>
            </w:pPr>
            <w:r>
              <w:rPr>
                <w:rFonts w:ascii="Book Antiqua" w:hAnsi="Book Antiqua"/>
              </w:rPr>
              <w:t>3</w:t>
            </w:r>
          </w:p>
        </w:tc>
        <w:tc>
          <w:tcPr>
            <w:tcW w:w="598" w:type="pct"/>
          </w:tcPr>
          <w:p w:rsidR="00A347F5" w:rsidRDefault="00A347F5" w:rsidP="00A347F5">
            <w:pPr>
              <w:jc w:val="center"/>
              <w:rPr>
                <w:rFonts w:ascii="Book Antiqua" w:hAnsi="Book Antiqua"/>
              </w:rPr>
            </w:pPr>
            <w:r>
              <w:rPr>
                <w:rFonts w:ascii="Book Antiqua" w:hAnsi="Book Antiqua"/>
              </w:rPr>
              <w:t>5</w:t>
            </w:r>
          </w:p>
        </w:tc>
        <w:tc>
          <w:tcPr>
            <w:tcW w:w="599" w:type="pct"/>
          </w:tcPr>
          <w:p w:rsidR="00A347F5" w:rsidRPr="00263CD3" w:rsidRDefault="00A347F5" w:rsidP="00A347F5">
            <w:pPr>
              <w:jc w:val="center"/>
              <w:rPr>
                <w:rFonts w:ascii="Book Antiqua" w:hAnsi="Book Antiqua"/>
              </w:rPr>
            </w:pPr>
            <w:r>
              <w:rPr>
                <w:rFonts w:ascii="Book Antiqua" w:hAnsi="Book Antiqua"/>
              </w:rPr>
              <w:t>-</w:t>
            </w:r>
          </w:p>
        </w:tc>
        <w:tc>
          <w:tcPr>
            <w:tcW w:w="588" w:type="pct"/>
          </w:tcPr>
          <w:p w:rsidR="00A347F5" w:rsidRDefault="00A347F5" w:rsidP="00A347F5">
            <w:pPr>
              <w:jc w:val="center"/>
              <w:rPr>
                <w:rFonts w:ascii="Book Antiqua" w:hAnsi="Book Antiqua"/>
              </w:rPr>
            </w:pPr>
            <w:r>
              <w:rPr>
                <w:rFonts w:ascii="Book Antiqua" w:hAnsi="Book Antiqua"/>
              </w:rPr>
              <w:t>5</w:t>
            </w:r>
          </w:p>
        </w:tc>
      </w:tr>
      <w:tr w:rsidR="00A347F5" w:rsidTr="00A347F5">
        <w:tc>
          <w:tcPr>
            <w:tcW w:w="259" w:type="pct"/>
          </w:tcPr>
          <w:p w:rsidR="00A347F5" w:rsidRDefault="00A347F5" w:rsidP="00A347F5">
            <w:pPr>
              <w:jc w:val="center"/>
              <w:rPr>
                <w:rFonts w:ascii="Book Antiqua" w:hAnsi="Book Antiqua"/>
              </w:rPr>
            </w:pPr>
            <w:r>
              <w:rPr>
                <w:rFonts w:ascii="Book Antiqua" w:hAnsi="Book Antiqua"/>
              </w:rPr>
              <w:t>9</w:t>
            </w:r>
          </w:p>
        </w:tc>
        <w:tc>
          <w:tcPr>
            <w:tcW w:w="1166" w:type="pct"/>
          </w:tcPr>
          <w:p w:rsidR="00A347F5" w:rsidRPr="002E539F" w:rsidRDefault="00A347F5" w:rsidP="00A347F5">
            <w:pPr>
              <w:rPr>
                <w:rFonts w:ascii="Book Antiqua" w:hAnsi="Book Antiqua"/>
              </w:rPr>
            </w:pPr>
            <w:r w:rsidRPr="002E539F">
              <w:rPr>
                <w:rFonts w:ascii="Book Antiqua" w:hAnsi="Book Antiqua"/>
              </w:rPr>
              <w:t>Новобатуринское</w:t>
            </w:r>
          </w:p>
        </w:tc>
        <w:tc>
          <w:tcPr>
            <w:tcW w:w="591" w:type="pct"/>
          </w:tcPr>
          <w:p w:rsidR="00A347F5" w:rsidRPr="002E539F" w:rsidRDefault="00A347F5" w:rsidP="00A347F5">
            <w:pPr>
              <w:jc w:val="center"/>
              <w:rPr>
                <w:rFonts w:ascii="Book Antiqua" w:hAnsi="Book Antiqua"/>
              </w:rPr>
            </w:pPr>
            <w:r>
              <w:rPr>
                <w:rFonts w:ascii="Book Antiqua" w:hAnsi="Book Antiqua"/>
              </w:rPr>
              <w:t>3</w:t>
            </w:r>
          </w:p>
        </w:tc>
        <w:tc>
          <w:tcPr>
            <w:tcW w:w="601" w:type="pct"/>
          </w:tcPr>
          <w:p w:rsidR="00A347F5" w:rsidRPr="005B1EDD" w:rsidRDefault="00A347F5" w:rsidP="00A347F5">
            <w:pPr>
              <w:jc w:val="center"/>
              <w:rPr>
                <w:rFonts w:ascii="Book Antiqua" w:hAnsi="Book Antiqua"/>
              </w:rPr>
            </w:pPr>
            <w:r>
              <w:rPr>
                <w:rFonts w:ascii="Book Antiqua" w:hAnsi="Book Antiqua"/>
              </w:rPr>
              <w:t>-</w:t>
            </w:r>
          </w:p>
        </w:tc>
        <w:tc>
          <w:tcPr>
            <w:tcW w:w="598" w:type="pct"/>
          </w:tcPr>
          <w:p w:rsidR="00A347F5" w:rsidRPr="005B1EDD" w:rsidRDefault="00A347F5" w:rsidP="00A347F5">
            <w:pPr>
              <w:jc w:val="center"/>
              <w:rPr>
                <w:rFonts w:ascii="Book Antiqua" w:hAnsi="Book Antiqua"/>
              </w:rPr>
            </w:pPr>
            <w:r>
              <w:rPr>
                <w:rFonts w:ascii="Book Antiqua" w:hAnsi="Book Antiqua"/>
              </w:rPr>
              <w:t>3</w:t>
            </w:r>
          </w:p>
        </w:tc>
        <w:tc>
          <w:tcPr>
            <w:tcW w:w="598" w:type="pct"/>
          </w:tcPr>
          <w:p w:rsidR="00A347F5" w:rsidRPr="002E539F" w:rsidRDefault="00A347F5" w:rsidP="00A347F5">
            <w:pPr>
              <w:jc w:val="center"/>
              <w:rPr>
                <w:rFonts w:ascii="Book Antiqua" w:hAnsi="Book Antiqua"/>
              </w:rPr>
            </w:pPr>
            <w:r>
              <w:rPr>
                <w:rFonts w:ascii="Book Antiqua" w:hAnsi="Book Antiqua"/>
              </w:rPr>
              <w:t>5</w:t>
            </w:r>
          </w:p>
        </w:tc>
        <w:tc>
          <w:tcPr>
            <w:tcW w:w="599" w:type="pct"/>
          </w:tcPr>
          <w:p w:rsidR="00A347F5" w:rsidRPr="005B1EDD" w:rsidRDefault="00A347F5" w:rsidP="00A347F5">
            <w:pPr>
              <w:jc w:val="center"/>
              <w:rPr>
                <w:rFonts w:ascii="Book Antiqua" w:hAnsi="Book Antiqua"/>
              </w:rPr>
            </w:pPr>
            <w:r>
              <w:rPr>
                <w:rFonts w:ascii="Book Antiqua" w:hAnsi="Book Antiqua"/>
              </w:rPr>
              <w:t>-</w:t>
            </w:r>
          </w:p>
        </w:tc>
        <w:tc>
          <w:tcPr>
            <w:tcW w:w="588" w:type="pct"/>
          </w:tcPr>
          <w:p w:rsidR="00A347F5" w:rsidRDefault="00A347F5" w:rsidP="00A347F5">
            <w:pPr>
              <w:jc w:val="center"/>
              <w:rPr>
                <w:rFonts w:ascii="Book Antiqua" w:hAnsi="Book Antiqua"/>
              </w:rPr>
            </w:pPr>
            <w:r>
              <w:rPr>
                <w:rFonts w:ascii="Book Antiqua" w:hAnsi="Book Antiqua"/>
              </w:rPr>
              <w:t>5</w:t>
            </w:r>
          </w:p>
        </w:tc>
      </w:tr>
      <w:tr w:rsidR="00A347F5" w:rsidRPr="00773958" w:rsidTr="00A347F5">
        <w:tc>
          <w:tcPr>
            <w:tcW w:w="259" w:type="pct"/>
          </w:tcPr>
          <w:p w:rsidR="00A347F5" w:rsidRDefault="00A347F5" w:rsidP="00A347F5">
            <w:pPr>
              <w:jc w:val="center"/>
              <w:rPr>
                <w:rFonts w:ascii="Book Antiqua" w:hAnsi="Book Antiqua"/>
              </w:rPr>
            </w:pPr>
            <w:r>
              <w:rPr>
                <w:rFonts w:ascii="Book Antiqua" w:hAnsi="Book Antiqua"/>
              </w:rPr>
              <w:t>10</w:t>
            </w:r>
          </w:p>
        </w:tc>
        <w:tc>
          <w:tcPr>
            <w:tcW w:w="1166" w:type="pct"/>
          </w:tcPr>
          <w:p w:rsidR="00A347F5" w:rsidRPr="002E539F" w:rsidRDefault="00A347F5" w:rsidP="00A347F5">
            <w:pPr>
              <w:rPr>
                <w:rFonts w:ascii="Book Antiqua" w:hAnsi="Book Antiqua"/>
              </w:rPr>
            </w:pPr>
            <w:r w:rsidRPr="002E539F">
              <w:rPr>
                <w:rFonts w:ascii="Book Antiqua" w:hAnsi="Book Antiqua"/>
              </w:rPr>
              <w:t>Печенкинское</w:t>
            </w:r>
          </w:p>
        </w:tc>
        <w:tc>
          <w:tcPr>
            <w:tcW w:w="591" w:type="pct"/>
          </w:tcPr>
          <w:p w:rsidR="00A347F5" w:rsidRDefault="00A347F5" w:rsidP="00A347F5">
            <w:pPr>
              <w:jc w:val="center"/>
              <w:rPr>
                <w:rFonts w:ascii="Book Antiqua" w:hAnsi="Book Antiqua"/>
              </w:rPr>
            </w:pPr>
            <w:r>
              <w:rPr>
                <w:rFonts w:ascii="Book Antiqua" w:hAnsi="Book Antiqua"/>
              </w:rPr>
              <w:t>8</w:t>
            </w:r>
          </w:p>
        </w:tc>
        <w:tc>
          <w:tcPr>
            <w:tcW w:w="601" w:type="pct"/>
          </w:tcPr>
          <w:p w:rsidR="00A347F5" w:rsidRPr="00381996" w:rsidRDefault="00A347F5" w:rsidP="00A347F5">
            <w:pPr>
              <w:jc w:val="center"/>
              <w:rPr>
                <w:rFonts w:ascii="Book Antiqua" w:hAnsi="Book Antiqua"/>
              </w:rPr>
            </w:pPr>
            <w:r>
              <w:rPr>
                <w:rFonts w:ascii="Book Antiqua" w:hAnsi="Book Antiqua"/>
              </w:rPr>
              <w:t>-</w:t>
            </w:r>
          </w:p>
        </w:tc>
        <w:tc>
          <w:tcPr>
            <w:tcW w:w="598" w:type="pct"/>
          </w:tcPr>
          <w:p w:rsidR="00A347F5" w:rsidRPr="00381996" w:rsidRDefault="00A347F5" w:rsidP="00A347F5">
            <w:pPr>
              <w:jc w:val="center"/>
              <w:rPr>
                <w:rFonts w:ascii="Book Antiqua" w:hAnsi="Book Antiqua"/>
              </w:rPr>
            </w:pPr>
            <w:r>
              <w:rPr>
                <w:rFonts w:ascii="Book Antiqua" w:hAnsi="Book Antiqua"/>
              </w:rPr>
              <w:t>8</w:t>
            </w:r>
          </w:p>
        </w:tc>
        <w:tc>
          <w:tcPr>
            <w:tcW w:w="598" w:type="pct"/>
          </w:tcPr>
          <w:p w:rsidR="00A347F5" w:rsidRDefault="00A347F5" w:rsidP="00A347F5">
            <w:pPr>
              <w:jc w:val="center"/>
              <w:rPr>
                <w:rFonts w:ascii="Book Antiqua" w:hAnsi="Book Antiqua"/>
              </w:rPr>
            </w:pPr>
            <w:r>
              <w:rPr>
                <w:rFonts w:ascii="Book Antiqua" w:hAnsi="Book Antiqua"/>
              </w:rPr>
              <w:t>50</w:t>
            </w:r>
          </w:p>
        </w:tc>
        <w:tc>
          <w:tcPr>
            <w:tcW w:w="599" w:type="pct"/>
          </w:tcPr>
          <w:p w:rsidR="00A347F5" w:rsidRPr="00773958" w:rsidRDefault="00A347F5" w:rsidP="00A347F5">
            <w:pPr>
              <w:jc w:val="center"/>
              <w:rPr>
                <w:rFonts w:ascii="Book Antiqua" w:hAnsi="Book Antiqua"/>
              </w:rPr>
            </w:pPr>
            <w:r>
              <w:rPr>
                <w:rFonts w:ascii="Book Antiqua" w:hAnsi="Book Antiqua"/>
              </w:rPr>
              <w:t>-</w:t>
            </w:r>
          </w:p>
        </w:tc>
        <w:tc>
          <w:tcPr>
            <w:tcW w:w="588" w:type="pct"/>
          </w:tcPr>
          <w:p w:rsidR="00A347F5" w:rsidRPr="00773958" w:rsidRDefault="00A347F5" w:rsidP="00A347F5">
            <w:pPr>
              <w:jc w:val="center"/>
              <w:rPr>
                <w:rFonts w:ascii="Book Antiqua" w:hAnsi="Book Antiqua"/>
              </w:rPr>
            </w:pPr>
            <w:r>
              <w:rPr>
                <w:rFonts w:ascii="Book Antiqua" w:hAnsi="Book Antiqua"/>
              </w:rPr>
              <w:t>50</w:t>
            </w:r>
          </w:p>
        </w:tc>
      </w:tr>
      <w:tr w:rsidR="00A347F5" w:rsidTr="00A347F5">
        <w:tc>
          <w:tcPr>
            <w:tcW w:w="259" w:type="pct"/>
          </w:tcPr>
          <w:p w:rsidR="00A347F5" w:rsidRDefault="00A347F5" w:rsidP="00A347F5">
            <w:pPr>
              <w:jc w:val="center"/>
              <w:rPr>
                <w:rFonts w:ascii="Book Antiqua" w:hAnsi="Book Antiqua"/>
              </w:rPr>
            </w:pPr>
            <w:r>
              <w:rPr>
                <w:rFonts w:ascii="Book Antiqua" w:hAnsi="Book Antiqua"/>
              </w:rPr>
              <w:t>11</w:t>
            </w:r>
          </w:p>
        </w:tc>
        <w:tc>
          <w:tcPr>
            <w:tcW w:w="1166" w:type="pct"/>
          </w:tcPr>
          <w:p w:rsidR="00A347F5" w:rsidRPr="002E539F" w:rsidRDefault="00A347F5" w:rsidP="00A347F5">
            <w:pPr>
              <w:rPr>
                <w:rFonts w:ascii="Book Antiqua" w:hAnsi="Book Antiqua"/>
              </w:rPr>
            </w:pPr>
            <w:r w:rsidRPr="002E539F">
              <w:rPr>
                <w:rFonts w:ascii="Book Antiqua" w:hAnsi="Book Antiqua"/>
              </w:rPr>
              <w:t>Пискловское</w:t>
            </w:r>
          </w:p>
        </w:tc>
        <w:tc>
          <w:tcPr>
            <w:tcW w:w="591" w:type="pct"/>
          </w:tcPr>
          <w:p w:rsidR="00A347F5" w:rsidRDefault="00A347F5" w:rsidP="00A347F5">
            <w:pPr>
              <w:jc w:val="center"/>
              <w:rPr>
                <w:rFonts w:ascii="Book Antiqua" w:hAnsi="Book Antiqua"/>
              </w:rPr>
            </w:pPr>
            <w:r>
              <w:rPr>
                <w:rFonts w:ascii="Book Antiqua" w:hAnsi="Book Antiqua"/>
              </w:rPr>
              <w:t>3</w:t>
            </w:r>
          </w:p>
        </w:tc>
        <w:tc>
          <w:tcPr>
            <w:tcW w:w="601" w:type="pct"/>
          </w:tcPr>
          <w:p w:rsidR="00A347F5" w:rsidRPr="00773958" w:rsidRDefault="00A347F5" w:rsidP="00A347F5">
            <w:pPr>
              <w:jc w:val="center"/>
              <w:rPr>
                <w:rFonts w:ascii="Book Antiqua" w:hAnsi="Book Antiqua"/>
              </w:rPr>
            </w:pPr>
            <w:r>
              <w:rPr>
                <w:rFonts w:ascii="Book Antiqua" w:hAnsi="Book Antiqua"/>
              </w:rPr>
              <w:t>-</w:t>
            </w:r>
          </w:p>
        </w:tc>
        <w:tc>
          <w:tcPr>
            <w:tcW w:w="598" w:type="pct"/>
          </w:tcPr>
          <w:p w:rsidR="00A347F5" w:rsidRPr="00773958" w:rsidRDefault="00A347F5" w:rsidP="00A347F5">
            <w:pPr>
              <w:jc w:val="center"/>
              <w:rPr>
                <w:rFonts w:ascii="Book Antiqua" w:hAnsi="Book Antiqua"/>
              </w:rPr>
            </w:pPr>
            <w:r>
              <w:rPr>
                <w:rFonts w:ascii="Book Antiqua" w:hAnsi="Book Antiqua"/>
              </w:rPr>
              <w:t>3</w:t>
            </w:r>
          </w:p>
        </w:tc>
        <w:tc>
          <w:tcPr>
            <w:tcW w:w="598" w:type="pct"/>
          </w:tcPr>
          <w:p w:rsidR="00A347F5" w:rsidRDefault="00A347F5" w:rsidP="00A347F5">
            <w:pPr>
              <w:jc w:val="center"/>
              <w:rPr>
                <w:rFonts w:ascii="Book Antiqua" w:hAnsi="Book Antiqua"/>
              </w:rPr>
            </w:pPr>
            <w:r>
              <w:rPr>
                <w:rFonts w:ascii="Book Antiqua" w:hAnsi="Book Antiqua"/>
              </w:rPr>
              <w:t>6</w:t>
            </w:r>
          </w:p>
        </w:tc>
        <w:tc>
          <w:tcPr>
            <w:tcW w:w="599" w:type="pct"/>
          </w:tcPr>
          <w:p w:rsidR="00A347F5" w:rsidRPr="00610865" w:rsidRDefault="00A347F5" w:rsidP="00A347F5">
            <w:pPr>
              <w:jc w:val="center"/>
              <w:rPr>
                <w:rFonts w:ascii="Book Antiqua" w:hAnsi="Book Antiqua"/>
              </w:rPr>
            </w:pPr>
            <w:r>
              <w:rPr>
                <w:rFonts w:ascii="Book Antiqua" w:hAnsi="Book Antiqua"/>
              </w:rPr>
              <w:t>-</w:t>
            </w:r>
          </w:p>
        </w:tc>
        <w:tc>
          <w:tcPr>
            <w:tcW w:w="588" w:type="pct"/>
          </w:tcPr>
          <w:p w:rsidR="00A347F5" w:rsidRDefault="00A347F5" w:rsidP="00A347F5">
            <w:pPr>
              <w:jc w:val="center"/>
              <w:rPr>
                <w:rFonts w:ascii="Book Antiqua" w:hAnsi="Book Antiqua"/>
              </w:rPr>
            </w:pPr>
            <w:r>
              <w:rPr>
                <w:rFonts w:ascii="Book Antiqua" w:hAnsi="Book Antiqua"/>
              </w:rPr>
              <w:t>6</w:t>
            </w:r>
          </w:p>
        </w:tc>
      </w:tr>
      <w:tr w:rsidR="00A347F5" w:rsidRPr="00610865" w:rsidTr="00A347F5">
        <w:tc>
          <w:tcPr>
            <w:tcW w:w="259" w:type="pct"/>
          </w:tcPr>
          <w:p w:rsidR="00A347F5" w:rsidRDefault="00A347F5" w:rsidP="00A347F5">
            <w:pPr>
              <w:jc w:val="center"/>
              <w:rPr>
                <w:rFonts w:ascii="Book Antiqua" w:hAnsi="Book Antiqua"/>
              </w:rPr>
            </w:pPr>
            <w:r>
              <w:rPr>
                <w:rFonts w:ascii="Book Antiqua" w:hAnsi="Book Antiqua"/>
              </w:rPr>
              <w:t>12</w:t>
            </w:r>
          </w:p>
        </w:tc>
        <w:tc>
          <w:tcPr>
            <w:tcW w:w="1166" w:type="pct"/>
          </w:tcPr>
          <w:p w:rsidR="00A347F5" w:rsidRPr="002E539F" w:rsidRDefault="00A347F5" w:rsidP="00A347F5">
            <w:pPr>
              <w:rPr>
                <w:rFonts w:ascii="Book Antiqua" w:hAnsi="Book Antiqua"/>
              </w:rPr>
            </w:pPr>
            <w:r w:rsidRPr="002E539F">
              <w:rPr>
                <w:rFonts w:ascii="Book Antiqua" w:hAnsi="Book Antiqua"/>
              </w:rPr>
              <w:t>Селезянское</w:t>
            </w:r>
          </w:p>
        </w:tc>
        <w:tc>
          <w:tcPr>
            <w:tcW w:w="591" w:type="pct"/>
          </w:tcPr>
          <w:p w:rsidR="00A347F5" w:rsidRDefault="00A347F5" w:rsidP="00A347F5">
            <w:pPr>
              <w:jc w:val="center"/>
              <w:rPr>
                <w:rFonts w:ascii="Book Antiqua" w:hAnsi="Book Antiqua"/>
              </w:rPr>
            </w:pPr>
            <w:r>
              <w:rPr>
                <w:rFonts w:ascii="Book Antiqua" w:hAnsi="Book Antiqua"/>
              </w:rPr>
              <w:t>8</w:t>
            </w:r>
          </w:p>
        </w:tc>
        <w:tc>
          <w:tcPr>
            <w:tcW w:w="601" w:type="pct"/>
          </w:tcPr>
          <w:p w:rsidR="00A347F5" w:rsidRPr="00610865" w:rsidRDefault="00A347F5" w:rsidP="00A347F5">
            <w:pPr>
              <w:jc w:val="center"/>
              <w:rPr>
                <w:rFonts w:ascii="Book Antiqua" w:hAnsi="Book Antiqua"/>
              </w:rPr>
            </w:pPr>
            <w:r>
              <w:rPr>
                <w:rFonts w:ascii="Book Antiqua" w:hAnsi="Book Antiqua"/>
              </w:rPr>
              <w:t>-</w:t>
            </w:r>
          </w:p>
        </w:tc>
        <w:tc>
          <w:tcPr>
            <w:tcW w:w="598" w:type="pct"/>
          </w:tcPr>
          <w:p w:rsidR="00A347F5" w:rsidRPr="00610865" w:rsidRDefault="00A347F5" w:rsidP="00A347F5">
            <w:pPr>
              <w:jc w:val="center"/>
              <w:rPr>
                <w:rFonts w:ascii="Book Antiqua" w:hAnsi="Book Antiqua"/>
              </w:rPr>
            </w:pPr>
            <w:r>
              <w:rPr>
                <w:rFonts w:ascii="Book Antiqua" w:hAnsi="Book Antiqua"/>
              </w:rPr>
              <w:t>8</w:t>
            </w:r>
          </w:p>
        </w:tc>
        <w:tc>
          <w:tcPr>
            <w:tcW w:w="598" w:type="pct"/>
          </w:tcPr>
          <w:p w:rsidR="00A347F5" w:rsidRDefault="00A347F5" w:rsidP="00A347F5">
            <w:pPr>
              <w:jc w:val="center"/>
              <w:rPr>
                <w:rFonts w:ascii="Book Antiqua" w:hAnsi="Book Antiqua"/>
              </w:rPr>
            </w:pPr>
            <w:r>
              <w:rPr>
                <w:rFonts w:ascii="Book Antiqua" w:hAnsi="Book Antiqua"/>
              </w:rPr>
              <w:t>18</w:t>
            </w:r>
          </w:p>
        </w:tc>
        <w:tc>
          <w:tcPr>
            <w:tcW w:w="599" w:type="pct"/>
          </w:tcPr>
          <w:p w:rsidR="00A347F5" w:rsidRPr="00610865" w:rsidRDefault="00A347F5" w:rsidP="00A347F5">
            <w:pPr>
              <w:jc w:val="center"/>
              <w:rPr>
                <w:rFonts w:ascii="Book Antiqua" w:hAnsi="Book Antiqua"/>
              </w:rPr>
            </w:pPr>
            <w:r>
              <w:rPr>
                <w:rFonts w:ascii="Book Antiqua" w:hAnsi="Book Antiqua"/>
              </w:rPr>
              <w:t>-</w:t>
            </w:r>
          </w:p>
        </w:tc>
        <w:tc>
          <w:tcPr>
            <w:tcW w:w="588" w:type="pct"/>
          </w:tcPr>
          <w:p w:rsidR="00A347F5" w:rsidRPr="00610865" w:rsidRDefault="00A347F5" w:rsidP="00A347F5">
            <w:pPr>
              <w:jc w:val="center"/>
              <w:rPr>
                <w:rFonts w:ascii="Book Antiqua" w:hAnsi="Book Antiqua"/>
              </w:rPr>
            </w:pPr>
            <w:r>
              <w:rPr>
                <w:rFonts w:ascii="Book Antiqua" w:hAnsi="Book Antiqua"/>
              </w:rPr>
              <w:t>18</w:t>
            </w:r>
          </w:p>
        </w:tc>
      </w:tr>
      <w:tr w:rsidR="00A347F5" w:rsidRPr="004767ED" w:rsidTr="00A347F5">
        <w:tc>
          <w:tcPr>
            <w:tcW w:w="259" w:type="pct"/>
          </w:tcPr>
          <w:p w:rsidR="00A347F5" w:rsidRDefault="00A347F5" w:rsidP="00A347F5">
            <w:pPr>
              <w:rPr>
                <w:rFonts w:ascii="Book Antiqua" w:hAnsi="Book Antiqua"/>
              </w:rPr>
            </w:pPr>
          </w:p>
        </w:tc>
        <w:tc>
          <w:tcPr>
            <w:tcW w:w="1166" w:type="pct"/>
          </w:tcPr>
          <w:p w:rsidR="00A347F5" w:rsidRPr="00773958" w:rsidRDefault="00A347F5" w:rsidP="00A347F5">
            <w:pPr>
              <w:rPr>
                <w:rFonts w:ascii="Book Antiqua" w:hAnsi="Book Antiqua"/>
                <w:b/>
              </w:rPr>
            </w:pPr>
            <w:r w:rsidRPr="00773958">
              <w:rPr>
                <w:rFonts w:ascii="Book Antiqua" w:hAnsi="Book Antiqua"/>
                <w:b/>
              </w:rPr>
              <w:t>Еткульский район, всего</w:t>
            </w:r>
          </w:p>
        </w:tc>
        <w:tc>
          <w:tcPr>
            <w:tcW w:w="591" w:type="pct"/>
          </w:tcPr>
          <w:p w:rsidR="00A347F5" w:rsidRPr="00610865" w:rsidRDefault="00A347F5" w:rsidP="00A347F5">
            <w:pPr>
              <w:jc w:val="center"/>
              <w:rPr>
                <w:rFonts w:ascii="Book Antiqua" w:hAnsi="Book Antiqua"/>
                <w:b/>
              </w:rPr>
            </w:pPr>
            <w:r>
              <w:rPr>
                <w:rFonts w:ascii="Book Antiqua" w:hAnsi="Book Antiqua"/>
                <w:b/>
              </w:rPr>
              <w:t>120</w:t>
            </w:r>
          </w:p>
        </w:tc>
        <w:tc>
          <w:tcPr>
            <w:tcW w:w="601" w:type="pct"/>
          </w:tcPr>
          <w:p w:rsidR="00A347F5" w:rsidRDefault="00A347F5" w:rsidP="00A347F5">
            <w:pPr>
              <w:jc w:val="center"/>
              <w:rPr>
                <w:rFonts w:ascii="Book Antiqua" w:hAnsi="Book Antiqua"/>
                <w:b/>
              </w:rPr>
            </w:pPr>
            <w:r>
              <w:rPr>
                <w:rFonts w:ascii="Book Antiqua" w:hAnsi="Book Antiqua"/>
                <w:b/>
              </w:rPr>
              <w:t>60</w:t>
            </w:r>
          </w:p>
          <w:p w:rsidR="00A347F5" w:rsidRPr="00685AAA" w:rsidRDefault="00A347F5" w:rsidP="00A347F5">
            <w:pPr>
              <w:jc w:val="center"/>
              <w:rPr>
                <w:rFonts w:ascii="Book Antiqua" w:hAnsi="Book Antiqua"/>
              </w:rPr>
            </w:pPr>
            <w:r>
              <w:rPr>
                <w:rFonts w:ascii="Book Antiqua" w:hAnsi="Book Antiqua"/>
              </w:rPr>
              <w:t>50%</w:t>
            </w:r>
          </w:p>
        </w:tc>
        <w:tc>
          <w:tcPr>
            <w:tcW w:w="598" w:type="pct"/>
          </w:tcPr>
          <w:p w:rsidR="00A347F5" w:rsidRPr="004767ED" w:rsidRDefault="00A347F5" w:rsidP="00A347F5">
            <w:pPr>
              <w:jc w:val="center"/>
              <w:rPr>
                <w:rFonts w:ascii="Book Antiqua" w:hAnsi="Book Antiqua"/>
                <w:b/>
              </w:rPr>
            </w:pPr>
            <w:r>
              <w:rPr>
                <w:rFonts w:ascii="Book Antiqua" w:hAnsi="Book Antiqua"/>
                <w:b/>
              </w:rPr>
              <w:t>60</w:t>
            </w:r>
          </w:p>
        </w:tc>
        <w:tc>
          <w:tcPr>
            <w:tcW w:w="598" w:type="pct"/>
          </w:tcPr>
          <w:p w:rsidR="00A347F5" w:rsidRPr="004767ED" w:rsidRDefault="00A347F5" w:rsidP="00A347F5">
            <w:pPr>
              <w:jc w:val="center"/>
              <w:rPr>
                <w:rFonts w:ascii="Book Antiqua" w:hAnsi="Book Antiqua"/>
                <w:b/>
              </w:rPr>
            </w:pPr>
            <w:r>
              <w:rPr>
                <w:rFonts w:ascii="Book Antiqua" w:hAnsi="Book Antiqua"/>
                <w:b/>
              </w:rPr>
              <w:t>290</w:t>
            </w:r>
          </w:p>
        </w:tc>
        <w:tc>
          <w:tcPr>
            <w:tcW w:w="599" w:type="pct"/>
          </w:tcPr>
          <w:p w:rsidR="00A347F5" w:rsidRDefault="00A347F5" w:rsidP="00A347F5">
            <w:pPr>
              <w:jc w:val="center"/>
              <w:rPr>
                <w:rFonts w:ascii="Book Antiqua" w:hAnsi="Book Antiqua"/>
                <w:b/>
              </w:rPr>
            </w:pPr>
            <w:r>
              <w:rPr>
                <w:rFonts w:ascii="Book Antiqua" w:hAnsi="Book Antiqua"/>
                <w:b/>
              </w:rPr>
              <w:t>60</w:t>
            </w:r>
          </w:p>
          <w:p w:rsidR="00A347F5" w:rsidRPr="00685AAA" w:rsidRDefault="00A347F5" w:rsidP="00A347F5">
            <w:pPr>
              <w:jc w:val="center"/>
              <w:rPr>
                <w:rFonts w:ascii="Book Antiqua" w:hAnsi="Book Antiqua"/>
              </w:rPr>
            </w:pPr>
          </w:p>
        </w:tc>
        <w:tc>
          <w:tcPr>
            <w:tcW w:w="588" w:type="pct"/>
          </w:tcPr>
          <w:p w:rsidR="00A347F5" w:rsidRPr="004767ED" w:rsidRDefault="00A347F5" w:rsidP="00A347F5">
            <w:pPr>
              <w:jc w:val="center"/>
              <w:rPr>
                <w:rFonts w:ascii="Book Antiqua" w:hAnsi="Book Antiqua"/>
                <w:b/>
              </w:rPr>
            </w:pPr>
            <w:r>
              <w:rPr>
                <w:rFonts w:ascii="Book Antiqua" w:hAnsi="Book Antiqua"/>
                <w:b/>
              </w:rPr>
              <w:t>230</w:t>
            </w:r>
          </w:p>
        </w:tc>
      </w:tr>
    </w:tbl>
    <w:p w:rsidR="00A347F5" w:rsidRDefault="00A347F5" w:rsidP="00A347F5">
      <w:pPr>
        <w:rPr>
          <w:rFonts w:ascii="Book Antiqua" w:hAnsi="Book Antiqua"/>
        </w:rPr>
      </w:pPr>
    </w:p>
    <w:p w:rsidR="00A347F5" w:rsidRDefault="00A347F5" w:rsidP="00A347F5">
      <w:pPr>
        <w:rPr>
          <w:rFonts w:ascii="Book Antiqua" w:hAnsi="Book Antiqua"/>
        </w:rPr>
      </w:pPr>
      <w:r>
        <w:rPr>
          <w:rFonts w:ascii="Book Antiqua" w:hAnsi="Book Antiqua"/>
        </w:rPr>
        <w:t xml:space="preserve">   Современная обеспеченность населения предприятиями коммунально-бытового обслуживания составляет - 50%, банями – 9% нормативной потребности.</w:t>
      </w:r>
    </w:p>
    <w:p w:rsidR="00A347F5" w:rsidRDefault="00A347F5" w:rsidP="00A347F5">
      <w:pPr>
        <w:rPr>
          <w:rFonts w:ascii="Book Antiqua" w:hAnsi="Book Antiqua"/>
        </w:rPr>
      </w:pPr>
      <w:r>
        <w:rPr>
          <w:rFonts w:ascii="Book Antiqua" w:hAnsi="Book Antiqua"/>
        </w:rPr>
        <w:t xml:space="preserve">   На перспективу проектом рекомендуется следующая организация сети предприятий торговли и коммунально-бытового обслуживания:</w:t>
      </w:r>
    </w:p>
    <w:p w:rsidR="00A347F5" w:rsidRDefault="00A347F5" w:rsidP="00A347F5">
      <w:pPr>
        <w:numPr>
          <w:ilvl w:val="0"/>
          <w:numId w:val="21"/>
        </w:numPr>
        <w:rPr>
          <w:rFonts w:ascii="Book Antiqua" w:hAnsi="Book Antiqua"/>
        </w:rPr>
      </w:pPr>
      <w:r>
        <w:rPr>
          <w:rFonts w:ascii="Book Antiqua" w:hAnsi="Book Antiqua"/>
        </w:rPr>
        <w:t xml:space="preserve">учреждения и предприятия обслуживания в сельских поселениях следует размещать из расчета обеспечения жителей каждого населенного пункта услугами первой необходимости в пределах транспортной доступности не более 30 минут. Обеспечение объектами более высокого уровня обслуживания следует предусматривать на группу сельских поселений. Радиус обслуживания предприятий торговли, общественного питания и бытового обслуживания местного значения в сельских поселениях – </w:t>
      </w:r>
      <w:smartTag w:uri="urn:schemas-microsoft-com:office:smarttags" w:element="metricconverter">
        <w:smartTagPr>
          <w:attr w:name="ProductID" w:val="2000 м"/>
        </w:smartTagPr>
        <w:r>
          <w:rPr>
            <w:rFonts w:ascii="Book Antiqua" w:hAnsi="Book Antiqua"/>
          </w:rPr>
          <w:t>2000 м</w:t>
        </w:r>
      </w:smartTag>
      <w:r>
        <w:rPr>
          <w:rFonts w:ascii="Book Antiqua" w:hAnsi="Book Antiqua"/>
        </w:rPr>
        <w:t>.</w:t>
      </w:r>
    </w:p>
    <w:p w:rsidR="00A347F5" w:rsidRDefault="00A347F5" w:rsidP="00A347F5">
      <w:pPr>
        <w:numPr>
          <w:ilvl w:val="0"/>
          <w:numId w:val="21"/>
        </w:numPr>
        <w:rPr>
          <w:rFonts w:ascii="Book Antiqua" w:hAnsi="Book Antiqua"/>
        </w:rPr>
      </w:pPr>
      <w:r>
        <w:rPr>
          <w:rFonts w:ascii="Book Antiqua" w:hAnsi="Book Antiqua"/>
        </w:rPr>
        <w:t>приемные пункты бытового обслуживания, бани с прачечными самообслуживания размещаются в центрах сельских поселений и населенных пунктах, с числом жителей более 1000;</w:t>
      </w:r>
    </w:p>
    <w:p w:rsidR="00A347F5" w:rsidRDefault="00A347F5" w:rsidP="00A347F5">
      <w:pPr>
        <w:numPr>
          <w:ilvl w:val="0"/>
          <w:numId w:val="21"/>
        </w:numPr>
        <w:rPr>
          <w:rFonts w:ascii="Book Antiqua" w:hAnsi="Book Antiqua"/>
        </w:rPr>
      </w:pPr>
      <w:r>
        <w:rPr>
          <w:rFonts w:ascii="Book Antiqua" w:hAnsi="Book Antiqua"/>
        </w:rPr>
        <w:t xml:space="preserve">производственное предприятие бытового </w:t>
      </w:r>
      <w:proofErr w:type="gramStart"/>
      <w:r>
        <w:rPr>
          <w:rFonts w:ascii="Book Antiqua" w:hAnsi="Book Antiqua"/>
        </w:rPr>
        <w:t>обслуживании</w:t>
      </w:r>
      <w:proofErr w:type="gramEnd"/>
      <w:r>
        <w:rPr>
          <w:rFonts w:ascii="Book Antiqua" w:hAnsi="Book Antiqua"/>
        </w:rPr>
        <w:t xml:space="preserve"> с централизованным выполнением заказов, баня, механизированная прачечная, химчистка, специализированные мастерские, пункт приема вторичного сырья, бюро похоронного обслуживания, гостиница - размещаются в районном центре. </w:t>
      </w:r>
    </w:p>
    <w:p w:rsidR="00A347F5" w:rsidRDefault="00A347F5" w:rsidP="00A347F5">
      <w:pPr>
        <w:numPr>
          <w:ilvl w:val="0"/>
          <w:numId w:val="21"/>
        </w:numPr>
        <w:rPr>
          <w:rFonts w:ascii="Book Antiqua" w:hAnsi="Book Antiqua"/>
        </w:rPr>
      </w:pPr>
      <w:r>
        <w:rPr>
          <w:rFonts w:ascii="Book Antiqua" w:hAnsi="Book Antiqua"/>
        </w:rPr>
        <w:t>Пожарные депо, при нормативе 1 машина на 3 тыс. жителей, на перспективу размещаются в семи сельских поселениях:</w:t>
      </w:r>
    </w:p>
    <w:p w:rsidR="00A347F5" w:rsidRDefault="00A347F5" w:rsidP="00A347F5">
      <w:pPr>
        <w:ind w:left="720"/>
        <w:rPr>
          <w:rFonts w:ascii="Book Antiqua" w:hAnsi="Book Antiqua"/>
        </w:rPr>
      </w:pPr>
      <w:r>
        <w:rPr>
          <w:rFonts w:ascii="Book Antiqua" w:hAnsi="Book Antiqua"/>
        </w:rPr>
        <w:t xml:space="preserve">- в селе Еткуль на 4 машины, с радусом обслуживания </w:t>
      </w:r>
      <w:smartTag w:uri="urn:schemas-microsoft-com:office:smarttags" w:element="metricconverter">
        <w:smartTagPr>
          <w:attr w:name="ProductID" w:val="25 км"/>
        </w:smartTagPr>
        <w:r>
          <w:rPr>
            <w:rFonts w:ascii="Book Antiqua" w:hAnsi="Book Antiqua"/>
          </w:rPr>
          <w:t>25 км</w:t>
        </w:r>
      </w:smartTag>
      <w:r>
        <w:rPr>
          <w:rFonts w:ascii="Book Antiqua" w:hAnsi="Book Antiqua"/>
        </w:rPr>
        <w:t>;</w:t>
      </w:r>
    </w:p>
    <w:p w:rsidR="00A347F5" w:rsidRDefault="00A347F5" w:rsidP="00A347F5">
      <w:pPr>
        <w:ind w:left="720"/>
        <w:rPr>
          <w:rFonts w:ascii="Book Antiqua" w:hAnsi="Book Antiqua"/>
        </w:rPr>
      </w:pPr>
      <w:r>
        <w:rPr>
          <w:rFonts w:ascii="Book Antiqua" w:hAnsi="Book Antiqua"/>
        </w:rPr>
        <w:t xml:space="preserve">- в селе Еманжелинка на 2 машины, с радиусом обслуживания </w:t>
      </w:r>
      <w:smartTag w:uri="urn:schemas-microsoft-com:office:smarttags" w:element="metricconverter">
        <w:smartTagPr>
          <w:attr w:name="ProductID" w:val="10 км"/>
        </w:smartTagPr>
        <w:r>
          <w:rPr>
            <w:rFonts w:ascii="Book Antiqua" w:hAnsi="Book Antiqua"/>
          </w:rPr>
          <w:t>10 км</w:t>
        </w:r>
      </w:smartTag>
      <w:r>
        <w:rPr>
          <w:rFonts w:ascii="Book Antiqua" w:hAnsi="Book Antiqua"/>
        </w:rPr>
        <w:t>;</w:t>
      </w:r>
    </w:p>
    <w:p w:rsidR="00A347F5" w:rsidRDefault="00A347F5" w:rsidP="00A347F5">
      <w:pPr>
        <w:ind w:left="720"/>
        <w:rPr>
          <w:rFonts w:ascii="Book Antiqua" w:hAnsi="Book Antiqua"/>
        </w:rPr>
      </w:pPr>
      <w:r>
        <w:rPr>
          <w:rFonts w:ascii="Book Antiqua" w:hAnsi="Book Antiqua"/>
        </w:rPr>
        <w:t xml:space="preserve">- в селе Коелга на 2 машины, с радиусом обслуживания </w:t>
      </w:r>
      <w:smartTag w:uri="urn:schemas-microsoft-com:office:smarttags" w:element="metricconverter">
        <w:smartTagPr>
          <w:attr w:name="ProductID" w:val="10 км"/>
        </w:smartTagPr>
        <w:r>
          <w:rPr>
            <w:rFonts w:ascii="Book Antiqua" w:hAnsi="Book Antiqua"/>
          </w:rPr>
          <w:t>10 км</w:t>
        </w:r>
      </w:smartTag>
      <w:r>
        <w:rPr>
          <w:rFonts w:ascii="Book Antiqua" w:hAnsi="Book Antiqua"/>
        </w:rPr>
        <w:t>;</w:t>
      </w:r>
    </w:p>
    <w:p w:rsidR="00A347F5" w:rsidRDefault="00A347F5" w:rsidP="00A347F5">
      <w:pPr>
        <w:ind w:left="720"/>
        <w:rPr>
          <w:rFonts w:ascii="Book Antiqua" w:hAnsi="Book Antiqua"/>
        </w:rPr>
      </w:pPr>
      <w:r>
        <w:rPr>
          <w:rFonts w:ascii="Book Antiqua" w:hAnsi="Book Antiqua"/>
        </w:rPr>
        <w:t xml:space="preserve">- в селах Белоусово, Каратабан, Писклово и Селезян по 2 машины, с радиусом обслуживания </w:t>
      </w:r>
      <w:smartTag w:uri="urn:schemas-microsoft-com:office:smarttags" w:element="metricconverter">
        <w:smartTagPr>
          <w:attr w:name="ProductID" w:val="3 км"/>
        </w:smartTagPr>
        <w:r>
          <w:rPr>
            <w:rFonts w:ascii="Book Antiqua" w:hAnsi="Book Antiqua"/>
          </w:rPr>
          <w:t>3 км</w:t>
        </w:r>
      </w:smartTag>
      <w:r>
        <w:rPr>
          <w:rFonts w:ascii="Book Antiqua" w:hAnsi="Book Antiqua"/>
        </w:rPr>
        <w:t>.</w:t>
      </w:r>
    </w:p>
    <w:p w:rsidR="00A347F5" w:rsidRDefault="00A347F5" w:rsidP="00A347F5">
      <w:pPr>
        <w:rPr>
          <w:rFonts w:ascii="Book Antiqua" w:hAnsi="Book Antiqua"/>
        </w:rPr>
      </w:pPr>
      <w:r>
        <w:rPr>
          <w:rFonts w:ascii="Book Antiqua" w:hAnsi="Book Antiqua"/>
        </w:rPr>
        <w:t xml:space="preserve">       5.  Кладбища традиционного захоронения должны размещаться в каждом  </w:t>
      </w:r>
    </w:p>
    <w:p w:rsidR="00A347F5" w:rsidRDefault="00A347F5" w:rsidP="00A347F5">
      <w:pPr>
        <w:rPr>
          <w:rFonts w:ascii="Book Antiqua" w:hAnsi="Book Antiqua"/>
        </w:rPr>
      </w:pPr>
      <w:r>
        <w:rPr>
          <w:rFonts w:ascii="Book Antiqua" w:hAnsi="Book Antiqua"/>
        </w:rPr>
        <w:t xml:space="preserve">            сельском </w:t>
      </w:r>
      <w:proofErr w:type="gramStart"/>
      <w:r>
        <w:rPr>
          <w:rFonts w:ascii="Book Antiqua" w:hAnsi="Book Antiqua"/>
        </w:rPr>
        <w:t>поселении</w:t>
      </w:r>
      <w:proofErr w:type="gramEnd"/>
      <w:r>
        <w:rPr>
          <w:rFonts w:ascii="Book Antiqua" w:hAnsi="Book Antiqua"/>
        </w:rPr>
        <w:t xml:space="preserve">, на группу сельских населенных пунктов, равно- </w:t>
      </w:r>
    </w:p>
    <w:p w:rsidR="00A347F5" w:rsidRDefault="00A347F5" w:rsidP="00A347F5">
      <w:pPr>
        <w:rPr>
          <w:rFonts w:ascii="Book Antiqua" w:hAnsi="Book Antiqua"/>
        </w:rPr>
      </w:pPr>
      <w:r>
        <w:rPr>
          <w:rFonts w:ascii="Book Antiqua" w:hAnsi="Book Antiqua"/>
        </w:rPr>
        <w:lastRenderedPageBreak/>
        <w:t xml:space="preserve">            </w:t>
      </w:r>
      <w:proofErr w:type="gramStart"/>
      <w:r>
        <w:rPr>
          <w:rFonts w:ascii="Book Antiqua" w:hAnsi="Book Antiqua"/>
        </w:rPr>
        <w:t>удаленных от селений.</w:t>
      </w:r>
      <w:proofErr w:type="gramEnd"/>
      <w:r>
        <w:rPr>
          <w:rFonts w:ascii="Book Antiqua" w:hAnsi="Book Antiqua"/>
        </w:rPr>
        <w:t xml:space="preserve"> Размеры земельного участка для размещения кладбищ  </w:t>
      </w:r>
    </w:p>
    <w:p w:rsidR="00A347F5" w:rsidRDefault="00A347F5" w:rsidP="00A347F5">
      <w:pPr>
        <w:rPr>
          <w:rFonts w:ascii="Book Antiqua" w:hAnsi="Book Antiqua"/>
        </w:rPr>
      </w:pPr>
      <w:r>
        <w:rPr>
          <w:rFonts w:ascii="Book Antiqua" w:hAnsi="Book Antiqua"/>
        </w:rPr>
        <w:t xml:space="preserve">            принимаются исходя из норматива - </w:t>
      </w:r>
      <w:smartTag w:uri="urn:schemas-microsoft-com:office:smarttags" w:element="metricconverter">
        <w:smartTagPr>
          <w:attr w:name="ProductID" w:val="0,24 га"/>
        </w:smartTagPr>
        <w:r>
          <w:rPr>
            <w:rFonts w:ascii="Book Antiqua" w:hAnsi="Book Antiqua"/>
          </w:rPr>
          <w:t>0,24 га</w:t>
        </w:r>
      </w:smartTag>
      <w:r>
        <w:rPr>
          <w:rFonts w:ascii="Book Antiqua" w:hAnsi="Book Antiqua"/>
        </w:rPr>
        <w:t xml:space="preserve"> на 1 тыс. жителей. Санитарно- </w:t>
      </w:r>
    </w:p>
    <w:p w:rsidR="00A347F5" w:rsidRDefault="00A347F5" w:rsidP="00A347F5">
      <w:pPr>
        <w:rPr>
          <w:rFonts w:ascii="Book Antiqua" w:hAnsi="Book Antiqua"/>
        </w:rPr>
      </w:pPr>
      <w:r>
        <w:rPr>
          <w:rFonts w:ascii="Book Antiqua" w:hAnsi="Book Antiqua"/>
        </w:rPr>
        <w:t xml:space="preserve">            защитная зона от сельского кладбища до жилой застройки установлена </w:t>
      </w:r>
      <w:smartTag w:uri="urn:schemas-microsoft-com:office:smarttags" w:element="metricconverter">
        <w:smartTagPr>
          <w:attr w:name="ProductID" w:val="300 м"/>
        </w:smartTagPr>
        <w:r>
          <w:rPr>
            <w:rFonts w:ascii="Book Antiqua" w:hAnsi="Book Antiqua"/>
          </w:rPr>
          <w:t>300 м</w:t>
        </w:r>
      </w:smartTag>
      <w:r>
        <w:rPr>
          <w:rFonts w:ascii="Book Antiqua" w:hAnsi="Book Antiqua"/>
        </w:rPr>
        <w:t>.</w:t>
      </w:r>
    </w:p>
    <w:p w:rsidR="00A347F5" w:rsidRDefault="00A347F5" w:rsidP="00A347F5">
      <w:pPr>
        <w:numPr>
          <w:ilvl w:val="0"/>
          <w:numId w:val="21"/>
        </w:numPr>
        <w:rPr>
          <w:rFonts w:ascii="Book Antiqua" w:hAnsi="Book Antiqua"/>
        </w:rPr>
      </w:pPr>
      <w:r>
        <w:rPr>
          <w:rFonts w:ascii="Book Antiqua" w:hAnsi="Book Antiqua"/>
        </w:rPr>
        <w:t xml:space="preserve">Полигоны и свалки ТБО размещаются на территории каждого сельского   поселения на группу населенных пунктов, с соблюдением санитарно-защитной зоны </w:t>
      </w:r>
      <w:smartTag w:uri="urn:schemas-microsoft-com:office:smarttags" w:element="metricconverter">
        <w:smartTagPr>
          <w:attr w:name="ProductID" w:val="1000 м"/>
        </w:smartTagPr>
        <w:r>
          <w:rPr>
            <w:rFonts w:ascii="Book Antiqua" w:hAnsi="Book Antiqua"/>
          </w:rPr>
          <w:t>1000 м</w:t>
        </w:r>
      </w:smartTag>
      <w:r>
        <w:rPr>
          <w:rFonts w:ascii="Book Antiqua" w:hAnsi="Book Antiqua"/>
        </w:rPr>
        <w:t xml:space="preserve"> от жилой застройки.   </w:t>
      </w:r>
    </w:p>
    <w:p w:rsidR="00A347F5" w:rsidRDefault="00A347F5" w:rsidP="00A347F5">
      <w:pPr>
        <w:ind w:left="720"/>
        <w:rPr>
          <w:rFonts w:ascii="Book Antiqua" w:hAnsi="Book Antiqua"/>
        </w:rPr>
      </w:pPr>
    </w:p>
    <w:p w:rsidR="00A347F5" w:rsidRDefault="00A347F5" w:rsidP="00A347F5">
      <w:pPr>
        <w:rPr>
          <w:rFonts w:ascii="Book Antiqua" w:hAnsi="Book Antiqua"/>
        </w:rPr>
      </w:pPr>
    </w:p>
    <w:p w:rsidR="00A347F5" w:rsidRDefault="00A347F5" w:rsidP="00A347F5">
      <w:pPr>
        <w:rPr>
          <w:rFonts w:ascii="Book Antiqua" w:hAnsi="Book Antiqua"/>
        </w:rPr>
      </w:pPr>
    </w:p>
    <w:p w:rsidR="00A347F5" w:rsidRDefault="00A347F5" w:rsidP="00A347F5">
      <w:pPr>
        <w:rPr>
          <w:rFonts w:ascii="Book Antiqua" w:hAnsi="Book Antiqua"/>
        </w:rPr>
      </w:pPr>
    </w:p>
    <w:p w:rsidR="00A347F5" w:rsidRDefault="00A347F5" w:rsidP="00A347F5">
      <w:pPr>
        <w:rPr>
          <w:rFonts w:ascii="Book Antiqua" w:hAnsi="Book Antiqua"/>
        </w:rPr>
      </w:pPr>
    </w:p>
    <w:p w:rsidR="00A347F5" w:rsidRDefault="00A347F5" w:rsidP="00A347F5">
      <w:pPr>
        <w:rPr>
          <w:rFonts w:ascii="Book Antiqua" w:hAnsi="Book Antiqua"/>
        </w:rPr>
      </w:pPr>
    </w:p>
    <w:p w:rsidR="00A347F5" w:rsidRDefault="00A347F5" w:rsidP="00A347F5">
      <w:pPr>
        <w:rPr>
          <w:rFonts w:ascii="Book Antiqua" w:hAnsi="Book Antiqua"/>
        </w:rPr>
      </w:pPr>
      <w:r>
        <w:rPr>
          <w:rFonts w:ascii="Book Antiqua" w:hAnsi="Book Antiqua"/>
        </w:rPr>
        <w:t xml:space="preserve">    </w:t>
      </w:r>
    </w:p>
    <w:p w:rsidR="00A347F5" w:rsidRDefault="00A347F5" w:rsidP="00A347F5">
      <w:pPr>
        <w:rPr>
          <w:rFonts w:ascii="Book Antiqua" w:hAnsi="Book Antiqua"/>
          <w:b/>
        </w:rPr>
      </w:pPr>
      <w:r>
        <w:rPr>
          <w:rFonts w:ascii="Book Antiqua" w:hAnsi="Book Antiqua"/>
          <w:b/>
        </w:rPr>
        <w:t>Проектные предложения.</w:t>
      </w:r>
    </w:p>
    <w:p w:rsidR="00A347F5" w:rsidRDefault="00A347F5" w:rsidP="00A347F5">
      <w:pPr>
        <w:rPr>
          <w:rFonts w:ascii="Book Antiqua" w:hAnsi="Book Antiqua"/>
          <w:b/>
        </w:rPr>
      </w:pPr>
    </w:p>
    <w:p w:rsidR="00A347F5" w:rsidRDefault="00A347F5" w:rsidP="00A347F5">
      <w:pPr>
        <w:rPr>
          <w:rFonts w:ascii="Book Antiqua" w:hAnsi="Book Antiqua"/>
        </w:rPr>
      </w:pPr>
      <w:r>
        <w:rPr>
          <w:rFonts w:ascii="Book Antiqua" w:hAnsi="Book Antiqua"/>
        </w:rPr>
        <w:t xml:space="preserve">   Объемы нового строительства объектов и сооружений социального и культурно-образовательного назначения, торговли и коммунально-бытового обслуживания оцениваются следующими величинами:</w:t>
      </w:r>
    </w:p>
    <w:p w:rsidR="00A347F5" w:rsidRDefault="00A347F5" w:rsidP="00A347F5">
      <w:pPr>
        <w:rPr>
          <w:rFonts w:ascii="Book Antiqua" w:hAnsi="Book Antiqua"/>
        </w:rPr>
      </w:pPr>
    </w:p>
    <w:tbl>
      <w:tblPr>
        <w:tblStyle w:val="a3"/>
        <w:tblW w:w="5000" w:type="pct"/>
        <w:tblLook w:val="01E0"/>
      </w:tblPr>
      <w:tblGrid>
        <w:gridCol w:w="500"/>
        <w:gridCol w:w="4488"/>
        <w:gridCol w:w="1390"/>
        <w:gridCol w:w="1573"/>
        <w:gridCol w:w="1620"/>
      </w:tblGrid>
      <w:tr w:rsidR="00A347F5" w:rsidTr="00A347F5">
        <w:tc>
          <w:tcPr>
            <w:tcW w:w="259" w:type="pct"/>
          </w:tcPr>
          <w:p w:rsidR="00A347F5" w:rsidRDefault="00A347F5" w:rsidP="00A347F5">
            <w:pPr>
              <w:rPr>
                <w:rFonts w:ascii="Book Antiqua" w:hAnsi="Book Antiqua"/>
              </w:rPr>
            </w:pPr>
            <w:r>
              <w:rPr>
                <w:rFonts w:ascii="Book Antiqua" w:hAnsi="Book Antiqua"/>
              </w:rPr>
              <w:t>№</w:t>
            </w:r>
          </w:p>
          <w:p w:rsidR="00A347F5" w:rsidRDefault="00A347F5" w:rsidP="00A347F5">
            <w:pPr>
              <w:rPr>
                <w:rFonts w:ascii="Book Antiqua" w:hAnsi="Book Antiqua"/>
              </w:rPr>
            </w:pPr>
            <w:r>
              <w:rPr>
                <w:rFonts w:ascii="Book Antiqua" w:hAnsi="Book Antiqua"/>
              </w:rPr>
              <w:t>пп</w:t>
            </w:r>
          </w:p>
        </w:tc>
        <w:tc>
          <w:tcPr>
            <w:tcW w:w="1740" w:type="pct"/>
          </w:tcPr>
          <w:p w:rsidR="00A347F5" w:rsidRDefault="00A347F5" w:rsidP="00A347F5">
            <w:pPr>
              <w:jc w:val="center"/>
              <w:rPr>
                <w:rFonts w:ascii="Book Antiqua" w:hAnsi="Book Antiqua"/>
              </w:rPr>
            </w:pPr>
            <w:r>
              <w:rPr>
                <w:rFonts w:ascii="Book Antiqua" w:hAnsi="Book Antiqua"/>
              </w:rPr>
              <w:t>Учреждения, предприятия, сооружения</w:t>
            </w:r>
          </w:p>
        </w:tc>
        <w:tc>
          <w:tcPr>
            <w:tcW w:w="1000" w:type="pct"/>
          </w:tcPr>
          <w:p w:rsidR="00A347F5" w:rsidRDefault="00A347F5" w:rsidP="00A347F5">
            <w:pPr>
              <w:jc w:val="center"/>
              <w:rPr>
                <w:rFonts w:ascii="Book Antiqua" w:hAnsi="Book Antiqua"/>
              </w:rPr>
            </w:pPr>
            <w:r>
              <w:rPr>
                <w:rFonts w:ascii="Book Antiqua" w:hAnsi="Book Antiqua"/>
              </w:rPr>
              <w:t>Единица измерения</w:t>
            </w:r>
          </w:p>
        </w:tc>
        <w:tc>
          <w:tcPr>
            <w:tcW w:w="1000" w:type="pct"/>
          </w:tcPr>
          <w:p w:rsidR="00A347F5" w:rsidRDefault="00A347F5" w:rsidP="00A347F5">
            <w:pPr>
              <w:jc w:val="center"/>
              <w:rPr>
                <w:rFonts w:ascii="Book Antiqua" w:hAnsi="Book Antiqua"/>
              </w:rPr>
            </w:pPr>
            <w:r>
              <w:rPr>
                <w:rFonts w:ascii="Book Antiqua" w:hAnsi="Book Antiqua"/>
              </w:rPr>
              <w:t>Общая вместимость</w:t>
            </w:r>
          </w:p>
        </w:tc>
        <w:tc>
          <w:tcPr>
            <w:tcW w:w="1000" w:type="pct"/>
          </w:tcPr>
          <w:p w:rsidR="00A347F5" w:rsidRDefault="00A347F5" w:rsidP="00A347F5">
            <w:pPr>
              <w:jc w:val="center"/>
              <w:rPr>
                <w:rFonts w:ascii="Book Antiqua" w:hAnsi="Book Antiqua"/>
              </w:rPr>
            </w:pPr>
            <w:r>
              <w:rPr>
                <w:rFonts w:ascii="Book Antiqua" w:hAnsi="Book Antiqua"/>
              </w:rPr>
              <w:t>Потребность территории</w:t>
            </w:r>
          </w:p>
        </w:tc>
      </w:tr>
      <w:tr w:rsidR="00A347F5" w:rsidTr="00A347F5">
        <w:tc>
          <w:tcPr>
            <w:tcW w:w="259" w:type="pct"/>
          </w:tcPr>
          <w:p w:rsidR="00A347F5" w:rsidRDefault="00A347F5" w:rsidP="00A347F5">
            <w:pPr>
              <w:jc w:val="center"/>
              <w:rPr>
                <w:rFonts w:ascii="Book Antiqua" w:hAnsi="Book Antiqua"/>
              </w:rPr>
            </w:pPr>
            <w:r>
              <w:rPr>
                <w:rFonts w:ascii="Book Antiqua" w:hAnsi="Book Antiqua"/>
              </w:rPr>
              <w:t>1</w:t>
            </w:r>
          </w:p>
        </w:tc>
        <w:tc>
          <w:tcPr>
            <w:tcW w:w="1740" w:type="pct"/>
          </w:tcPr>
          <w:p w:rsidR="00A347F5" w:rsidRDefault="00A347F5" w:rsidP="00A347F5">
            <w:pPr>
              <w:rPr>
                <w:rFonts w:ascii="Book Antiqua" w:hAnsi="Book Antiqua"/>
                <w:b/>
              </w:rPr>
            </w:pPr>
            <w:r>
              <w:rPr>
                <w:rFonts w:ascii="Book Antiqua" w:hAnsi="Book Antiqua"/>
                <w:b/>
              </w:rPr>
              <w:t>Учреждения образования:</w:t>
            </w:r>
          </w:p>
          <w:p w:rsidR="00A347F5" w:rsidRDefault="00A347F5" w:rsidP="00A347F5">
            <w:pPr>
              <w:rPr>
                <w:rFonts w:ascii="Book Antiqua" w:hAnsi="Book Antiqua"/>
              </w:rPr>
            </w:pPr>
            <w:r>
              <w:rPr>
                <w:rFonts w:ascii="Book Antiqua" w:hAnsi="Book Antiqua"/>
              </w:rPr>
              <w:t>Детские дошкольные учреждения</w:t>
            </w:r>
          </w:p>
          <w:p w:rsidR="00A347F5" w:rsidRPr="000847CE" w:rsidRDefault="00A347F5" w:rsidP="00A347F5">
            <w:pPr>
              <w:rPr>
                <w:rFonts w:ascii="Book Antiqua" w:hAnsi="Book Antiqua"/>
              </w:rPr>
            </w:pPr>
            <w:r>
              <w:rPr>
                <w:rFonts w:ascii="Book Antiqua" w:hAnsi="Book Antiqua"/>
              </w:rPr>
              <w:t>Общеобразовательные_________школы</w:t>
            </w:r>
          </w:p>
        </w:tc>
        <w:tc>
          <w:tcPr>
            <w:tcW w:w="1000" w:type="pct"/>
          </w:tcPr>
          <w:p w:rsidR="00A347F5" w:rsidRDefault="00A347F5" w:rsidP="00A347F5">
            <w:pPr>
              <w:jc w:val="center"/>
              <w:rPr>
                <w:rFonts w:ascii="Book Antiqua" w:hAnsi="Book Antiqua"/>
              </w:rPr>
            </w:pPr>
          </w:p>
          <w:p w:rsidR="00A347F5" w:rsidRDefault="00A347F5" w:rsidP="00A347F5">
            <w:pPr>
              <w:jc w:val="center"/>
              <w:rPr>
                <w:rFonts w:ascii="Book Antiqua" w:hAnsi="Book Antiqua"/>
              </w:rPr>
            </w:pPr>
            <w:r>
              <w:rPr>
                <w:rFonts w:ascii="Book Antiqua" w:hAnsi="Book Antiqua"/>
              </w:rPr>
              <w:t>мест</w:t>
            </w:r>
          </w:p>
          <w:p w:rsidR="00A347F5" w:rsidRDefault="00A347F5" w:rsidP="00A347F5">
            <w:pPr>
              <w:jc w:val="center"/>
              <w:rPr>
                <w:rFonts w:ascii="Book Antiqua" w:hAnsi="Book Antiqua"/>
              </w:rPr>
            </w:pPr>
            <w:r>
              <w:rPr>
                <w:rFonts w:ascii="Book Antiqua" w:hAnsi="Book Antiqua"/>
              </w:rPr>
              <w:t>учащихся</w:t>
            </w:r>
          </w:p>
        </w:tc>
        <w:tc>
          <w:tcPr>
            <w:tcW w:w="1000" w:type="pct"/>
          </w:tcPr>
          <w:p w:rsidR="00A347F5" w:rsidRDefault="00A347F5" w:rsidP="00A347F5">
            <w:pPr>
              <w:rPr>
                <w:rFonts w:ascii="Book Antiqua" w:hAnsi="Book Antiqua"/>
              </w:rPr>
            </w:pPr>
          </w:p>
        </w:tc>
        <w:tc>
          <w:tcPr>
            <w:tcW w:w="1000" w:type="pct"/>
          </w:tcPr>
          <w:p w:rsidR="00A347F5" w:rsidRDefault="00A347F5" w:rsidP="00A347F5">
            <w:pPr>
              <w:rPr>
                <w:rFonts w:ascii="Book Antiqua" w:hAnsi="Book Antiqua"/>
              </w:rPr>
            </w:pPr>
          </w:p>
        </w:tc>
      </w:tr>
      <w:tr w:rsidR="00A347F5" w:rsidTr="00A347F5">
        <w:tc>
          <w:tcPr>
            <w:tcW w:w="259" w:type="pct"/>
          </w:tcPr>
          <w:p w:rsidR="00A347F5" w:rsidRDefault="00A347F5" w:rsidP="00A347F5">
            <w:pPr>
              <w:jc w:val="center"/>
              <w:rPr>
                <w:rFonts w:ascii="Book Antiqua" w:hAnsi="Book Antiqua"/>
              </w:rPr>
            </w:pPr>
            <w:r>
              <w:rPr>
                <w:rFonts w:ascii="Book Antiqua" w:hAnsi="Book Antiqua"/>
              </w:rPr>
              <w:t>2</w:t>
            </w:r>
          </w:p>
        </w:tc>
        <w:tc>
          <w:tcPr>
            <w:tcW w:w="1740" w:type="pct"/>
          </w:tcPr>
          <w:p w:rsidR="00A347F5" w:rsidRDefault="00A347F5" w:rsidP="00A347F5">
            <w:pPr>
              <w:rPr>
                <w:rFonts w:ascii="Book Antiqua" w:hAnsi="Book Antiqua"/>
                <w:b/>
              </w:rPr>
            </w:pPr>
            <w:r>
              <w:rPr>
                <w:rFonts w:ascii="Book Antiqua" w:hAnsi="Book Antiqua"/>
                <w:b/>
              </w:rPr>
              <w:t>Учреждения здравоохранения:</w:t>
            </w:r>
          </w:p>
          <w:p w:rsidR="00A347F5" w:rsidRDefault="00A347F5" w:rsidP="00A347F5">
            <w:pPr>
              <w:rPr>
                <w:rFonts w:ascii="Book Antiqua" w:hAnsi="Book Antiqua"/>
              </w:rPr>
            </w:pPr>
            <w:r>
              <w:rPr>
                <w:rFonts w:ascii="Book Antiqua" w:hAnsi="Book Antiqua"/>
              </w:rPr>
              <w:t>Стационары</w:t>
            </w:r>
          </w:p>
          <w:p w:rsidR="00A347F5" w:rsidRDefault="00A347F5" w:rsidP="00A347F5">
            <w:pPr>
              <w:rPr>
                <w:rFonts w:ascii="Book Antiqua" w:hAnsi="Book Antiqua"/>
              </w:rPr>
            </w:pPr>
            <w:r>
              <w:rPr>
                <w:rFonts w:ascii="Book Antiqua" w:hAnsi="Book Antiqua"/>
              </w:rPr>
              <w:t>Поликлиники</w:t>
            </w:r>
          </w:p>
          <w:p w:rsidR="00A347F5" w:rsidRDefault="00A347F5" w:rsidP="00A347F5">
            <w:pPr>
              <w:rPr>
                <w:rFonts w:ascii="Book Antiqua" w:hAnsi="Book Antiqua"/>
              </w:rPr>
            </w:pPr>
            <w:r>
              <w:rPr>
                <w:rFonts w:ascii="Book Antiqua" w:hAnsi="Book Antiqua"/>
              </w:rPr>
              <w:t>Фельдшерско-акушерские пункты</w:t>
            </w:r>
          </w:p>
          <w:p w:rsidR="00A347F5" w:rsidRPr="00C9146A" w:rsidRDefault="00A347F5" w:rsidP="00A347F5">
            <w:pPr>
              <w:rPr>
                <w:rFonts w:ascii="Book Antiqua" w:hAnsi="Book Antiqua"/>
              </w:rPr>
            </w:pPr>
            <w:r>
              <w:rPr>
                <w:rFonts w:ascii="Book Antiqua" w:hAnsi="Book Antiqua"/>
              </w:rPr>
              <w:t>Аптеки</w:t>
            </w:r>
          </w:p>
        </w:tc>
        <w:tc>
          <w:tcPr>
            <w:tcW w:w="1000" w:type="pct"/>
          </w:tcPr>
          <w:p w:rsidR="00A347F5" w:rsidRDefault="00A347F5" w:rsidP="00A347F5">
            <w:pPr>
              <w:jc w:val="center"/>
              <w:rPr>
                <w:rFonts w:ascii="Book Antiqua" w:hAnsi="Book Antiqua"/>
              </w:rPr>
            </w:pPr>
          </w:p>
          <w:p w:rsidR="00A347F5" w:rsidRDefault="00A347F5" w:rsidP="00A347F5">
            <w:pPr>
              <w:jc w:val="center"/>
              <w:rPr>
                <w:rFonts w:ascii="Book Antiqua" w:hAnsi="Book Antiqua"/>
              </w:rPr>
            </w:pPr>
            <w:r>
              <w:rPr>
                <w:rFonts w:ascii="Book Antiqua" w:hAnsi="Book Antiqua"/>
              </w:rPr>
              <w:t>коек</w:t>
            </w:r>
          </w:p>
          <w:p w:rsidR="00A347F5" w:rsidRDefault="00A347F5" w:rsidP="00A347F5">
            <w:pPr>
              <w:jc w:val="center"/>
              <w:rPr>
                <w:rFonts w:ascii="Book Antiqua" w:hAnsi="Book Antiqua"/>
              </w:rPr>
            </w:pPr>
            <w:proofErr w:type="gramStart"/>
            <w:r>
              <w:rPr>
                <w:rFonts w:ascii="Book Antiqua" w:hAnsi="Book Antiqua"/>
              </w:rPr>
              <w:t>пос</w:t>
            </w:r>
            <w:proofErr w:type="gramEnd"/>
            <w:r>
              <w:rPr>
                <w:rFonts w:ascii="Book Antiqua" w:hAnsi="Book Antiqua"/>
              </w:rPr>
              <w:t>/смена</w:t>
            </w:r>
          </w:p>
          <w:p w:rsidR="00A347F5" w:rsidRDefault="00A347F5" w:rsidP="00A347F5">
            <w:pPr>
              <w:jc w:val="center"/>
              <w:rPr>
                <w:rFonts w:ascii="Book Antiqua" w:hAnsi="Book Antiqua"/>
              </w:rPr>
            </w:pPr>
            <w:r>
              <w:rPr>
                <w:rFonts w:ascii="Book Antiqua" w:hAnsi="Book Antiqua"/>
              </w:rPr>
              <w:t>объект</w:t>
            </w:r>
          </w:p>
          <w:p w:rsidR="00A347F5" w:rsidRDefault="00A347F5" w:rsidP="00A347F5">
            <w:pPr>
              <w:jc w:val="center"/>
              <w:rPr>
                <w:rFonts w:ascii="Book Antiqua" w:hAnsi="Book Antiqua"/>
              </w:rPr>
            </w:pPr>
            <w:r>
              <w:rPr>
                <w:rFonts w:ascii="Book Antiqua" w:hAnsi="Book Antiqua"/>
              </w:rPr>
              <w:t>объект</w:t>
            </w:r>
          </w:p>
        </w:tc>
        <w:tc>
          <w:tcPr>
            <w:tcW w:w="1000" w:type="pct"/>
          </w:tcPr>
          <w:p w:rsidR="00A347F5" w:rsidRDefault="00A347F5" w:rsidP="00A347F5">
            <w:pPr>
              <w:rPr>
                <w:rFonts w:ascii="Book Antiqua" w:hAnsi="Book Antiqua"/>
              </w:rPr>
            </w:pPr>
          </w:p>
        </w:tc>
        <w:tc>
          <w:tcPr>
            <w:tcW w:w="1000" w:type="pct"/>
          </w:tcPr>
          <w:p w:rsidR="00A347F5" w:rsidRDefault="00A347F5" w:rsidP="00A347F5">
            <w:pPr>
              <w:rPr>
                <w:rFonts w:ascii="Book Antiqua" w:hAnsi="Book Antiqua"/>
              </w:rPr>
            </w:pPr>
          </w:p>
        </w:tc>
      </w:tr>
      <w:tr w:rsidR="00A347F5" w:rsidTr="00A347F5">
        <w:tc>
          <w:tcPr>
            <w:tcW w:w="259" w:type="pct"/>
          </w:tcPr>
          <w:p w:rsidR="00A347F5" w:rsidRDefault="00A347F5" w:rsidP="00A347F5">
            <w:pPr>
              <w:jc w:val="center"/>
              <w:rPr>
                <w:rFonts w:ascii="Book Antiqua" w:hAnsi="Book Antiqua"/>
              </w:rPr>
            </w:pPr>
            <w:r>
              <w:rPr>
                <w:rFonts w:ascii="Book Antiqua" w:hAnsi="Book Antiqua"/>
              </w:rPr>
              <w:t>3</w:t>
            </w:r>
          </w:p>
        </w:tc>
        <w:tc>
          <w:tcPr>
            <w:tcW w:w="1740" w:type="pct"/>
          </w:tcPr>
          <w:p w:rsidR="00A347F5" w:rsidRDefault="00A347F5" w:rsidP="00A347F5">
            <w:pPr>
              <w:rPr>
                <w:rFonts w:ascii="Book Antiqua" w:hAnsi="Book Antiqua"/>
                <w:b/>
              </w:rPr>
            </w:pPr>
            <w:r>
              <w:rPr>
                <w:rFonts w:ascii="Book Antiqua" w:hAnsi="Book Antiqua"/>
                <w:b/>
              </w:rPr>
              <w:t>Учреждения культуры:</w:t>
            </w:r>
          </w:p>
          <w:p w:rsidR="00A347F5" w:rsidRDefault="00A347F5" w:rsidP="00A347F5">
            <w:pPr>
              <w:rPr>
                <w:rFonts w:ascii="Book Antiqua" w:hAnsi="Book Antiqua"/>
              </w:rPr>
            </w:pPr>
            <w:r>
              <w:rPr>
                <w:rFonts w:ascii="Book Antiqua" w:hAnsi="Book Antiqua"/>
              </w:rPr>
              <w:t>Сельские клубы</w:t>
            </w:r>
          </w:p>
          <w:p w:rsidR="00A347F5" w:rsidRPr="00C9146A" w:rsidRDefault="00A347F5" w:rsidP="00A347F5">
            <w:pPr>
              <w:rPr>
                <w:rFonts w:ascii="Book Antiqua" w:hAnsi="Book Antiqua"/>
              </w:rPr>
            </w:pPr>
            <w:r>
              <w:rPr>
                <w:rFonts w:ascii="Book Antiqua" w:hAnsi="Book Antiqua"/>
              </w:rPr>
              <w:t>Сельские библиотеки</w:t>
            </w:r>
          </w:p>
        </w:tc>
        <w:tc>
          <w:tcPr>
            <w:tcW w:w="1000" w:type="pct"/>
          </w:tcPr>
          <w:p w:rsidR="00A347F5" w:rsidRDefault="00A347F5" w:rsidP="00A347F5">
            <w:pPr>
              <w:jc w:val="center"/>
              <w:rPr>
                <w:rFonts w:ascii="Book Antiqua" w:hAnsi="Book Antiqua"/>
              </w:rPr>
            </w:pPr>
          </w:p>
          <w:p w:rsidR="00A347F5" w:rsidRDefault="00A347F5" w:rsidP="00A347F5">
            <w:pPr>
              <w:jc w:val="center"/>
              <w:rPr>
                <w:rFonts w:ascii="Book Antiqua" w:hAnsi="Book Antiqua"/>
              </w:rPr>
            </w:pPr>
            <w:r>
              <w:rPr>
                <w:rFonts w:ascii="Book Antiqua" w:hAnsi="Book Antiqua"/>
              </w:rPr>
              <w:t>мест</w:t>
            </w:r>
          </w:p>
          <w:p w:rsidR="00A347F5" w:rsidRDefault="00A347F5" w:rsidP="00A347F5">
            <w:pPr>
              <w:jc w:val="center"/>
              <w:rPr>
                <w:rFonts w:ascii="Book Antiqua" w:hAnsi="Book Antiqua"/>
              </w:rPr>
            </w:pPr>
            <w:r>
              <w:rPr>
                <w:rFonts w:ascii="Book Antiqua" w:hAnsi="Book Antiqua"/>
              </w:rPr>
              <w:t>мест</w:t>
            </w:r>
          </w:p>
        </w:tc>
        <w:tc>
          <w:tcPr>
            <w:tcW w:w="1000" w:type="pct"/>
          </w:tcPr>
          <w:p w:rsidR="00A347F5" w:rsidRDefault="00A347F5" w:rsidP="00A347F5">
            <w:pPr>
              <w:rPr>
                <w:rFonts w:ascii="Book Antiqua" w:hAnsi="Book Antiqua"/>
              </w:rPr>
            </w:pPr>
          </w:p>
        </w:tc>
        <w:tc>
          <w:tcPr>
            <w:tcW w:w="1000" w:type="pct"/>
          </w:tcPr>
          <w:p w:rsidR="00A347F5" w:rsidRDefault="00A347F5" w:rsidP="00A347F5">
            <w:pPr>
              <w:rPr>
                <w:rFonts w:ascii="Book Antiqua" w:hAnsi="Book Antiqua"/>
              </w:rPr>
            </w:pPr>
          </w:p>
        </w:tc>
      </w:tr>
      <w:tr w:rsidR="00A347F5" w:rsidTr="00A347F5">
        <w:tc>
          <w:tcPr>
            <w:tcW w:w="259" w:type="pct"/>
          </w:tcPr>
          <w:p w:rsidR="00A347F5" w:rsidRDefault="00A347F5" w:rsidP="00A347F5">
            <w:pPr>
              <w:jc w:val="center"/>
              <w:rPr>
                <w:rFonts w:ascii="Book Antiqua" w:hAnsi="Book Antiqua"/>
              </w:rPr>
            </w:pPr>
            <w:r>
              <w:rPr>
                <w:rFonts w:ascii="Book Antiqua" w:hAnsi="Book Antiqua"/>
              </w:rPr>
              <w:t>4</w:t>
            </w:r>
          </w:p>
        </w:tc>
        <w:tc>
          <w:tcPr>
            <w:tcW w:w="1740" w:type="pct"/>
          </w:tcPr>
          <w:p w:rsidR="00A347F5" w:rsidRDefault="00A347F5" w:rsidP="00A347F5">
            <w:pPr>
              <w:rPr>
                <w:rFonts w:ascii="Book Antiqua" w:hAnsi="Book Antiqua"/>
                <w:b/>
              </w:rPr>
            </w:pPr>
            <w:r>
              <w:rPr>
                <w:rFonts w:ascii="Book Antiqua" w:hAnsi="Book Antiqua"/>
                <w:b/>
              </w:rPr>
              <w:t>Спортивные сооружения:</w:t>
            </w:r>
          </w:p>
          <w:p w:rsidR="00A347F5" w:rsidRDefault="00A347F5" w:rsidP="00A347F5">
            <w:pPr>
              <w:rPr>
                <w:rFonts w:ascii="Book Antiqua" w:hAnsi="Book Antiqua"/>
              </w:rPr>
            </w:pPr>
            <w:r>
              <w:rPr>
                <w:rFonts w:ascii="Book Antiqua" w:hAnsi="Book Antiqua"/>
              </w:rPr>
              <w:t>Спортивные залы</w:t>
            </w:r>
          </w:p>
          <w:p w:rsidR="00A347F5" w:rsidRDefault="00A347F5" w:rsidP="00A347F5">
            <w:pPr>
              <w:rPr>
                <w:rFonts w:ascii="Book Antiqua" w:hAnsi="Book Antiqua"/>
              </w:rPr>
            </w:pPr>
            <w:r>
              <w:rPr>
                <w:rFonts w:ascii="Book Antiqua" w:hAnsi="Book Antiqua"/>
              </w:rPr>
              <w:t>Бассейны</w:t>
            </w:r>
          </w:p>
          <w:p w:rsidR="00A347F5" w:rsidRPr="00C9146A" w:rsidRDefault="00A347F5" w:rsidP="00A347F5">
            <w:pPr>
              <w:rPr>
                <w:rFonts w:ascii="Book Antiqua" w:hAnsi="Book Antiqua"/>
              </w:rPr>
            </w:pPr>
            <w:r>
              <w:rPr>
                <w:rFonts w:ascii="Book Antiqua" w:hAnsi="Book Antiqua"/>
              </w:rPr>
              <w:t>Спортивные площадки</w:t>
            </w:r>
          </w:p>
        </w:tc>
        <w:tc>
          <w:tcPr>
            <w:tcW w:w="1000" w:type="pct"/>
          </w:tcPr>
          <w:p w:rsidR="00A347F5" w:rsidRDefault="00A347F5" w:rsidP="00A347F5">
            <w:pPr>
              <w:jc w:val="center"/>
              <w:rPr>
                <w:rFonts w:ascii="Book Antiqua" w:hAnsi="Book Antiqua"/>
              </w:rPr>
            </w:pPr>
          </w:p>
          <w:p w:rsidR="00A347F5" w:rsidRDefault="00A347F5" w:rsidP="00A347F5">
            <w:pPr>
              <w:jc w:val="center"/>
              <w:rPr>
                <w:rFonts w:ascii="Book Antiqua" w:hAnsi="Book Antiqua"/>
              </w:rPr>
            </w:pPr>
            <w:r>
              <w:rPr>
                <w:rFonts w:ascii="Book Antiqua" w:hAnsi="Book Antiqua"/>
              </w:rPr>
              <w:t>кв</w:t>
            </w:r>
            <w:proofErr w:type="gramStart"/>
            <w:r>
              <w:rPr>
                <w:rFonts w:ascii="Book Antiqua" w:hAnsi="Book Antiqua"/>
              </w:rPr>
              <w:t>.м</w:t>
            </w:r>
            <w:proofErr w:type="gramEnd"/>
          </w:p>
          <w:p w:rsidR="00A347F5" w:rsidRDefault="00A347F5" w:rsidP="00A347F5">
            <w:pPr>
              <w:jc w:val="center"/>
              <w:rPr>
                <w:rFonts w:ascii="Book Antiqua" w:hAnsi="Book Antiqua"/>
              </w:rPr>
            </w:pPr>
            <w:r>
              <w:rPr>
                <w:rFonts w:ascii="Book Antiqua" w:hAnsi="Book Antiqua"/>
              </w:rPr>
              <w:t>кв</w:t>
            </w:r>
            <w:proofErr w:type="gramStart"/>
            <w:r>
              <w:rPr>
                <w:rFonts w:ascii="Book Antiqua" w:hAnsi="Book Antiqua"/>
              </w:rPr>
              <w:t>.м</w:t>
            </w:r>
            <w:proofErr w:type="gramEnd"/>
          </w:p>
          <w:p w:rsidR="00A347F5" w:rsidRDefault="00A347F5" w:rsidP="00A347F5">
            <w:pPr>
              <w:jc w:val="center"/>
              <w:rPr>
                <w:rFonts w:ascii="Book Antiqua" w:hAnsi="Book Antiqua"/>
              </w:rPr>
            </w:pPr>
            <w:r>
              <w:rPr>
                <w:rFonts w:ascii="Book Antiqua" w:hAnsi="Book Antiqua"/>
              </w:rPr>
              <w:t>га</w:t>
            </w:r>
          </w:p>
        </w:tc>
        <w:tc>
          <w:tcPr>
            <w:tcW w:w="1000" w:type="pct"/>
          </w:tcPr>
          <w:p w:rsidR="00A347F5" w:rsidRDefault="00A347F5" w:rsidP="00A347F5">
            <w:pPr>
              <w:rPr>
                <w:rFonts w:ascii="Book Antiqua" w:hAnsi="Book Antiqua"/>
              </w:rPr>
            </w:pPr>
          </w:p>
        </w:tc>
        <w:tc>
          <w:tcPr>
            <w:tcW w:w="1000" w:type="pct"/>
          </w:tcPr>
          <w:p w:rsidR="00A347F5" w:rsidRDefault="00A347F5" w:rsidP="00A347F5">
            <w:pPr>
              <w:rPr>
                <w:rFonts w:ascii="Book Antiqua" w:hAnsi="Book Antiqua"/>
              </w:rPr>
            </w:pPr>
          </w:p>
        </w:tc>
      </w:tr>
      <w:tr w:rsidR="00A347F5" w:rsidTr="00A347F5">
        <w:tc>
          <w:tcPr>
            <w:tcW w:w="259" w:type="pct"/>
          </w:tcPr>
          <w:p w:rsidR="00A347F5" w:rsidRDefault="00A347F5" w:rsidP="00A347F5">
            <w:pPr>
              <w:jc w:val="center"/>
              <w:rPr>
                <w:rFonts w:ascii="Book Antiqua" w:hAnsi="Book Antiqua"/>
              </w:rPr>
            </w:pPr>
            <w:r>
              <w:rPr>
                <w:rFonts w:ascii="Book Antiqua" w:hAnsi="Book Antiqua"/>
              </w:rPr>
              <w:t>5</w:t>
            </w:r>
          </w:p>
        </w:tc>
        <w:tc>
          <w:tcPr>
            <w:tcW w:w="1740" w:type="pct"/>
          </w:tcPr>
          <w:p w:rsidR="00A347F5" w:rsidRDefault="00A347F5" w:rsidP="00A347F5">
            <w:pPr>
              <w:rPr>
                <w:rFonts w:ascii="Book Antiqua" w:hAnsi="Book Antiqua"/>
                <w:b/>
              </w:rPr>
            </w:pPr>
            <w:r>
              <w:rPr>
                <w:rFonts w:ascii="Book Antiqua" w:hAnsi="Book Antiqua"/>
                <w:b/>
              </w:rPr>
              <w:t>Предприятия торговли и общественного питания:</w:t>
            </w:r>
          </w:p>
          <w:p w:rsidR="00A347F5" w:rsidRDefault="00A347F5" w:rsidP="00A347F5">
            <w:pPr>
              <w:rPr>
                <w:rFonts w:ascii="Book Antiqua" w:hAnsi="Book Antiqua"/>
              </w:rPr>
            </w:pPr>
            <w:r>
              <w:rPr>
                <w:rFonts w:ascii="Book Antiqua" w:hAnsi="Book Antiqua"/>
              </w:rPr>
              <w:t>Магазины</w:t>
            </w:r>
          </w:p>
          <w:p w:rsidR="00A347F5" w:rsidRPr="00C9146A" w:rsidRDefault="00A347F5" w:rsidP="00A347F5">
            <w:pPr>
              <w:rPr>
                <w:rFonts w:ascii="Book Antiqua" w:hAnsi="Book Antiqua"/>
              </w:rPr>
            </w:pPr>
            <w:r>
              <w:rPr>
                <w:rFonts w:ascii="Book Antiqua" w:hAnsi="Book Antiqua"/>
              </w:rPr>
              <w:t>Кафе, столовые, бары</w:t>
            </w:r>
          </w:p>
        </w:tc>
        <w:tc>
          <w:tcPr>
            <w:tcW w:w="1000" w:type="pct"/>
          </w:tcPr>
          <w:p w:rsidR="00A347F5" w:rsidRDefault="00A347F5" w:rsidP="00A347F5">
            <w:pPr>
              <w:jc w:val="center"/>
              <w:rPr>
                <w:rFonts w:ascii="Book Antiqua" w:hAnsi="Book Antiqua"/>
              </w:rPr>
            </w:pPr>
          </w:p>
          <w:p w:rsidR="00A347F5" w:rsidRDefault="00A347F5" w:rsidP="00A347F5">
            <w:pPr>
              <w:jc w:val="center"/>
              <w:rPr>
                <w:rFonts w:ascii="Book Antiqua" w:hAnsi="Book Antiqua"/>
              </w:rPr>
            </w:pPr>
          </w:p>
          <w:p w:rsidR="00A347F5" w:rsidRDefault="00A347F5" w:rsidP="00A347F5">
            <w:pPr>
              <w:jc w:val="center"/>
              <w:rPr>
                <w:rFonts w:ascii="Book Antiqua" w:hAnsi="Book Antiqua"/>
              </w:rPr>
            </w:pPr>
            <w:r>
              <w:rPr>
                <w:rFonts w:ascii="Book Antiqua" w:hAnsi="Book Antiqua"/>
              </w:rPr>
              <w:t>кв</w:t>
            </w:r>
            <w:proofErr w:type="gramStart"/>
            <w:r>
              <w:rPr>
                <w:rFonts w:ascii="Book Antiqua" w:hAnsi="Book Antiqua"/>
              </w:rPr>
              <w:t>.м</w:t>
            </w:r>
            <w:proofErr w:type="gramEnd"/>
          </w:p>
          <w:p w:rsidR="00A347F5" w:rsidRDefault="00A347F5" w:rsidP="00A347F5">
            <w:pPr>
              <w:jc w:val="center"/>
              <w:rPr>
                <w:rFonts w:ascii="Book Antiqua" w:hAnsi="Book Antiqua"/>
              </w:rPr>
            </w:pPr>
            <w:r>
              <w:rPr>
                <w:rFonts w:ascii="Book Antiqua" w:hAnsi="Book Antiqua"/>
              </w:rPr>
              <w:t>пос</w:t>
            </w:r>
            <w:proofErr w:type="gramStart"/>
            <w:r>
              <w:rPr>
                <w:rFonts w:ascii="Book Antiqua" w:hAnsi="Book Antiqua"/>
              </w:rPr>
              <w:t>.м</w:t>
            </w:r>
            <w:proofErr w:type="gramEnd"/>
            <w:r>
              <w:rPr>
                <w:rFonts w:ascii="Book Antiqua" w:hAnsi="Book Antiqua"/>
              </w:rPr>
              <w:t>ест</w:t>
            </w:r>
          </w:p>
        </w:tc>
        <w:tc>
          <w:tcPr>
            <w:tcW w:w="1000" w:type="pct"/>
          </w:tcPr>
          <w:p w:rsidR="00A347F5" w:rsidRDefault="00A347F5" w:rsidP="00A347F5">
            <w:pPr>
              <w:rPr>
                <w:rFonts w:ascii="Book Antiqua" w:hAnsi="Book Antiqua"/>
              </w:rPr>
            </w:pPr>
          </w:p>
        </w:tc>
        <w:tc>
          <w:tcPr>
            <w:tcW w:w="1000" w:type="pct"/>
          </w:tcPr>
          <w:p w:rsidR="00A347F5" w:rsidRDefault="00A347F5" w:rsidP="00A347F5">
            <w:pPr>
              <w:rPr>
                <w:rFonts w:ascii="Book Antiqua" w:hAnsi="Book Antiqua"/>
              </w:rPr>
            </w:pPr>
          </w:p>
        </w:tc>
      </w:tr>
      <w:tr w:rsidR="00A347F5" w:rsidTr="00A347F5">
        <w:tc>
          <w:tcPr>
            <w:tcW w:w="259" w:type="pct"/>
          </w:tcPr>
          <w:p w:rsidR="00A347F5" w:rsidRDefault="00A347F5" w:rsidP="00A347F5">
            <w:pPr>
              <w:jc w:val="center"/>
              <w:rPr>
                <w:rFonts w:ascii="Book Antiqua" w:hAnsi="Book Antiqua"/>
              </w:rPr>
            </w:pPr>
            <w:r>
              <w:rPr>
                <w:rFonts w:ascii="Book Antiqua" w:hAnsi="Book Antiqua"/>
              </w:rPr>
              <w:t>6</w:t>
            </w:r>
          </w:p>
        </w:tc>
        <w:tc>
          <w:tcPr>
            <w:tcW w:w="1740" w:type="pct"/>
          </w:tcPr>
          <w:p w:rsidR="00A347F5" w:rsidRDefault="00A347F5" w:rsidP="00A347F5">
            <w:pPr>
              <w:rPr>
                <w:rFonts w:ascii="Book Antiqua" w:hAnsi="Book Antiqua"/>
                <w:b/>
              </w:rPr>
            </w:pPr>
            <w:r>
              <w:rPr>
                <w:rFonts w:ascii="Book Antiqua" w:hAnsi="Book Antiqua"/>
                <w:b/>
              </w:rPr>
              <w:t>Предприятия коммунально-бытового обслуживания:</w:t>
            </w:r>
          </w:p>
          <w:p w:rsidR="00A347F5" w:rsidRDefault="00A347F5" w:rsidP="00A347F5">
            <w:pPr>
              <w:rPr>
                <w:rFonts w:ascii="Book Antiqua" w:hAnsi="Book Antiqua"/>
              </w:rPr>
            </w:pPr>
            <w:r>
              <w:rPr>
                <w:rFonts w:ascii="Book Antiqua" w:hAnsi="Book Antiqua"/>
              </w:rPr>
              <w:t>Предприятия бытового обслуживания</w:t>
            </w:r>
          </w:p>
          <w:p w:rsidR="00A347F5" w:rsidRDefault="00A347F5" w:rsidP="00A347F5">
            <w:pPr>
              <w:rPr>
                <w:rFonts w:ascii="Book Antiqua" w:hAnsi="Book Antiqua"/>
              </w:rPr>
            </w:pPr>
            <w:r>
              <w:rPr>
                <w:rFonts w:ascii="Book Antiqua" w:hAnsi="Book Antiqua"/>
              </w:rPr>
              <w:t>Прачечные</w:t>
            </w:r>
          </w:p>
          <w:p w:rsidR="00A347F5" w:rsidRDefault="00A347F5" w:rsidP="00A347F5">
            <w:pPr>
              <w:rPr>
                <w:rFonts w:ascii="Book Antiqua" w:hAnsi="Book Antiqua"/>
              </w:rPr>
            </w:pPr>
            <w:r>
              <w:rPr>
                <w:rFonts w:ascii="Book Antiqua" w:hAnsi="Book Antiqua"/>
              </w:rPr>
              <w:t>Химчистки</w:t>
            </w:r>
          </w:p>
          <w:p w:rsidR="00A347F5" w:rsidRDefault="00A347F5" w:rsidP="00A347F5">
            <w:pPr>
              <w:rPr>
                <w:rFonts w:ascii="Book Antiqua" w:hAnsi="Book Antiqua"/>
              </w:rPr>
            </w:pPr>
            <w:r>
              <w:rPr>
                <w:rFonts w:ascii="Book Antiqua" w:hAnsi="Book Antiqua"/>
              </w:rPr>
              <w:lastRenderedPageBreak/>
              <w:t>Бани</w:t>
            </w:r>
          </w:p>
          <w:p w:rsidR="00A347F5" w:rsidRPr="008D7C8E" w:rsidRDefault="00A347F5" w:rsidP="00A347F5">
            <w:pPr>
              <w:rPr>
                <w:rFonts w:ascii="Book Antiqua" w:hAnsi="Book Antiqua"/>
              </w:rPr>
            </w:pPr>
            <w:r>
              <w:rPr>
                <w:rFonts w:ascii="Book Antiqua" w:hAnsi="Book Antiqua"/>
              </w:rPr>
              <w:t>Гостиницы</w:t>
            </w:r>
          </w:p>
        </w:tc>
        <w:tc>
          <w:tcPr>
            <w:tcW w:w="1000" w:type="pct"/>
          </w:tcPr>
          <w:p w:rsidR="00A347F5" w:rsidRDefault="00A347F5" w:rsidP="00A347F5">
            <w:pPr>
              <w:jc w:val="center"/>
              <w:rPr>
                <w:rFonts w:ascii="Book Antiqua" w:hAnsi="Book Antiqua"/>
              </w:rPr>
            </w:pPr>
          </w:p>
          <w:p w:rsidR="00A347F5" w:rsidRDefault="00A347F5" w:rsidP="00A347F5">
            <w:pPr>
              <w:jc w:val="center"/>
              <w:rPr>
                <w:rFonts w:ascii="Book Antiqua" w:hAnsi="Book Antiqua"/>
              </w:rPr>
            </w:pPr>
          </w:p>
          <w:p w:rsidR="00A347F5" w:rsidRDefault="00A347F5" w:rsidP="00A347F5">
            <w:pPr>
              <w:jc w:val="center"/>
              <w:rPr>
                <w:rFonts w:ascii="Book Antiqua" w:hAnsi="Book Antiqua"/>
              </w:rPr>
            </w:pPr>
            <w:r>
              <w:rPr>
                <w:rFonts w:ascii="Book Antiqua" w:hAnsi="Book Antiqua"/>
              </w:rPr>
              <w:t>раб</w:t>
            </w:r>
            <w:proofErr w:type="gramStart"/>
            <w:r>
              <w:rPr>
                <w:rFonts w:ascii="Book Antiqua" w:hAnsi="Book Antiqua"/>
              </w:rPr>
              <w:t>.м</w:t>
            </w:r>
            <w:proofErr w:type="gramEnd"/>
            <w:r>
              <w:rPr>
                <w:rFonts w:ascii="Book Antiqua" w:hAnsi="Book Antiqua"/>
              </w:rPr>
              <w:t>ест</w:t>
            </w:r>
          </w:p>
          <w:p w:rsidR="00A347F5" w:rsidRDefault="00A347F5" w:rsidP="00A347F5">
            <w:pPr>
              <w:jc w:val="center"/>
              <w:rPr>
                <w:rFonts w:ascii="Book Antiqua" w:hAnsi="Book Antiqua"/>
              </w:rPr>
            </w:pPr>
            <w:proofErr w:type="gramStart"/>
            <w:r>
              <w:rPr>
                <w:rFonts w:ascii="Book Antiqua" w:hAnsi="Book Antiqua"/>
              </w:rPr>
              <w:t>кг</w:t>
            </w:r>
            <w:proofErr w:type="gramEnd"/>
            <w:r>
              <w:rPr>
                <w:rFonts w:ascii="Book Antiqua" w:hAnsi="Book Antiqua"/>
              </w:rPr>
              <w:t>/смена</w:t>
            </w:r>
          </w:p>
          <w:p w:rsidR="00A347F5" w:rsidRDefault="00A347F5" w:rsidP="00A347F5">
            <w:pPr>
              <w:jc w:val="center"/>
              <w:rPr>
                <w:rFonts w:ascii="Book Antiqua" w:hAnsi="Book Antiqua"/>
              </w:rPr>
            </w:pPr>
            <w:proofErr w:type="gramStart"/>
            <w:r>
              <w:rPr>
                <w:rFonts w:ascii="Book Antiqua" w:hAnsi="Book Antiqua"/>
              </w:rPr>
              <w:t>кг</w:t>
            </w:r>
            <w:proofErr w:type="gramEnd"/>
            <w:r>
              <w:rPr>
                <w:rFonts w:ascii="Book Antiqua" w:hAnsi="Book Antiqua"/>
              </w:rPr>
              <w:t>/смена</w:t>
            </w:r>
          </w:p>
          <w:p w:rsidR="00A347F5" w:rsidRDefault="00A347F5" w:rsidP="00A347F5">
            <w:pPr>
              <w:jc w:val="center"/>
              <w:rPr>
                <w:rFonts w:ascii="Book Antiqua" w:hAnsi="Book Antiqua"/>
              </w:rPr>
            </w:pPr>
            <w:r>
              <w:rPr>
                <w:rFonts w:ascii="Book Antiqua" w:hAnsi="Book Antiqua"/>
              </w:rPr>
              <w:t>мест</w:t>
            </w:r>
          </w:p>
          <w:p w:rsidR="00A347F5" w:rsidRDefault="00A347F5" w:rsidP="00A347F5">
            <w:pPr>
              <w:jc w:val="center"/>
              <w:rPr>
                <w:rFonts w:ascii="Book Antiqua" w:hAnsi="Book Antiqua"/>
              </w:rPr>
            </w:pPr>
            <w:r>
              <w:rPr>
                <w:rFonts w:ascii="Book Antiqua" w:hAnsi="Book Antiqua"/>
              </w:rPr>
              <w:lastRenderedPageBreak/>
              <w:t>мест</w:t>
            </w:r>
          </w:p>
        </w:tc>
        <w:tc>
          <w:tcPr>
            <w:tcW w:w="1000" w:type="pct"/>
          </w:tcPr>
          <w:p w:rsidR="00A347F5" w:rsidRDefault="00A347F5" w:rsidP="00A347F5">
            <w:pPr>
              <w:rPr>
                <w:rFonts w:ascii="Book Antiqua" w:hAnsi="Book Antiqua"/>
              </w:rPr>
            </w:pPr>
          </w:p>
        </w:tc>
        <w:tc>
          <w:tcPr>
            <w:tcW w:w="1000" w:type="pct"/>
          </w:tcPr>
          <w:p w:rsidR="00A347F5" w:rsidRDefault="00A347F5" w:rsidP="00A347F5">
            <w:pPr>
              <w:rPr>
                <w:rFonts w:ascii="Book Antiqua" w:hAnsi="Book Antiqua"/>
              </w:rPr>
            </w:pPr>
          </w:p>
        </w:tc>
      </w:tr>
    </w:tbl>
    <w:p w:rsidR="00A347F5" w:rsidRDefault="00A347F5" w:rsidP="00A347F5">
      <w:pPr>
        <w:rPr>
          <w:rFonts w:ascii="Book Antiqua" w:hAnsi="Book Antiqua"/>
        </w:rPr>
      </w:pPr>
    </w:p>
    <w:p w:rsidR="00A347F5" w:rsidRDefault="00A347F5" w:rsidP="00A347F5">
      <w:pPr>
        <w:numPr>
          <w:ilvl w:val="0"/>
          <w:numId w:val="20"/>
        </w:numPr>
        <w:rPr>
          <w:rFonts w:ascii="Book Antiqua" w:hAnsi="Book Antiqua"/>
          <w:b/>
        </w:rPr>
      </w:pPr>
      <w:r>
        <w:rPr>
          <w:rFonts w:ascii="Book Antiqua" w:hAnsi="Book Antiqua"/>
          <w:b/>
        </w:rPr>
        <w:t>ОРГАНИЗАЦИЯ МЕСТ ОТДЫХА НАСЕЛЕНИЯ</w:t>
      </w:r>
    </w:p>
    <w:p w:rsidR="00A347F5" w:rsidRDefault="00A347F5" w:rsidP="00A347F5">
      <w:pPr>
        <w:rPr>
          <w:rFonts w:ascii="Book Antiqua" w:hAnsi="Book Antiqua"/>
          <w:b/>
        </w:rPr>
      </w:pPr>
    </w:p>
    <w:p w:rsidR="00A347F5" w:rsidRDefault="00A347F5" w:rsidP="00A347F5">
      <w:pPr>
        <w:rPr>
          <w:rFonts w:ascii="Book Antiqua" w:hAnsi="Book Antiqua"/>
        </w:rPr>
      </w:pPr>
      <w:r w:rsidRPr="00283790">
        <w:rPr>
          <w:rFonts w:ascii="Book Antiqua" w:hAnsi="Book Antiqua"/>
        </w:rPr>
        <w:t xml:space="preserve">   Организация </w:t>
      </w:r>
      <w:r>
        <w:rPr>
          <w:rFonts w:ascii="Book Antiqua" w:hAnsi="Book Antiqua"/>
        </w:rPr>
        <w:t xml:space="preserve">системы рекреации на территории Еткульского муниципального района решается с учетом потребности населения городов и рабочих поселков Челябинского мегаполиса – Челябинска, Копейска, Коркино и Еманжелинска. </w:t>
      </w:r>
    </w:p>
    <w:p w:rsidR="00A347F5" w:rsidRDefault="00A347F5" w:rsidP="00A347F5">
      <w:pPr>
        <w:rPr>
          <w:rFonts w:ascii="Book Antiqua" w:hAnsi="Book Antiqua"/>
        </w:rPr>
      </w:pPr>
      <w:r>
        <w:rPr>
          <w:rFonts w:ascii="Book Antiqua" w:hAnsi="Book Antiqua"/>
        </w:rPr>
        <w:t xml:space="preserve">   Анализ рекреационных ресурсов района показывает, что они могут служить базой для создания системы массового отдыха в ограниченных масштабах:</w:t>
      </w:r>
    </w:p>
    <w:p w:rsidR="00A347F5" w:rsidRDefault="00A347F5" w:rsidP="00A347F5">
      <w:pPr>
        <w:rPr>
          <w:rFonts w:ascii="Book Antiqua" w:hAnsi="Book Antiqua"/>
        </w:rPr>
      </w:pPr>
      <w:r>
        <w:rPr>
          <w:rFonts w:ascii="Book Antiqua" w:hAnsi="Book Antiqua"/>
        </w:rPr>
        <w:t xml:space="preserve">   - район характеризуется невысокой лесистостью (21,6%) и высокой </w:t>
      </w:r>
      <w:proofErr w:type="gramStart"/>
      <w:r>
        <w:rPr>
          <w:rFonts w:ascii="Book Antiqua" w:hAnsi="Book Antiqua"/>
        </w:rPr>
        <w:t>сельско-хозяйственной</w:t>
      </w:r>
      <w:proofErr w:type="gramEnd"/>
      <w:r>
        <w:rPr>
          <w:rFonts w:ascii="Book Antiqua" w:hAnsi="Book Antiqua"/>
        </w:rPr>
        <w:t xml:space="preserve"> освоенностью территории (55,8%), слабо развитой гидрографии-ческой сетью и наличием большого количества озер и болот (11,0% территории района). Озера, в большинстве своем, с соленой и горько-соленой водой;</w:t>
      </w:r>
    </w:p>
    <w:p w:rsidR="00A347F5" w:rsidRDefault="00A347F5" w:rsidP="00A347F5">
      <w:pPr>
        <w:rPr>
          <w:rFonts w:ascii="Book Antiqua" w:hAnsi="Book Antiqua"/>
        </w:rPr>
      </w:pPr>
      <w:r>
        <w:rPr>
          <w:rFonts w:ascii="Book Antiqua" w:hAnsi="Book Antiqua"/>
        </w:rPr>
        <w:t xml:space="preserve">   - на территории района имеется 16 памятников истории, археологии, культуры и архитектуры:</w:t>
      </w:r>
    </w:p>
    <w:p w:rsidR="00A347F5" w:rsidRDefault="00A347F5" w:rsidP="00A347F5">
      <w:pPr>
        <w:rPr>
          <w:rFonts w:ascii="Book Antiqua" w:hAnsi="Book Antiqua"/>
        </w:rPr>
      </w:pPr>
      <w:r>
        <w:rPr>
          <w:rFonts w:ascii="Book Antiqua" w:hAnsi="Book Antiqua"/>
        </w:rPr>
        <w:t xml:space="preserve">   - к памятникам природы относятся Еткульский бор и озера Гоькое, Боровушка и Большой Шантрапай.</w:t>
      </w:r>
    </w:p>
    <w:p w:rsidR="00A347F5" w:rsidRDefault="00A347F5" w:rsidP="00A347F5">
      <w:pPr>
        <w:rPr>
          <w:rFonts w:ascii="Book Antiqua" w:hAnsi="Book Antiqua"/>
        </w:rPr>
      </w:pPr>
      <w:r>
        <w:rPr>
          <w:rFonts w:ascii="Book Antiqua" w:hAnsi="Book Antiqua"/>
        </w:rPr>
        <w:t xml:space="preserve">   На территории Еткульского муниципального района расположены: </w:t>
      </w:r>
    </w:p>
    <w:p w:rsidR="00A347F5" w:rsidRDefault="00A347F5" w:rsidP="00A347F5">
      <w:pPr>
        <w:rPr>
          <w:rFonts w:ascii="Book Antiqua" w:hAnsi="Book Antiqua"/>
        </w:rPr>
      </w:pPr>
      <w:r>
        <w:rPr>
          <w:rFonts w:ascii="Book Antiqua" w:hAnsi="Book Antiqua"/>
        </w:rPr>
        <w:t xml:space="preserve">   - детский туберкулезный санаторий на 60 мест;</w:t>
      </w:r>
    </w:p>
    <w:p w:rsidR="00A347F5" w:rsidRDefault="00A347F5" w:rsidP="00A347F5">
      <w:pPr>
        <w:rPr>
          <w:rFonts w:ascii="Book Antiqua" w:hAnsi="Book Antiqua"/>
        </w:rPr>
      </w:pPr>
      <w:r>
        <w:rPr>
          <w:rFonts w:ascii="Book Antiqua" w:hAnsi="Book Antiqua"/>
        </w:rPr>
        <w:t xml:space="preserve">   - 23 базы отдыха на 1700 мест;</w:t>
      </w:r>
    </w:p>
    <w:p w:rsidR="00A347F5" w:rsidRDefault="00A347F5" w:rsidP="00A347F5">
      <w:pPr>
        <w:rPr>
          <w:rFonts w:ascii="Book Antiqua" w:hAnsi="Book Antiqua"/>
        </w:rPr>
      </w:pPr>
      <w:r>
        <w:rPr>
          <w:rFonts w:ascii="Book Antiqua" w:hAnsi="Book Antiqua"/>
        </w:rPr>
        <w:t xml:space="preserve">   - 7 дач детских дошкольных учреждений на 1600 мест;</w:t>
      </w:r>
    </w:p>
    <w:p w:rsidR="00A347F5" w:rsidRDefault="00A347F5" w:rsidP="00A347F5">
      <w:pPr>
        <w:rPr>
          <w:rFonts w:ascii="Book Antiqua" w:hAnsi="Book Antiqua"/>
        </w:rPr>
      </w:pPr>
      <w:r>
        <w:rPr>
          <w:rFonts w:ascii="Book Antiqua" w:hAnsi="Book Antiqua"/>
        </w:rPr>
        <w:t xml:space="preserve">   - бывшие пионерские лагеря 3300 мест;</w:t>
      </w:r>
    </w:p>
    <w:p w:rsidR="00A347F5" w:rsidRDefault="00A347F5" w:rsidP="00A347F5">
      <w:pPr>
        <w:rPr>
          <w:rFonts w:ascii="Book Antiqua" w:hAnsi="Book Antiqua"/>
        </w:rPr>
      </w:pPr>
      <w:r>
        <w:rPr>
          <w:rFonts w:ascii="Book Antiqua" w:hAnsi="Book Antiqua"/>
        </w:rPr>
        <w:t xml:space="preserve">   - 6 коллективных садов, общей площадью </w:t>
      </w:r>
      <w:smartTag w:uri="urn:schemas-microsoft-com:office:smarttags" w:element="metricconverter">
        <w:smartTagPr>
          <w:attr w:name="ProductID" w:val="88,8 га"/>
        </w:smartTagPr>
        <w:r>
          <w:rPr>
            <w:rFonts w:ascii="Book Antiqua" w:hAnsi="Book Antiqua"/>
          </w:rPr>
          <w:t>88,8 га</w:t>
        </w:r>
      </w:smartTag>
      <w:r>
        <w:rPr>
          <w:rFonts w:ascii="Book Antiqua" w:hAnsi="Book Antiqua"/>
        </w:rPr>
        <w:t>.</w:t>
      </w:r>
    </w:p>
    <w:p w:rsidR="00A347F5" w:rsidRDefault="00A347F5" w:rsidP="00A347F5">
      <w:pPr>
        <w:rPr>
          <w:rFonts w:ascii="Book Antiqua" w:hAnsi="Book Antiqua"/>
        </w:rPr>
      </w:pPr>
      <w:r>
        <w:rPr>
          <w:rFonts w:ascii="Book Antiqua" w:hAnsi="Book Antiqua"/>
        </w:rPr>
        <w:t xml:space="preserve">   </w:t>
      </w:r>
    </w:p>
    <w:p w:rsidR="00A347F5" w:rsidRDefault="00A347F5" w:rsidP="00A347F5">
      <w:pPr>
        <w:rPr>
          <w:rFonts w:ascii="Book Antiqua" w:hAnsi="Book Antiqua"/>
        </w:rPr>
      </w:pPr>
      <w:r>
        <w:rPr>
          <w:rFonts w:ascii="Book Antiqua" w:hAnsi="Book Antiqua"/>
        </w:rPr>
        <w:t xml:space="preserve">   Потребность населения Еткульского района в учреждениях отдыха и туризма составляет:</w:t>
      </w:r>
    </w:p>
    <w:p w:rsidR="00A347F5" w:rsidRDefault="00A347F5" w:rsidP="00A347F5">
      <w:pPr>
        <w:rPr>
          <w:rFonts w:ascii="Book Antiqua" w:hAnsi="Book Antiqua"/>
        </w:rPr>
      </w:pPr>
      <w:r>
        <w:rPr>
          <w:rFonts w:ascii="Book Antiqua" w:hAnsi="Book Antiqua"/>
        </w:rPr>
        <w:t xml:space="preserve">   - в объектах длительного отдыха для взрослых и взрослых с детьми на 200 мест;</w:t>
      </w:r>
    </w:p>
    <w:p w:rsidR="00A347F5" w:rsidRDefault="00A347F5" w:rsidP="00A347F5">
      <w:pPr>
        <w:rPr>
          <w:rFonts w:ascii="Book Antiqua" w:hAnsi="Book Antiqua"/>
        </w:rPr>
      </w:pPr>
      <w:r>
        <w:rPr>
          <w:rFonts w:ascii="Book Antiqua" w:hAnsi="Book Antiqua"/>
        </w:rPr>
        <w:t xml:space="preserve">   - в объектах длительного отдыха для детей на 225 мест;</w:t>
      </w:r>
    </w:p>
    <w:p w:rsidR="00A347F5" w:rsidRDefault="00A347F5" w:rsidP="00A347F5">
      <w:pPr>
        <w:rPr>
          <w:rFonts w:ascii="Book Antiqua" w:hAnsi="Book Antiqua"/>
        </w:rPr>
      </w:pPr>
      <w:r>
        <w:rPr>
          <w:rFonts w:ascii="Book Antiqua" w:hAnsi="Book Antiqua"/>
        </w:rPr>
        <w:t xml:space="preserve">   - в объектах кратковременного отдыха на 180 мест.</w:t>
      </w:r>
    </w:p>
    <w:p w:rsidR="00A347F5" w:rsidRDefault="00A347F5" w:rsidP="00A347F5">
      <w:pPr>
        <w:rPr>
          <w:rFonts w:ascii="Book Antiqua" w:hAnsi="Book Antiqua"/>
        </w:rPr>
      </w:pPr>
      <w:r>
        <w:rPr>
          <w:rFonts w:ascii="Book Antiqua" w:hAnsi="Book Antiqua"/>
        </w:rPr>
        <w:t xml:space="preserve">   </w:t>
      </w:r>
    </w:p>
    <w:p w:rsidR="00A347F5" w:rsidRDefault="00A347F5" w:rsidP="00A347F5">
      <w:pPr>
        <w:rPr>
          <w:rFonts w:ascii="Book Antiqua" w:hAnsi="Book Antiqua"/>
        </w:rPr>
      </w:pPr>
      <w:r>
        <w:rPr>
          <w:rFonts w:ascii="Book Antiqua" w:hAnsi="Book Antiqua"/>
        </w:rPr>
        <w:t xml:space="preserve">   В результате комплексной оценки территории Еткульского муниципального района было выделено 14,2 тыс</w:t>
      </w:r>
      <w:proofErr w:type="gramStart"/>
      <w:r>
        <w:rPr>
          <w:rFonts w:ascii="Book Antiqua" w:hAnsi="Book Antiqua"/>
        </w:rPr>
        <w:t>.г</w:t>
      </w:r>
      <w:proofErr w:type="gramEnd"/>
      <w:r>
        <w:rPr>
          <w:rFonts w:ascii="Book Antiqua" w:hAnsi="Book Antiqua"/>
        </w:rPr>
        <w:t>а территорий, благоприятных для рекреации:</w:t>
      </w:r>
    </w:p>
    <w:p w:rsidR="00A347F5" w:rsidRDefault="00A347F5" w:rsidP="00A347F5">
      <w:pPr>
        <w:rPr>
          <w:rFonts w:ascii="Book Antiqua" w:hAnsi="Book Antiqua"/>
        </w:rPr>
      </w:pPr>
      <w:r>
        <w:rPr>
          <w:rFonts w:ascii="Book Antiqua" w:hAnsi="Book Antiqua"/>
        </w:rPr>
        <w:t xml:space="preserve">   1. </w:t>
      </w:r>
      <w:r>
        <w:rPr>
          <w:rFonts w:ascii="Book Antiqua" w:hAnsi="Book Antiqua"/>
          <w:b/>
        </w:rPr>
        <w:t xml:space="preserve">Еткульская зона отдыха </w:t>
      </w:r>
      <w:r>
        <w:rPr>
          <w:rFonts w:ascii="Book Antiqua" w:hAnsi="Book Antiqua"/>
        </w:rPr>
        <w:t xml:space="preserve">предлагается для организации длительного детского отдыха. Здесь были расположены оздоровительные и пионерские лагеря, детские дачи и базы отдыха. Все объекты рекреации сконцентрированы вокруг Еткуль-ского бора и озер Еткуль и Песчаное. Площадь рекреационной зоны составляет – </w:t>
      </w:r>
    </w:p>
    <w:p w:rsidR="00A347F5" w:rsidRDefault="00A347F5" w:rsidP="00A347F5">
      <w:pPr>
        <w:rPr>
          <w:rFonts w:ascii="Book Antiqua" w:hAnsi="Book Antiqua"/>
          <w:b/>
        </w:rPr>
      </w:pPr>
      <w:r>
        <w:rPr>
          <w:rFonts w:ascii="Book Antiqua" w:hAnsi="Book Antiqua"/>
        </w:rPr>
        <w:t>8 тыс</w:t>
      </w:r>
      <w:proofErr w:type="gramStart"/>
      <w:r>
        <w:rPr>
          <w:rFonts w:ascii="Book Antiqua" w:hAnsi="Book Antiqua"/>
        </w:rPr>
        <w:t>.г</w:t>
      </w:r>
      <w:proofErr w:type="gramEnd"/>
      <w:r>
        <w:rPr>
          <w:rFonts w:ascii="Book Antiqua" w:hAnsi="Book Antiqua"/>
        </w:rPr>
        <w:t>а, что позволит разместить 25 тыс.мест для отдыха.</w:t>
      </w:r>
      <w:r>
        <w:rPr>
          <w:rFonts w:ascii="Book Antiqua" w:hAnsi="Book Antiqua"/>
          <w:b/>
        </w:rPr>
        <w:t xml:space="preserve">  </w:t>
      </w:r>
    </w:p>
    <w:p w:rsidR="00A347F5" w:rsidRPr="001B5C6E" w:rsidRDefault="00A347F5" w:rsidP="00A347F5">
      <w:pPr>
        <w:rPr>
          <w:rFonts w:ascii="Book Antiqua" w:hAnsi="Book Antiqua"/>
        </w:rPr>
      </w:pPr>
      <w:r>
        <w:rPr>
          <w:rFonts w:ascii="Book Antiqua" w:hAnsi="Book Antiqua"/>
          <w:b/>
        </w:rPr>
        <w:t xml:space="preserve">   </w:t>
      </w:r>
      <w:r>
        <w:rPr>
          <w:rFonts w:ascii="Book Antiqua" w:hAnsi="Book Antiqua"/>
        </w:rPr>
        <w:t>2.</w:t>
      </w:r>
      <w:r>
        <w:rPr>
          <w:rFonts w:ascii="Book Antiqua" w:hAnsi="Book Antiqua"/>
          <w:b/>
        </w:rPr>
        <w:t xml:space="preserve"> Белоусовская зона отдыха </w:t>
      </w:r>
      <w:r>
        <w:rPr>
          <w:rFonts w:ascii="Book Antiqua" w:hAnsi="Book Antiqua"/>
        </w:rPr>
        <w:t xml:space="preserve">располагается вдоль берега озера Бол. Шантрапай. Площадь рекреационной зоны составляет 5 тыс.га. В пределах зоны были </w:t>
      </w:r>
      <w:proofErr w:type="gramStart"/>
      <w:r>
        <w:rPr>
          <w:rFonts w:ascii="Book Antiqua" w:hAnsi="Book Antiqua"/>
        </w:rPr>
        <w:t>распо-ложены</w:t>
      </w:r>
      <w:proofErr w:type="gramEnd"/>
      <w:r>
        <w:rPr>
          <w:rFonts w:ascii="Book Antiqua" w:hAnsi="Book Antiqua"/>
        </w:rPr>
        <w:t xml:space="preserve"> детские дачи. Зона предлагается для организации длительного детского отдыха. Вместимость зоны – 10 тыс</w:t>
      </w:r>
      <w:proofErr w:type="gramStart"/>
      <w:r>
        <w:rPr>
          <w:rFonts w:ascii="Book Antiqua" w:hAnsi="Book Antiqua"/>
        </w:rPr>
        <w:t>.м</w:t>
      </w:r>
      <w:proofErr w:type="gramEnd"/>
      <w:r>
        <w:rPr>
          <w:rFonts w:ascii="Book Antiqua" w:hAnsi="Book Antiqua"/>
        </w:rPr>
        <w:t xml:space="preserve">ест.     </w:t>
      </w:r>
    </w:p>
    <w:p w:rsidR="00A347F5" w:rsidRPr="00283790" w:rsidRDefault="00A347F5" w:rsidP="00A347F5">
      <w:pPr>
        <w:rPr>
          <w:rFonts w:ascii="Book Antiqua" w:hAnsi="Book Antiqua"/>
        </w:rPr>
      </w:pPr>
      <w:r>
        <w:rPr>
          <w:rFonts w:ascii="Book Antiqua" w:hAnsi="Book Antiqua"/>
          <w:b/>
        </w:rPr>
        <w:t xml:space="preserve">   </w:t>
      </w:r>
      <w:r>
        <w:rPr>
          <w:rFonts w:ascii="Book Antiqua" w:hAnsi="Book Antiqua"/>
        </w:rPr>
        <w:t>3.</w:t>
      </w:r>
      <w:r>
        <w:rPr>
          <w:rFonts w:ascii="Book Antiqua" w:hAnsi="Book Antiqua"/>
          <w:b/>
        </w:rPr>
        <w:t xml:space="preserve"> Еткульский лесопарк.</w:t>
      </w:r>
      <w:r>
        <w:rPr>
          <w:rFonts w:ascii="Book Antiqua" w:hAnsi="Book Antiqua"/>
        </w:rPr>
        <w:t xml:space="preserve"> Площадь – </w:t>
      </w:r>
      <w:smartTag w:uri="urn:schemas-microsoft-com:office:smarttags" w:element="metricconverter">
        <w:smartTagPr>
          <w:attr w:name="ProductID" w:val="1200 га"/>
        </w:smartTagPr>
        <w:r>
          <w:rPr>
            <w:rFonts w:ascii="Book Antiqua" w:hAnsi="Book Antiqua"/>
          </w:rPr>
          <w:t>1200 га</w:t>
        </w:r>
      </w:smartTag>
      <w:r>
        <w:rPr>
          <w:rFonts w:ascii="Book Antiqua" w:hAnsi="Book Antiqua"/>
        </w:rPr>
        <w:t xml:space="preserve">. Назначение – для </w:t>
      </w:r>
      <w:proofErr w:type="gramStart"/>
      <w:r>
        <w:rPr>
          <w:rFonts w:ascii="Book Antiqua" w:hAnsi="Book Antiqua"/>
        </w:rPr>
        <w:t>кратковремен-ного</w:t>
      </w:r>
      <w:proofErr w:type="gramEnd"/>
      <w:r>
        <w:rPr>
          <w:rFonts w:ascii="Book Antiqua" w:hAnsi="Book Antiqua"/>
        </w:rPr>
        <w:t xml:space="preserve"> отдыха населения городов Коркино и Еманжелинска. Вместимость – 12 тыс. человек.           </w:t>
      </w:r>
    </w:p>
    <w:p w:rsidR="00A347F5" w:rsidRDefault="00A347F5" w:rsidP="00A347F5">
      <w:pPr>
        <w:rPr>
          <w:rFonts w:ascii="Book Antiqua" w:hAnsi="Book Antiqua"/>
          <w:b/>
        </w:rPr>
      </w:pPr>
    </w:p>
    <w:p w:rsidR="00A347F5" w:rsidRDefault="00A347F5" w:rsidP="00A347F5">
      <w:pPr>
        <w:rPr>
          <w:rFonts w:ascii="Book Antiqua" w:hAnsi="Book Antiqua"/>
        </w:rPr>
      </w:pPr>
      <w:r>
        <w:rPr>
          <w:rFonts w:ascii="Book Antiqua" w:hAnsi="Book Antiqua"/>
          <w:b/>
        </w:rPr>
        <w:t xml:space="preserve">   </w:t>
      </w:r>
      <w:r>
        <w:rPr>
          <w:rFonts w:ascii="Book Antiqua" w:hAnsi="Book Antiqua"/>
        </w:rPr>
        <w:t xml:space="preserve">Размещение </w:t>
      </w:r>
      <w:r w:rsidRPr="007E602F">
        <w:rPr>
          <w:rFonts w:ascii="Book Antiqua" w:hAnsi="Book Antiqua"/>
          <w:b/>
        </w:rPr>
        <w:t>зон массового кратковременного отдыха</w:t>
      </w:r>
      <w:r>
        <w:rPr>
          <w:rFonts w:ascii="Book Antiqua" w:hAnsi="Book Antiqua"/>
        </w:rPr>
        <w:t xml:space="preserve"> следует предусматривать с учетом доступности этих зон на общественном транспорте, как правило, не более 1,5 часа. </w:t>
      </w:r>
    </w:p>
    <w:p w:rsidR="00A347F5" w:rsidRDefault="00A347F5" w:rsidP="00A347F5">
      <w:pPr>
        <w:rPr>
          <w:rFonts w:ascii="Book Antiqua" w:hAnsi="Book Antiqua"/>
        </w:rPr>
      </w:pPr>
      <w:r>
        <w:rPr>
          <w:rFonts w:ascii="Book Antiqua" w:hAnsi="Book Antiqua"/>
        </w:rPr>
        <w:t xml:space="preserve">   Размеры территорий зон отдыха следует принимать из расчета 500-1000 кв</w:t>
      </w:r>
      <w:proofErr w:type="gramStart"/>
      <w:r>
        <w:rPr>
          <w:rFonts w:ascii="Book Antiqua" w:hAnsi="Book Antiqua"/>
        </w:rPr>
        <w:t>.м</w:t>
      </w:r>
      <w:proofErr w:type="gramEnd"/>
      <w:r>
        <w:rPr>
          <w:rFonts w:ascii="Book Antiqua" w:hAnsi="Book Antiqua"/>
        </w:rPr>
        <w:t xml:space="preserve"> на одного посетителя, в том числе интенсивно используемая ее часть для видов </w:t>
      </w:r>
      <w:r>
        <w:rPr>
          <w:rFonts w:ascii="Book Antiqua" w:hAnsi="Book Antiqua"/>
        </w:rPr>
        <w:lastRenderedPageBreak/>
        <w:t xml:space="preserve">отдыха должна составлять не менее 100 кв.м на одного посетителя. Площадь участка зоны массового кратковременного отдыха следует принимать не менее </w:t>
      </w:r>
      <w:smartTag w:uri="urn:schemas-microsoft-com:office:smarttags" w:element="metricconverter">
        <w:smartTagPr>
          <w:attr w:name="ProductID" w:val="50 га"/>
        </w:smartTagPr>
        <w:r>
          <w:rPr>
            <w:rFonts w:ascii="Book Antiqua" w:hAnsi="Book Antiqua"/>
          </w:rPr>
          <w:t>50 га</w:t>
        </w:r>
      </w:smartTag>
      <w:r>
        <w:rPr>
          <w:rFonts w:ascii="Book Antiqua" w:hAnsi="Book Antiqua"/>
        </w:rPr>
        <w:t>.</w:t>
      </w:r>
    </w:p>
    <w:p w:rsidR="00A347F5" w:rsidRDefault="00A347F5" w:rsidP="00A347F5">
      <w:pPr>
        <w:rPr>
          <w:rFonts w:ascii="Book Antiqua" w:hAnsi="Book Antiqua"/>
        </w:rPr>
      </w:pPr>
      <w:r>
        <w:rPr>
          <w:rFonts w:ascii="Book Antiqua" w:hAnsi="Book Antiqua"/>
        </w:rPr>
        <w:t xml:space="preserve">   Зоны отдыха следует размещать на расстоянии от санаториев, пионерских лагерей, дошкольных санаторно-оздоровительных учреждений, садоводческих товариществ, автомобильных дорог не менее </w:t>
      </w:r>
      <w:smartTag w:uri="urn:schemas-microsoft-com:office:smarttags" w:element="metricconverter">
        <w:smartTagPr>
          <w:attr w:name="ProductID" w:val="500 м"/>
        </w:smartTagPr>
        <w:r>
          <w:rPr>
            <w:rFonts w:ascii="Book Antiqua" w:hAnsi="Book Antiqua"/>
          </w:rPr>
          <w:t>500 м</w:t>
        </w:r>
      </w:smartTag>
      <w:r>
        <w:rPr>
          <w:rFonts w:ascii="Book Antiqua" w:hAnsi="Book Antiqua"/>
        </w:rPr>
        <w:t xml:space="preserve">, а от домов отдыха – не менее </w:t>
      </w:r>
      <w:smartTag w:uri="urn:schemas-microsoft-com:office:smarttags" w:element="metricconverter">
        <w:smartTagPr>
          <w:attr w:name="ProductID" w:val="300 м"/>
        </w:smartTagPr>
        <w:r>
          <w:rPr>
            <w:rFonts w:ascii="Book Antiqua" w:hAnsi="Book Antiqua"/>
          </w:rPr>
          <w:t>300 м</w:t>
        </w:r>
      </w:smartTag>
      <w:r>
        <w:rPr>
          <w:rFonts w:ascii="Book Antiqua" w:hAnsi="Book Antiqua"/>
        </w:rPr>
        <w:t>.</w:t>
      </w:r>
    </w:p>
    <w:p w:rsidR="00A347F5" w:rsidRDefault="00A347F5" w:rsidP="00A347F5">
      <w:pPr>
        <w:rPr>
          <w:rFonts w:ascii="Book Antiqua" w:hAnsi="Book Antiqua"/>
        </w:rPr>
      </w:pPr>
      <w:r>
        <w:rPr>
          <w:rFonts w:ascii="Book Antiqua" w:hAnsi="Book Antiqua"/>
        </w:rPr>
        <w:t xml:space="preserve">   Размеры </w:t>
      </w:r>
      <w:proofErr w:type="gramStart"/>
      <w:r>
        <w:rPr>
          <w:rFonts w:ascii="Book Antiqua" w:hAnsi="Book Antiqua"/>
        </w:rPr>
        <w:t>стоянок автомобилей, размещаемых у границ лесопарков и зон отдыха следует</w:t>
      </w:r>
      <w:proofErr w:type="gramEnd"/>
      <w:r>
        <w:rPr>
          <w:rFonts w:ascii="Book Antiqua" w:hAnsi="Book Antiqua"/>
        </w:rPr>
        <w:t xml:space="preserve"> принимать (на 100 посетителей): </w:t>
      </w:r>
    </w:p>
    <w:p w:rsidR="00A347F5" w:rsidRPr="006622C8" w:rsidRDefault="00A347F5" w:rsidP="00A347F5">
      <w:pPr>
        <w:rPr>
          <w:rFonts w:ascii="Book Antiqua" w:hAnsi="Book Antiqua"/>
        </w:rPr>
      </w:pPr>
      <w:r>
        <w:rPr>
          <w:rFonts w:ascii="Book Antiqua" w:hAnsi="Book Antiqua"/>
        </w:rPr>
        <w:t xml:space="preserve">   - при пляжах и парках в зонах отдыха на 15-20 мест;  </w:t>
      </w:r>
    </w:p>
    <w:p w:rsidR="00A347F5" w:rsidRDefault="00A347F5" w:rsidP="00A347F5">
      <w:pPr>
        <w:rPr>
          <w:rFonts w:ascii="Book Antiqua" w:hAnsi="Book Antiqua"/>
        </w:rPr>
      </w:pPr>
      <w:r>
        <w:rPr>
          <w:rFonts w:ascii="Book Antiqua" w:hAnsi="Book Antiqua"/>
          <w:b/>
        </w:rPr>
        <w:t xml:space="preserve">   - </w:t>
      </w:r>
      <w:r w:rsidRPr="00353F16">
        <w:rPr>
          <w:rFonts w:ascii="Book Antiqua" w:hAnsi="Book Antiqua"/>
        </w:rPr>
        <w:t xml:space="preserve">при лесопарках </w:t>
      </w:r>
      <w:r>
        <w:rPr>
          <w:rFonts w:ascii="Book Antiqua" w:hAnsi="Book Antiqua"/>
        </w:rPr>
        <w:t>и заповедниках на 7-10 мест;</w:t>
      </w:r>
    </w:p>
    <w:p w:rsidR="00A347F5" w:rsidRDefault="00A347F5" w:rsidP="00A347F5">
      <w:pPr>
        <w:rPr>
          <w:rFonts w:ascii="Book Antiqua" w:hAnsi="Book Antiqua"/>
        </w:rPr>
      </w:pPr>
      <w:r>
        <w:rPr>
          <w:rFonts w:ascii="Book Antiqua" w:hAnsi="Book Antiqua"/>
        </w:rPr>
        <w:t xml:space="preserve">   - на базах кратковременного отдыха (</w:t>
      </w:r>
      <w:proofErr w:type="gramStart"/>
      <w:r>
        <w:rPr>
          <w:rFonts w:ascii="Book Antiqua" w:hAnsi="Book Antiqua"/>
        </w:rPr>
        <w:t>спортивные</w:t>
      </w:r>
      <w:proofErr w:type="gramEnd"/>
      <w:r>
        <w:rPr>
          <w:rFonts w:ascii="Book Antiqua" w:hAnsi="Book Antiqua"/>
        </w:rPr>
        <w:t>, лыжные, рыболовные, охотничьи и др.) на 10-15 мест;</w:t>
      </w:r>
    </w:p>
    <w:p w:rsidR="00A347F5" w:rsidRDefault="00A347F5" w:rsidP="00A347F5">
      <w:pPr>
        <w:rPr>
          <w:rFonts w:ascii="Book Antiqua" w:hAnsi="Book Antiqua"/>
        </w:rPr>
      </w:pPr>
      <w:r>
        <w:rPr>
          <w:rFonts w:ascii="Book Antiqua" w:hAnsi="Book Antiqua"/>
        </w:rPr>
        <w:t xml:space="preserve">   - при домах отдыха и санаториях на 3-5 мест;</w:t>
      </w:r>
    </w:p>
    <w:p w:rsidR="00A347F5" w:rsidRDefault="00A347F5" w:rsidP="00A347F5">
      <w:pPr>
        <w:rPr>
          <w:rFonts w:ascii="Book Antiqua" w:hAnsi="Book Antiqua"/>
        </w:rPr>
      </w:pPr>
      <w:r>
        <w:rPr>
          <w:rFonts w:ascii="Book Antiqua" w:hAnsi="Book Antiqua"/>
        </w:rPr>
        <w:t xml:space="preserve">   - для предприятий общественного питания, торговли и коммунально-бытового обслуживания в зонах отдыха на 7-10 мест;</w:t>
      </w:r>
    </w:p>
    <w:p w:rsidR="00A347F5" w:rsidRDefault="00A347F5" w:rsidP="00A347F5">
      <w:pPr>
        <w:rPr>
          <w:rFonts w:ascii="Book Antiqua" w:hAnsi="Book Antiqua"/>
        </w:rPr>
      </w:pPr>
      <w:r>
        <w:rPr>
          <w:rFonts w:ascii="Book Antiqua" w:hAnsi="Book Antiqua"/>
        </w:rPr>
        <w:t xml:space="preserve">   - для садоводческих товариществ на 7-10 мест на 10 участков.</w:t>
      </w:r>
    </w:p>
    <w:p w:rsidR="00A347F5" w:rsidRDefault="00A347F5" w:rsidP="00A347F5">
      <w:pPr>
        <w:rPr>
          <w:rFonts w:ascii="Book Antiqua" w:hAnsi="Book Antiqua"/>
        </w:rPr>
      </w:pPr>
      <w:r>
        <w:rPr>
          <w:rFonts w:ascii="Book Antiqua" w:hAnsi="Book Antiqua"/>
        </w:rPr>
        <w:t xml:space="preserve">   Размеры территорий речных и озерных пляжей, размещаемых в зонах отдыха, следует принимать не менее 8 кв</w:t>
      </w:r>
      <w:proofErr w:type="gramStart"/>
      <w:r>
        <w:rPr>
          <w:rFonts w:ascii="Book Antiqua" w:hAnsi="Book Antiqua"/>
        </w:rPr>
        <w:t>.м</w:t>
      </w:r>
      <w:proofErr w:type="gramEnd"/>
      <w:r>
        <w:rPr>
          <w:rFonts w:ascii="Book Antiqua" w:hAnsi="Book Antiqua"/>
        </w:rPr>
        <w:t xml:space="preserve"> на одного посетителя.</w:t>
      </w:r>
    </w:p>
    <w:p w:rsidR="00A347F5" w:rsidRDefault="00A347F5" w:rsidP="00A347F5">
      <w:pPr>
        <w:rPr>
          <w:rFonts w:ascii="Book Antiqua" w:hAnsi="Book Antiqua"/>
        </w:rPr>
      </w:pPr>
      <w:r>
        <w:rPr>
          <w:rFonts w:ascii="Book Antiqua" w:hAnsi="Book Antiqua"/>
        </w:rPr>
        <w:t xml:space="preserve">   Размеры речных и озерных пляжей, размещаемых на землях, пригодных для сельскохозяйственного использования, следует принимать из расчета 5 кв</w:t>
      </w:r>
      <w:proofErr w:type="gramStart"/>
      <w:r>
        <w:rPr>
          <w:rFonts w:ascii="Book Antiqua" w:hAnsi="Book Antiqua"/>
        </w:rPr>
        <w:t>.м</w:t>
      </w:r>
      <w:proofErr w:type="gramEnd"/>
      <w:r>
        <w:rPr>
          <w:rFonts w:ascii="Book Antiqua" w:hAnsi="Book Antiqua"/>
        </w:rPr>
        <w:t xml:space="preserve"> на одного посетителя.</w:t>
      </w:r>
    </w:p>
    <w:p w:rsidR="00A347F5" w:rsidRDefault="00A347F5" w:rsidP="00A347F5">
      <w:pPr>
        <w:rPr>
          <w:rFonts w:ascii="Book Antiqua" w:hAnsi="Book Antiqua"/>
        </w:rPr>
      </w:pPr>
      <w:r>
        <w:rPr>
          <w:rFonts w:ascii="Book Antiqua" w:hAnsi="Book Antiqua"/>
        </w:rPr>
        <w:t xml:space="preserve">   Минимальную протяженность береговой полосы пляжа следует принимать не менее </w:t>
      </w:r>
      <w:smartTag w:uri="urn:schemas-microsoft-com:office:smarttags" w:element="metricconverter">
        <w:smartTagPr>
          <w:attr w:name="ProductID" w:val="0,25 м"/>
        </w:smartTagPr>
        <w:r>
          <w:rPr>
            <w:rFonts w:ascii="Book Antiqua" w:hAnsi="Book Antiqua"/>
          </w:rPr>
          <w:t>0,25 м</w:t>
        </w:r>
      </w:smartTag>
      <w:r>
        <w:rPr>
          <w:rFonts w:ascii="Book Antiqua" w:hAnsi="Book Antiqua"/>
        </w:rPr>
        <w:t xml:space="preserve"> на одного посетителя.    </w:t>
      </w:r>
    </w:p>
    <w:p w:rsidR="00A347F5" w:rsidRDefault="00A347F5" w:rsidP="00A347F5">
      <w:pPr>
        <w:rPr>
          <w:rFonts w:ascii="Book Antiqua" w:hAnsi="Book Antiqua"/>
          <w:b/>
        </w:rPr>
      </w:pPr>
    </w:p>
    <w:p w:rsidR="00A347F5" w:rsidRDefault="00A347F5" w:rsidP="00A347F5">
      <w:pPr>
        <w:rPr>
          <w:rFonts w:ascii="Book Antiqua" w:hAnsi="Book Antiqua"/>
          <w:b/>
        </w:rPr>
      </w:pPr>
    </w:p>
    <w:p w:rsidR="00A347F5" w:rsidRDefault="00A347F5" w:rsidP="00A347F5">
      <w:pPr>
        <w:numPr>
          <w:ilvl w:val="0"/>
          <w:numId w:val="20"/>
        </w:numPr>
        <w:rPr>
          <w:rFonts w:ascii="Book Antiqua" w:hAnsi="Book Antiqua"/>
          <w:b/>
        </w:rPr>
      </w:pPr>
      <w:r>
        <w:rPr>
          <w:rFonts w:ascii="Book Antiqua" w:hAnsi="Book Antiqua"/>
          <w:b/>
        </w:rPr>
        <w:t>РАЗВИТИЕ ПРИРОДНОГО КОМПЛЕКСА</w:t>
      </w:r>
    </w:p>
    <w:p w:rsidR="00A347F5" w:rsidRDefault="00A347F5" w:rsidP="00A347F5">
      <w:pPr>
        <w:rPr>
          <w:rFonts w:ascii="Book Antiqua" w:hAnsi="Book Antiqua"/>
          <w:b/>
        </w:rPr>
      </w:pPr>
    </w:p>
    <w:p w:rsidR="00A347F5" w:rsidRDefault="00A347F5" w:rsidP="00A347F5">
      <w:pPr>
        <w:rPr>
          <w:rFonts w:ascii="Book Antiqua" w:hAnsi="Book Antiqua"/>
        </w:rPr>
      </w:pPr>
      <w:r>
        <w:rPr>
          <w:rFonts w:ascii="Book Antiqua" w:hAnsi="Book Antiqua"/>
          <w:b/>
        </w:rPr>
        <w:t xml:space="preserve">   </w:t>
      </w:r>
      <w:r>
        <w:rPr>
          <w:rFonts w:ascii="Book Antiqua" w:hAnsi="Book Antiqua"/>
        </w:rPr>
        <w:t>Природный комплекс Еткульского муниципального района представляет собой совокупность открытого ландшафта с естественными возвышенностями,  покрытых лесными массивами и отдельными колками, изрезанными долинами рек, ручьев, логов, озер и болот.</w:t>
      </w:r>
    </w:p>
    <w:p w:rsidR="00A347F5" w:rsidRDefault="00A347F5" w:rsidP="00A347F5">
      <w:pPr>
        <w:rPr>
          <w:rFonts w:ascii="Book Antiqua" w:hAnsi="Book Antiqua"/>
        </w:rPr>
      </w:pPr>
      <w:r>
        <w:rPr>
          <w:rFonts w:ascii="Book Antiqua" w:hAnsi="Book Antiqua"/>
        </w:rPr>
        <w:t xml:space="preserve">   Природный комплекс играет исключительно важную социальную роль, как место проживания, отдыха и оздоровления населения, а также как основной источник чистого и здорового воздуха.</w:t>
      </w:r>
    </w:p>
    <w:p w:rsidR="00A347F5" w:rsidRDefault="00A347F5" w:rsidP="00A347F5">
      <w:pPr>
        <w:rPr>
          <w:rFonts w:ascii="Book Antiqua" w:hAnsi="Book Antiqua"/>
          <w:b/>
        </w:rPr>
      </w:pPr>
    </w:p>
    <w:p w:rsidR="00A347F5" w:rsidRDefault="00A347F5" w:rsidP="00A347F5">
      <w:pPr>
        <w:rPr>
          <w:rFonts w:ascii="Book Antiqua" w:hAnsi="Book Antiqua"/>
        </w:rPr>
      </w:pPr>
      <w:r>
        <w:rPr>
          <w:rFonts w:ascii="Book Antiqua" w:hAnsi="Book Antiqua"/>
        </w:rPr>
        <w:t xml:space="preserve">   Активная застройка южного направления Челябинской агломерации городов, включая Копейск, Коркино и Еманжелинск, не должно создавать эффект «тромба дыхательных путей» для Челябинска. </w:t>
      </w:r>
    </w:p>
    <w:p w:rsidR="00A347F5" w:rsidRPr="00B42205" w:rsidRDefault="00A347F5" w:rsidP="00A347F5">
      <w:pPr>
        <w:rPr>
          <w:rFonts w:ascii="Book Antiqua" w:hAnsi="Book Antiqua"/>
        </w:rPr>
      </w:pPr>
      <w:r>
        <w:rPr>
          <w:rFonts w:ascii="Book Antiqua" w:hAnsi="Book Antiqua"/>
        </w:rPr>
        <w:t xml:space="preserve">   С этой целью особое значение придается сохранению крупных элементов природного ландшафта – лесных массивов, парков и скверов, служащих основным стержнем жилой застройки, вокруг которых она формируется.     </w:t>
      </w:r>
    </w:p>
    <w:p w:rsidR="00A347F5" w:rsidRDefault="00A347F5" w:rsidP="00A347F5">
      <w:pPr>
        <w:rPr>
          <w:rFonts w:ascii="Book Antiqua" w:hAnsi="Book Antiqua"/>
        </w:rPr>
      </w:pPr>
      <w:r>
        <w:rPr>
          <w:rFonts w:ascii="Book Antiqua" w:hAnsi="Book Antiqua"/>
        </w:rPr>
        <w:t xml:space="preserve">   Такой подход предполагается в развитии территорий всех существующих и вновь создаваемых населенных пунктов.</w:t>
      </w:r>
    </w:p>
    <w:p w:rsidR="00A347F5" w:rsidRDefault="00A347F5" w:rsidP="00A347F5">
      <w:pPr>
        <w:rPr>
          <w:rFonts w:ascii="Book Antiqua" w:hAnsi="Book Antiqua"/>
        </w:rPr>
      </w:pPr>
      <w:r>
        <w:rPr>
          <w:rFonts w:ascii="Book Antiqua" w:hAnsi="Book Antiqua"/>
        </w:rPr>
        <w:t xml:space="preserve">   Существующие и создаваемые </w:t>
      </w:r>
      <w:r>
        <w:rPr>
          <w:rFonts w:ascii="Book Antiqua" w:hAnsi="Book Antiqua"/>
          <w:b/>
        </w:rPr>
        <w:t xml:space="preserve">особо охраняемые природные территории </w:t>
      </w:r>
      <w:r>
        <w:rPr>
          <w:rFonts w:ascii="Book Antiqua" w:hAnsi="Book Antiqua"/>
        </w:rPr>
        <w:t xml:space="preserve">Еткульского района (Еткульский, Назаровский и Копытовский боры) имеют особое природоохранное и культурно-эстетическое значение, а также являются объектами рекреационного значения. </w:t>
      </w:r>
    </w:p>
    <w:p w:rsidR="00A347F5" w:rsidRPr="001C7577" w:rsidRDefault="00A347F5" w:rsidP="00A347F5">
      <w:pPr>
        <w:rPr>
          <w:rFonts w:ascii="Book Antiqua" w:hAnsi="Book Antiqua"/>
        </w:rPr>
      </w:pPr>
      <w:r>
        <w:rPr>
          <w:rFonts w:ascii="Book Antiqua" w:hAnsi="Book Antiqua"/>
        </w:rPr>
        <w:t xml:space="preserve">   К природоохранным зонам относятся водоохранные и прибрежные зоны рек, озер и водохранилищ, защитные полосы леса вдоль автомобильных и железных дорог, зоны санитарной охраны источников питьевого водоснабжения.   </w:t>
      </w:r>
    </w:p>
    <w:p w:rsidR="00A347F5" w:rsidRDefault="00A347F5" w:rsidP="00A347F5">
      <w:pPr>
        <w:rPr>
          <w:rFonts w:ascii="Book Antiqua" w:hAnsi="Book Antiqua"/>
        </w:rPr>
      </w:pPr>
      <w:r>
        <w:rPr>
          <w:rFonts w:ascii="Book Antiqua" w:hAnsi="Book Antiqua"/>
        </w:rPr>
        <w:lastRenderedPageBreak/>
        <w:t xml:space="preserve">   Одной из важнейших территориально-планировочных задач при формировании зеленых пространств различного назначения является задача сохранения </w:t>
      </w:r>
      <w:proofErr w:type="gramStart"/>
      <w:r>
        <w:rPr>
          <w:rFonts w:ascii="Book Antiqua" w:hAnsi="Book Antiqua"/>
        </w:rPr>
        <w:t>жизне-способности</w:t>
      </w:r>
      <w:proofErr w:type="gramEnd"/>
      <w:r>
        <w:rPr>
          <w:rFonts w:ascii="Book Antiqua" w:hAnsi="Book Antiqua"/>
        </w:rPr>
        <w:t xml:space="preserve"> и непрерывности всей экологической системы.</w:t>
      </w:r>
    </w:p>
    <w:p w:rsidR="00A347F5" w:rsidRDefault="00A347F5" w:rsidP="00A347F5">
      <w:pPr>
        <w:rPr>
          <w:rFonts w:ascii="Book Antiqua" w:hAnsi="Book Antiqua"/>
        </w:rPr>
      </w:pPr>
      <w:r>
        <w:rPr>
          <w:rFonts w:ascii="Book Antiqua" w:hAnsi="Book Antiqua"/>
        </w:rPr>
        <w:t xml:space="preserve">   Схемой территориального планирования предусматривается формирование  системы озелененных пространств внутри Еткульского района, объединяющие как существующие, так и вновь создаваемые озелененные комплексы.</w:t>
      </w:r>
    </w:p>
    <w:p w:rsidR="00A347F5" w:rsidRDefault="00A347F5" w:rsidP="00A347F5">
      <w:pPr>
        <w:rPr>
          <w:rFonts w:ascii="Book Antiqua" w:hAnsi="Book Antiqua"/>
          <w:b/>
        </w:rPr>
      </w:pPr>
      <w:r>
        <w:rPr>
          <w:rFonts w:ascii="Book Antiqua" w:hAnsi="Book Antiqua"/>
        </w:rPr>
        <w:t xml:space="preserve">   Сельскохозяйственные угодья в системе природно-экологического каркаса занимают промежуточное положение. С одной стороны, они являются хозяйственно освоенными и преобразованными территориями, с другой – способствуют поддержанию экологического равновесия, в целом благодаря высокому проценту</w:t>
      </w:r>
    </w:p>
    <w:p w:rsidR="00A347F5" w:rsidRPr="00417D79" w:rsidRDefault="00A347F5" w:rsidP="00A347F5">
      <w:pPr>
        <w:rPr>
          <w:rFonts w:ascii="Book Antiqua" w:hAnsi="Book Antiqua"/>
        </w:rPr>
      </w:pPr>
      <w:r>
        <w:rPr>
          <w:rFonts w:ascii="Book Antiqua" w:hAnsi="Book Antiqua"/>
        </w:rPr>
        <w:t>собственной о</w:t>
      </w:r>
      <w:r w:rsidRPr="00417D79">
        <w:rPr>
          <w:rFonts w:ascii="Book Antiqua" w:hAnsi="Book Antiqua"/>
        </w:rPr>
        <w:t>зелененности</w:t>
      </w:r>
      <w:r>
        <w:rPr>
          <w:rFonts w:ascii="Book Antiqua" w:hAnsi="Book Antiqua"/>
        </w:rPr>
        <w:t xml:space="preserve"> территории</w:t>
      </w:r>
      <w:r w:rsidRPr="00417D79">
        <w:rPr>
          <w:rFonts w:ascii="Book Antiqua" w:hAnsi="Book Antiqua"/>
        </w:rPr>
        <w:t>.</w:t>
      </w:r>
    </w:p>
    <w:p w:rsidR="00A347F5" w:rsidRDefault="00A347F5" w:rsidP="00A347F5">
      <w:pPr>
        <w:rPr>
          <w:rFonts w:ascii="Book Antiqua" w:hAnsi="Book Antiqua"/>
          <w:b/>
        </w:rPr>
      </w:pPr>
    </w:p>
    <w:p w:rsidR="00A347F5" w:rsidRPr="002A689C" w:rsidRDefault="00A347F5" w:rsidP="00A347F5">
      <w:pPr>
        <w:numPr>
          <w:ilvl w:val="0"/>
          <w:numId w:val="20"/>
        </w:numPr>
        <w:rPr>
          <w:rFonts w:ascii="Book Antiqua" w:hAnsi="Book Antiqua"/>
          <w:b/>
        </w:rPr>
      </w:pPr>
      <w:r>
        <w:rPr>
          <w:rFonts w:ascii="Book Antiqua" w:hAnsi="Book Antiqua"/>
          <w:b/>
        </w:rPr>
        <w:t>РАЗВИТИЕ ПРОИЗВОДСТВЕННЫХ ТЕРРИТОРИЙ</w:t>
      </w:r>
    </w:p>
    <w:p w:rsidR="00A347F5" w:rsidRDefault="00A347F5" w:rsidP="00A347F5">
      <w:pPr>
        <w:rPr>
          <w:rFonts w:ascii="Book Antiqua" w:hAnsi="Book Antiqua"/>
          <w:b/>
        </w:rPr>
      </w:pPr>
    </w:p>
    <w:p w:rsidR="00A347F5" w:rsidRDefault="00A347F5" w:rsidP="00A347F5">
      <w:pPr>
        <w:rPr>
          <w:rFonts w:ascii="Book Antiqua" w:hAnsi="Book Antiqua"/>
        </w:rPr>
      </w:pPr>
      <w:r>
        <w:rPr>
          <w:rFonts w:ascii="Book Antiqua" w:hAnsi="Book Antiqua"/>
        </w:rPr>
        <w:t>Еткульский район – район промышленно-сельскохозяйственный.</w:t>
      </w:r>
    </w:p>
    <w:p w:rsidR="00A347F5" w:rsidRDefault="00A347F5" w:rsidP="00A347F5">
      <w:pPr>
        <w:rPr>
          <w:rFonts w:ascii="Book Antiqua" w:hAnsi="Book Antiqua"/>
        </w:rPr>
      </w:pPr>
      <w:r>
        <w:rPr>
          <w:rFonts w:ascii="Book Antiqua" w:hAnsi="Book Antiqua"/>
        </w:rPr>
        <w:t xml:space="preserve">     Промышленность района представлена добычей и переработкой строительных материалов (ЗАО «Коелгамрамор» и др.), добычей золота («Еткульзолото»). Успешно развивается предприятие Уральский машиностроительный завод (производство и ремонт бульдозеров и грейдеров, сборка трактора класса 10 т из комплектующих, получаемых с других заводов). В районе действует ремонтно-техническое предприятие, два завода в системе Еманжелинского ДРСУ (производство чернощебеночного асфальта и асфальтобетона), хлебозавод, сыродельный и молочный заводы, предприятие по производству минеральной и газированной воды, небольшие предприятия автосервиса.</w:t>
      </w:r>
    </w:p>
    <w:p w:rsidR="00A347F5" w:rsidRDefault="00A347F5" w:rsidP="00A347F5">
      <w:pPr>
        <w:rPr>
          <w:rFonts w:ascii="Book Antiqua" w:hAnsi="Book Antiqua"/>
        </w:rPr>
      </w:pPr>
      <w:r>
        <w:rPr>
          <w:rFonts w:ascii="Book Antiqua" w:hAnsi="Book Antiqua"/>
        </w:rPr>
        <w:t xml:space="preserve">     Сельскохозяйственные предприятия – АКФХ «Пискловская», ЗАО «Бектышская птицефабрика», ППЗ «Еткульский», ЗАО «Золотой улей» и ряд других. Сельскохозяйственные предприятия производят молоко, мясо, зерно, картофель и овощи. Значительная часть полей занята кормовыми культурами. Кроме того, СПП «Коелгинское» выращивает племенной скот, семена зерновых и рапса. Еткульский племптицезавод и Еманжелинский племрепродуктор Челябинской птицефабрики специализируется на производстве племенного и товарного яйца, а Бектышская птицефабрика производит мясо и мясопродукты. Существенна в районе роль крестьянско-фермерских хозяйств.</w:t>
      </w:r>
    </w:p>
    <w:p w:rsidR="00A347F5" w:rsidRDefault="00A347F5" w:rsidP="00A347F5">
      <w:pPr>
        <w:rPr>
          <w:rFonts w:ascii="Book Antiqua" w:hAnsi="Book Antiqua"/>
        </w:rPr>
      </w:pPr>
      <w:r>
        <w:rPr>
          <w:rFonts w:ascii="Book Antiqua" w:hAnsi="Book Antiqua"/>
        </w:rPr>
        <w:t xml:space="preserve">   Основная идея развития производственных территорий района:</w:t>
      </w:r>
    </w:p>
    <w:p w:rsidR="00A347F5" w:rsidRDefault="00A347F5" w:rsidP="00A347F5">
      <w:pPr>
        <w:rPr>
          <w:rFonts w:ascii="Book Antiqua" w:hAnsi="Book Antiqua"/>
        </w:rPr>
      </w:pPr>
      <w:r>
        <w:rPr>
          <w:rFonts w:ascii="Book Antiqua" w:hAnsi="Book Antiqua"/>
        </w:rPr>
        <w:t xml:space="preserve">   - формирование производственных зон в составе групп предприятий с общими вспомогательными производствами и объектами инфраструктуры за пределами селитебных территорий сельских поселений;</w:t>
      </w:r>
    </w:p>
    <w:p w:rsidR="00A347F5" w:rsidRDefault="00A347F5" w:rsidP="00A347F5">
      <w:pPr>
        <w:rPr>
          <w:rFonts w:ascii="Book Antiqua" w:hAnsi="Book Antiqua"/>
        </w:rPr>
      </w:pPr>
      <w:r>
        <w:rPr>
          <w:rFonts w:ascii="Book Antiqua" w:hAnsi="Book Antiqua"/>
        </w:rPr>
        <w:t xml:space="preserve">   - повышение плотности застройки (не менее 60%) и озеленения (не менее 10 %) территории производственных зон;</w:t>
      </w:r>
    </w:p>
    <w:p w:rsidR="00A347F5" w:rsidRDefault="00A347F5" w:rsidP="00A347F5">
      <w:pPr>
        <w:rPr>
          <w:rFonts w:ascii="Book Antiqua" w:hAnsi="Book Antiqua"/>
        </w:rPr>
      </w:pPr>
      <w:r>
        <w:rPr>
          <w:rFonts w:ascii="Book Antiqua" w:hAnsi="Book Antiqua"/>
        </w:rPr>
        <w:t xml:space="preserve">   - организация защитной полосы озеленения (не менее </w:t>
      </w:r>
      <w:smartTag w:uri="urn:schemas-microsoft-com:office:smarttags" w:element="metricconverter">
        <w:smartTagPr>
          <w:attr w:name="ProductID" w:val="50 м"/>
        </w:smartTagPr>
        <w:r>
          <w:rPr>
            <w:rFonts w:ascii="Book Antiqua" w:hAnsi="Book Antiqua"/>
          </w:rPr>
          <w:t>50 м</w:t>
        </w:r>
      </w:smartTag>
      <w:r>
        <w:rPr>
          <w:rFonts w:ascii="Book Antiqua" w:hAnsi="Book Antiqua"/>
        </w:rPr>
        <w:t>) со стороны жилой застройки сельских поселений;</w:t>
      </w:r>
    </w:p>
    <w:p w:rsidR="00A347F5" w:rsidRDefault="00A347F5" w:rsidP="00A347F5">
      <w:pPr>
        <w:rPr>
          <w:rFonts w:ascii="Book Antiqua" w:hAnsi="Book Antiqua"/>
        </w:rPr>
      </w:pPr>
      <w:r>
        <w:rPr>
          <w:rFonts w:ascii="Book Antiqua" w:hAnsi="Book Antiqua"/>
        </w:rPr>
        <w:t xml:space="preserve">   - резервирование территорий для размещения новых сельскохозяйственных предприятий и предприятий по переработке сельскохозяйственной продукции;</w:t>
      </w:r>
    </w:p>
    <w:p w:rsidR="00A347F5" w:rsidRDefault="00A347F5" w:rsidP="00A347F5">
      <w:pPr>
        <w:rPr>
          <w:rFonts w:ascii="Book Antiqua" w:hAnsi="Book Antiqua"/>
        </w:rPr>
      </w:pPr>
      <w:r>
        <w:rPr>
          <w:rFonts w:ascii="Book Antiqua" w:hAnsi="Book Antiqua"/>
        </w:rPr>
        <w:t xml:space="preserve">   - резервирование территорий для размещения новых производственных предприятий, связанных с разработкой месторождений полезных ископаемых;</w:t>
      </w:r>
    </w:p>
    <w:p w:rsidR="00A347F5" w:rsidRDefault="00A347F5" w:rsidP="00A347F5">
      <w:pPr>
        <w:rPr>
          <w:rFonts w:ascii="Book Antiqua" w:hAnsi="Book Antiqua"/>
        </w:rPr>
      </w:pPr>
      <w:r>
        <w:rPr>
          <w:rFonts w:ascii="Book Antiqua" w:hAnsi="Book Antiqua"/>
        </w:rPr>
        <w:t xml:space="preserve">   -  резервирование территорий для размещения объектов коммунально-складского назначения, связанных с обслуживанием жилищно-коммунального хозяйства, автосервиса и сферы бытового обслуживания населения;</w:t>
      </w:r>
    </w:p>
    <w:p w:rsidR="00A347F5" w:rsidRDefault="00A347F5" w:rsidP="00A347F5">
      <w:pPr>
        <w:rPr>
          <w:rFonts w:ascii="Book Antiqua" w:hAnsi="Book Antiqua"/>
        </w:rPr>
      </w:pPr>
      <w:r>
        <w:rPr>
          <w:rFonts w:ascii="Book Antiqua" w:hAnsi="Book Antiqua"/>
        </w:rPr>
        <w:t xml:space="preserve">   -  развитие предприятий строительного комплекса;</w:t>
      </w:r>
    </w:p>
    <w:p w:rsidR="00A347F5" w:rsidRDefault="00A347F5" w:rsidP="00A347F5">
      <w:pPr>
        <w:rPr>
          <w:rFonts w:ascii="Book Antiqua" w:hAnsi="Book Antiqua"/>
        </w:rPr>
      </w:pPr>
      <w:r>
        <w:rPr>
          <w:rFonts w:ascii="Book Antiqua" w:hAnsi="Book Antiqua"/>
        </w:rPr>
        <w:lastRenderedPageBreak/>
        <w:t xml:space="preserve">   - формирование и развитие производств, ремесел и услуг, связанных с индустрией отдыха и туризма.</w:t>
      </w:r>
    </w:p>
    <w:p w:rsidR="00A347F5" w:rsidRPr="006B3D50" w:rsidRDefault="00A347F5" w:rsidP="00A347F5">
      <w:pPr>
        <w:rPr>
          <w:rFonts w:ascii="Book Antiqua" w:hAnsi="Book Antiqua"/>
        </w:rPr>
      </w:pPr>
      <w:r>
        <w:rPr>
          <w:rFonts w:ascii="Book Antiqua" w:hAnsi="Book Antiqua"/>
        </w:rPr>
        <w:t xml:space="preserve">   Новый характер развития производств, усиление социальной направленности экономики должны способствовать созданию нормальных условий жизнедеятельности, росту материальной и духовной культуры, улучшению демографической ситуации в районе.</w:t>
      </w:r>
    </w:p>
    <w:p w:rsidR="00A347F5" w:rsidRDefault="00A347F5"/>
    <w:p w:rsidR="00A347F5" w:rsidRDefault="00A347F5"/>
    <w:p w:rsidR="00A347F5" w:rsidRDefault="00A347F5"/>
    <w:p w:rsidR="00A347F5" w:rsidRDefault="00A347F5"/>
    <w:p w:rsidR="00A347F5" w:rsidRDefault="00A347F5"/>
    <w:p w:rsidR="00A347F5" w:rsidRDefault="00A347F5"/>
    <w:p w:rsidR="00A347F5" w:rsidRDefault="00A347F5"/>
    <w:p w:rsidR="00A347F5" w:rsidRDefault="00A347F5"/>
    <w:p w:rsidR="00A347F5" w:rsidRDefault="00A347F5"/>
    <w:p w:rsidR="00A347F5" w:rsidRDefault="00A347F5"/>
    <w:p w:rsidR="00A347F5" w:rsidRDefault="00A347F5"/>
    <w:p w:rsidR="00A347F5" w:rsidRDefault="00A347F5"/>
    <w:p w:rsidR="00A347F5" w:rsidRDefault="00A347F5"/>
    <w:p w:rsidR="00A347F5" w:rsidRDefault="00A347F5"/>
    <w:p w:rsidR="00A347F5" w:rsidRDefault="00A347F5"/>
    <w:p w:rsidR="00A347F5" w:rsidRDefault="00A347F5"/>
    <w:p w:rsidR="00A347F5" w:rsidRDefault="00A347F5"/>
    <w:p w:rsidR="00A347F5" w:rsidRDefault="00A347F5"/>
    <w:p w:rsidR="00A347F5" w:rsidRDefault="00A347F5"/>
    <w:p w:rsidR="001573C6" w:rsidRDefault="001573C6"/>
    <w:p w:rsidR="001573C6" w:rsidRDefault="001573C6"/>
    <w:p w:rsidR="001573C6" w:rsidRDefault="001573C6"/>
    <w:p w:rsidR="001573C6" w:rsidRDefault="001573C6"/>
    <w:p w:rsidR="001573C6" w:rsidRDefault="001573C6"/>
    <w:p w:rsidR="001573C6" w:rsidRDefault="001573C6"/>
    <w:p w:rsidR="001573C6" w:rsidRDefault="001573C6"/>
    <w:p w:rsidR="001573C6" w:rsidRDefault="001573C6"/>
    <w:p w:rsidR="001573C6" w:rsidRDefault="001573C6"/>
    <w:p w:rsidR="001573C6" w:rsidRDefault="001573C6"/>
    <w:p w:rsidR="001573C6" w:rsidRDefault="001573C6"/>
    <w:p w:rsidR="001573C6" w:rsidRDefault="001573C6"/>
    <w:p w:rsidR="001573C6" w:rsidRDefault="001573C6"/>
    <w:p w:rsidR="001573C6" w:rsidRDefault="001573C6"/>
    <w:p w:rsidR="001573C6" w:rsidRDefault="001573C6"/>
    <w:p w:rsidR="001573C6" w:rsidRDefault="001573C6"/>
    <w:p w:rsidR="001573C6" w:rsidRDefault="001573C6"/>
    <w:p w:rsidR="001573C6" w:rsidRDefault="001573C6"/>
    <w:p w:rsidR="001573C6" w:rsidRDefault="001573C6"/>
    <w:p w:rsidR="001573C6" w:rsidRDefault="001573C6"/>
    <w:p w:rsidR="001573C6" w:rsidRDefault="001573C6"/>
    <w:p w:rsidR="001573C6" w:rsidRDefault="001573C6"/>
    <w:p w:rsidR="00A347F5" w:rsidRDefault="00A347F5"/>
    <w:p w:rsidR="00A347F5" w:rsidRDefault="00A347F5"/>
    <w:p w:rsidR="00A347F5" w:rsidRDefault="00A347F5"/>
    <w:p w:rsidR="00A347F5" w:rsidRDefault="00A347F5"/>
    <w:p w:rsidR="00A347F5" w:rsidRDefault="00A347F5"/>
    <w:p w:rsidR="00A347F5" w:rsidRDefault="00A347F5"/>
    <w:p w:rsidR="00A347F5" w:rsidRDefault="00A347F5"/>
    <w:p w:rsidR="00A347F5" w:rsidRDefault="00A347F5" w:rsidP="00A347F5">
      <w:pPr>
        <w:rPr>
          <w:rFonts w:ascii="Book Antiqua" w:hAnsi="Book Antiqua"/>
          <w:b/>
        </w:rPr>
      </w:pPr>
      <w:proofErr w:type="gramStart"/>
      <w:r>
        <w:rPr>
          <w:rFonts w:ascii="Book Antiqua" w:hAnsi="Book Antiqua"/>
          <w:b/>
          <w:lang w:val="en-US"/>
        </w:rPr>
        <w:lastRenderedPageBreak/>
        <w:t>V</w:t>
      </w:r>
      <w:r w:rsidRPr="00C47F83">
        <w:rPr>
          <w:rFonts w:ascii="Book Antiqua" w:hAnsi="Book Antiqua"/>
          <w:b/>
        </w:rPr>
        <w:t>.</w:t>
      </w:r>
      <w:r>
        <w:rPr>
          <w:rFonts w:ascii="Book Antiqua" w:hAnsi="Book Antiqua"/>
          <w:b/>
        </w:rPr>
        <w:t xml:space="preserve"> ОРГАНИЗАЦИЯ И РАЗВИТИЕ ТРАНСПОРТНОЙ ИНФРАСТРУКТУРЫ.</w:t>
      </w:r>
      <w:proofErr w:type="gramEnd"/>
    </w:p>
    <w:p w:rsidR="00A347F5" w:rsidRDefault="00A347F5" w:rsidP="00A347F5">
      <w:pPr>
        <w:rPr>
          <w:rFonts w:ascii="Book Antiqua" w:hAnsi="Book Antiqua"/>
          <w:b/>
        </w:rPr>
      </w:pPr>
      <w:r>
        <w:rPr>
          <w:rFonts w:ascii="Book Antiqua" w:hAnsi="Book Antiqua"/>
        </w:rPr>
        <w:t xml:space="preserve">    </w:t>
      </w:r>
    </w:p>
    <w:p w:rsidR="00A347F5" w:rsidRPr="00FB2099" w:rsidRDefault="00A347F5" w:rsidP="00A347F5">
      <w:pPr>
        <w:rPr>
          <w:rFonts w:ascii="Book Antiqua" w:hAnsi="Book Antiqua"/>
        </w:rPr>
      </w:pPr>
      <w:r>
        <w:rPr>
          <w:rFonts w:ascii="Book Antiqua" w:hAnsi="Book Antiqua"/>
        </w:rPr>
        <w:t xml:space="preserve">   Раздел проекта </w:t>
      </w:r>
      <w:r w:rsidRPr="00FB2099">
        <w:rPr>
          <w:rFonts w:ascii="Book Antiqua" w:hAnsi="Book Antiqua"/>
        </w:rPr>
        <w:t>“</w:t>
      </w:r>
      <w:r>
        <w:rPr>
          <w:rFonts w:ascii="Book Antiqua" w:hAnsi="Book Antiqua"/>
        </w:rPr>
        <w:t>Организация и развитие транспортной инфраструктуры</w:t>
      </w:r>
      <w:r w:rsidRPr="00FB2099">
        <w:rPr>
          <w:rFonts w:ascii="Book Antiqua" w:hAnsi="Book Antiqua"/>
        </w:rPr>
        <w:t>”</w:t>
      </w:r>
    </w:p>
    <w:p w:rsidR="00A347F5" w:rsidRPr="00FB2099" w:rsidRDefault="00A347F5" w:rsidP="00A347F5">
      <w:pPr>
        <w:rPr>
          <w:rFonts w:ascii="Book Antiqua" w:hAnsi="Book Antiqua"/>
        </w:rPr>
      </w:pPr>
      <w:proofErr w:type="gramStart"/>
      <w:r>
        <w:rPr>
          <w:rFonts w:ascii="Book Antiqua" w:hAnsi="Book Antiqua"/>
        </w:rPr>
        <w:t>разработан</w:t>
      </w:r>
      <w:proofErr w:type="gramEnd"/>
      <w:r>
        <w:rPr>
          <w:rFonts w:ascii="Book Antiqua" w:hAnsi="Book Antiqua"/>
        </w:rPr>
        <w:t xml:space="preserve">  на основании данных предоставленных отделом районной архитектуры административного Еткульского муниципального района.</w:t>
      </w:r>
    </w:p>
    <w:p w:rsidR="00A347F5" w:rsidRPr="00B62884" w:rsidRDefault="00A347F5" w:rsidP="00A347F5">
      <w:pPr>
        <w:ind w:left="60"/>
        <w:rPr>
          <w:rFonts w:ascii="Book Antiqua" w:hAnsi="Book Antiqua"/>
        </w:rPr>
      </w:pPr>
      <w:r>
        <w:rPr>
          <w:rFonts w:ascii="Book Antiqua" w:hAnsi="Book Antiqua"/>
        </w:rPr>
        <w:t xml:space="preserve">   На территории  района функционирует железнодорожный и  автомобильный транспорт. Общая протяженность транспортной   сети  общего пользования на 01.01.2010г. составляет</w:t>
      </w:r>
      <w:r w:rsidRPr="00B62884">
        <w:rPr>
          <w:rFonts w:ascii="Book Antiqua" w:hAnsi="Book Antiqua"/>
        </w:rPr>
        <w:t>:</w:t>
      </w:r>
    </w:p>
    <w:p w:rsidR="00A347F5" w:rsidRPr="002615C6" w:rsidRDefault="00A347F5" w:rsidP="00A347F5">
      <w:pPr>
        <w:ind w:left="60"/>
        <w:rPr>
          <w:rFonts w:ascii="Book Antiqua" w:hAnsi="Book Antiqua"/>
        </w:rPr>
      </w:pPr>
      <w:r w:rsidRPr="002615C6">
        <w:rPr>
          <w:rFonts w:ascii="Book Antiqua" w:hAnsi="Book Antiqua"/>
        </w:rPr>
        <w:t xml:space="preserve">                    </w:t>
      </w:r>
      <w:r>
        <w:rPr>
          <w:rFonts w:ascii="Book Antiqua" w:hAnsi="Book Antiqua"/>
        </w:rPr>
        <w:t>железнодорожных дорог -        11,40км</w:t>
      </w:r>
    </w:p>
    <w:p w:rsidR="00A347F5" w:rsidRPr="00CB1396" w:rsidRDefault="00A347F5" w:rsidP="00A347F5">
      <w:pPr>
        <w:rPr>
          <w:rFonts w:ascii="Book Antiqua" w:hAnsi="Book Antiqua"/>
        </w:rPr>
      </w:pPr>
      <w:r w:rsidRPr="002615C6">
        <w:rPr>
          <w:rFonts w:ascii="Book Antiqua" w:hAnsi="Book Antiqua"/>
        </w:rPr>
        <w:t xml:space="preserve">                     </w:t>
      </w:r>
      <w:r>
        <w:rPr>
          <w:rFonts w:ascii="Book Antiqua" w:hAnsi="Book Antiqua"/>
        </w:rPr>
        <w:t xml:space="preserve">автодорог </w:t>
      </w:r>
      <w:r w:rsidRPr="002615C6">
        <w:rPr>
          <w:rFonts w:ascii="Book Antiqua" w:hAnsi="Book Antiqua"/>
        </w:rPr>
        <w:t xml:space="preserve">    </w:t>
      </w:r>
      <w:r>
        <w:rPr>
          <w:rFonts w:ascii="Book Antiqua" w:hAnsi="Book Antiqua"/>
        </w:rPr>
        <w:t xml:space="preserve">                         -</w:t>
      </w:r>
      <w:r w:rsidRPr="002615C6">
        <w:rPr>
          <w:rFonts w:ascii="Book Antiqua" w:hAnsi="Book Antiqua"/>
        </w:rPr>
        <w:t xml:space="preserve">   </w:t>
      </w:r>
      <w:r>
        <w:rPr>
          <w:rFonts w:ascii="Book Antiqua" w:hAnsi="Book Antiqua"/>
        </w:rPr>
        <w:t xml:space="preserve"> </w:t>
      </w:r>
      <w:r w:rsidRPr="002615C6">
        <w:rPr>
          <w:rFonts w:ascii="Book Antiqua" w:hAnsi="Book Antiqua"/>
        </w:rPr>
        <w:t xml:space="preserve">  </w:t>
      </w:r>
      <w:r>
        <w:rPr>
          <w:rFonts w:ascii="Book Antiqua" w:hAnsi="Book Antiqua"/>
        </w:rPr>
        <w:t xml:space="preserve"> 378,50км</w:t>
      </w:r>
    </w:p>
    <w:p w:rsidR="00A347F5" w:rsidRPr="0022700D" w:rsidRDefault="00A347F5" w:rsidP="00A347F5">
      <w:pPr>
        <w:rPr>
          <w:rFonts w:ascii="Book Antiqua" w:hAnsi="Book Antiqua"/>
        </w:rPr>
      </w:pPr>
      <w:r>
        <w:rPr>
          <w:rFonts w:ascii="Book Antiqua" w:hAnsi="Book Antiqua"/>
        </w:rPr>
        <w:t xml:space="preserve">   В транспортном отношении наиболее освоена западная часть района, которую пересекает железнодорожная магистраль «Екатеринбург – Челябинск - Оренбург»  и автодорога федерального значения  М -36 и международного Е-123 значения «Челябинск </w:t>
      </w:r>
      <w:proofErr w:type="gramStart"/>
      <w:r>
        <w:rPr>
          <w:rFonts w:ascii="Book Antiqua" w:hAnsi="Book Antiqua"/>
        </w:rPr>
        <w:t>–Т</w:t>
      </w:r>
      <w:proofErr w:type="gramEnd"/>
      <w:r>
        <w:rPr>
          <w:rFonts w:ascii="Book Antiqua" w:hAnsi="Book Antiqua"/>
        </w:rPr>
        <w:t xml:space="preserve">роицк-Казахстан». Здесь же проходит ведомственная железная дорога (комбината </w:t>
      </w:r>
      <w:r w:rsidRPr="003B1224">
        <w:rPr>
          <w:rFonts w:ascii="Book Antiqua" w:hAnsi="Book Antiqua"/>
        </w:rPr>
        <w:t>“</w:t>
      </w:r>
      <w:r>
        <w:rPr>
          <w:rFonts w:ascii="Book Antiqua" w:hAnsi="Book Antiqua"/>
        </w:rPr>
        <w:t>Челябинскуголь</w:t>
      </w:r>
      <w:r w:rsidRPr="003B1224">
        <w:rPr>
          <w:rFonts w:ascii="Book Antiqua" w:hAnsi="Book Antiqua"/>
        </w:rPr>
        <w:t>”</w:t>
      </w:r>
      <w:r>
        <w:rPr>
          <w:rFonts w:ascii="Book Antiqua" w:hAnsi="Book Antiqua"/>
        </w:rPr>
        <w:t xml:space="preserve">) «Красногорьский – Коркино – Копейск – Козырево», которая обслуживает обширный буроугольный бассейн.                                                                                                                                                                </w:t>
      </w:r>
    </w:p>
    <w:p w:rsidR="00A347F5" w:rsidRPr="0022700D" w:rsidRDefault="00A347F5" w:rsidP="00A347F5">
      <w:pPr>
        <w:rPr>
          <w:rFonts w:ascii="Book Antiqua" w:hAnsi="Book Antiqua"/>
        </w:rPr>
      </w:pPr>
      <w:r>
        <w:rPr>
          <w:rFonts w:ascii="Book Antiqua" w:hAnsi="Book Antiqua"/>
        </w:rPr>
        <w:t xml:space="preserve">   По территории района проходят</w:t>
      </w:r>
      <w:r w:rsidRPr="0022700D">
        <w:rPr>
          <w:rFonts w:ascii="Book Antiqua" w:hAnsi="Book Antiqua"/>
        </w:rPr>
        <w:t>:</w:t>
      </w:r>
    </w:p>
    <w:p w:rsidR="00A347F5" w:rsidRPr="0022700D" w:rsidRDefault="00A347F5" w:rsidP="00A347F5">
      <w:pPr>
        <w:rPr>
          <w:rFonts w:ascii="Book Antiqua" w:hAnsi="Book Antiqua"/>
          <w:b/>
        </w:rPr>
      </w:pPr>
      <w:r w:rsidRPr="0022700D">
        <w:rPr>
          <w:rFonts w:ascii="Book Antiqua" w:hAnsi="Book Antiqua"/>
          <w:b/>
        </w:rPr>
        <w:t xml:space="preserve">     - </w:t>
      </w:r>
      <w:r w:rsidRPr="0022700D">
        <w:rPr>
          <w:rFonts w:ascii="Book Antiqua" w:hAnsi="Book Antiqua"/>
        </w:rPr>
        <w:t xml:space="preserve"> </w:t>
      </w:r>
      <w:r>
        <w:rPr>
          <w:rFonts w:ascii="Book Antiqua" w:hAnsi="Book Antiqua"/>
        </w:rPr>
        <w:t>автодороги областного значения</w:t>
      </w:r>
      <w:r w:rsidRPr="0022700D">
        <w:rPr>
          <w:rFonts w:ascii="Book Antiqua" w:hAnsi="Book Antiqua"/>
        </w:rPr>
        <w:t>:</w:t>
      </w:r>
      <w:r>
        <w:rPr>
          <w:rFonts w:ascii="Book Antiqua" w:hAnsi="Book Antiqua"/>
        </w:rPr>
        <w:t xml:space="preserve"> Челябинск – Копейск – Писклово </w:t>
      </w:r>
      <w:proofErr w:type="gramStart"/>
      <w:r>
        <w:rPr>
          <w:rFonts w:ascii="Book Antiqua" w:hAnsi="Book Antiqua"/>
        </w:rPr>
        <w:t>-Щ</w:t>
      </w:r>
      <w:proofErr w:type="gramEnd"/>
      <w:r>
        <w:rPr>
          <w:rFonts w:ascii="Book Antiqua" w:hAnsi="Book Antiqua"/>
        </w:rPr>
        <w:t>учье, Челябинск - Копейск – Писклово – Октябрьское - Куртамыш, Пласт – Южноуральск – Писклово - Щучье</w:t>
      </w:r>
      <w:r w:rsidRPr="0022700D">
        <w:rPr>
          <w:rFonts w:ascii="Book Antiqua" w:hAnsi="Book Antiqua"/>
        </w:rPr>
        <w:t>;</w:t>
      </w:r>
    </w:p>
    <w:p w:rsidR="00A347F5" w:rsidRDefault="00A347F5" w:rsidP="00A347F5">
      <w:pPr>
        <w:tabs>
          <w:tab w:val="left" w:pos="691"/>
          <w:tab w:val="center" w:pos="4818"/>
        </w:tabs>
        <w:rPr>
          <w:rFonts w:ascii="Book Antiqua" w:hAnsi="Book Antiqua"/>
          <w:b/>
        </w:rPr>
      </w:pPr>
      <w:r w:rsidRPr="0022700D">
        <w:rPr>
          <w:rFonts w:ascii="Book Antiqua" w:hAnsi="Book Antiqua"/>
          <w:b/>
        </w:rPr>
        <w:t xml:space="preserve">     - </w:t>
      </w:r>
      <w:r w:rsidRPr="0022700D">
        <w:rPr>
          <w:rFonts w:ascii="Book Antiqua" w:hAnsi="Book Antiqua"/>
        </w:rPr>
        <w:t xml:space="preserve"> </w:t>
      </w:r>
      <w:r>
        <w:rPr>
          <w:rFonts w:ascii="Book Antiqua" w:hAnsi="Book Antiqua"/>
        </w:rPr>
        <w:t>сеть автодорог, связывающая район с соседними муниципальными образованиями - Сосновским, Коркинским, Красноармейским, Увельским</w:t>
      </w:r>
      <w:r w:rsidRPr="0022700D">
        <w:rPr>
          <w:rFonts w:ascii="Book Antiqua" w:hAnsi="Book Antiqua"/>
        </w:rPr>
        <w:t xml:space="preserve"> </w:t>
      </w:r>
      <w:r>
        <w:rPr>
          <w:rFonts w:ascii="Book Antiqua" w:hAnsi="Book Antiqua"/>
        </w:rPr>
        <w:t xml:space="preserve"> и Чебаркульским районами, с Курганской областью</w:t>
      </w:r>
      <w:proofErr w:type="gramStart"/>
      <w:r w:rsidRPr="0022700D">
        <w:rPr>
          <w:rFonts w:ascii="Book Antiqua" w:hAnsi="Book Antiqua"/>
        </w:rPr>
        <w:t xml:space="preserve">  :</w:t>
      </w:r>
      <w:proofErr w:type="gramEnd"/>
      <w:r>
        <w:rPr>
          <w:rFonts w:ascii="Book Antiqua" w:hAnsi="Book Antiqua"/>
        </w:rPr>
        <w:t xml:space="preserve"> Копытово - Щучье.</w:t>
      </w:r>
      <w:r w:rsidRPr="0022700D">
        <w:rPr>
          <w:rFonts w:ascii="Book Antiqua" w:hAnsi="Book Antiqua"/>
        </w:rPr>
        <w:t xml:space="preserve">                                                                                                            </w:t>
      </w:r>
      <w:r>
        <w:rPr>
          <w:rFonts w:ascii="Book Antiqua" w:hAnsi="Book Antiqua"/>
          <w:b/>
        </w:rPr>
        <w:tab/>
      </w:r>
    </w:p>
    <w:p w:rsidR="00A347F5" w:rsidRPr="0022700D" w:rsidRDefault="00A347F5" w:rsidP="00A347F5">
      <w:pPr>
        <w:rPr>
          <w:rFonts w:ascii="Book Antiqua" w:hAnsi="Book Antiqua"/>
          <w:b/>
        </w:rPr>
      </w:pPr>
      <w:r w:rsidRPr="0022700D">
        <w:rPr>
          <w:rFonts w:ascii="Book Antiqua" w:hAnsi="Book Antiqua"/>
          <w:b/>
        </w:rPr>
        <w:t xml:space="preserve">                                    </w:t>
      </w:r>
      <w:r>
        <w:rPr>
          <w:rFonts w:ascii="Book Antiqua" w:hAnsi="Book Antiqua"/>
          <w:b/>
        </w:rPr>
        <w:t xml:space="preserve">1. </w:t>
      </w:r>
      <w:proofErr w:type="gramStart"/>
      <w:r>
        <w:rPr>
          <w:rFonts w:ascii="Book Antiqua" w:hAnsi="Book Antiqua"/>
          <w:b/>
        </w:rPr>
        <w:t>Автомобильные</w:t>
      </w:r>
      <w:proofErr w:type="gramEnd"/>
      <w:r>
        <w:rPr>
          <w:rFonts w:ascii="Book Antiqua" w:hAnsi="Book Antiqua"/>
          <w:b/>
        </w:rPr>
        <w:t xml:space="preserve"> транспорт</w:t>
      </w:r>
      <w:r w:rsidRPr="0022700D">
        <w:rPr>
          <w:rFonts w:ascii="Book Antiqua" w:hAnsi="Book Antiqua"/>
          <w:b/>
        </w:rPr>
        <w:t xml:space="preserve">                                                                                                                                                             </w:t>
      </w:r>
    </w:p>
    <w:p w:rsidR="00A347F5" w:rsidRDefault="00A347F5" w:rsidP="00A347F5">
      <w:pPr>
        <w:rPr>
          <w:rFonts w:ascii="Book Antiqua" w:hAnsi="Book Antiqua"/>
        </w:rPr>
      </w:pPr>
      <w:r>
        <w:rPr>
          <w:rFonts w:ascii="Book Antiqua" w:hAnsi="Book Antiqua"/>
          <w:b/>
        </w:rPr>
        <w:t xml:space="preserve">                                                               </w:t>
      </w:r>
    </w:p>
    <w:p w:rsidR="00A347F5" w:rsidRDefault="00A347F5" w:rsidP="00A347F5">
      <w:pPr>
        <w:rPr>
          <w:rFonts w:ascii="Book Antiqua" w:hAnsi="Book Antiqua"/>
        </w:rPr>
      </w:pPr>
      <w:r>
        <w:rPr>
          <w:rFonts w:ascii="Book Antiqua" w:hAnsi="Book Antiqua"/>
          <w:b/>
        </w:rPr>
        <w:t xml:space="preserve"> </w:t>
      </w:r>
      <w:r w:rsidRPr="0022700D">
        <w:rPr>
          <w:rFonts w:ascii="Book Antiqua" w:hAnsi="Book Antiqua"/>
          <w:b/>
        </w:rPr>
        <w:t xml:space="preserve">                                               </w:t>
      </w:r>
      <w:r>
        <w:rPr>
          <w:rFonts w:ascii="Book Antiqua" w:hAnsi="Book Antiqua"/>
          <w:b/>
        </w:rPr>
        <w:t xml:space="preserve"> а) Автодороги</w:t>
      </w:r>
    </w:p>
    <w:p w:rsidR="00A347F5" w:rsidRPr="0022700D" w:rsidRDefault="00A347F5" w:rsidP="00A347F5">
      <w:pPr>
        <w:rPr>
          <w:rFonts w:ascii="Book Antiqua" w:hAnsi="Book Antiqua"/>
        </w:rPr>
      </w:pPr>
      <w:r>
        <w:rPr>
          <w:rFonts w:ascii="Book Antiqua" w:hAnsi="Book Antiqua"/>
        </w:rPr>
        <w:t xml:space="preserve"> </w:t>
      </w:r>
    </w:p>
    <w:p w:rsidR="00A347F5" w:rsidRPr="0022700D" w:rsidRDefault="00A347F5" w:rsidP="00A347F5">
      <w:pPr>
        <w:rPr>
          <w:rFonts w:ascii="Book Antiqua" w:hAnsi="Book Antiqua"/>
        </w:rPr>
      </w:pPr>
      <w:r>
        <w:rPr>
          <w:rFonts w:ascii="Book Antiqua" w:hAnsi="Book Antiqua"/>
        </w:rPr>
        <w:t>Протяженность в границах района</w:t>
      </w:r>
      <w:r w:rsidRPr="0022700D">
        <w:rPr>
          <w:rFonts w:ascii="Book Antiqua" w:hAnsi="Book Antiqua"/>
        </w:rPr>
        <w:t>:</w:t>
      </w:r>
    </w:p>
    <w:p w:rsidR="00A347F5" w:rsidRDefault="00A347F5" w:rsidP="00A347F5">
      <w:pPr>
        <w:tabs>
          <w:tab w:val="left" w:pos="1302"/>
        </w:tabs>
        <w:rPr>
          <w:rFonts w:ascii="Book Antiqua" w:hAnsi="Book Antiqua"/>
        </w:rPr>
      </w:pPr>
      <w:r w:rsidRPr="0022700D">
        <w:rPr>
          <w:rFonts w:ascii="Book Antiqua" w:hAnsi="Book Antiqua"/>
        </w:rPr>
        <w:tab/>
      </w:r>
      <w:r>
        <w:rPr>
          <w:rFonts w:ascii="Book Antiqua" w:hAnsi="Book Antiqua"/>
        </w:rPr>
        <w:t>общегосударственного значения  - 40  км,</w:t>
      </w:r>
    </w:p>
    <w:p w:rsidR="00A347F5" w:rsidRDefault="00A347F5" w:rsidP="00A347F5">
      <w:pPr>
        <w:tabs>
          <w:tab w:val="left" w:pos="1302"/>
        </w:tabs>
        <w:rPr>
          <w:rFonts w:ascii="Book Antiqua" w:hAnsi="Book Antiqua"/>
        </w:rPr>
      </w:pPr>
      <w:r>
        <w:rPr>
          <w:rFonts w:ascii="Book Antiqua" w:hAnsi="Book Antiqua"/>
        </w:rPr>
        <w:tab/>
        <w:t xml:space="preserve">областного значения                         - </w:t>
      </w:r>
      <w:smartTag w:uri="urn:schemas-microsoft-com:office:smarttags" w:element="metricconverter">
        <w:smartTagPr>
          <w:attr w:name="ProductID" w:val="75,6 км"/>
        </w:smartTagPr>
        <w:r>
          <w:rPr>
            <w:rFonts w:ascii="Book Antiqua" w:hAnsi="Book Antiqua"/>
          </w:rPr>
          <w:t>75,6 км</w:t>
        </w:r>
      </w:smartTag>
    </w:p>
    <w:p w:rsidR="00A347F5" w:rsidRDefault="00A347F5" w:rsidP="00A347F5">
      <w:pPr>
        <w:tabs>
          <w:tab w:val="left" w:pos="1302"/>
        </w:tabs>
        <w:rPr>
          <w:rFonts w:ascii="Book Antiqua" w:hAnsi="Book Antiqua"/>
        </w:rPr>
      </w:pPr>
      <w:r>
        <w:rPr>
          <w:rFonts w:ascii="Book Antiqua" w:hAnsi="Book Antiqua"/>
        </w:rPr>
        <w:tab/>
        <w:t xml:space="preserve">местного значения                             </w:t>
      </w:r>
      <w:smartTag w:uri="urn:schemas-microsoft-com:office:smarttags" w:element="metricconverter">
        <w:smartTagPr>
          <w:attr w:name="ProductID" w:val="-262,898 км"/>
        </w:smartTagPr>
        <w:r>
          <w:rPr>
            <w:rFonts w:ascii="Book Antiqua" w:hAnsi="Book Antiqua"/>
          </w:rPr>
          <w:t>-262,898 км</w:t>
        </w:r>
      </w:smartTag>
    </w:p>
    <w:p w:rsidR="00A347F5" w:rsidRDefault="00A347F5" w:rsidP="00A347F5">
      <w:pPr>
        <w:rPr>
          <w:rFonts w:ascii="Book Antiqua" w:hAnsi="Book Antiqua"/>
        </w:rPr>
      </w:pPr>
    </w:p>
    <w:p w:rsidR="00A347F5" w:rsidRDefault="00A347F5" w:rsidP="00A347F5">
      <w:pPr>
        <w:rPr>
          <w:rFonts w:ascii="Book Antiqua" w:hAnsi="Book Antiqua"/>
        </w:rPr>
      </w:pPr>
      <w:r>
        <w:rPr>
          <w:rFonts w:ascii="Book Antiqua" w:hAnsi="Book Antiqua"/>
        </w:rPr>
        <w:t>Автодорожная сеть района по состоянию на 01.01.2010г.</w:t>
      </w:r>
      <w:r w:rsidRPr="000E690F">
        <w:rPr>
          <w:rFonts w:ascii="Book Antiqua" w:hAnsi="Book Antiqua"/>
        </w:rPr>
        <w:t>:</w:t>
      </w:r>
    </w:p>
    <w:p w:rsidR="00A347F5" w:rsidRPr="00274CB9" w:rsidRDefault="00A347F5" w:rsidP="00A347F5">
      <w:pPr>
        <w:rPr>
          <w:rFonts w:ascii="Book Antiqua" w:hAnsi="Book Antiqua"/>
        </w:rPr>
      </w:pPr>
    </w:p>
    <w:tbl>
      <w:tblPr>
        <w:tblStyle w:val="a3"/>
        <w:tblW w:w="5001" w:type="pct"/>
        <w:tblLayout w:type="fixed"/>
        <w:tblLook w:val="01E0"/>
      </w:tblPr>
      <w:tblGrid>
        <w:gridCol w:w="3254"/>
        <w:gridCol w:w="1223"/>
        <w:gridCol w:w="1049"/>
        <w:gridCol w:w="1225"/>
        <w:gridCol w:w="1049"/>
        <w:gridCol w:w="883"/>
        <w:gridCol w:w="890"/>
      </w:tblGrid>
      <w:tr w:rsidR="00A347F5" w:rsidTr="00A347F5">
        <w:trPr>
          <w:trHeight w:val="426"/>
        </w:trPr>
        <w:tc>
          <w:tcPr>
            <w:tcW w:w="1699" w:type="pct"/>
            <w:vMerge w:val="restart"/>
          </w:tcPr>
          <w:p w:rsidR="00A347F5" w:rsidRDefault="00A347F5" w:rsidP="00A347F5">
            <w:pPr>
              <w:jc w:val="center"/>
              <w:rPr>
                <w:rFonts w:ascii="Book Antiqua" w:hAnsi="Book Antiqua"/>
              </w:rPr>
            </w:pPr>
            <w:r>
              <w:rPr>
                <w:rFonts w:ascii="Book Antiqua" w:hAnsi="Book Antiqua"/>
              </w:rPr>
              <w:t>Наименование</w:t>
            </w:r>
          </w:p>
          <w:p w:rsidR="00A347F5" w:rsidRDefault="00A347F5" w:rsidP="00A347F5">
            <w:pPr>
              <w:jc w:val="center"/>
              <w:rPr>
                <w:rFonts w:ascii="Book Antiqua" w:hAnsi="Book Antiqua"/>
              </w:rPr>
            </w:pPr>
            <w:r>
              <w:rPr>
                <w:rFonts w:ascii="Book Antiqua" w:hAnsi="Book Antiqua"/>
              </w:rPr>
              <w:t>автодороги</w:t>
            </w:r>
          </w:p>
        </w:tc>
        <w:tc>
          <w:tcPr>
            <w:tcW w:w="639" w:type="pct"/>
            <w:vMerge w:val="restart"/>
          </w:tcPr>
          <w:p w:rsidR="00A347F5" w:rsidRDefault="00A347F5" w:rsidP="00A347F5">
            <w:pPr>
              <w:rPr>
                <w:rFonts w:ascii="Book Antiqua" w:hAnsi="Book Antiqua"/>
              </w:rPr>
            </w:pPr>
            <w:r>
              <w:rPr>
                <w:rFonts w:ascii="Book Antiqua" w:hAnsi="Book Antiqua"/>
              </w:rPr>
              <w:t>Протяж.,</w:t>
            </w:r>
          </w:p>
          <w:p w:rsidR="00A347F5" w:rsidRDefault="00A347F5" w:rsidP="00A347F5">
            <w:pPr>
              <w:rPr>
                <w:rFonts w:ascii="Book Antiqua" w:hAnsi="Book Antiqua"/>
              </w:rPr>
            </w:pPr>
            <w:r>
              <w:rPr>
                <w:rFonts w:ascii="Book Antiqua" w:hAnsi="Book Antiqua"/>
              </w:rPr>
              <w:t xml:space="preserve">      км</w:t>
            </w:r>
          </w:p>
        </w:tc>
        <w:tc>
          <w:tcPr>
            <w:tcW w:w="2197" w:type="pct"/>
            <w:gridSpan w:val="4"/>
          </w:tcPr>
          <w:p w:rsidR="00A347F5" w:rsidRDefault="00A347F5" w:rsidP="00A347F5">
            <w:pPr>
              <w:jc w:val="center"/>
              <w:rPr>
                <w:rFonts w:ascii="Book Antiqua" w:hAnsi="Book Antiqua"/>
              </w:rPr>
            </w:pPr>
            <w:r>
              <w:rPr>
                <w:rFonts w:ascii="Book Antiqua" w:hAnsi="Book Antiqua"/>
              </w:rPr>
              <w:t>в том числе</w:t>
            </w:r>
          </w:p>
          <w:p w:rsidR="00A347F5" w:rsidRDefault="00A347F5" w:rsidP="00A347F5">
            <w:pPr>
              <w:jc w:val="center"/>
              <w:rPr>
                <w:rFonts w:ascii="Book Antiqua" w:hAnsi="Book Antiqua"/>
              </w:rPr>
            </w:pPr>
            <w:r>
              <w:rPr>
                <w:rFonts w:ascii="Book Antiqua" w:hAnsi="Book Antiqua"/>
              </w:rPr>
              <w:t xml:space="preserve">по типу покрытия, </w:t>
            </w:r>
            <w:proofErr w:type="gramStart"/>
            <w:r>
              <w:rPr>
                <w:rFonts w:ascii="Book Antiqua" w:hAnsi="Book Antiqua"/>
              </w:rPr>
              <w:t>км</w:t>
            </w:r>
            <w:proofErr w:type="gramEnd"/>
          </w:p>
        </w:tc>
        <w:tc>
          <w:tcPr>
            <w:tcW w:w="465" w:type="pct"/>
            <w:vMerge w:val="restart"/>
          </w:tcPr>
          <w:p w:rsidR="00A347F5" w:rsidRDefault="00A347F5" w:rsidP="00A347F5">
            <w:pPr>
              <w:rPr>
                <w:rFonts w:ascii="Book Antiqua" w:hAnsi="Book Antiqua"/>
              </w:rPr>
            </w:pPr>
            <w:r>
              <w:rPr>
                <w:rFonts w:ascii="Book Antiqua" w:hAnsi="Book Antiqua"/>
              </w:rPr>
              <w:t>Катег</w:t>
            </w:r>
          </w:p>
          <w:p w:rsidR="00A347F5" w:rsidRDefault="00A347F5" w:rsidP="00A347F5">
            <w:pPr>
              <w:rPr>
                <w:rFonts w:ascii="Book Antiqua" w:hAnsi="Book Antiqua"/>
              </w:rPr>
            </w:pPr>
            <w:r>
              <w:rPr>
                <w:rFonts w:ascii="Book Antiqua" w:hAnsi="Book Antiqua"/>
              </w:rPr>
              <w:t>ория</w:t>
            </w:r>
          </w:p>
          <w:p w:rsidR="00A347F5" w:rsidRDefault="00A347F5" w:rsidP="00A347F5">
            <w:pPr>
              <w:rPr>
                <w:rFonts w:ascii="Book Antiqua" w:hAnsi="Book Antiqua"/>
              </w:rPr>
            </w:pPr>
            <w:r>
              <w:rPr>
                <w:rFonts w:ascii="Book Antiqua" w:hAnsi="Book Antiqua"/>
              </w:rPr>
              <w:t>дорог</w:t>
            </w:r>
          </w:p>
        </w:tc>
      </w:tr>
      <w:tr w:rsidR="00A347F5" w:rsidTr="00A347F5">
        <w:trPr>
          <w:trHeight w:val="173"/>
        </w:trPr>
        <w:tc>
          <w:tcPr>
            <w:tcW w:w="1699" w:type="pct"/>
            <w:vMerge/>
          </w:tcPr>
          <w:p w:rsidR="00A347F5" w:rsidRDefault="00A347F5" w:rsidP="00A347F5">
            <w:pPr>
              <w:rPr>
                <w:rFonts w:ascii="Book Antiqua" w:hAnsi="Book Antiqua"/>
              </w:rPr>
            </w:pPr>
          </w:p>
        </w:tc>
        <w:tc>
          <w:tcPr>
            <w:tcW w:w="639" w:type="pct"/>
            <w:vMerge/>
          </w:tcPr>
          <w:p w:rsidR="00A347F5" w:rsidRDefault="00A347F5" w:rsidP="00A347F5">
            <w:pPr>
              <w:rPr>
                <w:rFonts w:ascii="Book Antiqua" w:hAnsi="Book Antiqua"/>
              </w:rPr>
            </w:pPr>
          </w:p>
        </w:tc>
        <w:tc>
          <w:tcPr>
            <w:tcW w:w="548" w:type="pct"/>
          </w:tcPr>
          <w:p w:rsidR="00A347F5" w:rsidRDefault="00A347F5" w:rsidP="00A347F5">
            <w:pPr>
              <w:rPr>
                <w:rFonts w:ascii="Book Antiqua" w:hAnsi="Book Antiqua"/>
              </w:rPr>
            </w:pPr>
            <w:r>
              <w:rPr>
                <w:rFonts w:ascii="Book Antiqua" w:hAnsi="Book Antiqua"/>
              </w:rPr>
              <w:t>а/бет</w:t>
            </w:r>
          </w:p>
        </w:tc>
        <w:tc>
          <w:tcPr>
            <w:tcW w:w="640" w:type="pct"/>
          </w:tcPr>
          <w:p w:rsidR="00A347F5" w:rsidRDefault="00A347F5" w:rsidP="00A347F5">
            <w:pPr>
              <w:rPr>
                <w:rFonts w:ascii="Book Antiqua" w:hAnsi="Book Antiqua"/>
              </w:rPr>
            </w:pPr>
            <w:r>
              <w:rPr>
                <w:rFonts w:ascii="Book Antiqua" w:hAnsi="Book Antiqua"/>
              </w:rPr>
              <w:t xml:space="preserve">  </w:t>
            </w:r>
            <w:proofErr w:type="gramStart"/>
            <w:r>
              <w:rPr>
                <w:rFonts w:ascii="Book Antiqua" w:hAnsi="Book Antiqua"/>
              </w:rPr>
              <w:t>ч</w:t>
            </w:r>
            <w:proofErr w:type="gramEnd"/>
            <w:r>
              <w:rPr>
                <w:rFonts w:ascii="Book Antiqua" w:hAnsi="Book Antiqua"/>
              </w:rPr>
              <w:t xml:space="preserve">/щеб        </w:t>
            </w:r>
          </w:p>
        </w:tc>
        <w:tc>
          <w:tcPr>
            <w:tcW w:w="548" w:type="pct"/>
          </w:tcPr>
          <w:p w:rsidR="00A347F5" w:rsidRDefault="00A347F5" w:rsidP="00A347F5">
            <w:pPr>
              <w:rPr>
                <w:rFonts w:ascii="Book Antiqua" w:hAnsi="Book Antiqua"/>
              </w:rPr>
            </w:pPr>
            <w:r>
              <w:rPr>
                <w:rFonts w:ascii="Book Antiqua" w:hAnsi="Book Antiqua"/>
              </w:rPr>
              <w:t xml:space="preserve">  щебен  </w:t>
            </w:r>
          </w:p>
        </w:tc>
        <w:tc>
          <w:tcPr>
            <w:tcW w:w="461" w:type="pct"/>
          </w:tcPr>
          <w:p w:rsidR="00A347F5" w:rsidRPr="00973E66" w:rsidRDefault="00A347F5" w:rsidP="00A347F5">
            <w:pPr>
              <w:rPr>
                <w:rFonts w:ascii="Book Antiqua" w:hAnsi="Book Antiqua"/>
                <w:lang w:val="en-US"/>
              </w:rPr>
            </w:pPr>
            <w:r>
              <w:rPr>
                <w:rFonts w:ascii="Book Antiqua" w:hAnsi="Book Antiqua"/>
              </w:rPr>
              <w:t>грунт</w:t>
            </w:r>
          </w:p>
        </w:tc>
        <w:tc>
          <w:tcPr>
            <w:tcW w:w="465" w:type="pct"/>
            <w:vMerge/>
          </w:tcPr>
          <w:p w:rsidR="00A347F5" w:rsidRDefault="00A347F5" w:rsidP="00A347F5">
            <w:pPr>
              <w:rPr>
                <w:rFonts w:ascii="Book Antiqua" w:hAnsi="Book Antiqua"/>
              </w:rPr>
            </w:pPr>
          </w:p>
        </w:tc>
      </w:tr>
      <w:tr w:rsidR="00A347F5" w:rsidTr="00A347F5">
        <w:tc>
          <w:tcPr>
            <w:tcW w:w="1699" w:type="pct"/>
          </w:tcPr>
          <w:p w:rsidR="00A347F5" w:rsidRPr="00FD5390" w:rsidRDefault="00A347F5" w:rsidP="00A347F5">
            <w:pPr>
              <w:rPr>
                <w:rFonts w:ascii="Book Antiqua" w:hAnsi="Book Antiqua"/>
              </w:rPr>
            </w:pPr>
            <w:r w:rsidRPr="00FD5390">
              <w:rPr>
                <w:rFonts w:ascii="Book Antiqua" w:hAnsi="Book Antiqua"/>
              </w:rPr>
              <w:t xml:space="preserve">Челябинск - </w:t>
            </w:r>
            <w:proofErr w:type="gramStart"/>
            <w:r w:rsidRPr="00FD5390">
              <w:rPr>
                <w:rFonts w:ascii="Book Antiqua" w:hAnsi="Book Antiqua"/>
              </w:rPr>
              <w:t>Октябрьское</w:t>
            </w:r>
            <w:proofErr w:type="gramEnd"/>
          </w:p>
        </w:tc>
        <w:tc>
          <w:tcPr>
            <w:tcW w:w="639" w:type="pct"/>
          </w:tcPr>
          <w:p w:rsidR="00A347F5" w:rsidRDefault="00A347F5" w:rsidP="00A347F5">
            <w:pPr>
              <w:jc w:val="center"/>
              <w:rPr>
                <w:rFonts w:ascii="Book Antiqua" w:hAnsi="Book Antiqua"/>
              </w:rPr>
            </w:pPr>
            <w:r>
              <w:rPr>
                <w:rFonts w:ascii="Book Antiqua" w:hAnsi="Book Antiqua"/>
              </w:rPr>
              <w:t>57,40</w:t>
            </w:r>
          </w:p>
        </w:tc>
        <w:tc>
          <w:tcPr>
            <w:tcW w:w="548" w:type="pct"/>
          </w:tcPr>
          <w:p w:rsidR="00A347F5" w:rsidRDefault="00A347F5" w:rsidP="00A347F5">
            <w:pPr>
              <w:rPr>
                <w:rFonts w:ascii="Book Antiqua" w:hAnsi="Book Antiqua"/>
              </w:rPr>
            </w:pPr>
            <w:r>
              <w:rPr>
                <w:rFonts w:ascii="Book Antiqua" w:hAnsi="Book Antiqua"/>
              </w:rPr>
              <w:t xml:space="preserve">   46,6</w:t>
            </w:r>
          </w:p>
        </w:tc>
        <w:tc>
          <w:tcPr>
            <w:tcW w:w="640" w:type="pct"/>
          </w:tcPr>
          <w:p w:rsidR="00A347F5" w:rsidRDefault="00A347F5" w:rsidP="00A347F5">
            <w:pPr>
              <w:rPr>
                <w:rFonts w:ascii="Book Antiqua" w:hAnsi="Book Antiqua"/>
              </w:rPr>
            </w:pPr>
            <w:r>
              <w:rPr>
                <w:rFonts w:ascii="Book Antiqua" w:hAnsi="Book Antiqua"/>
              </w:rPr>
              <w:t xml:space="preserve">   10,8        </w:t>
            </w:r>
          </w:p>
        </w:tc>
        <w:tc>
          <w:tcPr>
            <w:tcW w:w="548" w:type="pct"/>
          </w:tcPr>
          <w:p w:rsidR="00A347F5" w:rsidRDefault="00A347F5" w:rsidP="00A347F5">
            <w:pPr>
              <w:rPr>
                <w:rFonts w:ascii="Book Antiqua" w:hAnsi="Book Antiqua"/>
              </w:rPr>
            </w:pPr>
            <w:r>
              <w:rPr>
                <w:rFonts w:ascii="Book Antiqua" w:hAnsi="Book Antiqua"/>
              </w:rPr>
              <w:t xml:space="preserve">      -</w:t>
            </w:r>
          </w:p>
        </w:tc>
        <w:tc>
          <w:tcPr>
            <w:tcW w:w="461" w:type="pct"/>
          </w:tcPr>
          <w:p w:rsidR="00A347F5" w:rsidRDefault="00A347F5" w:rsidP="00A347F5">
            <w:pPr>
              <w:rPr>
                <w:rFonts w:ascii="Book Antiqua" w:hAnsi="Book Antiqua"/>
              </w:rPr>
            </w:pPr>
            <w:r>
              <w:rPr>
                <w:rFonts w:ascii="Book Antiqua" w:hAnsi="Book Antiqua"/>
              </w:rPr>
              <w:t xml:space="preserve">     -</w:t>
            </w:r>
          </w:p>
        </w:tc>
        <w:tc>
          <w:tcPr>
            <w:tcW w:w="465" w:type="pct"/>
          </w:tcPr>
          <w:p w:rsidR="00A347F5" w:rsidRPr="00973E66" w:rsidRDefault="00A347F5" w:rsidP="00A347F5">
            <w:pPr>
              <w:rPr>
                <w:rFonts w:ascii="Book Antiqua" w:hAnsi="Book Antiqua"/>
              </w:rPr>
            </w:pPr>
            <w:r>
              <w:rPr>
                <w:rFonts w:ascii="Book Antiqua" w:hAnsi="Book Antiqua"/>
              </w:rPr>
              <w:t xml:space="preserve">   </w:t>
            </w:r>
            <w:r>
              <w:rPr>
                <w:rFonts w:ascii="Book Antiqua" w:hAnsi="Book Antiqua"/>
                <w:lang w:val="en-US"/>
              </w:rPr>
              <w:t>III</w:t>
            </w:r>
          </w:p>
        </w:tc>
      </w:tr>
      <w:tr w:rsidR="00A347F5" w:rsidTr="00A347F5">
        <w:tc>
          <w:tcPr>
            <w:tcW w:w="1699" w:type="pct"/>
          </w:tcPr>
          <w:p w:rsidR="00A347F5" w:rsidRPr="00FD5390" w:rsidRDefault="00A347F5" w:rsidP="00A347F5">
            <w:pPr>
              <w:rPr>
                <w:rFonts w:ascii="Book Antiqua" w:hAnsi="Book Antiqua"/>
              </w:rPr>
            </w:pPr>
            <w:r w:rsidRPr="00FD5390">
              <w:rPr>
                <w:rFonts w:ascii="Book Antiqua" w:hAnsi="Book Antiqua"/>
              </w:rPr>
              <w:t>Еткуль - Еманжелинка</w:t>
            </w:r>
          </w:p>
        </w:tc>
        <w:tc>
          <w:tcPr>
            <w:tcW w:w="639" w:type="pct"/>
          </w:tcPr>
          <w:p w:rsidR="00A347F5" w:rsidRDefault="00A347F5" w:rsidP="00A347F5">
            <w:pPr>
              <w:jc w:val="center"/>
              <w:rPr>
                <w:rFonts w:ascii="Book Antiqua" w:hAnsi="Book Antiqua"/>
              </w:rPr>
            </w:pPr>
            <w:r>
              <w:rPr>
                <w:rFonts w:ascii="Book Antiqua" w:hAnsi="Book Antiqua"/>
              </w:rPr>
              <w:t>18,20</w:t>
            </w:r>
          </w:p>
        </w:tc>
        <w:tc>
          <w:tcPr>
            <w:tcW w:w="548" w:type="pct"/>
          </w:tcPr>
          <w:p w:rsidR="00A347F5" w:rsidRDefault="00A347F5" w:rsidP="00A347F5">
            <w:pPr>
              <w:rPr>
                <w:rFonts w:ascii="Book Antiqua" w:hAnsi="Book Antiqua"/>
              </w:rPr>
            </w:pPr>
            <w:r>
              <w:rPr>
                <w:rFonts w:ascii="Book Antiqua" w:hAnsi="Book Antiqua"/>
              </w:rPr>
              <w:t xml:space="preserve">   18,2</w:t>
            </w:r>
          </w:p>
        </w:tc>
        <w:tc>
          <w:tcPr>
            <w:tcW w:w="640" w:type="pct"/>
          </w:tcPr>
          <w:p w:rsidR="00A347F5" w:rsidRDefault="00A347F5" w:rsidP="00A347F5">
            <w:pPr>
              <w:rPr>
                <w:rFonts w:ascii="Book Antiqua" w:hAnsi="Book Antiqua"/>
              </w:rPr>
            </w:pPr>
            <w:r>
              <w:rPr>
                <w:rFonts w:ascii="Book Antiqua" w:hAnsi="Book Antiqua"/>
              </w:rPr>
              <w:t xml:space="preserve">     -        </w:t>
            </w:r>
          </w:p>
        </w:tc>
        <w:tc>
          <w:tcPr>
            <w:tcW w:w="548" w:type="pct"/>
          </w:tcPr>
          <w:p w:rsidR="00A347F5" w:rsidRDefault="00A347F5" w:rsidP="00A347F5">
            <w:pPr>
              <w:rPr>
                <w:rFonts w:ascii="Book Antiqua" w:hAnsi="Book Antiqua"/>
              </w:rPr>
            </w:pPr>
            <w:r>
              <w:rPr>
                <w:rFonts w:ascii="Book Antiqua" w:hAnsi="Book Antiqua"/>
              </w:rPr>
              <w:t xml:space="preserve">      -</w:t>
            </w:r>
          </w:p>
        </w:tc>
        <w:tc>
          <w:tcPr>
            <w:tcW w:w="461" w:type="pct"/>
          </w:tcPr>
          <w:p w:rsidR="00A347F5" w:rsidRDefault="00A347F5" w:rsidP="00A347F5">
            <w:pPr>
              <w:rPr>
                <w:rFonts w:ascii="Book Antiqua" w:hAnsi="Book Antiqua"/>
              </w:rPr>
            </w:pPr>
            <w:r>
              <w:rPr>
                <w:rFonts w:ascii="Book Antiqua" w:hAnsi="Book Antiqua"/>
              </w:rPr>
              <w:t xml:space="preserve">     -</w:t>
            </w:r>
          </w:p>
        </w:tc>
        <w:tc>
          <w:tcPr>
            <w:tcW w:w="465" w:type="pct"/>
          </w:tcPr>
          <w:p w:rsidR="00A347F5" w:rsidRDefault="00A347F5" w:rsidP="00A347F5">
            <w:pPr>
              <w:rPr>
                <w:rFonts w:ascii="Book Antiqua" w:hAnsi="Book Antiqua"/>
              </w:rPr>
            </w:pPr>
            <w:r>
              <w:rPr>
                <w:rFonts w:ascii="Book Antiqua" w:hAnsi="Book Antiqua"/>
              </w:rPr>
              <w:t xml:space="preserve">   </w:t>
            </w:r>
            <w:r>
              <w:rPr>
                <w:rFonts w:ascii="Book Antiqua" w:hAnsi="Book Antiqua"/>
                <w:lang w:val="en-US"/>
              </w:rPr>
              <w:t>III</w:t>
            </w:r>
          </w:p>
        </w:tc>
      </w:tr>
      <w:tr w:rsidR="00A347F5" w:rsidTr="00A347F5">
        <w:tc>
          <w:tcPr>
            <w:tcW w:w="1699" w:type="pct"/>
          </w:tcPr>
          <w:p w:rsidR="00A347F5" w:rsidRPr="00FD5390" w:rsidRDefault="00A347F5" w:rsidP="00A347F5">
            <w:pPr>
              <w:rPr>
                <w:rFonts w:ascii="Book Antiqua" w:hAnsi="Book Antiqua"/>
              </w:rPr>
            </w:pPr>
            <w:r w:rsidRPr="00FD5390">
              <w:rPr>
                <w:rFonts w:ascii="Book Antiqua" w:hAnsi="Book Antiqua"/>
              </w:rPr>
              <w:t>Еткуль – Селезян – Шатрово -  Луговой</w:t>
            </w:r>
          </w:p>
        </w:tc>
        <w:tc>
          <w:tcPr>
            <w:tcW w:w="639" w:type="pct"/>
          </w:tcPr>
          <w:p w:rsidR="00A347F5" w:rsidRDefault="00A347F5" w:rsidP="00A347F5">
            <w:pPr>
              <w:jc w:val="center"/>
              <w:rPr>
                <w:rFonts w:ascii="Book Antiqua" w:hAnsi="Book Antiqua"/>
              </w:rPr>
            </w:pPr>
            <w:r>
              <w:rPr>
                <w:rFonts w:ascii="Book Antiqua" w:hAnsi="Book Antiqua"/>
              </w:rPr>
              <w:t>33,10</w:t>
            </w:r>
          </w:p>
        </w:tc>
        <w:tc>
          <w:tcPr>
            <w:tcW w:w="548" w:type="pct"/>
          </w:tcPr>
          <w:p w:rsidR="00A347F5" w:rsidRDefault="00A347F5" w:rsidP="00A347F5">
            <w:pPr>
              <w:rPr>
                <w:rFonts w:ascii="Book Antiqua" w:hAnsi="Book Antiqua"/>
              </w:rPr>
            </w:pPr>
            <w:r>
              <w:rPr>
                <w:rFonts w:ascii="Book Antiqua" w:hAnsi="Book Antiqua"/>
              </w:rPr>
              <w:t xml:space="preserve">   11,07</w:t>
            </w:r>
          </w:p>
        </w:tc>
        <w:tc>
          <w:tcPr>
            <w:tcW w:w="640" w:type="pct"/>
          </w:tcPr>
          <w:p w:rsidR="00A347F5" w:rsidRDefault="00A347F5" w:rsidP="00A347F5">
            <w:pPr>
              <w:rPr>
                <w:rFonts w:ascii="Book Antiqua" w:hAnsi="Book Antiqua"/>
              </w:rPr>
            </w:pPr>
            <w:r>
              <w:rPr>
                <w:rFonts w:ascii="Book Antiqua" w:hAnsi="Book Antiqua"/>
              </w:rPr>
              <w:t xml:space="preserve">   22,03</w:t>
            </w:r>
          </w:p>
        </w:tc>
        <w:tc>
          <w:tcPr>
            <w:tcW w:w="548" w:type="pct"/>
          </w:tcPr>
          <w:p w:rsidR="00A347F5" w:rsidRDefault="00A347F5" w:rsidP="00A347F5">
            <w:pPr>
              <w:rPr>
                <w:rFonts w:ascii="Book Antiqua" w:hAnsi="Book Antiqua"/>
              </w:rPr>
            </w:pPr>
            <w:r>
              <w:rPr>
                <w:rFonts w:ascii="Book Antiqua" w:hAnsi="Book Antiqua"/>
              </w:rPr>
              <w:t xml:space="preserve">      -</w:t>
            </w:r>
          </w:p>
        </w:tc>
        <w:tc>
          <w:tcPr>
            <w:tcW w:w="461" w:type="pct"/>
          </w:tcPr>
          <w:p w:rsidR="00A347F5" w:rsidRDefault="00A347F5" w:rsidP="00A347F5">
            <w:pPr>
              <w:rPr>
                <w:rFonts w:ascii="Book Antiqua" w:hAnsi="Book Antiqua"/>
              </w:rPr>
            </w:pPr>
            <w:r>
              <w:rPr>
                <w:rFonts w:ascii="Book Antiqua" w:hAnsi="Book Antiqua"/>
              </w:rPr>
              <w:t xml:space="preserve">     -</w:t>
            </w:r>
          </w:p>
        </w:tc>
        <w:tc>
          <w:tcPr>
            <w:tcW w:w="465" w:type="pct"/>
          </w:tcPr>
          <w:p w:rsidR="00A347F5" w:rsidRPr="00277007" w:rsidRDefault="00A347F5" w:rsidP="00A347F5">
            <w:pPr>
              <w:rPr>
                <w:rFonts w:ascii="Book Antiqua" w:hAnsi="Book Antiqua"/>
                <w:lang w:val="en-US"/>
              </w:rPr>
            </w:pPr>
            <w:r>
              <w:rPr>
                <w:rFonts w:ascii="Book Antiqua" w:hAnsi="Book Antiqua"/>
                <w:lang w:val="en-US"/>
              </w:rPr>
              <w:t xml:space="preserve">   IV</w:t>
            </w:r>
          </w:p>
        </w:tc>
      </w:tr>
      <w:tr w:rsidR="00A347F5" w:rsidTr="00A347F5">
        <w:tc>
          <w:tcPr>
            <w:tcW w:w="1699" w:type="pct"/>
          </w:tcPr>
          <w:p w:rsidR="00A347F5" w:rsidRPr="00FD5390" w:rsidRDefault="00A347F5" w:rsidP="00A347F5">
            <w:pPr>
              <w:rPr>
                <w:rFonts w:ascii="Book Antiqua" w:hAnsi="Book Antiqua"/>
              </w:rPr>
            </w:pPr>
            <w:r w:rsidRPr="00FD5390">
              <w:rPr>
                <w:rFonts w:ascii="Book Antiqua" w:hAnsi="Book Antiqua"/>
              </w:rPr>
              <w:t>Белоусово</w:t>
            </w:r>
            <w:r>
              <w:rPr>
                <w:rFonts w:ascii="Book Antiqua" w:hAnsi="Book Antiqua"/>
              </w:rPr>
              <w:t xml:space="preserve"> – </w:t>
            </w:r>
            <w:r w:rsidRPr="00FD5390">
              <w:rPr>
                <w:rFonts w:ascii="Book Antiqua" w:hAnsi="Book Antiqua"/>
              </w:rPr>
              <w:t>Бектыш</w:t>
            </w:r>
            <w:r>
              <w:rPr>
                <w:rFonts w:ascii="Book Antiqua" w:hAnsi="Book Antiqua"/>
              </w:rPr>
              <w:t xml:space="preserve"> </w:t>
            </w:r>
            <w:r w:rsidRPr="00FD5390">
              <w:rPr>
                <w:rFonts w:ascii="Book Antiqua" w:hAnsi="Book Antiqua"/>
              </w:rPr>
              <w:t>-</w:t>
            </w:r>
            <w:r>
              <w:rPr>
                <w:rFonts w:ascii="Book Antiqua" w:hAnsi="Book Antiqua"/>
              </w:rPr>
              <w:t xml:space="preserve">  </w:t>
            </w:r>
            <w:r w:rsidRPr="00FD5390">
              <w:rPr>
                <w:rFonts w:ascii="Book Antiqua" w:hAnsi="Book Antiqua"/>
              </w:rPr>
              <w:t>Коркино</w:t>
            </w:r>
          </w:p>
        </w:tc>
        <w:tc>
          <w:tcPr>
            <w:tcW w:w="639" w:type="pct"/>
          </w:tcPr>
          <w:p w:rsidR="00A347F5" w:rsidRDefault="00A347F5" w:rsidP="00A347F5">
            <w:pPr>
              <w:jc w:val="center"/>
              <w:rPr>
                <w:rFonts w:ascii="Book Antiqua" w:hAnsi="Book Antiqua"/>
              </w:rPr>
            </w:pPr>
            <w:r>
              <w:rPr>
                <w:rFonts w:ascii="Book Antiqua" w:hAnsi="Book Antiqua"/>
              </w:rPr>
              <w:t>8,90</w:t>
            </w:r>
          </w:p>
        </w:tc>
        <w:tc>
          <w:tcPr>
            <w:tcW w:w="548" w:type="pct"/>
          </w:tcPr>
          <w:p w:rsidR="00A347F5" w:rsidRDefault="00A347F5" w:rsidP="00A347F5">
            <w:pPr>
              <w:rPr>
                <w:rFonts w:ascii="Book Antiqua" w:hAnsi="Book Antiqua"/>
              </w:rPr>
            </w:pPr>
            <w:r>
              <w:rPr>
                <w:rFonts w:ascii="Book Antiqua" w:hAnsi="Book Antiqua"/>
              </w:rPr>
              <w:t xml:space="preserve">       -</w:t>
            </w:r>
          </w:p>
        </w:tc>
        <w:tc>
          <w:tcPr>
            <w:tcW w:w="640" w:type="pct"/>
          </w:tcPr>
          <w:p w:rsidR="00A347F5" w:rsidRDefault="00A347F5" w:rsidP="00A347F5">
            <w:pPr>
              <w:rPr>
                <w:rFonts w:ascii="Book Antiqua" w:hAnsi="Book Antiqua"/>
              </w:rPr>
            </w:pPr>
            <w:r>
              <w:rPr>
                <w:rFonts w:ascii="Book Antiqua" w:hAnsi="Book Antiqua"/>
              </w:rPr>
              <w:t xml:space="preserve">   8,9</w:t>
            </w:r>
          </w:p>
        </w:tc>
        <w:tc>
          <w:tcPr>
            <w:tcW w:w="548" w:type="pct"/>
          </w:tcPr>
          <w:p w:rsidR="00A347F5" w:rsidRDefault="00A347F5" w:rsidP="00A347F5">
            <w:pPr>
              <w:rPr>
                <w:rFonts w:ascii="Book Antiqua" w:hAnsi="Book Antiqua"/>
              </w:rPr>
            </w:pPr>
            <w:r>
              <w:rPr>
                <w:rFonts w:ascii="Book Antiqua" w:hAnsi="Book Antiqua"/>
              </w:rPr>
              <w:t xml:space="preserve">      -</w:t>
            </w:r>
          </w:p>
        </w:tc>
        <w:tc>
          <w:tcPr>
            <w:tcW w:w="461" w:type="pct"/>
          </w:tcPr>
          <w:p w:rsidR="00A347F5" w:rsidRDefault="00A347F5" w:rsidP="00A347F5">
            <w:pPr>
              <w:rPr>
                <w:rFonts w:ascii="Book Antiqua" w:hAnsi="Book Antiqua"/>
              </w:rPr>
            </w:pPr>
            <w:r>
              <w:rPr>
                <w:rFonts w:ascii="Book Antiqua" w:hAnsi="Book Antiqua"/>
              </w:rPr>
              <w:t xml:space="preserve">     -</w:t>
            </w:r>
          </w:p>
        </w:tc>
        <w:tc>
          <w:tcPr>
            <w:tcW w:w="465" w:type="pct"/>
          </w:tcPr>
          <w:p w:rsidR="00A347F5" w:rsidRDefault="00A347F5" w:rsidP="00A347F5">
            <w:pPr>
              <w:rPr>
                <w:rFonts w:ascii="Book Antiqua" w:hAnsi="Book Antiqua"/>
              </w:rPr>
            </w:pPr>
            <w:r>
              <w:rPr>
                <w:rFonts w:ascii="Book Antiqua" w:hAnsi="Book Antiqua"/>
                <w:lang w:val="en-US"/>
              </w:rPr>
              <w:t xml:space="preserve">   IV</w:t>
            </w:r>
          </w:p>
        </w:tc>
      </w:tr>
      <w:tr w:rsidR="00A347F5" w:rsidTr="00A347F5">
        <w:tc>
          <w:tcPr>
            <w:tcW w:w="1699" w:type="pct"/>
          </w:tcPr>
          <w:p w:rsidR="00A347F5" w:rsidRPr="00FD5390" w:rsidRDefault="00A347F5" w:rsidP="00A347F5">
            <w:pPr>
              <w:rPr>
                <w:rFonts w:ascii="Book Antiqua" w:hAnsi="Book Antiqua"/>
              </w:rPr>
            </w:pPr>
            <w:r w:rsidRPr="00FD5390">
              <w:rPr>
                <w:rFonts w:ascii="Book Antiqua" w:hAnsi="Book Antiqua"/>
              </w:rPr>
              <w:t>Еманжелинск</w:t>
            </w:r>
            <w:r>
              <w:rPr>
                <w:rFonts w:ascii="Book Antiqua" w:hAnsi="Book Antiqua"/>
              </w:rPr>
              <w:t xml:space="preserve"> </w:t>
            </w:r>
            <w:r w:rsidRPr="00FD5390">
              <w:rPr>
                <w:rFonts w:ascii="Book Antiqua" w:hAnsi="Book Antiqua"/>
              </w:rPr>
              <w:t>-</w:t>
            </w:r>
            <w:r>
              <w:rPr>
                <w:rFonts w:ascii="Book Antiqua" w:hAnsi="Book Antiqua"/>
              </w:rPr>
              <w:t xml:space="preserve"> </w:t>
            </w:r>
            <w:r w:rsidRPr="00FD5390">
              <w:rPr>
                <w:rFonts w:ascii="Book Antiqua" w:hAnsi="Book Antiqua"/>
              </w:rPr>
              <w:t>а/д Еткуль</w:t>
            </w:r>
            <w:r>
              <w:rPr>
                <w:rFonts w:ascii="Book Antiqua" w:hAnsi="Book Antiqua"/>
              </w:rPr>
              <w:t xml:space="preserve"> </w:t>
            </w:r>
            <w:proofErr w:type="gramStart"/>
            <w:r>
              <w:rPr>
                <w:rFonts w:ascii="Book Antiqua" w:hAnsi="Book Antiqua"/>
              </w:rPr>
              <w:t>–</w:t>
            </w:r>
            <w:r w:rsidRPr="00FD5390">
              <w:rPr>
                <w:rFonts w:ascii="Book Antiqua" w:hAnsi="Book Antiqua"/>
              </w:rPr>
              <w:t>Е</w:t>
            </w:r>
            <w:proofErr w:type="gramEnd"/>
            <w:r w:rsidRPr="00FD5390">
              <w:rPr>
                <w:rFonts w:ascii="Book Antiqua" w:hAnsi="Book Antiqua"/>
              </w:rPr>
              <w:t>манжел</w:t>
            </w:r>
            <w:r>
              <w:rPr>
                <w:rFonts w:ascii="Book Antiqua" w:hAnsi="Book Antiqua"/>
              </w:rPr>
              <w:t>инка</w:t>
            </w:r>
          </w:p>
        </w:tc>
        <w:tc>
          <w:tcPr>
            <w:tcW w:w="639" w:type="pct"/>
          </w:tcPr>
          <w:p w:rsidR="00A347F5" w:rsidRDefault="00A347F5" w:rsidP="00A347F5">
            <w:pPr>
              <w:jc w:val="center"/>
              <w:rPr>
                <w:rFonts w:ascii="Book Antiqua" w:hAnsi="Book Antiqua"/>
              </w:rPr>
            </w:pPr>
            <w:r>
              <w:rPr>
                <w:rFonts w:ascii="Book Antiqua" w:hAnsi="Book Antiqua"/>
              </w:rPr>
              <w:t>2,60</w:t>
            </w:r>
          </w:p>
        </w:tc>
        <w:tc>
          <w:tcPr>
            <w:tcW w:w="548" w:type="pct"/>
          </w:tcPr>
          <w:p w:rsidR="00A347F5" w:rsidRDefault="00A347F5" w:rsidP="00A347F5">
            <w:pPr>
              <w:rPr>
                <w:rFonts w:ascii="Book Antiqua" w:hAnsi="Book Antiqua"/>
              </w:rPr>
            </w:pPr>
            <w:r>
              <w:rPr>
                <w:rFonts w:ascii="Book Antiqua" w:hAnsi="Book Antiqua"/>
              </w:rPr>
              <w:t xml:space="preserve">       -</w:t>
            </w:r>
          </w:p>
        </w:tc>
        <w:tc>
          <w:tcPr>
            <w:tcW w:w="640" w:type="pct"/>
          </w:tcPr>
          <w:p w:rsidR="00A347F5" w:rsidRDefault="00A347F5" w:rsidP="00A347F5">
            <w:pPr>
              <w:rPr>
                <w:rFonts w:ascii="Book Antiqua" w:hAnsi="Book Antiqua"/>
              </w:rPr>
            </w:pPr>
            <w:r>
              <w:rPr>
                <w:rFonts w:ascii="Book Antiqua" w:hAnsi="Book Antiqua"/>
              </w:rPr>
              <w:t xml:space="preserve">      -</w:t>
            </w:r>
          </w:p>
        </w:tc>
        <w:tc>
          <w:tcPr>
            <w:tcW w:w="548" w:type="pct"/>
          </w:tcPr>
          <w:p w:rsidR="00A347F5" w:rsidRDefault="00A347F5" w:rsidP="00A347F5">
            <w:pPr>
              <w:rPr>
                <w:rFonts w:ascii="Book Antiqua" w:hAnsi="Book Antiqua"/>
              </w:rPr>
            </w:pPr>
            <w:r>
              <w:rPr>
                <w:rFonts w:ascii="Book Antiqua" w:hAnsi="Book Antiqua"/>
              </w:rPr>
              <w:t xml:space="preserve">      2,6</w:t>
            </w:r>
          </w:p>
        </w:tc>
        <w:tc>
          <w:tcPr>
            <w:tcW w:w="461" w:type="pct"/>
          </w:tcPr>
          <w:p w:rsidR="00A347F5" w:rsidRDefault="00A347F5" w:rsidP="00A347F5">
            <w:pPr>
              <w:rPr>
                <w:rFonts w:ascii="Book Antiqua" w:hAnsi="Book Antiqua"/>
              </w:rPr>
            </w:pPr>
            <w:r>
              <w:rPr>
                <w:rFonts w:ascii="Book Antiqua" w:hAnsi="Book Antiqua"/>
              </w:rPr>
              <w:t xml:space="preserve">     -</w:t>
            </w:r>
          </w:p>
        </w:tc>
        <w:tc>
          <w:tcPr>
            <w:tcW w:w="465" w:type="pct"/>
          </w:tcPr>
          <w:p w:rsidR="00A347F5" w:rsidRDefault="00A347F5" w:rsidP="00A347F5">
            <w:pPr>
              <w:rPr>
                <w:rFonts w:ascii="Book Antiqua" w:hAnsi="Book Antiqua"/>
              </w:rPr>
            </w:pPr>
            <w:r>
              <w:rPr>
                <w:rFonts w:ascii="Book Antiqua" w:hAnsi="Book Antiqua"/>
                <w:lang w:val="en-US"/>
              </w:rPr>
              <w:t xml:space="preserve">   IV</w:t>
            </w:r>
          </w:p>
        </w:tc>
      </w:tr>
      <w:tr w:rsidR="00A347F5" w:rsidTr="00A347F5">
        <w:tc>
          <w:tcPr>
            <w:tcW w:w="1699" w:type="pct"/>
          </w:tcPr>
          <w:p w:rsidR="00A347F5" w:rsidRDefault="00A347F5" w:rsidP="00A347F5">
            <w:pPr>
              <w:rPr>
                <w:rFonts w:ascii="Book Antiqua" w:hAnsi="Book Antiqua"/>
              </w:rPr>
            </w:pPr>
            <w:r w:rsidRPr="00FD5390">
              <w:rPr>
                <w:rFonts w:ascii="Book Antiqua" w:hAnsi="Book Antiqua"/>
              </w:rPr>
              <w:t>Писклово - а/д Челябинск – Октябрьское</w:t>
            </w:r>
          </w:p>
        </w:tc>
        <w:tc>
          <w:tcPr>
            <w:tcW w:w="639" w:type="pct"/>
          </w:tcPr>
          <w:p w:rsidR="00A347F5" w:rsidRDefault="00A347F5" w:rsidP="00A347F5">
            <w:pPr>
              <w:jc w:val="center"/>
              <w:rPr>
                <w:rFonts w:ascii="Book Antiqua" w:hAnsi="Book Antiqua"/>
              </w:rPr>
            </w:pPr>
            <w:r>
              <w:rPr>
                <w:rFonts w:ascii="Book Antiqua" w:hAnsi="Book Antiqua"/>
              </w:rPr>
              <w:t>0,70</w:t>
            </w:r>
          </w:p>
        </w:tc>
        <w:tc>
          <w:tcPr>
            <w:tcW w:w="548" w:type="pct"/>
          </w:tcPr>
          <w:p w:rsidR="00A347F5" w:rsidRDefault="00A347F5" w:rsidP="00A347F5">
            <w:pPr>
              <w:rPr>
                <w:rFonts w:ascii="Book Antiqua" w:hAnsi="Book Antiqua"/>
              </w:rPr>
            </w:pPr>
            <w:r>
              <w:rPr>
                <w:rFonts w:ascii="Book Antiqua" w:hAnsi="Book Antiqua"/>
              </w:rPr>
              <w:t xml:space="preserve">       -</w:t>
            </w:r>
          </w:p>
        </w:tc>
        <w:tc>
          <w:tcPr>
            <w:tcW w:w="640" w:type="pct"/>
          </w:tcPr>
          <w:p w:rsidR="00A347F5" w:rsidRDefault="00A347F5" w:rsidP="00A347F5">
            <w:pPr>
              <w:rPr>
                <w:rFonts w:ascii="Book Antiqua" w:hAnsi="Book Antiqua"/>
              </w:rPr>
            </w:pPr>
            <w:r>
              <w:rPr>
                <w:rFonts w:ascii="Book Antiqua" w:hAnsi="Book Antiqua"/>
              </w:rPr>
              <w:t xml:space="preserve">      -</w:t>
            </w:r>
          </w:p>
        </w:tc>
        <w:tc>
          <w:tcPr>
            <w:tcW w:w="548" w:type="pct"/>
          </w:tcPr>
          <w:p w:rsidR="00A347F5" w:rsidRDefault="00A347F5" w:rsidP="00A347F5">
            <w:pPr>
              <w:rPr>
                <w:rFonts w:ascii="Book Antiqua" w:hAnsi="Book Antiqua"/>
              </w:rPr>
            </w:pPr>
            <w:r>
              <w:rPr>
                <w:rFonts w:ascii="Book Antiqua" w:hAnsi="Book Antiqua"/>
              </w:rPr>
              <w:t xml:space="preserve">      -</w:t>
            </w:r>
          </w:p>
        </w:tc>
        <w:tc>
          <w:tcPr>
            <w:tcW w:w="461" w:type="pct"/>
          </w:tcPr>
          <w:p w:rsidR="00A347F5" w:rsidRDefault="00A347F5" w:rsidP="00A347F5">
            <w:pPr>
              <w:rPr>
                <w:rFonts w:ascii="Book Antiqua" w:hAnsi="Book Antiqua"/>
              </w:rPr>
            </w:pPr>
            <w:r>
              <w:rPr>
                <w:rFonts w:ascii="Book Antiqua" w:hAnsi="Book Antiqua"/>
              </w:rPr>
              <w:t xml:space="preserve">     -</w:t>
            </w:r>
          </w:p>
        </w:tc>
        <w:tc>
          <w:tcPr>
            <w:tcW w:w="465" w:type="pct"/>
          </w:tcPr>
          <w:p w:rsidR="00A347F5" w:rsidRDefault="00A347F5" w:rsidP="00A347F5">
            <w:pPr>
              <w:rPr>
                <w:rFonts w:ascii="Book Antiqua" w:hAnsi="Book Antiqua"/>
              </w:rPr>
            </w:pPr>
            <w:r w:rsidRPr="00F3157A">
              <w:rPr>
                <w:rFonts w:ascii="Book Antiqua" w:hAnsi="Book Antiqua"/>
              </w:rPr>
              <w:t xml:space="preserve">   </w:t>
            </w:r>
            <w:r>
              <w:rPr>
                <w:rFonts w:ascii="Book Antiqua" w:hAnsi="Book Antiqua"/>
                <w:lang w:val="en-US"/>
              </w:rPr>
              <w:t>IV</w:t>
            </w:r>
          </w:p>
        </w:tc>
      </w:tr>
      <w:tr w:rsidR="00A347F5" w:rsidTr="00A347F5">
        <w:tc>
          <w:tcPr>
            <w:tcW w:w="1699" w:type="pct"/>
          </w:tcPr>
          <w:p w:rsidR="00A347F5" w:rsidRPr="00FD5390" w:rsidRDefault="00A347F5" w:rsidP="00A347F5">
            <w:pPr>
              <w:rPr>
                <w:rFonts w:ascii="Book Antiqua" w:hAnsi="Book Antiqua"/>
              </w:rPr>
            </w:pPr>
            <w:r w:rsidRPr="00FD5390">
              <w:rPr>
                <w:rFonts w:ascii="Book Antiqua" w:hAnsi="Book Antiqua"/>
              </w:rPr>
              <w:t xml:space="preserve">Лесной </w:t>
            </w:r>
            <w:r>
              <w:rPr>
                <w:rFonts w:ascii="Book Antiqua" w:hAnsi="Book Antiqua"/>
              </w:rPr>
              <w:t>–</w:t>
            </w:r>
            <w:r w:rsidRPr="00FD5390">
              <w:rPr>
                <w:rFonts w:ascii="Book Antiqua" w:hAnsi="Book Antiqua"/>
              </w:rPr>
              <w:t xml:space="preserve"> Белоусово</w:t>
            </w:r>
          </w:p>
        </w:tc>
        <w:tc>
          <w:tcPr>
            <w:tcW w:w="639" w:type="pct"/>
          </w:tcPr>
          <w:p w:rsidR="00A347F5" w:rsidRDefault="00A347F5" w:rsidP="00A347F5">
            <w:pPr>
              <w:jc w:val="center"/>
              <w:rPr>
                <w:rFonts w:ascii="Book Antiqua" w:hAnsi="Book Antiqua"/>
              </w:rPr>
            </w:pPr>
            <w:r>
              <w:rPr>
                <w:rFonts w:ascii="Book Antiqua" w:hAnsi="Book Antiqua"/>
              </w:rPr>
              <w:t>8,50</w:t>
            </w:r>
          </w:p>
        </w:tc>
        <w:tc>
          <w:tcPr>
            <w:tcW w:w="548" w:type="pct"/>
          </w:tcPr>
          <w:p w:rsidR="00A347F5" w:rsidRDefault="00A347F5" w:rsidP="00A347F5">
            <w:pPr>
              <w:rPr>
                <w:rFonts w:ascii="Book Antiqua" w:hAnsi="Book Antiqua"/>
              </w:rPr>
            </w:pPr>
            <w:r>
              <w:rPr>
                <w:rFonts w:ascii="Book Antiqua" w:hAnsi="Book Antiqua"/>
              </w:rPr>
              <w:t xml:space="preserve">       -</w:t>
            </w:r>
          </w:p>
        </w:tc>
        <w:tc>
          <w:tcPr>
            <w:tcW w:w="640" w:type="pct"/>
          </w:tcPr>
          <w:p w:rsidR="00A347F5" w:rsidRDefault="00A347F5" w:rsidP="00A347F5">
            <w:pPr>
              <w:rPr>
                <w:rFonts w:ascii="Book Antiqua" w:hAnsi="Book Antiqua"/>
              </w:rPr>
            </w:pPr>
            <w:r>
              <w:rPr>
                <w:rFonts w:ascii="Book Antiqua" w:hAnsi="Book Antiqua"/>
              </w:rPr>
              <w:t xml:space="preserve">   8,5</w:t>
            </w:r>
          </w:p>
        </w:tc>
        <w:tc>
          <w:tcPr>
            <w:tcW w:w="548" w:type="pct"/>
          </w:tcPr>
          <w:p w:rsidR="00A347F5" w:rsidRDefault="00A347F5" w:rsidP="00A347F5">
            <w:pPr>
              <w:rPr>
                <w:rFonts w:ascii="Book Antiqua" w:hAnsi="Book Antiqua"/>
              </w:rPr>
            </w:pPr>
            <w:r>
              <w:rPr>
                <w:rFonts w:ascii="Book Antiqua" w:hAnsi="Book Antiqua"/>
              </w:rPr>
              <w:t xml:space="preserve">      -</w:t>
            </w:r>
          </w:p>
        </w:tc>
        <w:tc>
          <w:tcPr>
            <w:tcW w:w="461" w:type="pct"/>
          </w:tcPr>
          <w:p w:rsidR="00A347F5" w:rsidRDefault="00A347F5" w:rsidP="00A347F5">
            <w:pPr>
              <w:rPr>
                <w:rFonts w:ascii="Book Antiqua" w:hAnsi="Book Antiqua"/>
              </w:rPr>
            </w:pPr>
            <w:r>
              <w:rPr>
                <w:rFonts w:ascii="Book Antiqua" w:hAnsi="Book Antiqua"/>
              </w:rPr>
              <w:t xml:space="preserve">     -</w:t>
            </w:r>
          </w:p>
        </w:tc>
        <w:tc>
          <w:tcPr>
            <w:tcW w:w="465" w:type="pct"/>
          </w:tcPr>
          <w:p w:rsidR="00A347F5" w:rsidRDefault="00A347F5" w:rsidP="00A347F5">
            <w:pPr>
              <w:rPr>
                <w:rFonts w:ascii="Book Antiqua" w:hAnsi="Book Antiqua"/>
              </w:rPr>
            </w:pPr>
            <w:r w:rsidRPr="00F3157A">
              <w:rPr>
                <w:rFonts w:ascii="Book Antiqua" w:hAnsi="Book Antiqua"/>
              </w:rPr>
              <w:t xml:space="preserve">   </w:t>
            </w:r>
            <w:r>
              <w:rPr>
                <w:rFonts w:ascii="Book Antiqua" w:hAnsi="Book Antiqua"/>
                <w:lang w:val="en-US"/>
              </w:rPr>
              <w:t>IV</w:t>
            </w:r>
          </w:p>
        </w:tc>
      </w:tr>
      <w:tr w:rsidR="00A347F5" w:rsidTr="00A347F5">
        <w:tc>
          <w:tcPr>
            <w:tcW w:w="1699" w:type="pct"/>
          </w:tcPr>
          <w:p w:rsidR="00A347F5" w:rsidRPr="00FD5390" w:rsidRDefault="00A347F5" w:rsidP="00A347F5">
            <w:pPr>
              <w:rPr>
                <w:rFonts w:ascii="Book Antiqua" w:hAnsi="Book Antiqua"/>
              </w:rPr>
            </w:pPr>
            <w:r w:rsidRPr="00FD5390">
              <w:rPr>
                <w:rFonts w:ascii="Book Antiqua" w:hAnsi="Book Antiqua"/>
              </w:rPr>
              <w:t xml:space="preserve">Николаевка - а/д </w:t>
            </w:r>
            <w:r w:rsidRPr="00FD5390">
              <w:rPr>
                <w:rFonts w:ascii="Book Antiqua" w:hAnsi="Book Antiqua"/>
              </w:rPr>
              <w:lastRenderedPageBreak/>
              <w:t xml:space="preserve">Челябинск -  </w:t>
            </w:r>
            <w:proofErr w:type="gramStart"/>
            <w:r w:rsidRPr="00FD5390">
              <w:rPr>
                <w:rFonts w:ascii="Book Antiqua" w:hAnsi="Book Antiqua"/>
              </w:rPr>
              <w:t>Октябрьское</w:t>
            </w:r>
            <w:proofErr w:type="gramEnd"/>
          </w:p>
        </w:tc>
        <w:tc>
          <w:tcPr>
            <w:tcW w:w="639" w:type="pct"/>
          </w:tcPr>
          <w:p w:rsidR="00A347F5" w:rsidRDefault="00A347F5" w:rsidP="00A347F5">
            <w:pPr>
              <w:jc w:val="center"/>
              <w:rPr>
                <w:rFonts w:ascii="Book Antiqua" w:hAnsi="Book Antiqua"/>
              </w:rPr>
            </w:pPr>
            <w:r>
              <w:rPr>
                <w:rFonts w:ascii="Book Antiqua" w:hAnsi="Book Antiqua"/>
              </w:rPr>
              <w:lastRenderedPageBreak/>
              <w:t>2,70</w:t>
            </w:r>
          </w:p>
        </w:tc>
        <w:tc>
          <w:tcPr>
            <w:tcW w:w="548" w:type="pct"/>
          </w:tcPr>
          <w:p w:rsidR="00A347F5" w:rsidRDefault="00A347F5" w:rsidP="00A347F5">
            <w:pPr>
              <w:rPr>
                <w:rFonts w:ascii="Book Antiqua" w:hAnsi="Book Antiqua"/>
              </w:rPr>
            </w:pPr>
            <w:r>
              <w:rPr>
                <w:rFonts w:ascii="Book Antiqua" w:hAnsi="Book Antiqua"/>
              </w:rPr>
              <w:t xml:space="preserve">       -</w:t>
            </w:r>
          </w:p>
        </w:tc>
        <w:tc>
          <w:tcPr>
            <w:tcW w:w="640" w:type="pct"/>
          </w:tcPr>
          <w:p w:rsidR="00A347F5" w:rsidRDefault="00A347F5" w:rsidP="00A347F5">
            <w:pPr>
              <w:rPr>
                <w:rFonts w:ascii="Book Antiqua" w:hAnsi="Book Antiqua"/>
              </w:rPr>
            </w:pPr>
            <w:r>
              <w:rPr>
                <w:rFonts w:ascii="Book Antiqua" w:hAnsi="Book Antiqua"/>
              </w:rPr>
              <w:t xml:space="preserve">   2,7</w:t>
            </w:r>
          </w:p>
        </w:tc>
        <w:tc>
          <w:tcPr>
            <w:tcW w:w="548" w:type="pct"/>
          </w:tcPr>
          <w:p w:rsidR="00A347F5" w:rsidRDefault="00A347F5" w:rsidP="00A347F5">
            <w:pPr>
              <w:rPr>
                <w:rFonts w:ascii="Book Antiqua" w:hAnsi="Book Antiqua"/>
              </w:rPr>
            </w:pPr>
            <w:r>
              <w:rPr>
                <w:rFonts w:ascii="Book Antiqua" w:hAnsi="Book Antiqua"/>
              </w:rPr>
              <w:t xml:space="preserve">      -</w:t>
            </w:r>
          </w:p>
        </w:tc>
        <w:tc>
          <w:tcPr>
            <w:tcW w:w="461" w:type="pct"/>
          </w:tcPr>
          <w:p w:rsidR="00A347F5" w:rsidRDefault="00A347F5" w:rsidP="00A347F5">
            <w:pPr>
              <w:rPr>
                <w:rFonts w:ascii="Book Antiqua" w:hAnsi="Book Antiqua"/>
              </w:rPr>
            </w:pPr>
            <w:r>
              <w:rPr>
                <w:rFonts w:ascii="Book Antiqua" w:hAnsi="Book Antiqua"/>
              </w:rPr>
              <w:t xml:space="preserve">     -</w:t>
            </w:r>
          </w:p>
        </w:tc>
        <w:tc>
          <w:tcPr>
            <w:tcW w:w="465" w:type="pct"/>
          </w:tcPr>
          <w:p w:rsidR="00A347F5" w:rsidRDefault="00A347F5" w:rsidP="00A347F5">
            <w:pPr>
              <w:rPr>
                <w:rFonts w:ascii="Book Antiqua" w:hAnsi="Book Antiqua"/>
              </w:rPr>
            </w:pPr>
            <w:r>
              <w:rPr>
                <w:rFonts w:ascii="Book Antiqua" w:hAnsi="Book Antiqua"/>
                <w:lang w:val="en-US"/>
              </w:rPr>
              <w:t xml:space="preserve">   IV</w:t>
            </w:r>
          </w:p>
        </w:tc>
      </w:tr>
      <w:tr w:rsidR="00A347F5" w:rsidTr="00A347F5">
        <w:tc>
          <w:tcPr>
            <w:tcW w:w="1699" w:type="pct"/>
          </w:tcPr>
          <w:p w:rsidR="00A347F5" w:rsidRPr="00FD5390" w:rsidRDefault="00A347F5" w:rsidP="00A347F5">
            <w:pPr>
              <w:rPr>
                <w:rFonts w:ascii="Book Antiqua" w:hAnsi="Book Antiqua"/>
              </w:rPr>
            </w:pPr>
            <w:r w:rsidRPr="00FD5390">
              <w:rPr>
                <w:rFonts w:ascii="Book Antiqua" w:hAnsi="Book Antiqua"/>
              </w:rPr>
              <w:lastRenderedPageBreak/>
              <w:t>Коелга - а/д М-36 Челябинск -  Троицк</w:t>
            </w:r>
          </w:p>
        </w:tc>
        <w:tc>
          <w:tcPr>
            <w:tcW w:w="639" w:type="pct"/>
          </w:tcPr>
          <w:p w:rsidR="00A347F5" w:rsidRDefault="00A347F5" w:rsidP="00A347F5">
            <w:pPr>
              <w:jc w:val="center"/>
              <w:rPr>
                <w:rFonts w:ascii="Book Antiqua" w:hAnsi="Book Antiqua"/>
              </w:rPr>
            </w:pPr>
            <w:r>
              <w:rPr>
                <w:rFonts w:ascii="Book Antiqua" w:hAnsi="Book Antiqua"/>
              </w:rPr>
              <w:t>35,86</w:t>
            </w:r>
          </w:p>
        </w:tc>
        <w:tc>
          <w:tcPr>
            <w:tcW w:w="548" w:type="pct"/>
          </w:tcPr>
          <w:p w:rsidR="00A347F5" w:rsidRDefault="00A347F5" w:rsidP="00A347F5">
            <w:pPr>
              <w:rPr>
                <w:rFonts w:ascii="Book Antiqua" w:hAnsi="Book Antiqua"/>
              </w:rPr>
            </w:pPr>
            <w:r>
              <w:rPr>
                <w:rFonts w:ascii="Book Antiqua" w:hAnsi="Book Antiqua"/>
              </w:rPr>
              <w:t xml:space="preserve">    6,05</w:t>
            </w:r>
          </w:p>
        </w:tc>
        <w:tc>
          <w:tcPr>
            <w:tcW w:w="640" w:type="pct"/>
          </w:tcPr>
          <w:p w:rsidR="00A347F5" w:rsidRDefault="00A347F5" w:rsidP="00A347F5">
            <w:pPr>
              <w:rPr>
                <w:rFonts w:ascii="Book Antiqua" w:hAnsi="Book Antiqua"/>
              </w:rPr>
            </w:pPr>
            <w:r>
              <w:rPr>
                <w:rFonts w:ascii="Book Antiqua" w:hAnsi="Book Antiqua"/>
              </w:rPr>
              <w:t xml:space="preserve">   29,81</w:t>
            </w:r>
          </w:p>
        </w:tc>
        <w:tc>
          <w:tcPr>
            <w:tcW w:w="548" w:type="pct"/>
          </w:tcPr>
          <w:p w:rsidR="00A347F5" w:rsidRDefault="00A347F5" w:rsidP="00A347F5">
            <w:pPr>
              <w:rPr>
                <w:rFonts w:ascii="Book Antiqua" w:hAnsi="Book Antiqua"/>
              </w:rPr>
            </w:pPr>
            <w:r>
              <w:rPr>
                <w:rFonts w:ascii="Book Antiqua" w:hAnsi="Book Antiqua"/>
              </w:rPr>
              <w:t xml:space="preserve">      -</w:t>
            </w:r>
          </w:p>
        </w:tc>
        <w:tc>
          <w:tcPr>
            <w:tcW w:w="461" w:type="pct"/>
          </w:tcPr>
          <w:p w:rsidR="00A347F5" w:rsidRDefault="00A347F5" w:rsidP="00A347F5">
            <w:pPr>
              <w:rPr>
                <w:rFonts w:ascii="Book Antiqua" w:hAnsi="Book Antiqua"/>
              </w:rPr>
            </w:pPr>
            <w:r>
              <w:rPr>
                <w:rFonts w:ascii="Book Antiqua" w:hAnsi="Book Antiqua"/>
              </w:rPr>
              <w:t xml:space="preserve">     -</w:t>
            </w:r>
          </w:p>
        </w:tc>
        <w:tc>
          <w:tcPr>
            <w:tcW w:w="465" w:type="pct"/>
          </w:tcPr>
          <w:p w:rsidR="00A347F5" w:rsidRDefault="00A347F5" w:rsidP="00A347F5">
            <w:pPr>
              <w:rPr>
                <w:rFonts w:ascii="Book Antiqua" w:hAnsi="Book Antiqua"/>
              </w:rPr>
            </w:pPr>
            <w:r>
              <w:rPr>
                <w:rFonts w:ascii="Book Antiqua" w:hAnsi="Book Antiqua"/>
                <w:lang w:val="en-US"/>
              </w:rPr>
              <w:t xml:space="preserve">   IV</w:t>
            </w:r>
          </w:p>
        </w:tc>
      </w:tr>
      <w:tr w:rsidR="00A347F5" w:rsidTr="00A347F5">
        <w:tc>
          <w:tcPr>
            <w:tcW w:w="1699" w:type="pct"/>
          </w:tcPr>
          <w:p w:rsidR="00A347F5" w:rsidRPr="00FD5390" w:rsidRDefault="00A347F5" w:rsidP="00A347F5">
            <w:pPr>
              <w:rPr>
                <w:rFonts w:ascii="Book Antiqua" w:hAnsi="Book Antiqua"/>
              </w:rPr>
            </w:pPr>
            <w:r w:rsidRPr="00FD5390">
              <w:rPr>
                <w:rFonts w:ascii="Book Antiqua" w:hAnsi="Book Antiqua"/>
              </w:rPr>
              <w:t>Еманжелинка - ж/</w:t>
            </w:r>
            <w:proofErr w:type="gramStart"/>
            <w:r w:rsidRPr="00FD5390">
              <w:rPr>
                <w:rFonts w:ascii="Book Antiqua" w:hAnsi="Book Antiqua"/>
              </w:rPr>
              <w:t>ст</w:t>
            </w:r>
            <w:proofErr w:type="gramEnd"/>
            <w:r w:rsidRPr="00FD5390">
              <w:rPr>
                <w:rFonts w:ascii="Book Antiqua" w:hAnsi="Book Antiqua"/>
              </w:rPr>
              <w:t xml:space="preserve"> Еманжелинск</w:t>
            </w:r>
          </w:p>
        </w:tc>
        <w:tc>
          <w:tcPr>
            <w:tcW w:w="639" w:type="pct"/>
          </w:tcPr>
          <w:p w:rsidR="00A347F5" w:rsidRDefault="00A347F5" w:rsidP="00A347F5">
            <w:pPr>
              <w:jc w:val="center"/>
              <w:rPr>
                <w:rFonts w:ascii="Book Antiqua" w:hAnsi="Book Antiqua"/>
              </w:rPr>
            </w:pPr>
            <w:r>
              <w:rPr>
                <w:rFonts w:ascii="Book Antiqua" w:hAnsi="Book Antiqua"/>
              </w:rPr>
              <w:t>3,00</w:t>
            </w:r>
          </w:p>
        </w:tc>
        <w:tc>
          <w:tcPr>
            <w:tcW w:w="548" w:type="pct"/>
          </w:tcPr>
          <w:p w:rsidR="00A347F5" w:rsidRDefault="00A347F5" w:rsidP="00A347F5">
            <w:pPr>
              <w:rPr>
                <w:rFonts w:ascii="Book Antiqua" w:hAnsi="Book Antiqua"/>
              </w:rPr>
            </w:pPr>
            <w:r>
              <w:rPr>
                <w:rFonts w:ascii="Book Antiqua" w:hAnsi="Book Antiqua"/>
              </w:rPr>
              <w:t xml:space="preserve">       -</w:t>
            </w:r>
          </w:p>
        </w:tc>
        <w:tc>
          <w:tcPr>
            <w:tcW w:w="640" w:type="pct"/>
          </w:tcPr>
          <w:p w:rsidR="00A347F5" w:rsidRDefault="00A347F5" w:rsidP="00A347F5">
            <w:pPr>
              <w:rPr>
                <w:rFonts w:ascii="Book Antiqua" w:hAnsi="Book Antiqua"/>
              </w:rPr>
            </w:pPr>
            <w:r>
              <w:rPr>
                <w:rFonts w:ascii="Book Antiqua" w:hAnsi="Book Antiqua"/>
              </w:rPr>
              <w:t xml:space="preserve">    3,0</w:t>
            </w:r>
          </w:p>
        </w:tc>
        <w:tc>
          <w:tcPr>
            <w:tcW w:w="548" w:type="pct"/>
          </w:tcPr>
          <w:p w:rsidR="00A347F5" w:rsidRDefault="00A347F5" w:rsidP="00A347F5">
            <w:pPr>
              <w:rPr>
                <w:rFonts w:ascii="Book Antiqua" w:hAnsi="Book Antiqua"/>
              </w:rPr>
            </w:pPr>
            <w:r>
              <w:rPr>
                <w:rFonts w:ascii="Book Antiqua" w:hAnsi="Book Antiqua"/>
              </w:rPr>
              <w:t xml:space="preserve">      -</w:t>
            </w:r>
          </w:p>
        </w:tc>
        <w:tc>
          <w:tcPr>
            <w:tcW w:w="461" w:type="pct"/>
          </w:tcPr>
          <w:p w:rsidR="00A347F5" w:rsidRDefault="00A347F5" w:rsidP="00A347F5">
            <w:pPr>
              <w:rPr>
                <w:rFonts w:ascii="Book Antiqua" w:hAnsi="Book Antiqua"/>
              </w:rPr>
            </w:pPr>
            <w:r>
              <w:rPr>
                <w:rFonts w:ascii="Book Antiqua" w:hAnsi="Book Antiqua"/>
              </w:rPr>
              <w:t xml:space="preserve">     -</w:t>
            </w:r>
          </w:p>
        </w:tc>
        <w:tc>
          <w:tcPr>
            <w:tcW w:w="465" w:type="pct"/>
          </w:tcPr>
          <w:p w:rsidR="00A347F5" w:rsidRDefault="00A347F5" w:rsidP="00A347F5">
            <w:pPr>
              <w:rPr>
                <w:rFonts w:ascii="Book Antiqua" w:hAnsi="Book Antiqua"/>
              </w:rPr>
            </w:pPr>
            <w:r>
              <w:rPr>
                <w:rFonts w:ascii="Book Antiqua" w:hAnsi="Book Antiqua"/>
                <w:lang w:val="en-US"/>
              </w:rPr>
              <w:t xml:space="preserve">   IV</w:t>
            </w:r>
          </w:p>
        </w:tc>
      </w:tr>
      <w:tr w:rsidR="00A347F5" w:rsidTr="00A347F5">
        <w:tc>
          <w:tcPr>
            <w:tcW w:w="1699" w:type="pct"/>
          </w:tcPr>
          <w:p w:rsidR="00A347F5" w:rsidRPr="00FD5390" w:rsidRDefault="00A347F5" w:rsidP="00A347F5">
            <w:pPr>
              <w:rPr>
                <w:rFonts w:ascii="Book Antiqua" w:hAnsi="Book Antiqua"/>
              </w:rPr>
            </w:pPr>
            <w:r w:rsidRPr="00FD5390">
              <w:rPr>
                <w:rFonts w:ascii="Book Antiqua" w:hAnsi="Book Antiqua"/>
              </w:rPr>
              <w:t>Селезян – Аткуль - Устьянцево</w:t>
            </w:r>
          </w:p>
        </w:tc>
        <w:tc>
          <w:tcPr>
            <w:tcW w:w="639" w:type="pct"/>
          </w:tcPr>
          <w:p w:rsidR="00A347F5" w:rsidRDefault="00A347F5" w:rsidP="00A347F5">
            <w:pPr>
              <w:jc w:val="center"/>
              <w:rPr>
                <w:rFonts w:ascii="Book Antiqua" w:hAnsi="Book Antiqua"/>
              </w:rPr>
            </w:pPr>
            <w:r>
              <w:rPr>
                <w:rFonts w:ascii="Book Antiqua" w:hAnsi="Book Antiqua"/>
              </w:rPr>
              <w:t>9,20</w:t>
            </w:r>
          </w:p>
        </w:tc>
        <w:tc>
          <w:tcPr>
            <w:tcW w:w="548" w:type="pct"/>
          </w:tcPr>
          <w:p w:rsidR="00A347F5" w:rsidRDefault="00A347F5" w:rsidP="00A347F5">
            <w:pPr>
              <w:rPr>
                <w:rFonts w:ascii="Book Antiqua" w:hAnsi="Book Antiqua"/>
              </w:rPr>
            </w:pPr>
            <w:r>
              <w:rPr>
                <w:rFonts w:ascii="Book Antiqua" w:hAnsi="Book Antiqua"/>
              </w:rPr>
              <w:t xml:space="preserve">      9,2</w:t>
            </w:r>
          </w:p>
        </w:tc>
        <w:tc>
          <w:tcPr>
            <w:tcW w:w="640" w:type="pct"/>
          </w:tcPr>
          <w:p w:rsidR="00A347F5" w:rsidRDefault="00A347F5" w:rsidP="00A347F5">
            <w:pPr>
              <w:rPr>
                <w:rFonts w:ascii="Book Antiqua" w:hAnsi="Book Antiqua"/>
              </w:rPr>
            </w:pPr>
            <w:r>
              <w:rPr>
                <w:rFonts w:ascii="Book Antiqua" w:hAnsi="Book Antiqua"/>
              </w:rPr>
              <w:t xml:space="preserve">      -</w:t>
            </w:r>
          </w:p>
        </w:tc>
        <w:tc>
          <w:tcPr>
            <w:tcW w:w="548" w:type="pct"/>
          </w:tcPr>
          <w:p w:rsidR="00A347F5" w:rsidRDefault="00A347F5" w:rsidP="00A347F5">
            <w:pPr>
              <w:rPr>
                <w:rFonts w:ascii="Book Antiqua" w:hAnsi="Book Antiqua"/>
              </w:rPr>
            </w:pPr>
            <w:r>
              <w:rPr>
                <w:rFonts w:ascii="Book Antiqua" w:hAnsi="Book Antiqua"/>
              </w:rPr>
              <w:t xml:space="preserve">      -</w:t>
            </w:r>
          </w:p>
        </w:tc>
        <w:tc>
          <w:tcPr>
            <w:tcW w:w="461" w:type="pct"/>
          </w:tcPr>
          <w:p w:rsidR="00A347F5" w:rsidRDefault="00A347F5" w:rsidP="00A347F5">
            <w:pPr>
              <w:rPr>
                <w:rFonts w:ascii="Book Antiqua" w:hAnsi="Book Antiqua"/>
              </w:rPr>
            </w:pPr>
            <w:r>
              <w:rPr>
                <w:rFonts w:ascii="Book Antiqua" w:hAnsi="Book Antiqua"/>
              </w:rPr>
              <w:t xml:space="preserve">     -</w:t>
            </w:r>
          </w:p>
        </w:tc>
        <w:tc>
          <w:tcPr>
            <w:tcW w:w="465" w:type="pct"/>
          </w:tcPr>
          <w:p w:rsidR="00A347F5" w:rsidRDefault="00A347F5" w:rsidP="00A347F5">
            <w:pPr>
              <w:rPr>
                <w:rFonts w:ascii="Book Antiqua" w:hAnsi="Book Antiqua"/>
              </w:rPr>
            </w:pPr>
            <w:r>
              <w:rPr>
                <w:rFonts w:ascii="Book Antiqua" w:hAnsi="Book Antiqua"/>
                <w:lang w:val="en-US"/>
              </w:rPr>
              <w:t xml:space="preserve">   IV</w:t>
            </w:r>
          </w:p>
        </w:tc>
      </w:tr>
      <w:tr w:rsidR="00A347F5" w:rsidTr="00A347F5">
        <w:tc>
          <w:tcPr>
            <w:tcW w:w="1699" w:type="pct"/>
          </w:tcPr>
          <w:p w:rsidR="00A347F5" w:rsidRPr="00FD5390" w:rsidRDefault="00A347F5" w:rsidP="00A347F5">
            <w:pPr>
              <w:rPr>
                <w:rFonts w:ascii="Book Antiqua" w:hAnsi="Book Antiqua"/>
              </w:rPr>
            </w:pPr>
            <w:r w:rsidRPr="00FD5390">
              <w:rPr>
                <w:rFonts w:ascii="Book Antiqua" w:hAnsi="Book Antiqua"/>
              </w:rPr>
              <w:t>Погорелка</w:t>
            </w:r>
            <w:r>
              <w:rPr>
                <w:rFonts w:ascii="Book Antiqua" w:hAnsi="Book Antiqua"/>
              </w:rPr>
              <w:t xml:space="preserve"> </w:t>
            </w:r>
            <w:r w:rsidRPr="00FD5390">
              <w:rPr>
                <w:rFonts w:ascii="Book Antiqua" w:hAnsi="Book Antiqua"/>
              </w:rPr>
              <w:t>-</w:t>
            </w:r>
            <w:r>
              <w:rPr>
                <w:rFonts w:ascii="Book Antiqua" w:hAnsi="Book Antiqua"/>
              </w:rPr>
              <w:t xml:space="preserve"> </w:t>
            </w:r>
            <w:r w:rsidRPr="00FD5390">
              <w:rPr>
                <w:rFonts w:ascii="Book Antiqua" w:hAnsi="Book Antiqua"/>
              </w:rPr>
              <w:t>Долговка</w:t>
            </w:r>
          </w:p>
        </w:tc>
        <w:tc>
          <w:tcPr>
            <w:tcW w:w="639" w:type="pct"/>
          </w:tcPr>
          <w:p w:rsidR="00A347F5" w:rsidRDefault="00A347F5" w:rsidP="00A347F5">
            <w:pPr>
              <w:jc w:val="center"/>
              <w:rPr>
                <w:rFonts w:ascii="Book Antiqua" w:hAnsi="Book Antiqua"/>
              </w:rPr>
            </w:pPr>
            <w:r>
              <w:rPr>
                <w:rFonts w:ascii="Book Antiqua" w:hAnsi="Book Antiqua"/>
              </w:rPr>
              <w:t>6,50</w:t>
            </w:r>
          </w:p>
        </w:tc>
        <w:tc>
          <w:tcPr>
            <w:tcW w:w="548" w:type="pct"/>
          </w:tcPr>
          <w:p w:rsidR="00A347F5" w:rsidRDefault="00A347F5" w:rsidP="00A347F5">
            <w:pPr>
              <w:rPr>
                <w:rFonts w:ascii="Book Antiqua" w:hAnsi="Book Antiqua"/>
              </w:rPr>
            </w:pPr>
            <w:r>
              <w:rPr>
                <w:rFonts w:ascii="Book Antiqua" w:hAnsi="Book Antiqua"/>
              </w:rPr>
              <w:t xml:space="preserve">      9,2</w:t>
            </w:r>
          </w:p>
        </w:tc>
        <w:tc>
          <w:tcPr>
            <w:tcW w:w="640" w:type="pct"/>
          </w:tcPr>
          <w:p w:rsidR="00A347F5" w:rsidRDefault="00A347F5" w:rsidP="00A347F5">
            <w:pPr>
              <w:rPr>
                <w:rFonts w:ascii="Book Antiqua" w:hAnsi="Book Antiqua"/>
              </w:rPr>
            </w:pPr>
            <w:r>
              <w:rPr>
                <w:rFonts w:ascii="Book Antiqua" w:hAnsi="Book Antiqua"/>
              </w:rPr>
              <w:t xml:space="preserve">      -</w:t>
            </w:r>
          </w:p>
        </w:tc>
        <w:tc>
          <w:tcPr>
            <w:tcW w:w="548" w:type="pct"/>
          </w:tcPr>
          <w:p w:rsidR="00A347F5" w:rsidRDefault="00A347F5" w:rsidP="00A347F5">
            <w:pPr>
              <w:rPr>
                <w:rFonts w:ascii="Book Antiqua" w:hAnsi="Book Antiqua"/>
              </w:rPr>
            </w:pPr>
            <w:r>
              <w:rPr>
                <w:rFonts w:ascii="Book Antiqua" w:hAnsi="Book Antiqua"/>
              </w:rPr>
              <w:t xml:space="preserve">      -</w:t>
            </w:r>
          </w:p>
        </w:tc>
        <w:tc>
          <w:tcPr>
            <w:tcW w:w="461" w:type="pct"/>
          </w:tcPr>
          <w:p w:rsidR="00A347F5" w:rsidRDefault="00A347F5" w:rsidP="00A347F5">
            <w:pPr>
              <w:rPr>
                <w:rFonts w:ascii="Book Antiqua" w:hAnsi="Book Antiqua"/>
              </w:rPr>
            </w:pPr>
            <w:r>
              <w:rPr>
                <w:rFonts w:ascii="Book Antiqua" w:hAnsi="Book Antiqua"/>
              </w:rPr>
              <w:t xml:space="preserve">     -</w:t>
            </w:r>
          </w:p>
        </w:tc>
        <w:tc>
          <w:tcPr>
            <w:tcW w:w="465" w:type="pct"/>
          </w:tcPr>
          <w:p w:rsidR="00A347F5" w:rsidRDefault="00A347F5" w:rsidP="00A347F5">
            <w:pPr>
              <w:rPr>
                <w:rFonts w:ascii="Book Antiqua" w:hAnsi="Book Antiqua"/>
              </w:rPr>
            </w:pPr>
            <w:r>
              <w:rPr>
                <w:rFonts w:ascii="Book Antiqua" w:hAnsi="Book Antiqua"/>
                <w:lang w:val="en-US"/>
              </w:rPr>
              <w:t xml:space="preserve">   IV</w:t>
            </w:r>
          </w:p>
        </w:tc>
      </w:tr>
      <w:tr w:rsidR="00A347F5" w:rsidTr="00A347F5">
        <w:tc>
          <w:tcPr>
            <w:tcW w:w="1699" w:type="pct"/>
          </w:tcPr>
          <w:p w:rsidR="00A347F5" w:rsidRPr="00FD5390" w:rsidRDefault="00A347F5" w:rsidP="00A347F5">
            <w:pPr>
              <w:rPr>
                <w:rFonts w:ascii="Book Antiqua" w:hAnsi="Book Antiqua"/>
              </w:rPr>
            </w:pPr>
            <w:r w:rsidRPr="00FD5390">
              <w:rPr>
                <w:rFonts w:ascii="Book Antiqua" w:hAnsi="Book Antiqua"/>
              </w:rPr>
              <w:t>Разрез Батуринский</w:t>
            </w:r>
            <w:r>
              <w:rPr>
                <w:rFonts w:ascii="Book Antiqua" w:hAnsi="Book Antiqua"/>
              </w:rPr>
              <w:t xml:space="preserve"> -</w:t>
            </w:r>
            <w:r w:rsidRPr="00FD5390">
              <w:rPr>
                <w:rFonts w:ascii="Book Antiqua" w:hAnsi="Book Antiqua"/>
              </w:rPr>
              <w:t xml:space="preserve"> а/д Еткуль</w:t>
            </w:r>
            <w:r>
              <w:rPr>
                <w:rFonts w:ascii="Book Antiqua" w:hAnsi="Book Antiqua"/>
              </w:rPr>
              <w:t xml:space="preserve"> </w:t>
            </w:r>
            <w:r w:rsidRPr="00FD5390">
              <w:rPr>
                <w:rFonts w:ascii="Book Antiqua" w:hAnsi="Book Antiqua"/>
              </w:rPr>
              <w:t>-</w:t>
            </w:r>
            <w:r>
              <w:rPr>
                <w:rFonts w:ascii="Book Antiqua" w:hAnsi="Book Antiqua"/>
              </w:rPr>
              <w:t xml:space="preserve"> </w:t>
            </w:r>
            <w:r w:rsidRPr="00FD5390">
              <w:rPr>
                <w:rFonts w:ascii="Book Antiqua" w:hAnsi="Book Antiqua"/>
              </w:rPr>
              <w:t>Еманжелинка</w:t>
            </w:r>
          </w:p>
        </w:tc>
        <w:tc>
          <w:tcPr>
            <w:tcW w:w="639" w:type="pct"/>
          </w:tcPr>
          <w:p w:rsidR="00A347F5" w:rsidRDefault="00A347F5" w:rsidP="00A347F5">
            <w:pPr>
              <w:jc w:val="center"/>
              <w:rPr>
                <w:rFonts w:ascii="Book Antiqua" w:hAnsi="Book Antiqua"/>
              </w:rPr>
            </w:pPr>
            <w:r>
              <w:rPr>
                <w:rFonts w:ascii="Book Antiqua" w:hAnsi="Book Antiqua"/>
              </w:rPr>
              <w:t>3,30</w:t>
            </w:r>
          </w:p>
        </w:tc>
        <w:tc>
          <w:tcPr>
            <w:tcW w:w="548" w:type="pct"/>
          </w:tcPr>
          <w:p w:rsidR="00A347F5" w:rsidRDefault="00A347F5" w:rsidP="00A347F5">
            <w:pPr>
              <w:rPr>
                <w:rFonts w:ascii="Book Antiqua" w:hAnsi="Book Antiqua"/>
              </w:rPr>
            </w:pPr>
            <w:r>
              <w:rPr>
                <w:rFonts w:ascii="Book Antiqua" w:hAnsi="Book Antiqua"/>
              </w:rPr>
              <w:t xml:space="preserve">        -</w:t>
            </w:r>
          </w:p>
        </w:tc>
        <w:tc>
          <w:tcPr>
            <w:tcW w:w="640" w:type="pct"/>
          </w:tcPr>
          <w:p w:rsidR="00A347F5" w:rsidRDefault="00A347F5" w:rsidP="00A347F5">
            <w:pPr>
              <w:rPr>
                <w:rFonts w:ascii="Book Antiqua" w:hAnsi="Book Antiqua"/>
              </w:rPr>
            </w:pPr>
            <w:r>
              <w:rPr>
                <w:rFonts w:ascii="Book Antiqua" w:hAnsi="Book Antiqua"/>
              </w:rPr>
              <w:t xml:space="preserve">     3,30</w:t>
            </w:r>
          </w:p>
        </w:tc>
        <w:tc>
          <w:tcPr>
            <w:tcW w:w="548" w:type="pct"/>
          </w:tcPr>
          <w:p w:rsidR="00A347F5" w:rsidRDefault="00A347F5" w:rsidP="00A347F5">
            <w:pPr>
              <w:rPr>
                <w:rFonts w:ascii="Book Antiqua" w:hAnsi="Book Antiqua"/>
              </w:rPr>
            </w:pPr>
            <w:r>
              <w:rPr>
                <w:rFonts w:ascii="Book Antiqua" w:hAnsi="Book Antiqua"/>
              </w:rPr>
              <w:t xml:space="preserve">      -</w:t>
            </w:r>
          </w:p>
        </w:tc>
        <w:tc>
          <w:tcPr>
            <w:tcW w:w="461" w:type="pct"/>
          </w:tcPr>
          <w:p w:rsidR="00A347F5" w:rsidRDefault="00A347F5" w:rsidP="00A347F5">
            <w:pPr>
              <w:rPr>
                <w:rFonts w:ascii="Book Antiqua" w:hAnsi="Book Antiqua"/>
              </w:rPr>
            </w:pPr>
            <w:r>
              <w:rPr>
                <w:rFonts w:ascii="Book Antiqua" w:hAnsi="Book Antiqua"/>
              </w:rPr>
              <w:t xml:space="preserve">     -</w:t>
            </w:r>
          </w:p>
        </w:tc>
        <w:tc>
          <w:tcPr>
            <w:tcW w:w="465" w:type="pct"/>
          </w:tcPr>
          <w:p w:rsidR="00A347F5" w:rsidRDefault="00A347F5" w:rsidP="00A347F5">
            <w:pPr>
              <w:rPr>
                <w:rFonts w:ascii="Book Antiqua" w:hAnsi="Book Antiqua"/>
              </w:rPr>
            </w:pPr>
            <w:r>
              <w:rPr>
                <w:rFonts w:ascii="Book Antiqua" w:hAnsi="Book Antiqua"/>
                <w:lang w:val="en-US"/>
              </w:rPr>
              <w:t xml:space="preserve">   IV</w:t>
            </w:r>
          </w:p>
        </w:tc>
      </w:tr>
      <w:tr w:rsidR="00A347F5" w:rsidTr="00A347F5">
        <w:tc>
          <w:tcPr>
            <w:tcW w:w="1699" w:type="pct"/>
          </w:tcPr>
          <w:p w:rsidR="00A347F5" w:rsidRPr="00FD5390" w:rsidRDefault="00A347F5" w:rsidP="00A347F5">
            <w:pPr>
              <w:rPr>
                <w:rFonts w:ascii="Book Antiqua" w:hAnsi="Book Antiqua"/>
              </w:rPr>
            </w:pPr>
            <w:r w:rsidRPr="00FD5390">
              <w:rPr>
                <w:rFonts w:ascii="Book Antiqua" w:hAnsi="Book Antiqua"/>
              </w:rPr>
              <w:t>Каратабан</w:t>
            </w:r>
            <w:r>
              <w:rPr>
                <w:rFonts w:ascii="Book Antiqua" w:hAnsi="Book Antiqua"/>
              </w:rPr>
              <w:t xml:space="preserve"> </w:t>
            </w:r>
            <w:r w:rsidRPr="00FD5390">
              <w:rPr>
                <w:rFonts w:ascii="Book Antiqua" w:hAnsi="Book Antiqua"/>
              </w:rPr>
              <w:t>-</w:t>
            </w:r>
            <w:r>
              <w:rPr>
                <w:rFonts w:ascii="Book Antiqua" w:hAnsi="Book Antiqua"/>
              </w:rPr>
              <w:t xml:space="preserve">  </w:t>
            </w:r>
            <w:r w:rsidRPr="00FD5390">
              <w:rPr>
                <w:rFonts w:ascii="Book Antiqua" w:hAnsi="Book Antiqua"/>
              </w:rPr>
              <w:t>Новобаландино</w:t>
            </w:r>
          </w:p>
        </w:tc>
        <w:tc>
          <w:tcPr>
            <w:tcW w:w="639" w:type="pct"/>
          </w:tcPr>
          <w:p w:rsidR="00A347F5" w:rsidRDefault="00A347F5" w:rsidP="00A347F5">
            <w:pPr>
              <w:jc w:val="center"/>
              <w:rPr>
                <w:rFonts w:ascii="Book Antiqua" w:hAnsi="Book Antiqua"/>
              </w:rPr>
            </w:pPr>
            <w:r>
              <w:rPr>
                <w:rFonts w:ascii="Book Antiqua" w:hAnsi="Book Antiqua"/>
              </w:rPr>
              <w:t>10,30</w:t>
            </w:r>
          </w:p>
        </w:tc>
        <w:tc>
          <w:tcPr>
            <w:tcW w:w="548" w:type="pct"/>
          </w:tcPr>
          <w:p w:rsidR="00A347F5" w:rsidRDefault="00A347F5" w:rsidP="00A347F5">
            <w:pPr>
              <w:rPr>
                <w:rFonts w:ascii="Book Antiqua" w:hAnsi="Book Antiqua"/>
              </w:rPr>
            </w:pPr>
            <w:r>
              <w:rPr>
                <w:rFonts w:ascii="Book Antiqua" w:hAnsi="Book Antiqua"/>
              </w:rPr>
              <w:t xml:space="preserve">        -</w:t>
            </w:r>
          </w:p>
        </w:tc>
        <w:tc>
          <w:tcPr>
            <w:tcW w:w="640" w:type="pct"/>
          </w:tcPr>
          <w:p w:rsidR="00A347F5" w:rsidRDefault="00A347F5" w:rsidP="00A347F5">
            <w:pPr>
              <w:rPr>
                <w:rFonts w:ascii="Book Antiqua" w:hAnsi="Book Antiqua"/>
              </w:rPr>
            </w:pPr>
            <w:r>
              <w:rPr>
                <w:rFonts w:ascii="Book Antiqua" w:hAnsi="Book Antiqua"/>
              </w:rPr>
              <w:t xml:space="preserve">      10,3</w:t>
            </w:r>
          </w:p>
        </w:tc>
        <w:tc>
          <w:tcPr>
            <w:tcW w:w="548" w:type="pct"/>
          </w:tcPr>
          <w:p w:rsidR="00A347F5" w:rsidRDefault="00A347F5" w:rsidP="00A347F5">
            <w:pPr>
              <w:rPr>
                <w:rFonts w:ascii="Book Antiqua" w:hAnsi="Book Antiqua"/>
              </w:rPr>
            </w:pPr>
            <w:r>
              <w:rPr>
                <w:rFonts w:ascii="Book Antiqua" w:hAnsi="Book Antiqua"/>
              </w:rPr>
              <w:t xml:space="preserve">      -</w:t>
            </w:r>
          </w:p>
        </w:tc>
        <w:tc>
          <w:tcPr>
            <w:tcW w:w="461" w:type="pct"/>
          </w:tcPr>
          <w:p w:rsidR="00A347F5" w:rsidRDefault="00A347F5" w:rsidP="00A347F5">
            <w:pPr>
              <w:rPr>
                <w:rFonts w:ascii="Book Antiqua" w:hAnsi="Book Antiqua"/>
              </w:rPr>
            </w:pPr>
            <w:r>
              <w:rPr>
                <w:rFonts w:ascii="Book Antiqua" w:hAnsi="Book Antiqua"/>
              </w:rPr>
              <w:t xml:space="preserve">     -</w:t>
            </w:r>
          </w:p>
        </w:tc>
        <w:tc>
          <w:tcPr>
            <w:tcW w:w="465" w:type="pct"/>
          </w:tcPr>
          <w:p w:rsidR="00A347F5" w:rsidRDefault="00A347F5" w:rsidP="00A347F5">
            <w:pPr>
              <w:rPr>
                <w:rFonts w:ascii="Book Antiqua" w:hAnsi="Book Antiqua"/>
              </w:rPr>
            </w:pPr>
            <w:r>
              <w:rPr>
                <w:rFonts w:ascii="Book Antiqua" w:hAnsi="Book Antiqua"/>
                <w:lang w:val="en-US"/>
              </w:rPr>
              <w:t xml:space="preserve">   IV</w:t>
            </w:r>
          </w:p>
        </w:tc>
      </w:tr>
      <w:tr w:rsidR="00A347F5" w:rsidTr="00A347F5">
        <w:tc>
          <w:tcPr>
            <w:tcW w:w="1699" w:type="pct"/>
          </w:tcPr>
          <w:p w:rsidR="00A347F5" w:rsidRPr="00FD5390" w:rsidRDefault="00A347F5" w:rsidP="00A347F5">
            <w:pPr>
              <w:rPr>
                <w:rFonts w:ascii="Book Antiqua" w:hAnsi="Book Antiqua"/>
              </w:rPr>
            </w:pPr>
            <w:r w:rsidRPr="00FD5390">
              <w:rPr>
                <w:rFonts w:ascii="Book Antiqua" w:hAnsi="Book Antiqua"/>
              </w:rPr>
              <w:t>Журавлёво</w:t>
            </w:r>
            <w:r>
              <w:rPr>
                <w:rFonts w:ascii="Book Antiqua" w:hAnsi="Book Antiqua"/>
              </w:rPr>
              <w:t xml:space="preserve"> </w:t>
            </w:r>
            <w:r w:rsidRPr="00FD5390">
              <w:rPr>
                <w:rFonts w:ascii="Book Antiqua" w:hAnsi="Book Antiqua"/>
              </w:rPr>
              <w:t>-</w:t>
            </w:r>
            <w:r>
              <w:rPr>
                <w:rFonts w:ascii="Book Antiqua" w:hAnsi="Book Antiqua"/>
              </w:rPr>
              <w:t xml:space="preserve"> </w:t>
            </w:r>
            <w:r w:rsidRPr="00FD5390">
              <w:rPr>
                <w:rFonts w:ascii="Book Antiqua" w:hAnsi="Book Antiqua"/>
              </w:rPr>
              <w:t>Шеломенцево</w:t>
            </w:r>
          </w:p>
        </w:tc>
        <w:tc>
          <w:tcPr>
            <w:tcW w:w="639" w:type="pct"/>
          </w:tcPr>
          <w:p w:rsidR="00A347F5" w:rsidRDefault="00A347F5" w:rsidP="00A347F5">
            <w:pPr>
              <w:jc w:val="center"/>
              <w:rPr>
                <w:rFonts w:ascii="Book Antiqua" w:hAnsi="Book Antiqua"/>
              </w:rPr>
            </w:pPr>
            <w:r>
              <w:rPr>
                <w:rFonts w:ascii="Book Antiqua" w:hAnsi="Book Antiqua"/>
              </w:rPr>
              <w:t>4,65</w:t>
            </w:r>
          </w:p>
        </w:tc>
        <w:tc>
          <w:tcPr>
            <w:tcW w:w="548" w:type="pct"/>
          </w:tcPr>
          <w:p w:rsidR="00A347F5" w:rsidRDefault="00A347F5" w:rsidP="00A347F5">
            <w:pPr>
              <w:tabs>
                <w:tab w:val="left" w:pos="553"/>
              </w:tabs>
              <w:rPr>
                <w:rFonts w:ascii="Book Antiqua" w:hAnsi="Book Antiqua"/>
              </w:rPr>
            </w:pPr>
            <w:r>
              <w:rPr>
                <w:rFonts w:ascii="Book Antiqua" w:hAnsi="Book Antiqua"/>
              </w:rPr>
              <w:t xml:space="preserve">        -</w:t>
            </w:r>
          </w:p>
        </w:tc>
        <w:tc>
          <w:tcPr>
            <w:tcW w:w="640" w:type="pct"/>
          </w:tcPr>
          <w:p w:rsidR="00A347F5" w:rsidRDefault="00A347F5" w:rsidP="00A347F5">
            <w:pPr>
              <w:rPr>
                <w:rFonts w:ascii="Book Antiqua" w:hAnsi="Book Antiqua"/>
              </w:rPr>
            </w:pPr>
            <w:r>
              <w:rPr>
                <w:rFonts w:ascii="Book Antiqua" w:hAnsi="Book Antiqua"/>
              </w:rPr>
              <w:t xml:space="preserve">      4,65</w:t>
            </w:r>
          </w:p>
        </w:tc>
        <w:tc>
          <w:tcPr>
            <w:tcW w:w="548" w:type="pct"/>
          </w:tcPr>
          <w:p w:rsidR="00A347F5" w:rsidRDefault="00A347F5" w:rsidP="00A347F5">
            <w:pPr>
              <w:rPr>
                <w:rFonts w:ascii="Book Antiqua" w:hAnsi="Book Antiqua"/>
              </w:rPr>
            </w:pPr>
            <w:r>
              <w:rPr>
                <w:rFonts w:ascii="Book Antiqua" w:hAnsi="Book Antiqua"/>
              </w:rPr>
              <w:t xml:space="preserve">      -</w:t>
            </w:r>
          </w:p>
        </w:tc>
        <w:tc>
          <w:tcPr>
            <w:tcW w:w="461" w:type="pct"/>
          </w:tcPr>
          <w:p w:rsidR="00A347F5" w:rsidRDefault="00A347F5" w:rsidP="00A347F5">
            <w:pPr>
              <w:rPr>
                <w:rFonts w:ascii="Book Antiqua" w:hAnsi="Book Antiqua"/>
              </w:rPr>
            </w:pPr>
            <w:r>
              <w:rPr>
                <w:rFonts w:ascii="Book Antiqua" w:hAnsi="Book Antiqua"/>
              </w:rPr>
              <w:t xml:space="preserve">     -</w:t>
            </w:r>
          </w:p>
        </w:tc>
        <w:tc>
          <w:tcPr>
            <w:tcW w:w="465" w:type="pct"/>
          </w:tcPr>
          <w:p w:rsidR="00A347F5" w:rsidRDefault="00A347F5" w:rsidP="00A347F5">
            <w:pPr>
              <w:rPr>
                <w:rFonts w:ascii="Book Antiqua" w:hAnsi="Book Antiqua"/>
              </w:rPr>
            </w:pPr>
            <w:r>
              <w:rPr>
                <w:rFonts w:ascii="Book Antiqua" w:hAnsi="Book Antiqua"/>
                <w:lang w:val="en-US"/>
              </w:rPr>
              <w:t xml:space="preserve">   IV</w:t>
            </w:r>
          </w:p>
        </w:tc>
      </w:tr>
      <w:tr w:rsidR="00A347F5" w:rsidTr="00A347F5">
        <w:tc>
          <w:tcPr>
            <w:tcW w:w="1699" w:type="pct"/>
          </w:tcPr>
          <w:p w:rsidR="00A347F5" w:rsidRPr="00FD5390" w:rsidRDefault="00A347F5" w:rsidP="00A347F5">
            <w:pPr>
              <w:rPr>
                <w:rFonts w:ascii="Book Antiqua" w:hAnsi="Book Antiqua"/>
              </w:rPr>
            </w:pPr>
            <w:proofErr w:type="gramStart"/>
            <w:r w:rsidRPr="00FD5390">
              <w:rPr>
                <w:rFonts w:ascii="Book Antiqua" w:hAnsi="Book Antiqua"/>
              </w:rPr>
              <w:t>Зауральский</w:t>
            </w:r>
            <w:proofErr w:type="gramEnd"/>
            <w:r>
              <w:rPr>
                <w:rFonts w:ascii="Book Antiqua" w:hAnsi="Book Antiqua"/>
              </w:rPr>
              <w:t xml:space="preserve"> </w:t>
            </w:r>
            <w:r w:rsidRPr="00FD5390">
              <w:rPr>
                <w:rFonts w:ascii="Book Antiqua" w:hAnsi="Book Antiqua"/>
              </w:rPr>
              <w:t>-</w:t>
            </w:r>
            <w:r>
              <w:rPr>
                <w:rFonts w:ascii="Book Antiqua" w:hAnsi="Book Antiqua"/>
              </w:rPr>
              <w:t xml:space="preserve"> </w:t>
            </w:r>
            <w:r w:rsidRPr="00FD5390">
              <w:rPr>
                <w:rFonts w:ascii="Book Antiqua" w:hAnsi="Book Antiqua"/>
              </w:rPr>
              <w:t>Березники</w:t>
            </w:r>
          </w:p>
        </w:tc>
        <w:tc>
          <w:tcPr>
            <w:tcW w:w="639" w:type="pct"/>
          </w:tcPr>
          <w:p w:rsidR="00A347F5" w:rsidRDefault="00A347F5" w:rsidP="00A347F5">
            <w:pPr>
              <w:jc w:val="center"/>
              <w:rPr>
                <w:rFonts w:ascii="Book Antiqua" w:hAnsi="Book Antiqua"/>
              </w:rPr>
            </w:pPr>
            <w:r>
              <w:rPr>
                <w:rFonts w:ascii="Book Antiqua" w:hAnsi="Book Antiqua"/>
              </w:rPr>
              <w:t>3,20</w:t>
            </w:r>
          </w:p>
        </w:tc>
        <w:tc>
          <w:tcPr>
            <w:tcW w:w="548" w:type="pct"/>
          </w:tcPr>
          <w:p w:rsidR="00A347F5" w:rsidRDefault="00A347F5" w:rsidP="00A347F5">
            <w:pPr>
              <w:rPr>
                <w:rFonts w:ascii="Book Antiqua" w:hAnsi="Book Antiqua"/>
              </w:rPr>
            </w:pPr>
            <w:r>
              <w:rPr>
                <w:rFonts w:ascii="Book Antiqua" w:hAnsi="Book Antiqua"/>
              </w:rPr>
              <w:t xml:space="preserve">        -</w:t>
            </w:r>
          </w:p>
        </w:tc>
        <w:tc>
          <w:tcPr>
            <w:tcW w:w="640" w:type="pct"/>
          </w:tcPr>
          <w:p w:rsidR="00A347F5" w:rsidRDefault="00A347F5" w:rsidP="00A347F5">
            <w:pPr>
              <w:rPr>
                <w:rFonts w:ascii="Book Antiqua" w:hAnsi="Book Antiqua"/>
              </w:rPr>
            </w:pPr>
            <w:r>
              <w:rPr>
                <w:rFonts w:ascii="Book Antiqua" w:hAnsi="Book Antiqua"/>
              </w:rPr>
              <w:t xml:space="preserve">      2,8</w:t>
            </w:r>
          </w:p>
        </w:tc>
        <w:tc>
          <w:tcPr>
            <w:tcW w:w="548" w:type="pct"/>
          </w:tcPr>
          <w:p w:rsidR="00A347F5" w:rsidRDefault="00A347F5" w:rsidP="00A347F5">
            <w:pPr>
              <w:rPr>
                <w:rFonts w:ascii="Book Antiqua" w:hAnsi="Book Antiqua"/>
              </w:rPr>
            </w:pPr>
            <w:r>
              <w:rPr>
                <w:rFonts w:ascii="Book Antiqua" w:hAnsi="Book Antiqua"/>
              </w:rPr>
              <w:t xml:space="preserve">      0,4</w:t>
            </w:r>
          </w:p>
        </w:tc>
        <w:tc>
          <w:tcPr>
            <w:tcW w:w="461" w:type="pct"/>
          </w:tcPr>
          <w:p w:rsidR="00A347F5" w:rsidRDefault="00A347F5" w:rsidP="00A347F5">
            <w:pPr>
              <w:rPr>
                <w:rFonts w:ascii="Book Antiqua" w:hAnsi="Book Antiqua"/>
              </w:rPr>
            </w:pPr>
            <w:r>
              <w:rPr>
                <w:rFonts w:ascii="Book Antiqua" w:hAnsi="Book Antiqua"/>
              </w:rPr>
              <w:t xml:space="preserve">     -</w:t>
            </w:r>
          </w:p>
        </w:tc>
        <w:tc>
          <w:tcPr>
            <w:tcW w:w="465" w:type="pct"/>
          </w:tcPr>
          <w:p w:rsidR="00A347F5" w:rsidRDefault="00A347F5" w:rsidP="00A347F5">
            <w:pPr>
              <w:rPr>
                <w:rFonts w:ascii="Book Antiqua" w:hAnsi="Book Antiqua"/>
              </w:rPr>
            </w:pPr>
            <w:r>
              <w:rPr>
                <w:rFonts w:ascii="Book Antiqua" w:hAnsi="Book Antiqua"/>
                <w:lang w:val="en-US"/>
              </w:rPr>
              <w:t xml:space="preserve">   IV</w:t>
            </w:r>
          </w:p>
        </w:tc>
      </w:tr>
      <w:tr w:rsidR="00A347F5" w:rsidTr="00A347F5">
        <w:tc>
          <w:tcPr>
            <w:tcW w:w="1699" w:type="pct"/>
          </w:tcPr>
          <w:p w:rsidR="00A347F5" w:rsidRPr="00FD5390" w:rsidRDefault="00A347F5" w:rsidP="00A347F5">
            <w:pPr>
              <w:rPr>
                <w:rFonts w:ascii="Book Antiqua" w:hAnsi="Book Antiqua"/>
              </w:rPr>
            </w:pPr>
            <w:r w:rsidRPr="00FD5390">
              <w:rPr>
                <w:rFonts w:ascii="Book Antiqua" w:hAnsi="Book Antiqua"/>
              </w:rPr>
              <w:t>Устьянцево</w:t>
            </w:r>
            <w:r>
              <w:rPr>
                <w:rFonts w:ascii="Book Antiqua" w:hAnsi="Book Antiqua"/>
              </w:rPr>
              <w:t xml:space="preserve"> </w:t>
            </w:r>
            <w:r w:rsidRPr="00FD5390">
              <w:rPr>
                <w:rFonts w:ascii="Book Antiqua" w:hAnsi="Book Antiqua"/>
              </w:rPr>
              <w:t>-</w:t>
            </w:r>
            <w:r>
              <w:rPr>
                <w:rFonts w:ascii="Book Antiqua" w:hAnsi="Book Antiqua"/>
              </w:rPr>
              <w:t xml:space="preserve"> </w:t>
            </w:r>
            <w:r w:rsidRPr="00FD5390">
              <w:rPr>
                <w:rFonts w:ascii="Book Antiqua" w:hAnsi="Book Antiqua"/>
              </w:rPr>
              <w:t>Копытово</w:t>
            </w:r>
          </w:p>
        </w:tc>
        <w:tc>
          <w:tcPr>
            <w:tcW w:w="639" w:type="pct"/>
          </w:tcPr>
          <w:p w:rsidR="00A347F5" w:rsidRDefault="00A347F5" w:rsidP="00A347F5">
            <w:pPr>
              <w:jc w:val="center"/>
              <w:rPr>
                <w:rFonts w:ascii="Book Antiqua" w:hAnsi="Book Antiqua"/>
              </w:rPr>
            </w:pPr>
            <w:r>
              <w:rPr>
                <w:rFonts w:ascii="Book Antiqua" w:hAnsi="Book Antiqua"/>
              </w:rPr>
              <w:t>8,00</w:t>
            </w:r>
          </w:p>
        </w:tc>
        <w:tc>
          <w:tcPr>
            <w:tcW w:w="548" w:type="pct"/>
          </w:tcPr>
          <w:p w:rsidR="00A347F5" w:rsidRDefault="00A347F5" w:rsidP="00A347F5">
            <w:pPr>
              <w:rPr>
                <w:rFonts w:ascii="Book Antiqua" w:hAnsi="Book Antiqua"/>
              </w:rPr>
            </w:pPr>
            <w:r>
              <w:rPr>
                <w:rFonts w:ascii="Book Antiqua" w:hAnsi="Book Antiqua"/>
              </w:rPr>
              <w:t xml:space="preserve">        -</w:t>
            </w:r>
          </w:p>
        </w:tc>
        <w:tc>
          <w:tcPr>
            <w:tcW w:w="640" w:type="pct"/>
          </w:tcPr>
          <w:p w:rsidR="00A347F5" w:rsidRDefault="00A347F5" w:rsidP="00A347F5">
            <w:pPr>
              <w:rPr>
                <w:rFonts w:ascii="Book Antiqua" w:hAnsi="Book Antiqua"/>
              </w:rPr>
            </w:pPr>
            <w:r>
              <w:rPr>
                <w:rFonts w:ascii="Book Antiqua" w:hAnsi="Book Antiqua"/>
              </w:rPr>
              <w:t xml:space="preserve">      -</w:t>
            </w:r>
          </w:p>
        </w:tc>
        <w:tc>
          <w:tcPr>
            <w:tcW w:w="548" w:type="pct"/>
          </w:tcPr>
          <w:p w:rsidR="00A347F5" w:rsidRDefault="00A347F5" w:rsidP="00A347F5">
            <w:pPr>
              <w:rPr>
                <w:rFonts w:ascii="Book Antiqua" w:hAnsi="Book Antiqua"/>
              </w:rPr>
            </w:pPr>
            <w:r>
              <w:rPr>
                <w:rFonts w:ascii="Book Antiqua" w:hAnsi="Book Antiqua"/>
              </w:rPr>
              <w:t xml:space="preserve">      8,0</w:t>
            </w:r>
          </w:p>
        </w:tc>
        <w:tc>
          <w:tcPr>
            <w:tcW w:w="461" w:type="pct"/>
          </w:tcPr>
          <w:p w:rsidR="00A347F5" w:rsidRDefault="00A347F5" w:rsidP="00A347F5">
            <w:pPr>
              <w:rPr>
                <w:rFonts w:ascii="Book Antiqua" w:hAnsi="Book Antiqua"/>
              </w:rPr>
            </w:pPr>
            <w:r>
              <w:rPr>
                <w:rFonts w:ascii="Book Antiqua" w:hAnsi="Book Antiqua"/>
              </w:rPr>
              <w:t xml:space="preserve">     -</w:t>
            </w:r>
          </w:p>
        </w:tc>
        <w:tc>
          <w:tcPr>
            <w:tcW w:w="465" w:type="pct"/>
          </w:tcPr>
          <w:p w:rsidR="00A347F5" w:rsidRDefault="00A347F5" w:rsidP="00A347F5">
            <w:pPr>
              <w:rPr>
                <w:rFonts w:ascii="Book Antiqua" w:hAnsi="Book Antiqua"/>
              </w:rPr>
            </w:pPr>
            <w:r>
              <w:rPr>
                <w:rFonts w:ascii="Book Antiqua" w:hAnsi="Book Antiqua"/>
                <w:lang w:val="en-US"/>
              </w:rPr>
              <w:t xml:space="preserve">   IV</w:t>
            </w:r>
          </w:p>
        </w:tc>
      </w:tr>
      <w:tr w:rsidR="00A347F5" w:rsidTr="00A347F5">
        <w:tc>
          <w:tcPr>
            <w:tcW w:w="1699" w:type="pct"/>
          </w:tcPr>
          <w:p w:rsidR="00A347F5" w:rsidRPr="00FD5390" w:rsidRDefault="00A347F5" w:rsidP="00A347F5">
            <w:pPr>
              <w:rPr>
                <w:rFonts w:ascii="Book Antiqua" w:hAnsi="Book Antiqua"/>
              </w:rPr>
            </w:pPr>
            <w:r w:rsidRPr="00FD5390">
              <w:rPr>
                <w:rFonts w:ascii="Book Antiqua" w:hAnsi="Book Antiqua"/>
              </w:rPr>
              <w:t>Белоусово</w:t>
            </w:r>
            <w:r>
              <w:rPr>
                <w:rFonts w:ascii="Book Antiqua" w:hAnsi="Book Antiqua"/>
              </w:rPr>
              <w:t xml:space="preserve"> </w:t>
            </w:r>
            <w:r w:rsidRPr="00FD5390">
              <w:rPr>
                <w:rFonts w:ascii="Book Antiqua" w:hAnsi="Book Antiqua"/>
              </w:rPr>
              <w:t>-</w:t>
            </w:r>
            <w:r>
              <w:rPr>
                <w:rFonts w:ascii="Book Antiqua" w:hAnsi="Book Antiqua"/>
              </w:rPr>
              <w:t xml:space="preserve"> </w:t>
            </w:r>
            <w:r w:rsidRPr="00FD5390">
              <w:rPr>
                <w:rFonts w:ascii="Book Antiqua" w:hAnsi="Book Antiqua"/>
              </w:rPr>
              <w:t>а/д Устьянцево</w:t>
            </w:r>
            <w:r>
              <w:rPr>
                <w:rFonts w:ascii="Book Antiqua" w:hAnsi="Book Antiqua"/>
              </w:rPr>
              <w:t xml:space="preserve"> </w:t>
            </w:r>
            <w:r w:rsidRPr="00FD5390">
              <w:rPr>
                <w:rFonts w:ascii="Book Antiqua" w:hAnsi="Book Antiqua"/>
              </w:rPr>
              <w:t>-</w:t>
            </w:r>
            <w:r>
              <w:rPr>
                <w:rFonts w:ascii="Book Antiqua" w:hAnsi="Book Antiqua"/>
              </w:rPr>
              <w:t xml:space="preserve"> </w:t>
            </w:r>
            <w:r w:rsidRPr="00FD5390">
              <w:rPr>
                <w:rFonts w:ascii="Book Antiqua" w:hAnsi="Book Antiqua"/>
              </w:rPr>
              <w:t>Копытово</w:t>
            </w:r>
          </w:p>
        </w:tc>
        <w:tc>
          <w:tcPr>
            <w:tcW w:w="639" w:type="pct"/>
          </w:tcPr>
          <w:p w:rsidR="00A347F5" w:rsidRDefault="00A347F5" w:rsidP="00A347F5">
            <w:pPr>
              <w:jc w:val="center"/>
              <w:rPr>
                <w:rFonts w:ascii="Book Antiqua" w:hAnsi="Book Antiqua"/>
              </w:rPr>
            </w:pPr>
            <w:r>
              <w:rPr>
                <w:rFonts w:ascii="Book Antiqua" w:hAnsi="Book Antiqua"/>
              </w:rPr>
              <w:t>2,50</w:t>
            </w:r>
          </w:p>
        </w:tc>
        <w:tc>
          <w:tcPr>
            <w:tcW w:w="548" w:type="pct"/>
          </w:tcPr>
          <w:p w:rsidR="00A347F5" w:rsidRDefault="00A347F5" w:rsidP="00A347F5">
            <w:pPr>
              <w:rPr>
                <w:rFonts w:ascii="Book Antiqua" w:hAnsi="Book Antiqua"/>
              </w:rPr>
            </w:pPr>
            <w:r>
              <w:rPr>
                <w:rFonts w:ascii="Book Antiqua" w:hAnsi="Book Antiqua"/>
              </w:rPr>
              <w:t xml:space="preserve">        -</w:t>
            </w:r>
          </w:p>
        </w:tc>
        <w:tc>
          <w:tcPr>
            <w:tcW w:w="640" w:type="pct"/>
          </w:tcPr>
          <w:p w:rsidR="00A347F5" w:rsidRDefault="00A347F5" w:rsidP="00A347F5">
            <w:pPr>
              <w:rPr>
                <w:rFonts w:ascii="Book Antiqua" w:hAnsi="Book Antiqua"/>
              </w:rPr>
            </w:pPr>
            <w:r>
              <w:rPr>
                <w:rFonts w:ascii="Book Antiqua" w:hAnsi="Book Antiqua"/>
              </w:rPr>
              <w:t xml:space="preserve">      -</w:t>
            </w:r>
          </w:p>
        </w:tc>
        <w:tc>
          <w:tcPr>
            <w:tcW w:w="548" w:type="pct"/>
          </w:tcPr>
          <w:p w:rsidR="00A347F5" w:rsidRDefault="00A347F5" w:rsidP="00A347F5">
            <w:pPr>
              <w:rPr>
                <w:rFonts w:ascii="Book Antiqua" w:hAnsi="Book Antiqua"/>
              </w:rPr>
            </w:pPr>
            <w:r>
              <w:rPr>
                <w:rFonts w:ascii="Book Antiqua" w:hAnsi="Book Antiqua"/>
              </w:rPr>
              <w:t xml:space="preserve">      2,5</w:t>
            </w:r>
          </w:p>
        </w:tc>
        <w:tc>
          <w:tcPr>
            <w:tcW w:w="461" w:type="pct"/>
          </w:tcPr>
          <w:p w:rsidR="00A347F5" w:rsidRDefault="00A347F5" w:rsidP="00A347F5">
            <w:pPr>
              <w:rPr>
                <w:rFonts w:ascii="Book Antiqua" w:hAnsi="Book Antiqua"/>
              </w:rPr>
            </w:pPr>
            <w:r>
              <w:rPr>
                <w:rFonts w:ascii="Book Antiqua" w:hAnsi="Book Antiqua"/>
              </w:rPr>
              <w:t xml:space="preserve">     -</w:t>
            </w:r>
          </w:p>
        </w:tc>
        <w:tc>
          <w:tcPr>
            <w:tcW w:w="465" w:type="pct"/>
          </w:tcPr>
          <w:p w:rsidR="00A347F5" w:rsidRDefault="00A347F5" w:rsidP="00A347F5">
            <w:pPr>
              <w:rPr>
                <w:rFonts w:ascii="Book Antiqua" w:hAnsi="Book Antiqua"/>
              </w:rPr>
            </w:pPr>
            <w:r>
              <w:rPr>
                <w:rFonts w:ascii="Book Antiqua" w:hAnsi="Book Antiqua"/>
                <w:lang w:val="en-US"/>
              </w:rPr>
              <w:t xml:space="preserve">   IV</w:t>
            </w:r>
          </w:p>
        </w:tc>
      </w:tr>
      <w:tr w:rsidR="00A347F5" w:rsidTr="00A347F5">
        <w:tc>
          <w:tcPr>
            <w:tcW w:w="1699" w:type="pct"/>
          </w:tcPr>
          <w:p w:rsidR="00A347F5" w:rsidRPr="00FD5390" w:rsidRDefault="00A347F5" w:rsidP="00A347F5">
            <w:pPr>
              <w:rPr>
                <w:rFonts w:ascii="Book Antiqua" w:hAnsi="Book Antiqua"/>
              </w:rPr>
            </w:pPr>
            <w:r w:rsidRPr="00FD5390">
              <w:rPr>
                <w:rFonts w:ascii="Book Antiqua" w:hAnsi="Book Antiqua"/>
              </w:rPr>
              <w:t>Белоносово</w:t>
            </w:r>
            <w:r>
              <w:rPr>
                <w:rFonts w:ascii="Book Antiqua" w:hAnsi="Book Antiqua"/>
              </w:rPr>
              <w:t xml:space="preserve"> </w:t>
            </w:r>
            <w:r w:rsidRPr="00FD5390">
              <w:rPr>
                <w:rFonts w:ascii="Book Antiqua" w:hAnsi="Book Antiqua"/>
              </w:rPr>
              <w:t>-</w:t>
            </w:r>
            <w:r>
              <w:rPr>
                <w:rFonts w:ascii="Book Antiqua" w:hAnsi="Book Antiqua"/>
              </w:rPr>
              <w:t xml:space="preserve">  </w:t>
            </w:r>
            <w:r w:rsidRPr="00FD5390">
              <w:rPr>
                <w:rFonts w:ascii="Book Antiqua" w:hAnsi="Book Antiqua"/>
              </w:rPr>
              <w:t>Александровка</w:t>
            </w:r>
          </w:p>
        </w:tc>
        <w:tc>
          <w:tcPr>
            <w:tcW w:w="639" w:type="pct"/>
          </w:tcPr>
          <w:p w:rsidR="00A347F5" w:rsidRDefault="00A347F5" w:rsidP="00A347F5">
            <w:pPr>
              <w:jc w:val="center"/>
              <w:rPr>
                <w:rFonts w:ascii="Book Antiqua" w:hAnsi="Book Antiqua"/>
              </w:rPr>
            </w:pPr>
            <w:r>
              <w:rPr>
                <w:rFonts w:ascii="Book Antiqua" w:hAnsi="Book Antiqua"/>
              </w:rPr>
              <w:t>6,00</w:t>
            </w:r>
          </w:p>
        </w:tc>
        <w:tc>
          <w:tcPr>
            <w:tcW w:w="548" w:type="pct"/>
          </w:tcPr>
          <w:p w:rsidR="00A347F5" w:rsidRDefault="00A347F5" w:rsidP="00A347F5">
            <w:pPr>
              <w:rPr>
                <w:rFonts w:ascii="Book Antiqua" w:hAnsi="Book Antiqua"/>
              </w:rPr>
            </w:pPr>
            <w:r>
              <w:rPr>
                <w:rFonts w:ascii="Book Antiqua" w:hAnsi="Book Antiqua"/>
              </w:rPr>
              <w:t xml:space="preserve">        -</w:t>
            </w:r>
          </w:p>
        </w:tc>
        <w:tc>
          <w:tcPr>
            <w:tcW w:w="640" w:type="pct"/>
          </w:tcPr>
          <w:p w:rsidR="00A347F5" w:rsidRDefault="00A347F5" w:rsidP="00A347F5">
            <w:pPr>
              <w:rPr>
                <w:rFonts w:ascii="Book Antiqua" w:hAnsi="Book Antiqua"/>
              </w:rPr>
            </w:pPr>
            <w:r>
              <w:rPr>
                <w:rFonts w:ascii="Book Antiqua" w:hAnsi="Book Antiqua"/>
              </w:rPr>
              <w:t xml:space="preserve">      -</w:t>
            </w:r>
          </w:p>
        </w:tc>
        <w:tc>
          <w:tcPr>
            <w:tcW w:w="548" w:type="pct"/>
          </w:tcPr>
          <w:p w:rsidR="00A347F5" w:rsidRDefault="00A347F5" w:rsidP="00A347F5">
            <w:pPr>
              <w:rPr>
                <w:rFonts w:ascii="Book Antiqua" w:hAnsi="Book Antiqua"/>
              </w:rPr>
            </w:pPr>
            <w:r>
              <w:rPr>
                <w:rFonts w:ascii="Book Antiqua" w:hAnsi="Book Antiqua"/>
              </w:rPr>
              <w:t xml:space="preserve">      6,0</w:t>
            </w:r>
          </w:p>
        </w:tc>
        <w:tc>
          <w:tcPr>
            <w:tcW w:w="461" w:type="pct"/>
          </w:tcPr>
          <w:p w:rsidR="00A347F5" w:rsidRDefault="00A347F5" w:rsidP="00A347F5">
            <w:pPr>
              <w:rPr>
                <w:rFonts w:ascii="Book Antiqua" w:hAnsi="Book Antiqua"/>
              </w:rPr>
            </w:pPr>
            <w:r>
              <w:rPr>
                <w:rFonts w:ascii="Book Antiqua" w:hAnsi="Book Antiqua"/>
              </w:rPr>
              <w:t xml:space="preserve">     -</w:t>
            </w:r>
          </w:p>
        </w:tc>
        <w:tc>
          <w:tcPr>
            <w:tcW w:w="465" w:type="pct"/>
          </w:tcPr>
          <w:p w:rsidR="00A347F5" w:rsidRDefault="00A347F5" w:rsidP="00A347F5">
            <w:pPr>
              <w:rPr>
                <w:rFonts w:ascii="Book Antiqua" w:hAnsi="Book Antiqua"/>
              </w:rPr>
            </w:pPr>
            <w:r>
              <w:rPr>
                <w:rFonts w:ascii="Book Antiqua" w:hAnsi="Book Antiqua"/>
                <w:lang w:val="en-US"/>
              </w:rPr>
              <w:t xml:space="preserve">   IV</w:t>
            </w:r>
          </w:p>
        </w:tc>
      </w:tr>
      <w:tr w:rsidR="00A347F5" w:rsidTr="00A347F5">
        <w:tc>
          <w:tcPr>
            <w:tcW w:w="1699" w:type="pct"/>
          </w:tcPr>
          <w:p w:rsidR="00A347F5" w:rsidRPr="00FD5390" w:rsidRDefault="00A347F5" w:rsidP="00A347F5">
            <w:pPr>
              <w:rPr>
                <w:rFonts w:ascii="Book Antiqua" w:hAnsi="Book Antiqua"/>
              </w:rPr>
            </w:pPr>
            <w:r w:rsidRPr="00FD5390">
              <w:rPr>
                <w:rFonts w:ascii="Book Antiqua" w:hAnsi="Book Antiqua"/>
              </w:rPr>
              <w:t>Приозерный</w:t>
            </w:r>
            <w:r>
              <w:rPr>
                <w:rFonts w:ascii="Book Antiqua" w:hAnsi="Book Antiqua"/>
              </w:rPr>
              <w:t xml:space="preserve"> </w:t>
            </w:r>
            <w:r w:rsidRPr="00FD5390">
              <w:rPr>
                <w:rFonts w:ascii="Book Antiqua" w:hAnsi="Book Antiqua"/>
              </w:rPr>
              <w:t>-</w:t>
            </w:r>
            <w:r>
              <w:rPr>
                <w:rFonts w:ascii="Book Antiqua" w:hAnsi="Book Antiqua"/>
              </w:rPr>
              <w:t xml:space="preserve"> </w:t>
            </w:r>
            <w:r w:rsidRPr="00FD5390">
              <w:rPr>
                <w:rFonts w:ascii="Book Antiqua" w:hAnsi="Book Antiqua"/>
              </w:rPr>
              <w:t>а/д Белоносово</w:t>
            </w:r>
            <w:r>
              <w:rPr>
                <w:rFonts w:ascii="Book Antiqua" w:hAnsi="Book Antiqua"/>
              </w:rPr>
              <w:t xml:space="preserve"> </w:t>
            </w:r>
            <w:proofErr w:type="gramStart"/>
            <w:r w:rsidRPr="00FD5390">
              <w:rPr>
                <w:rFonts w:ascii="Book Antiqua" w:hAnsi="Book Antiqua"/>
              </w:rPr>
              <w:t>-А</w:t>
            </w:r>
            <w:proofErr w:type="gramEnd"/>
            <w:r w:rsidRPr="00FD5390">
              <w:rPr>
                <w:rFonts w:ascii="Book Antiqua" w:hAnsi="Book Antiqua"/>
              </w:rPr>
              <w:t>лександровка</w:t>
            </w:r>
          </w:p>
        </w:tc>
        <w:tc>
          <w:tcPr>
            <w:tcW w:w="639" w:type="pct"/>
          </w:tcPr>
          <w:p w:rsidR="00A347F5" w:rsidRDefault="00A347F5" w:rsidP="00A347F5">
            <w:pPr>
              <w:jc w:val="center"/>
              <w:rPr>
                <w:rFonts w:ascii="Book Antiqua" w:hAnsi="Book Antiqua"/>
              </w:rPr>
            </w:pPr>
            <w:r>
              <w:rPr>
                <w:rFonts w:ascii="Book Antiqua" w:hAnsi="Book Antiqua"/>
              </w:rPr>
              <w:t>1,50</w:t>
            </w:r>
          </w:p>
        </w:tc>
        <w:tc>
          <w:tcPr>
            <w:tcW w:w="548" w:type="pct"/>
          </w:tcPr>
          <w:p w:rsidR="00A347F5" w:rsidRDefault="00A347F5" w:rsidP="00A347F5">
            <w:pPr>
              <w:rPr>
                <w:rFonts w:ascii="Book Antiqua" w:hAnsi="Book Antiqua"/>
              </w:rPr>
            </w:pPr>
            <w:r>
              <w:rPr>
                <w:rFonts w:ascii="Book Antiqua" w:hAnsi="Book Antiqua"/>
              </w:rPr>
              <w:t xml:space="preserve">        -</w:t>
            </w:r>
          </w:p>
        </w:tc>
        <w:tc>
          <w:tcPr>
            <w:tcW w:w="640" w:type="pct"/>
          </w:tcPr>
          <w:p w:rsidR="00A347F5" w:rsidRDefault="00A347F5" w:rsidP="00A347F5">
            <w:pPr>
              <w:rPr>
                <w:rFonts w:ascii="Book Antiqua" w:hAnsi="Book Antiqua"/>
              </w:rPr>
            </w:pPr>
            <w:r>
              <w:rPr>
                <w:rFonts w:ascii="Book Antiqua" w:hAnsi="Book Antiqua"/>
              </w:rPr>
              <w:t xml:space="preserve">      -</w:t>
            </w:r>
          </w:p>
        </w:tc>
        <w:tc>
          <w:tcPr>
            <w:tcW w:w="548" w:type="pct"/>
          </w:tcPr>
          <w:p w:rsidR="00A347F5" w:rsidRDefault="00A347F5" w:rsidP="00A347F5">
            <w:pPr>
              <w:rPr>
                <w:rFonts w:ascii="Book Antiqua" w:hAnsi="Book Antiqua"/>
              </w:rPr>
            </w:pPr>
            <w:r>
              <w:rPr>
                <w:rFonts w:ascii="Book Antiqua" w:hAnsi="Book Antiqua"/>
              </w:rPr>
              <w:t xml:space="preserve">      1,5</w:t>
            </w:r>
          </w:p>
        </w:tc>
        <w:tc>
          <w:tcPr>
            <w:tcW w:w="461" w:type="pct"/>
          </w:tcPr>
          <w:p w:rsidR="00A347F5" w:rsidRDefault="00A347F5" w:rsidP="00A347F5">
            <w:pPr>
              <w:rPr>
                <w:rFonts w:ascii="Book Antiqua" w:hAnsi="Book Antiqua"/>
              </w:rPr>
            </w:pPr>
            <w:r>
              <w:rPr>
                <w:rFonts w:ascii="Book Antiqua" w:hAnsi="Book Antiqua"/>
              </w:rPr>
              <w:t xml:space="preserve">     -</w:t>
            </w:r>
          </w:p>
        </w:tc>
        <w:tc>
          <w:tcPr>
            <w:tcW w:w="465" w:type="pct"/>
          </w:tcPr>
          <w:p w:rsidR="00A347F5" w:rsidRDefault="00A347F5" w:rsidP="00A347F5">
            <w:pPr>
              <w:rPr>
                <w:rFonts w:ascii="Book Antiqua" w:hAnsi="Book Antiqua"/>
              </w:rPr>
            </w:pPr>
            <w:r>
              <w:rPr>
                <w:rFonts w:ascii="Book Antiqua" w:hAnsi="Book Antiqua"/>
                <w:lang w:val="en-US"/>
              </w:rPr>
              <w:t xml:space="preserve">   IV</w:t>
            </w:r>
          </w:p>
        </w:tc>
      </w:tr>
      <w:tr w:rsidR="00A347F5" w:rsidTr="00A347F5">
        <w:tc>
          <w:tcPr>
            <w:tcW w:w="1699" w:type="pct"/>
          </w:tcPr>
          <w:p w:rsidR="00A347F5" w:rsidRPr="00FD5390" w:rsidRDefault="00A347F5" w:rsidP="00A347F5">
            <w:pPr>
              <w:rPr>
                <w:rFonts w:ascii="Book Antiqua" w:hAnsi="Book Antiqua"/>
              </w:rPr>
            </w:pPr>
            <w:r w:rsidRPr="00FD5390">
              <w:rPr>
                <w:rFonts w:ascii="Book Antiqua" w:hAnsi="Book Antiqua"/>
              </w:rPr>
              <w:t>Александровка</w:t>
            </w:r>
            <w:r>
              <w:rPr>
                <w:rFonts w:ascii="Book Antiqua" w:hAnsi="Book Antiqua"/>
              </w:rPr>
              <w:t xml:space="preserve"> – Соколово </w:t>
            </w:r>
            <w:r w:rsidRPr="00FD5390">
              <w:rPr>
                <w:rFonts w:ascii="Book Antiqua" w:hAnsi="Book Antiqua"/>
              </w:rPr>
              <w:t>-</w:t>
            </w:r>
            <w:r>
              <w:rPr>
                <w:rFonts w:ascii="Book Antiqua" w:hAnsi="Book Antiqua"/>
              </w:rPr>
              <w:t xml:space="preserve"> </w:t>
            </w:r>
            <w:r w:rsidRPr="00FD5390">
              <w:rPr>
                <w:rFonts w:ascii="Book Antiqua" w:hAnsi="Book Antiqua"/>
              </w:rPr>
              <w:t>Сарыкуль</w:t>
            </w:r>
          </w:p>
        </w:tc>
        <w:tc>
          <w:tcPr>
            <w:tcW w:w="639" w:type="pct"/>
          </w:tcPr>
          <w:p w:rsidR="00A347F5" w:rsidRDefault="00A347F5" w:rsidP="00A347F5">
            <w:pPr>
              <w:jc w:val="center"/>
              <w:rPr>
                <w:rFonts w:ascii="Book Antiqua" w:hAnsi="Book Antiqua"/>
              </w:rPr>
            </w:pPr>
            <w:r>
              <w:rPr>
                <w:rFonts w:ascii="Book Antiqua" w:hAnsi="Book Antiqua"/>
              </w:rPr>
              <w:t>9,70</w:t>
            </w:r>
          </w:p>
        </w:tc>
        <w:tc>
          <w:tcPr>
            <w:tcW w:w="548" w:type="pct"/>
          </w:tcPr>
          <w:p w:rsidR="00A347F5" w:rsidRDefault="00A347F5" w:rsidP="00A347F5">
            <w:pPr>
              <w:rPr>
                <w:rFonts w:ascii="Book Antiqua" w:hAnsi="Book Antiqua"/>
              </w:rPr>
            </w:pPr>
            <w:r>
              <w:rPr>
                <w:rFonts w:ascii="Book Antiqua" w:hAnsi="Book Antiqua"/>
              </w:rPr>
              <w:t xml:space="preserve">        -</w:t>
            </w:r>
          </w:p>
        </w:tc>
        <w:tc>
          <w:tcPr>
            <w:tcW w:w="640" w:type="pct"/>
          </w:tcPr>
          <w:p w:rsidR="00A347F5" w:rsidRDefault="00A347F5" w:rsidP="00A347F5">
            <w:pPr>
              <w:rPr>
                <w:rFonts w:ascii="Book Antiqua" w:hAnsi="Book Antiqua"/>
              </w:rPr>
            </w:pPr>
            <w:r>
              <w:rPr>
                <w:rFonts w:ascii="Book Antiqua" w:hAnsi="Book Antiqua"/>
              </w:rPr>
              <w:t xml:space="preserve">      -</w:t>
            </w:r>
          </w:p>
        </w:tc>
        <w:tc>
          <w:tcPr>
            <w:tcW w:w="548" w:type="pct"/>
          </w:tcPr>
          <w:p w:rsidR="00A347F5" w:rsidRDefault="00A347F5" w:rsidP="00A347F5">
            <w:pPr>
              <w:rPr>
                <w:rFonts w:ascii="Book Antiqua" w:hAnsi="Book Antiqua"/>
              </w:rPr>
            </w:pPr>
            <w:r>
              <w:rPr>
                <w:rFonts w:ascii="Book Antiqua" w:hAnsi="Book Antiqua"/>
              </w:rPr>
              <w:t xml:space="preserve">      9,7</w:t>
            </w:r>
          </w:p>
        </w:tc>
        <w:tc>
          <w:tcPr>
            <w:tcW w:w="461" w:type="pct"/>
          </w:tcPr>
          <w:p w:rsidR="00A347F5" w:rsidRDefault="00A347F5" w:rsidP="00A347F5">
            <w:pPr>
              <w:rPr>
                <w:rFonts w:ascii="Book Antiqua" w:hAnsi="Book Antiqua"/>
              </w:rPr>
            </w:pPr>
            <w:r>
              <w:rPr>
                <w:rFonts w:ascii="Book Antiqua" w:hAnsi="Book Antiqua"/>
              </w:rPr>
              <w:t xml:space="preserve">     -</w:t>
            </w:r>
          </w:p>
        </w:tc>
        <w:tc>
          <w:tcPr>
            <w:tcW w:w="465" w:type="pct"/>
          </w:tcPr>
          <w:p w:rsidR="00A347F5" w:rsidRDefault="00A347F5" w:rsidP="00A347F5">
            <w:pPr>
              <w:rPr>
                <w:rFonts w:ascii="Book Antiqua" w:hAnsi="Book Antiqua"/>
              </w:rPr>
            </w:pPr>
            <w:r>
              <w:rPr>
                <w:rFonts w:ascii="Book Antiqua" w:hAnsi="Book Antiqua"/>
                <w:lang w:val="en-US"/>
              </w:rPr>
              <w:t xml:space="preserve">   IV</w:t>
            </w:r>
          </w:p>
        </w:tc>
      </w:tr>
      <w:tr w:rsidR="00A347F5" w:rsidTr="00A347F5">
        <w:tc>
          <w:tcPr>
            <w:tcW w:w="1699" w:type="pct"/>
          </w:tcPr>
          <w:p w:rsidR="00A347F5" w:rsidRPr="00FD5390" w:rsidRDefault="00A347F5" w:rsidP="00A347F5">
            <w:pPr>
              <w:rPr>
                <w:rFonts w:ascii="Book Antiqua" w:hAnsi="Book Antiqua"/>
              </w:rPr>
            </w:pPr>
            <w:r w:rsidRPr="00FD5390">
              <w:rPr>
                <w:rFonts w:ascii="Book Antiqua" w:hAnsi="Book Antiqua"/>
              </w:rPr>
              <w:t>Сарыкуль</w:t>
            </w:r>
            <w:r>
              <w:rPr>
                <w:rFonts w:ascii="Book Antiqua" w:hAnsi="Book Antiqua"/>
              </w:rPr>
              <w:t xml:space="preserve"> </w:t>
            </w:r>
            <w:r w:rsidRPr="00FD5390">
              <w:rPr>
                <w:rFonts w:ascii="Book Antiqua" w:hAnsi="Book Antiqua"/>
              </w:rPr>
              <w:t>-</w:t>
            </w:r>
            <w:r>
              <w:rPr>
                <w:rFonts w:ascii="Book Antiqua" w:hAnsi="Book Antiqua"/>
              </w:rPr>
              <w:t xml:space="preserve"> </w:t>
            </w:r>
            <w:r w:rsidRPr="00FD5390">
              <w:rPr>
                <w:rFonts w:ascii="Book Antiqua" w:hAnsi="Book Antiqua"/>
              </w:rPr>
              <w:t>а/д Челябинск</w:t>
            </w:r>
            <w:r>
              <w:rPr>
                <w:rFonts w:ascii="Book Antiqua" w:hAnsi="Book Antiqua"/>
              </w:rPr>
              <w:t xml:space="preserve"> </w:t>
            </w:r>
            <w:r w:rsidRPr="00FD5390">
              <w:rPr>
                <w:rFonts w:ascii="Book Antiqua" w:hAnsi="Book Antiqua"/>
              </w:rPr>
              <w:t>-</w:t>
            </w:r>
            <w:r>
              <w:rPr>
                <w:rFonts w:ascii="Book Antiqua" w:hAnsi="Book Antiqua"/>
              </w:rPr>
              <w:t xml:space="preserve"> </w:t>
            </w:r>
            <w:proofErr w:type="gramStart"/>
            <w:r w:rsidRPr="00FD5390">
              <w:rPr>
                <w:rFonts w:ascii="Book Antiqua" w:hAnsi="Book Antiqua"/>
              </w:rPr>
              <w:t>Октябрьское</w:t>
            </w:r>
            <w:proofErr w:type="gramEnd"/>
          </w:p>
        </w:tc>
        <w:tc>
          <w:tcPr>
            <w:tcW w:w="639" w:type="pct"/>
          </w:tcPr>
          <w:p w:rsidR="00A347F5" w:rsidRDefault="00A347F5" w:rsidP="00A347F5">
            <w:pPr>
              <w:jc w:val="center"/>
              <w:rPr>
                <w:rFonts w:ascii="Book Antiqua" w:hAnsi="Book Antiqua"/>
              </w:rPr>
            </w:pPr>
            <w:r>
              <w:rPr>
                <w:rFonts w:ascii="Book Antiqua" w:hAnsi="Book Antiqua"/>
              </w:rPr>
              <w:t>3,50</w:t>
            </w:r>
          </w:p>
        </w:tc>
        <w:tc>
          <w:tcPr>
            <w:tcW w:w="548" w:type="pct"/>
          </w:tcPr>
          <w:p w:rsidR="00A347F5" w:rsidRDefault="00A347F5" w:rsidP="00A347F5">
            <w:pPr>
              <w:rPr>
                <w:rFonts w:ascii="Book Antiqua" w:hAnsi="Book Antiqua"/>
              </w:rPr>
            </w:pPr>
            <w:r>
              <w:rPr>
                <w:rFonts w:ascii="Book Antiqua" w:hAnsi="Book Antiqua"/>
              </w:rPr>
              <w:t xml:space="preserve">        -</w:t>
            </w:r>
          </w:p>
        </w:tc>
        <w:tc>
          <w:tcPr>
            <w:tcW w:w="640" w:type="pct"/>
          </w:tcPr>
          <w:p w:rsidR="00A347F5" w:rsidRDefault="00A347F5" w:rsidP="00A347F5">
            <w:pPr>
              <w:rPr>
                <w:rFonts w:ascii="Book Antiqua" w:hAnsi="Book Antiqua"/>
              </w:rPr>
            </w:pPr>
            <w:r>
              <w:rPr>
                <w:rFonts w:ascii="Book Antiqua" w:hAnsi="Book Antiqua"/>
              </w:rPr>
              <w:t xml:space="preserve">      -</w:t>
            </w:r>
          </w:p>
        </w:tc>
        <w:tc>
          <w:tcPr>
            <w:tcW w:w="548" w:type="pct"/>
          </w:tcPr>
          <w:p w:rsidR="00A347F5" w:rsidRDefault="00A347F5" w:rsidP="00A347F5">
            <w:pPr>
              <w:rPr>
                <w:rFonts w:ascii="Book Antiqua" w:hAnsi="Book Antiqua"/>
              </w:rPr>
            </w:pPr>
            <w:r>
              <w:rPr>
                <w:rFonts w:ascii="Book Antiqua" w:hAnsi="Book Antiqua"/>
              </w:rPr>
              <w:t xml:space="preserve">      3,5</w:t>
            </w:r>
          </w:p>
        </w:tc>
        <w:tc>
          <w:tcPr>
            <w:tcW w:w="461" w:type="pct"/>
          </w:tcPr>
          <w:p w:rsidR="00A347F5" w:rsidRDefault="00A347F5" w:rsidP="00A347F5">
            <w:pPr>
              <w:rPr>
                <w:rFonts w:ascii="Book Antiqua" w:hAnsi="Book Antiqua"/>
              </w:rPr>
            </w:pPr>
            <w:r>
              <w:rPr>
                <w:rFonts w:ascii="Book Antiqua" w:hAnsi="Book Antiqua"/>
              </w:rPr>
              <w:t xml:space="preserve">     -</w:t>
            </w:r>
          </w:p>
        </w:tc>
        <w:tc>
          <w:tcPr>
            <w:tcW w:w="465" w:type="pct"/>
          </w:tcPr>
          <w:p w:rsidR="00A347F5" w:rsidRDefault="00A347F5" w:rsidP="00A347F5">
            <w:pPr>
              <w:rPr>
                <w:rFonts w:ascii="Book Antiqua" w:hAnsi="Book Antiqua"/>
              </w:rPr>
            </w:pPr>
            <w:r>
              <w:rPr>
                <w:rFonts w:ascii="Book Antiqua" w:hAnsi="Book Antiqua"/>
                <w:lang w:val="en-US"/>
              </w:rPr>
              <w:t xml:space="preserve">   IV</w:t>
            </w:r>
          </w:p>
        </w:tc>
      </w:tr>
      <w:tr w:rsidR="00A347F5" w:rsidTr="00A347F5">
        <w:tc>
          <w:tcPr>
            <w:tcW w:w="1699" w:type="pct"/>
          </w:tcPr>
          <w:p w:rsidR="00A347F5" w:rsidRPr="00FD5390" w:rsidRDefault="00A347F5" w:rsidP="00A347F5">
            <w:pPr>
              <w:rPr>
                <w:rFonts w:ascii="Book Antiqua" w:hAnsi="Book Antiqua"/>
              </w:rPr>
            </w:pPr>
            <w:r w:rsidRPr="00FD5390">
              <w:rPr>
                <w:rFonts w:ascii="Book Antiqua" w:hAnsi="Book Antiqua"/>
              </w:rPr>
              <w:t>Сухоруково</w:t>
            </w:r>
            <w:r>
              <w:rPr>
                <w:rFonts w:ascii="Book Antiqua" w:hAnsi="Book Antiqua"/>
              </w:rPr>
              <w:t xml:space="preserve"> </w:t>
            </w:r>
            <w:r w:rsidRPr="00FD5390">
              <w:rPr>
                <w:rFonts w:ascii="Book Antiqua" w:hAnsi="Book Antiqua"/>
              </w:rPr>
              <w:t>-</w:t>
            </w:r>
            <w:r>
              <w:rPr>
                <w:rFonts w:ascii="Book Antiqua" w:hAnsi="Book Antiqua"/>
              </w:rPr>
              <w:t xml:space="preserve"> </w:t>
            </w:r>
            <w:r w:rsidRPr="00FD5390">
              <w:rPr>
                <w:rFonts w:ascii="Book Antiqua" w:hAnsi="Book Antiqua"/>
              </w:rPr>
              <w:t>а/д</w:t>
            </w:r>
            <w:r>
              <w:rPr>
                <w:rFonts w:ascii="Book Antiqua" w:hAnsi="Book Antiqua"/>
              </w:rPr>
              <w:t xml:space="preserve"> </w:t>
            </w:r>
            <w:r w:rsidRPr="00FD5390">
              <w:rPr>
                <w:rFonts w:ascii="Book Antiqua" w:hAnsi="Book Antiqua"/>
              </w:rPr>
              <w:t xml:space="preserve"> Челябинск</w:t>
            </w:r>
            <w:r>
              <w:rPr>
                <w:rFonts w:ascii="Book Antiqua" w:hAnsi="Book Antiqua"/>
              </w:rPr>
              <w:t xml:space="preserve"> </w:t>
            </w:r>
            <w:r w:rsidRPr="00FD5390">
              <w:rPr>
                <w:rFonts w:ascii="Book Antiqua" w:hAnsi="Book Antiqua"/>
              </w:rPr>
              <w:t>-</w:t>
            </w:r>
            <w:r>
              <w:rPr>
                <w:rFonts w:ascii="Book Antiqua" w:hAnsi="Book Antiqua"/>
              </w:rPr>
              <w:t xml:space="preserve"> </w:t>
            </w:r>
            <w:proofErr w:type="gramStart"/>
            <w:r w:rsidRPr="00FD5390">
              <w:rPr>
                <w:rFonts w:ascii="Book Antiqua" w:hAnsi="Book Antiqua"/>
              </w:rPr>
              <w:t>Октябрьское</w:t>
            </w:r>
            <w:proofErr w:type="gramEnd"/>
          </w:p>
        </w:tc>
        <w:tc>
          <w:tcPr>
            <w:tcW w:w="639" w:type="pct"/>
          </w:tcPr>
          <w:p w:rsidR="00A347F5" w:rsidRDefault="00A347F5" w:rsidP="00A347F5">
            <w:pPr>
              <w:jc w:val="center"/>
              <w:rPr>
                <w:rFonts w:ascii="Book Antiqua" w:hAnsi="Book Antiqua"/>
              </w:rPr>
            </w:pPr>
            <w:r>
              <w:rPr>
                <w:rFonts w:ascii="Book Antiqua" w:hAnsi="Book Antiqua"/>
              </w:rPr>
              <w:t>3,00</w:t>
            </w:r>
          </w:p>
        </w:tc>
        <w:tc>
          <w:tcPr>
            <w:tcW w:w="548" w:type="pct"/>
          </w:tcPr>
          <w:p w:rsidR="00A347F5" w:rsidRDefault="00A347F5" w:rsidP="00A347F5">
            <w:pPr>
              <w:rPr>
                <w:rFonts w:ascii="Book Antiqua" w:hAnsi="Book Antiqua"/>
              </w:rPr>
            </w:pPr>
            <w:r>
              <w:rPr>
                <w:rFonts w:ascii="Book Antiqua" w:hAnsi="Book Antiqua"/>
              </w:rPr>
              <w:t xml:space="preserve">        -</w:t>
            </w:r>
          </w:p>
        </w:tc>
        <w:tc>
          <w:tcPr>
            <w:tcW w:w="640" w:type="pct"/>
          </w:tcPr>
          <w:p w:rsidR="00A347F5" w:rsidRDefault="00A347F5" w:rsidP="00A347F5">
            <w:pPr>
              <w:rPr>
                <w:rFonts w:ascii="Book Antiqua" w:hAnsi="Book Antiqua"/>
              </w:rPr>
            </w:pPr>
            <w:r>
              <w:rPr>
                <w:rFonts w:ascii="Book Antiqua" w:hAnsi="Book Antiqua"/>
              </w:rPr>
              <w:t xml:space="preserve">      3,0</w:t>
            </w:r>
          </w:p>
        </w:tc>
        <w:tc>
          <w:tcPr>
            <w:tcW w:w="548" w:type="pct"/>
          </w:tcPr>
          <w:p w:rsidR="00A347F5" w:rsidRDefault="00A347F5" w:rsidP="00A347F5">
            <w:pPr>
              <w:rPr>
                <w:rFonts w:ascii="Book Antiqua" w:hAnsi="Book Antiqua"/>
              </w:rPr>
            </w:pPr>
            <w:r>
              <w:rPr>
                <w:rFonts w:ascii="Book Antiqua" w:hAnsi="Book Antiqua"/>
              </w:rPr>
              <w:t xml:space="preserve">       -</w:t>
            </w:r>
          </w:p>
        </w:tc>
        <w:tc>
          <w:tcPr>
            <w:tcW w:w="461" w:type="pct"/>
          </w:tcPr>
          <w:p w:rsidR="00A347F5" w:rsidRDefault="00A347F5" w:rsidP="00A347F5">
            <w:pPr>
              <w:rPr>
                <w:rFonts w:ascii="Book Antiqua" w:hAnsi="Book Antiqua"/>
              </w:rPr>
            </w:pPr>
            <w:r>
              <w:rPr>
                <w:rFonts w:ascii="Book Antiqua" w:hAnsi="Book Antiqua"/>
              </w:rPr>
              <w:t xml:space="preserve">     -</w:t>
            </w:r>
          </w:p>
        </w:tc>
        <w:tc>
          <w:tcPr>
            <w:tcW w:w="465" w:type="pct"/>
          </w:tcPr>
          <w:p w:rsidR="00A347F5" w:rsidRDefault="00A347F5" w:rsidP="00A347F5">
            <w:pPr>
              <w:rPr>
                <w:rFonts w:ascii="Book Antiqua" w:hAnsi="Book Antiqua"/>
              </w:rPr>
            </w:pPr>
            <w:r>
              <w:rPr>
                <w:rFonts w:ascii="Book Antiqua" w:hAnsi="Book Antiqua"/>
                <w:lang w:val="en-US"/>
              </w:rPr>
              <w:t xml:space="preserve">   IV</w:t>
            </w:r>
          </w:p>
        </w:tc>
      </w:tr>
      <w:tr w:rsidR="00A347F5" w:rsidTr="00A347F5">
        <w:tc>
          <w:tcPr>
            <w:tcW w:w="1699" w:type="pct"/>
          </w:tcPr>
          <w:p w:rsidR="00A347F5" w:rsidRPr="00FD5390" w:rsidRDefault="00A347F5" w:rsidP="00A347F5">
            <w:pPr>
              <w:rPr>
                <w:rFonts w:ascii="Book Antiqua" w:hAnsi="Book Antiqua"/>
              </w:rPr>
            </w:pPr>
            <w:r w:rsidRPr="00FD5390">
              <w:rPr>
                <w:rFonts w:ascii="Book Antiqua" w:hAnsi="Book Antiqua"/>
              </w:rPr>
              <w:t>Писклово</w:t>
            </w:r>
            <w:r>
              <w:rPr>
                <w:rFonts w:ascii="Book Antiqua" w:hAnsi="Book Antiqua"/>
              </w:rPr>
              <w:t xml:space="preserve"> </w:t>
            </w:r>
            <w:r w:rsidRPr="00FD5390">
              <w:rPr>
                <w:rFonts w:ascii="Book Antiqua" w:hAnsi="Book Antiqua"/>
              </w:rPr>
              <w:t>-</w:t>
            </w:r>
            <w:r>
              <w:rPr>
                <w:rFonts w:ascii="Book Antiqua" w:hAnsi="Book Antiqua"/>
              </w:rPr>
              <w:t xml:space="preserve"> </w:t>
            </w:r>
            <w:r w:rsidRPr="00FD5390">
              <w:rPr>
                <w:rFonts w:ascii="Book Antiqua" w:hAnsi="Book Antiqua"/>
              </w:rPr>
              <w:t>Кораблево</w:t>
            </w:r>
          </w:p>
        </w:tc>
        <w:tc>
          <w:tcPr>
            <w:tcW w:w="639" w:type="pct"/>
          </w:tcPr>
          <w:p w:rsidR="00A347F5" w:rsidRDefault="00A347F5" w:rsidP="00A347F5">
            <w:pPr>
              <w:jc w:val="center"/>
              <w:rPr>
                <w:rFonts w:ascii="Book Antiqua" w:hAnsi="Book Antiqua"/>
              </w:rPr>
            </w:pPr>
            <w:r>
              <w:rPr>
                <w:rFonts w:ascii="Book Antiqua" w:hAnsi="Book Antiqua"/>
              </w:rPr>
              <w:t>5,00</w:t>
            </w:r>
          </w:p>
        </w:tc>
        <w:tc>
          <w:tcPr>
            <w:tcW w:w="548" w:type="pct"/>
          </w:tcPr>
          <w:p w:rsidR="00A347F5" w:rsidRDefault="00A347F5" w:rsidP="00A347F5">
            <w:pPr>
              <w:rPr>
                <w:rFonts w:ascii="Book Antiqua" w:hAnsi="Book Antiqua"/>
              </w:rPr>
            </w:pPr>
            <w:r>
              <w:rPr>
                <w:rFonts w:ascii="Book Antiqua" w:hAnsi="Book Antiqua"/>
              </w:rPr>
              <w:t xml:space="preserve">        -</w:t>
            </w:r>
          </w:p>
        </w:tc>
        <w:tc>
          <w:tcPr>
            <w:tcW w:w="640" w:type="pct"/>
          </w:tcPr>
          <w:p w:rsidR="00A347F5" w:rsidRDefault="00A347F5" w:rsidP="00A347F5">
            <w:pPr>
              <w:rPr>
                <w:rFonts w:ascii="Book Antiqua" w:hAnsi="Book Antiqua"/>
              </w:rPr>
            </w:pPr>
            <w:r>
              <w:rPr>
                <w:rFonts w:ascii="Book Antiqua" w:hAnsi="Book Antiqua"/>
              </w:rPr>
              <w:t xml:space="preserve">      5,0</w:t>
            </w:r>
          </w:p>
        </w:tc>
        <w:tc>
          <w:tcPr>
            <w:tcW w:w="548" w:type="pct"/>
          </w:tcPr>
          <w:p w:rsidR="00A347F5" w:rsidRDefault="00A347F5" w:rsidP="00A347F5">
            <w:pPr>
              <w:rPr>
                <w:rFonts w:ascii="Book Antiqua" w:hAnsi="Book Antiqua"/>
              </w:rPr>
            </w:pPr>
            <w:r>
              <w:rPr>
                <w:rFonts w:ascii="Book Antiqua" w:hAnsi="Book Antiqua"/>
              </w:rPr>
              <w:t xml:space="preserve">       -</w:t>
            </w:r>
          </w:p>
        </w:tc>
        <w:tc>
          <w:tcPr>
            <w:tcW w:w="461" w:type="pct"/>
          </w:tcPr>
          <w:p w:rsidR="00A347F5" w:rsidRDefault="00A347F5" w:rsidP="00A347F5">
            <w:pPr>
              <w:rPr>
                <w:rFonts w:ascii="Book Antiqua" w:hAnsi="Book Antiqua"/>
              </w:rPr>
            </w:pPr>
            <w:r>
              <w:rPr>
                <w:rFonts w:ascii="Book Antiqua" w:hAnsi="Book Antiqua"/>
              </w:rPr>
              <w:t xml:space="preserve">     -</w:t>
            </w:r>
          </w:p>
        </w:tc>
        <w:tc>
          <w:tcPr>
            <w:tcW w:w="465" w:type="pct"/>
          </w:tcPr>
          <w:p w:rsidR="00A347F5" w:rsidRDefault="00A347F5" w:rsidP="00A347F5">
            <w:pPr>
              <w:rPr>
                <w:rFonts w:ascii="Book Antiqua" w:hAnsi="Book Antiqua"/>
              </w:rPr>
            </w:pPr>
            <w:r w:rsidRPr="00702840">
              <w:rPr>
                <w:rFonts w:ascii="Book Antiqua" w:hAnsi="Book Antiqua"/>
              </w:rPr>
              <w:t xml:space="preserve">   </w:t>
            </w:r>
            <w:r>
              <w:rPr>
                <w:rFonts w:ascii="Book Antiqua" w:hAnsi="Book Antiqua"/>
                <w:lang w:val="en-US"/>
              </w:rPr>
              <w:t>IV</w:t>
            </w:r>
          </w:p>
        </w:tc>
      </w:tr>
      <w:tr w:rsidR="00A347F5" w:rsidTr="00A347F5">
        <w:tc>
          <w:tcPr>
            <w:tcW w:w="1699" w:type="pct"/>
          </w:tcPr>
          <w:p w:rsidR="00A347F5" w:rsidRPr="00FD5390" w:rsidRDefault="00A347F5" w:rsidP="00A347F5">
            <w:pPr>
              <w:rPr>
                <w:rFonts w:ascii="Book Antiqua" w:hAnsi="Book Antiqua"/>
              </w:rPr>
            </w:pPr>
            <w:r w:rsidRPr="00FD5390">
              <w:rPr>
                <w:rFonts w:ascii="Book Antiqua" w:hAnsi="Book Antiqua"/>
              </w:rPr>
              <w:t>Березники</w:t>
            </w:r>
            <w:r>
              <w:rPr>
                <w:rFonts w:ascii="Book Antiqua" w:hAnsi="Book Antiqua"/>
              </w:rPr>
              <w:t xml:space="preserve"> </w:t>
            </w:r>
            <w:r w:rsidRPr="00FD5390">
              <w:rPr>
                <w:rFonts w:ascii="Book Antiqua" w:hAnsi="Book Antiqua"/>
              </w:rPr>
              <w:t>-</w:t>
            </w:r>
            <w:r>
              <w:rPr>
                <w:rFonts w:ascii="Book Antiqua" w:hAnsi="Book Antiqua"/>
              </w:rPr>
              <w:t xml:space="preserve"> </w:t>
            </w:r>
            <w:proofErr w:type="gramStart"/>
            <w:r w:rsidRPr="00FD5390">
              <w:rPr>
                <w:rFonts w:ascii="Book Antiqua" w:hAnsi="Book Antiqua"/>
              </w:rPr>
              <w:t>Депутатский</w:t>
            </w:r>
            <w:proofErr w:type="gramEnd"/>
          </w:p>
        </w:tc>
        <w:tc>
          <w:tcPr>
            <w:tcW w:w="639" w:type="pct"/>
          </w:tcPr>
          <w:p w:rsidR="00A347F5" w:rsidRDefault="00A347F5" w:rsidP="00A347F5">
            <w:pPr>
              <w:jc w:val="center"/>
              <w:rPr>
                <w:rFonts w:ascii="Book Antiqua" w:hAnsi="Book Antiqua"/>
              </w:rPr>
            </w:pPr>
            <w:r>
              <w:rPr>
                <w:rFonts w:ascii="Book Antiqua" w:hAnsi="Book Antiqua"/>
              </w:rPr>
              <w:t>6,00</w:t>
            </w:r>
          </w:p>
        </w:tc>
        <w:tc>
          <w:tcPr>
            <w:tcW w:w="548" w:type="pct"/>
          </w:tcPr>
          <w:p w:rsidR="00A347F5" w:rsidRDefault="00A347F5" w:rsidP="00A347F5">
            <w:pPr>
              <w:rPr>
                <w:rFonts w:ascii="Book Antiqua" w:hAnsi="Book Antiqua"/>
              </w:rPr>
            </w:pPr>
            <w:r>
              <w:rPr>
                <w:rFonts w:ascii="Book Antiqua" w:hAnsi="Book Antiqua"/>
              </w:rPr>
              <w:t xml:space="preserve">        -</w:t>
            </w:r>
          </w:p>
        </w:tc>
        <w:tc>
          <w:tcPr>
            <w:tcW w:w="640" w:type="pct"/>
          </w:tcPr>
          <w:p w:rsidR="00A347F5" w:rsidRDefault="00A347F5" w:rsidP="00A347F5">
            <w:pPr>
              <w:rPr>
                <w:rFonts w:ascii="Book Antiqua" w:hAnsi="Book Antiqua"/>
              </w:rPr>
            </w:pPr>
            <w:r>
              <w:rPr>
                <w:rFonts w:ascii="Book Antiqua" w:hAnsi="Book Antiqua"/>
              </w:rPr>
              <w:t xml:space="preserve">        -</w:t>
            </w:r>
          </w:p>
        </w:tc>
        <w:tc>
          <w:tcPr>
            <w:tcW w:w="548" w:type="pct"/>
          </w:tcPr>
          <w:p w:rsidR="00A347F5" w:rsidRDefault="00A347F5" w:rsidP="00A347F5">
            <w:pPr>
              <w:rPr>
                <w:rFonts w:ascii="Book Antiqua" w:hAnsi="Book Antiqua"/>
              </w:rPr>
            </w:pPr>
            <w:r>
              <w:rPr>
                <w:rFonts w:ascii="Book Antiqua" w:hAnsi="Book Antiqua"/>
              </w:rPr>
              <w:t xml:space="preserve">      6,0</w:t>
            </w:r>
          </w:p>
        </w:tc>
        <w:tc>
          <w:tcPr>
            <w:tcW w:w="461" w:type="pct"/>
          </w:tcPr>
          <w:p w:rsidR="00A347F5" w:rsidRDefault="00A347F5" w:rsidP="00A347F5">
            <w:pPr>
              <w:rPr>
                <w:rFonts w:ascii="Book Antiqua" w:hAnsi="Book Antiqua"/>
              </w:rPr>
            </w:pPr>
            <w:r>
              <w:rPr>
                <w:rFonts w:ascii="Book Antiqua" w:hAnsi="Book Antiqua"/>
              </w:rPr>
              <w:t xml:space="preserve">     -</w:t>
            </w:r>
          </w:p>
        </w:tc>
        <w:tc>
          <w:tcPr>
            <w:tcW w:w="465" w:type="pct"/>
          </w:tcPr>
          <w:p w:rsidR="00A347F5" w:rsidRDefault="00A347F5" w:rsidP="00A347F5">
            <w:pPr>
              <w:rPr>
                <w:rFonts w:ascii="Book Antiqua" w:hAnsi="Book Antiqua"/>
              </w:rPr>
            </w:pPr>
            <w:r w:rsidRPr="00702840">
              <w:rPr>
                <w:rFonts w:ascii="Book Antiqua" w:hAnsi="Book Antiqua"/>
              </w:rPr>
              <w:t xml:space="preserve">   </w:t>
            </w:r>
            <w:r>
              <w:rPr>
                <w:rFonts w:ascii="Book Antiqua" w:hAnsi="Book Antiqua"/>
                <w:lang w:val="en-US"/>
              </w:rPr>
              <w:t>IV</w:t>
            </w:r>
          </w:p>
        </w:tc>
      </w:tr>
      <w:tr w:rsidR="00A347F5" w:rsidTr="00A347F5">
        <w:tc>
          <w:tcPr>
            <w:tcW w:w="1699" w:type="pct"/>
          </w:tcPr>
          <w:p w:rsidR="00A347F5" w:rsidRPr="00FD5390" w:rsidRDefault="00A347F5" w:rsidP="00A347F5">
            <w:pPr>
              <w:rPr>
                <w:rFonts w:ascii="Book Antiqua" w:hAnsi="Book Antiqua"/>
              </w:rPr>
            </w:pPr>
            <w:r w:rsidRPr="00FD5390">
              <w:rPr>
                <w:rFonts w:ascii="Book Antiqua" w:hAnsi="Book Antiqua"/>
              </w:rPr>
              <w:t>Шибаево</w:t>
            </w:r>
            <w:r>
              <w:rPr>
                <w:rFonts w:ascii="Book Antiqua" w:hAnsi="Book Antiqua"/>
              </w:rPr>
              <w:t xml:space="preserve"> </w:t>
            </w:r>
            <w:r w:rsidRPr="00FD5390">
              <w:rPr>
                <w:rFonts w:ascii="Book Antiqua" w:hAnsi="Book Antiqua"/>
              </w:rPr>
              <w:t>-</w:t>
            </w:r>
            <w:r>
              <w:rPr>
                <w:rFonts w:ascii="Book Antiqua" w:hAnsi="Book Antiqua"/>
              </w:rPr>
              <w:t xml:space="preserve"> </w:t>
            </w:r>
            <w:r w:rsidRPr="00FD5390">
              <w:rPr>
                <w:rFonts w:ascii="Book Antiqua" w:hAnsi="Book Antiqua"/>
              </w:rPr>
              <w:t>а/д Челябинск</w:t>
            </w:r>
            <w:r>
              <w:rPr>
                <w:rFonts w:ascii="Book Antiqua" w:hAnsi="Book Antiqua"/>
              </w:rPr>
              <w:t xml:space="preserve"> </w:t>
            </w:r>
            <w:r w:rsidRPr="00FD5390">
              <w:rPr>
                <w:rFonts w:ascii="Book Antiqua" w:hAnsi="Book Antiqua"/>
              </w:rPr>
              <w:t>-</w:t>
            </w:r>
            <w:r>
              <w:rPr>
                <w:rFonts w:ascii="Book Antiqua" w:hAnsi="Book Antiqua"/>
              </w:rPr>
              <w:t xml:space="preserve">  </w:t>
            </w:r>
            <w:proofErr w:type="gramStart"/>
            <w:r w:rsidRPr="00FD5390">
              <w:rPr>
                <w:rFonts w:ascii="Book Antiqua" w:hAnsi="Book Antiqua"/>
              </w:rPr>
              <w:t>Октябрьское</w:t>
            </w:r>
            <w:proofErr w:type="gramEnd"/>
          </w:p>
        </w:tc>
        <w:tc>
          <w:tcPr>
            <w:tcW w:w="639" w:type="pct"/>
          </w:tcPr>
          <w:p w:rsidR="00A347F5" w:rsidRDefault="00A347F5" w:rsidP="00A347F5">
            <w:pPr>
              <w:jc w:val="center"/>
              <w:rPr>
                <w:rFonts w:ascii="Book Antiqua" w:hAnsi="Book Antiqua"/>
              </w:rPr>
            </w:pPr>
            <w:r>
              <w:rPr>
                <w:rFonts w:ascii="Book Antiqua" w:hAnsi="Book Antiqua"/>
              </w:rPr>
              <w:t>6,418</w:t>
            </w:r>
          </w:p>
        </w:tc>
        <w:tc>
          <w:tcPr>
            <w:tcW w:w="548" w:type="pct"/>
          </w:tcPr>
          <w:p w:rsidR="00A347F5" w:rsidRDefault="00A347F5" w:rsidP="00A347F5">
            <w:pPr>
              <w:rPr>
                <w:rFonts w:ascii="Book Antiqua" w:hAnsi="Book Antiqua"/>
              </w:rPr>
            </w:pPr>
            <w:r>
              <w:rPr>
                <w:rFonts w:ascii="Book Antiqua" w:hAnsi="Book Antiqua"/>
              </w:rPr>
              <w:t xml:space="preserve">  6,418      </w:t>
            </w:r>
          </w:p>
        </w:tc>
        <w:tc>
          <w:tcPr>
            <w:tcW w:w="640" w:type="pct"/>
          </w:tcPr>
          <w:p w:rsidR="00A347F5" w:rsidRDefault="00A347F5" w:rsidP="00A347F5">
            <w:pPr>
              <w:rPr>
                <w:rFonts w:ascii="Book Antiqua" w:hAnsi="Book Antiqua"/>
              </w:rPr>
            </w:pPr>
            <w:r>
              <w:rPr>
                <w:rFonts w:ascii="Book Antiqua" w:hAnsi="Book Antiqua"/>
              </w:rPr>
              <w:t xml:space="preserve">        -</w:t>
            </w:r>
          </w:p>
        </w:tc>
        <w:tc>
          <w:tcPr>
            <w:tcW w:w="548" w:type="pct"/>
          </w:tcPr>
          <w:p w:rsidR="00A347F5" w:rsidRDefault="00A347F5" w:rsidP="00A347F5">
            <w:pPr>
              <w:rPr>
                <w:rFonts w:ascii="Book Antiqua" w:hAnsi="Book Antiqua"/>
              </w:rPr>
            </w:pPr>
            <w:r>
              <w:rPr>
                <w:rFonts w:ascii="Book Antiqua" w:hAnsi="Book Antiqua"/>
              </w:rPr>
              <w:t xml:space="preserve">       -</w:t>
            </w:r>
          </w:p>
        </w:tc>
        <w:tc>
          <w:tcPr>
            <w:tcW w:w="461" w:type="pct"/>
          </w:tcPr>
          <w:p w:rsidR="00A347F5" w:rsidRDefault="00A347F5" w:rsidP="00A347F5">
            <w:pPr>
              <w:rPr>
                <w:rFonts w:ascii="Book Antiqua" w:hAnsi="Book Antiqua"/>
              </w:rPr>
            </w:pPr>
            <w:r>
              <w:rPr>
                <w:rFonts w:ascii="Book Antiqua" w:hAnsi="Book Antiqua"/>
              </w:rPr>
              <w:t xml:space="preserve">     -</w:t>
            </w:r>
          </w:p>
        </w:tc>
        <w:tc>
          <w:tcPr>
            <w:tcW w:w="465" w:type="pct"/>
          </w:tcPr>
          <w:p w:rsidR="00A347F5" w:rsidRDefault="00A347F5" w:rsidP="00A347F5">
            <w:pPr>
              <w:rPr>
                <w:rFonts w:ascii="Book Antiqua" w:hAnsi="Book Antiqua"/>
              </w:rPr>
            </w:pPr>
            <w:r w:rsidRPr="00702840">
              <w:rPr>
                <w:rFonts w:ascii="Book Antiqua" w:hAnsi="Book Antiqua"/>
              </w:rPr>
              <w:t xml:space="preserve">   </w:t>
            </w:r>
            <w:r>
              <w:rPr>
                <w:rFonts w:ascii="Book Antiqua" w:hAnsi="Book Antiqua"/>
                <w:lang w:val="en-US"/>
              </w:rPr>
              <w:t>IV</w:t>
            </w:r>
          </w:p>
        </w:tc>
      </w:tr>
      <w:tr w:rsidR="00A347F5" w:rsidTr="00A347F5">
        <w:tc>
          <w:tcPr>
            <w:tcW w:w="1699" w:type="pct"/>
          </w:tcPr>
          <w:p w:rsidR="00A347F5" w:rsidRPr="00FD5390" w:rsidRDefault="00A347F5" w:rsidP="00A347F5">
            <w:pPr>
              <w:rPr>
                <w:rFonts w:ascii="Book Antiqua" w:hAnsi="Book Antiqua"/>
              </w:rPr>
            </w:pPr>
            <w:r w:rsidRPr="00FD5390">
              <w:rPr>
                <w:rFonts w:ascii="Book Antiqua" w:hAnsi="Book Antiqua"/>
              </w:rPr>
              <w:t>Назарово</w:t>
            </w:r>
            <w:r>
              <w:rPr>
                <w:rFonts w:ascii="Book Antiqua" w:hAnsi="Book Antiqua"/>
              </w:rPr>
              <w:t xml:space="preserve"> </w:t>
            </w:r>
            <w:r w:rsidRPr="00FD5390">
              <w:rPr>
                <w:rFonts w:ascii="Book Antiqua" w:hAnsi="Book Antiqua"/>
              </w:rPr>
              <w:t>-</w:t>
            </w:r>
            <w:r>
              <w:rPr>
                <w:rFonts w:ascii="Book Antiqua" w:hAnsi="Book Antiqua"/>
              </w:rPr>
              <w:t xml:space="preserve"> </w:t>
            </w:r>
            <w:r w:rsidRPr="00FD5390">
              <w:rPr>
                <w:rFonts w:ascii="Book Antiqua" w:hAnsi="Book Antiqua"/>
              </w:rPr>
              <w:t>Шеломенцево</w:t>
            </w:r>
          </w:p>
        </w:tc>
        <w:tc>
          <w:tcPr>
            <w:tcW w:w="639" w:type="pct"/>
          </w:tcPr>
          <w:p w:rsidR="00A347F5" w:rsidRDefault="00A347F5" w:rsidP="00A347F5">
            <w:pPr>
              <w:jc w:val="center"/>
              <w:rPr>
                <w:rFonts w:ascii="Book Antiqua" w:hAnsi="Book Antiqua"/>
              </w:rPr>
            </w:pPr>
            <w:r>
              <w:rPr>
                <w:rFonts w:ascii="Book Antiqua" w:hAnsi="Book Antiqua"/>
              </w:rPr>
              <w:t>4,00</w:t>
            </w:r>
          </w:p>
        </w:tc>
        <w:tc>
          <w:tcPr>
            <w:tcW w:w="548" w:type="pct"/>
          </w:tcPr>
          <w:p w:rsidR="00A347F5" w:rsidRDefault="00A347F5" w:rsidP="00A347F5">
            <w:pPr>
              <w:rPr>
                <w:rFonts w:ascii="Book Antiqua" w:hAnsi="Book Antiqua"/>
              </w:rPr>
            </w:pPr>
            <w:r>
              <w:rPr>
                <w:rFonts w:ascii="Book Antiqua" w:hAnsi="Book Antiqua"/>
              </w:rPr>
              <w:t xml:space="preserve">        -</w:t>
            </w:r>
          </w:p>
        </w:tc>
        <w:tc>
          <w:tcPr>
            <w:tcW w:w="640" w:type="pct"/>
          </w:tcPr>
          <w:p w:rsidR="00A347F5" w:rsidRDefault="00A347F5" w:rsidP="00A347F5">
            <w:pPr>
              <w:rPr>
                <w:rFonts w:ascii="Book Antiqua" w:hAnsi="Book Antiqua"/>
              </w:rPr>
            </w:pPr>
            <w:r>
              <w:rPr>
                <w:rFonts w:ascii="Book Antiqua" w:hAnsi="Book Antiqua"/>
              </w:rPr>
              <w:t xml:space="preserve">        -</w:t>
            </w:r>
          </w:p>
        </w:tc>
        <w:tc>
          <w:tcPr>
            <w:tcW w:w="548" w:type="pct"/>
          </w:tcPr>
          <w:p w:rsidR="00A347F5" w:rsidRDefault="00A347F5" w:rsidP="00A347F5">
            <w:pPr>
              <w:rPr>
                <w:rFonts w:ascii="Book Antiqua" w:hAnsi="Book Antiqua"/>
              </w:rPr>
            </w:pPr>
            <w:r>
              <w:rPr>
                <w:rFonts w:ascii="Book Antiqua" w:hAnsi="Book Antiqua"/>
              </w:rPr>
              <w:t xml:space="preserve">       -</w:t>
            </w:r>
          </w:p>
        </w:tc>
        <w:tc>
          <w:tcPr>
            <w:tcW w:w="461" w:type="pct"/>
          </w:tcPr>
          <w:p w:rsidR="00A347F5" w:rsidRDefault="00A347F5" w:rsidP="00A347F5">
            <w:pPr>
              <w:rPr>
                <w:rFonts w:ascii="Book Antiqua" w:hAnsi="Book Antiqua"/>
              </w:rPr>
            </w:pPr>
            <w:r>
              <w:rPr>
                <w:rFonts w:ascii="Book Antiqua" w:hAnsi="Book Antiqua"/>
              </w:rPr>
              <w:t xml:space="preserve">     4,0</w:t>
            </w:r>
          </w:p>
        </w:tc>
        <w:tc>
          <w:tcPr>
            <w:tcW w:w="465" w:type="pct"/>
          </w:tcPr>
          <w:p w:rsidR="00A347F5" w:rsidRDefault="00A347F5" w:rsidP="00A347F5">
            <w:pPr>
              <w:rPr>
                <w:rFonts w:ascii="Book Antiqua" w:hAnsi="Book Antiqua"/>
              </w:rPr>
            </w:pPr>
            <w:r>
              <w:rPr>
                <w:rFonts w:ascii="Book Antiqua" w:hAnsi="Book Antiqua"/>
              </w:rPr>
              <w:t xml:space="preserve">   </w:t>
            </w:r>
            <w:r>
              <w:rPr>
                <w:rFonts w:ascii="Book Antiqua" w:hAnsi="Book Antiqua"/>
                <w:lang w:val="en-US"/>
              </w:rPr>
              <w:t>IV</w:t>
            </w:r>
          </w:p>
        </w:tc>
      </w:tr>
      <w:tr w:rsidR="00A347F5" w:rsidTr="00A347F5">
        <w:tc>
          <w:tcPr>
            <w:tcW w:w="1699" w:type="pct"/>
          </w:tcPr>
          <w:p w:rsidR="00A347F5" w:rsidRPr="00FD5390" w:rsidRDefault="00A347F5" w:rsidP="00A347F5">
            <w:pPr>
              <w:rPr>
                <w:rFonts w:ascii="Book Antiqua" w:hAnsi="Book Antiqua"/>
              </w:rPr>
            </w:pPr>
            <w:r w:rsidRPr="00FD5390">
              <w:rPr>
                <w:rFonts w:ascii="Book Antiqua" w:hAnsi="Book Antiqua"/>
              </w:rPr>
              <w:t>с</w:t>
            </w:r>
            <w:proofErr w:type="gramStart"/>
            <w:r w:rsidRPr="00FD5390">
              <w:rPr>
                <w:rFonts w:ascii="Book Antiqua" w:hAnsi="Book Antiqua"/>
              </w:rPr>
              <w:t>.К</w:t>
            </w:r>
            <w:proofErr w:type="gramEnd"/>
            <w:r w:rsidRPr="00FD5390">
              <w:rPr>
                <w:rFonts w:ascii="Book Antiqua" w:hAnsi="Book Antiqua"/>
              </w:rPr>
              <w:t>аратабан-пос.Грознецкий</w:t>
            </w:r>
          </w:p>
        </w:tc>
        <w:tc>
          <w:tcPr>
            <w:tcW w:w="639" w:type="pct"/>
          </w:tcPr>
          <w:p w:rsidR="00A347F5" w:rsidRDefault="00A347F5" w:rsidP="00A347F5">
            <w:pPr>
              <w:jc w:val="center"/>
              <w:rPr>
                <w:rFonts w:ascii="Book Antiqua" w:hAnsi="Book Antiqua"/>
              </w:rPr>
            </w:pPr>
            <w:r>
              <w:rPr>
                <w:rFonts w:ascii="Book Antiqua" w:hAnsi="Book Antiqua"/>
              </w:rPr>
              <w:t>9,17</w:t>
            </w:r>
          </w:p>
        </w:tc>
        <w:tc>
          <w:tcPr>
            <w:tcW w:w="548" w:type="pct"/>
          </w:tcPr>
          <w:p w:rsidR="00A347F5" w:rsidRDefault="00A347F5" w:rsidP="00A347F5">
            <w:pPr>
              <w:rPr>
                <w:rFonts w:ascii="Book Antiqua" w:hAnsi="Book Antiqua"/>
              </w:rPr>
            </w:pPr>
            <w:r>
              <w:rPr>
                <w:rFonts w:ascii="Book Antiqua" w:hAnsi="Book Antiqua"/>
              </w:rPr>
              <w:t xml:space="preserve">        -</w:t>
            </w:r>
          </w:p>
        </w:tc>
        <w:tc>
          <w:tcPr>
            <w:tcW w:w="640" w:type="pct"/>
          </w:tcPr>
          <w:p w:rsidR="00A347F5" w:rsidRDefault="00A347F5" w:rsidP="00A347F5">
            <w:pPr>
              <w:rPr>
                <w:rFonts w:ascii="Book Antiqua" w:hAnsi="Book Antiqua"/>
              </w:rPr>
            </w:pPr>
            <w:r>
              <w:rPr>
                <w:rFonts w:ascii="Book Antiqua" w:hAnsi="Book Antiqua"/>
              </w:rPr>
              <w:t xml:space="preserve">        -</w:t>
            </w:r>
          </w:p>
        </w:tc>
        <w:tc>
          <w:tcPr>
            <w:tcW w:w="548" w:type="pct"/>
          </w:tcPr>
          <w:p w:rsidR="00A347F5" w:rsidRDefault="00A347F5" w:rsidP="00A347F5">
            <w:pPr>
              <w:rPr>
                <w:rFonts w:ascii="Book Antiqua" w:hAnsi="Book Antiqua"/>
              </w:rPr>
            </w:pPr>
            <w:r>
              <w:rPr>
                <w:rFonts w:ascii="Book Antiqua" w:hAnsi="Book Antiqua"/>
              </w:rPr>
              <w:t xml:space="preserve">      5,0</w:t>
            </w:r>
          </w:p>
        </w:tc>
        <w:tc>
          <w:tcPr>
            <w:tcW w:w="461" w:type="pct"/>
          </w:tcPr>
          <w:p w:rsidR="00A347F5" w:rsidRDefault="00A347F5" w:rsidP="00A347F5">
            <w:pPr>
              <w:rPr>
                <w:rFonts w:ascii="Book Antiqua" w:hAnsi="Book Antiqua"/>
              </w:rPr>
            </w:pPr>
            <w:r>
              <w:rPr>
                <w:rFonts w:ascii="Book Antiqua" w:hAnsi="Book Antiqua"/>
              </w:rPr>
              <w:t xml:space="preserve">   4,17</w:t>
            </w:r>
          </w:p>
        </w:tc>
        <w:tc>
          <w:tcPr>
            <w:tcW w:w="465" w:type="pct"/>
          </w:tcPr>
          <w:p w:rsidR="00A347F5" w:rsidRDefault="00A347F5" w:rsidP="00A347F5">
            <w:pPr>
              <w:rPr>
                <w:rFonts w:ascii="Book Antiqua" w:hAnsi="Book Antiqua"/>
              </w:rPr>
            </w:pPr>
            <w:r>
              <w:rPr>
                <w:rFonts w:ascii="Book Antiqua" w:hAnsi="Book Antiqua"/>
              </w:rPr>
              <w:t xml:space="preserve">   </w:t>
            </w:r>
            <w:r>
              <w:rPr>
                <w:rFonts w:ascii="Book Antiqua" w:hAnsi="Book Antiqua"/>
                <w:lang w:val="en-US"/>
              </w:rPr>
              <w:t>IV</w:t>
            </w:r>
          </w:p>
        </w:tc>
      </w:tr>
      <w:tr w:rsidR="00A347F5" w:rsidTr="00A347F5">
        <w:tc>
          <w:tcPr>
            <w:tcW w:w="1699" w:type="pct"/>
          </w:tcPr>
          <w:p w:rsidR="00A347F5" w:rsidRPr="00FD5390" w:rsidRDefault="00A347F5" w:rsidP="00A347F5">
            <w:pPr>
              <w:rPr>
                <w:rFonts w:ascii="Book Antiqua" w:hAnsi="Book Antiqua"/>
              </w:rPr>
            </w:pPr>
            <w:r w:rsidRPr="00FD5390">
              <w:rPr>
                <w:rFonts w:ascii="Book Antiqua" w:hAnsi="Book Antiqua"/>
              </w:rPr>
              <w:t>Шатрово-Кораблёво</w:t>
            </w:r>
          </w:p>
        </w:tc>
        <w:tc>
          <w:tcPr>
            <w:tcW w:w="639" w:type="pct"/>
          </w:tcPr>
          <w:p w:rsidR="00A347F5" w:rsidRDefault="00A347F5" w:rsidP="00A347F5">
            <w:pPr>
              <w:jc w:val="center"/>
              <w:rPr>
                <w:rFonts w:ascii="Book Antiqua" w:hAnsi="Book Antiqua"/>
              </w:rPr>
            </w:pPr>
            <w:r>
              <w:rPr>
                <w:rFonts w:ascii="Book Antiqua" w:hAnsi="Book Antiqua"/>
              </w:rPr>
              <w:t>3,00</w:t>
            </w:r>
          </w:p>
        </w:tc>
        <w:tc>
          <w:tcPr>
            <w:tcW w:w="548" w:type="pct"/>
          </w:tcPr>
          <w:p w:rsidR="00A347F5" w:rsidRDefault="00A347F5" w:rsidP="00A347F5">
            <w:pPr>
              <w:rPr>
                <w:rFonts w:ascii="Book Antiqua" w:hAnsi="Book Antiqua"/>
              </w:rPr>
            </w:pPr>
            <w:r>
              <w:rPr>
                <w:rFonts w:ascii="Book Antiqua" w:hAnsi="Book Antiqua"/>
              </w:rPr>
              <w:t xml:space="preserve">        -</w:t>
            </w:r>
          </w:p>
        </w:tc>
        <w:tc>
          <w:tcPr>
            <w:tcW w:w="640" w:type="pct"/>
          </w:tcPr>
          <w:p w:rsidR="00A347F5" w:rsidRDefault="00A347F5" w:rsidP="00A347F5">
            <w:pPr>
              <w:rPr>
                <w:rFonts w:ascii="Book Antiqua" w:hAnsi="Book Antiqua"/>
              </w:rPr>
            </w:pPr>
            <w:r>
              <w:rPr>
                <w:rFonts w:ascii="Book Antiqua" w:hAnsi="Book Antiqua"/>
              </w:rPr>
              <w:t xml:space="preserve">        -</w:t>
            </w:r>
          </w:p>
        </w:tc>
        <w:tc>
          <w:tcPr>
            <w:tcW w:w="548" w:type="pct"/>
          </w:tcPr>
          <w:p w:rsidR="00A347F5" w:rsidRDefault="00A347F5" w:rsidP="00A347F5">
            <w:pPr>
              <w:rPr>
                <w:rFonts w:ascii="Book Antiqua" w:hAnsi="Book Antiqua"/>
              </w:rPr>
            </w:pPr>
            <w:r>
              <w:rPr>
                <w:rFonts w:ascii="Book Antiqua" w:hAnsi="Book Antiqua"/>
              </w:rPr>
              <w:t xml:space="preserve">       -</w:t>
            </w:r>
          </w:p>
        </w:tc>
        <w:tc>
          <w:tcPr>
            <w:tcW w:w="461" w:type="pct"/>
          </w:tcPr>
          <w:p w:rsidR="00A347F5" w:rsidRDefault="00A347F5" w:rsidP="00A347F5">
            <w:pPr>
              <w:rPr>
                <w:rFonts w:ascii="Book Antiqua" w:hAnsi="Book Antiqua"/>
              </w:rPr>
            </w:pPr>
            <w:r>
              <w:rPr>
                <w:rFonts w:ascii="Book Antiqua" w:hAnsi="Book Antiqua"/>
              </w:rPr>
              <w:t xml:space="preserve">     3,0</w:t>
            </w:r>
          </w:p>
        </w:tc>
        <w:tc>
          <w:tcPr>
            <w:tcW w:w="465" w:type="pct"/>
          </w:tcPr>
          <w:p w:rsidR="00A347F5" w:rsidRDefault="00A347F5" w:rsidP="00A347F5">
            <w:pPr>
              <w:rPr>
                <w:rFonts w:ascii="Book Antiqua" w:hAnsi="Book Antiqua"/>
              </w:rPr>
            </w:pPr>
            <w:r>
              <w:rPr>
                <w:rFonts w:ascii="Book Antiqua" w:hAnsi="Book Antiqua"/>
              </w:rPr>
              <w:t xml:space="preserve">   </w:t>
            </w:r>
            <w:r>
              <w:rPr>
                <w:rFonts w:ascii="Book Antiqua" w:hAnsi="Book Antiqua"/>
                <w:lang w:val="en-US"/>
              </w:rPr>
              <w:t>IV</w:t>
            </w:r>
          </w:p>
        </w:tc>
      </w:tr>
      <w:tr w:rsidR="00A347F5" w:rsidTr="00A347F5">
        <w:tc>
          <w:tcPr>
            <w:tcW w:w="1699" w:type="pct"/>
          </w:tcPr>
          <w:p w:rsidR="00A347F5" w:rsidRPr="00FD5390" w:rsidRDefault="00A347F5" w:rsidP="00A347F5">
            <w:pPr>
              <w:rPr>
                <w:rFonts w:ascii="Book Antiqua" w:hAnsi="Book Antiqua"/>
              </w:rPr>
            </w:pPr>
            <w:r w:rsidRPr="00FD5390">
              <w:rPr>
                <w:rFonts w:ascii="Book Antiqua" w:hAnsi="Book Antiqua"/>
              </w:rPr>
              <w:t xml:space="preserve">а/д </w:t>
            </w:r>
            <w:proofErr w:type="gramStart"/>
            <w:r w:rsidRPr="00FD5390">
              <w:rPr>
                <w:rFonts w:ascii="Book Antiqua" w:hAnsi="Book Antiqua"/>
              </w:rPr>
              <w:t>Еманжелинка-а</w:t>
            </w:r>
            <w:proofErr w:type="gramEnd"/>
            <w:r w:rsidRPr="00FD5390">
              <w:rPr>
                <w:rFonts w:ascii="Book Antiqua" w:hAnsi="Book Antiqua"/>
              </w:rPr>
              <w:t>/д Коелга-а/д М 36</w:t>
            </w:r>
          </w:p>
        </w:tc>
        <w:tc>
          <w:tcPr>
            <w:tcW w:w="639" w:type="pct"/>
          </w:tcPr>
          <w:p w:rsidR="00A347F5" w:rsidRDefault="00A347F5" w:rsidP="00A347F5">
            <w:pPr>
              <w:jc w:val="center"/>
              <w:rPr>
                <w:rFonts w:ascii="Book Antiqua" w:hAnsi="Book Antiqua"/>
              </w:rPr>
            </w:pPr>
            <w:r>
              <w:rPr>
                <w:rFonts w:ascii="Book Antiqua" w:hAnsi="Book Antiqua"/>
              </w:rPr>
              <w:t>4,00</w:t>
            </w:r>
          </w:p>
        </w:tc>
        <w:tc>
          <w:tcPr>
            <w:tcW w:w="548" w:type="pct"/>
          </w:tcPr>
          <w:p w:rsidR="00A347F5" w:rsidRDefault="00A347F5" w:rsidP="00A347F5">
            <w:pPr>
              <w:rPr>
                <w:rFonts w:ascii="Book Antiqua" w:hAnsi="Book Antiqua"/>
              </w:rPr>
            </w:pPr>
            <w:r>
              <w:rPr>
                <w:rFonts w:ascii="Book Antiqua" w:hAnsi="Book Antiqua"/>
              </w:rPr>
              <w:t xml:space="preserve">     4,0</w:t>
            </w:r>
          </w:p>
        </w:tc>
        <w:tc>
          <w:tcPr>
            <w:tcW w:w="640" w:type="pct"/>
          </w:tcPr>
          <w:p w:rsidR="00A347F5" w:rsidRDefault="00A347F5" w:rsidP="00A347F5">
            <w:pPr>
              <w:rPr>
                <w:rFonts w:ascii="Book Antiqua" w:hAnsi="Book Antiqua"/>
              </w:rPr>
            </w:pPr>
            <w:r>
              <w:rPr>
                <w:rFonts w:ascii="Book Antiqua" w:hAnsi="Book Antiqua"/>
              </w:rPr>
              <w:t xml:space="preserve">        -</w:t>
            </w:r>
          </w:p>
        </w:tc>
        <w:tc>
          <w:tcPr>
            <w:tcW w:w="548" w:type="pct"/>
          </w:tcPr>
          <w:p w:rsidR="00A347F5" w:rsidRDefault="00A347F5" w:rsidP="00A347F5">
            <w:pPr>
              <w:rPr>
                <w:rFonts w:ascii="Book Antiqua" w:hAnsi="Book Antiqua"/>
              </w:rPr>
            </w:pPr>
            <w:r>
              <w:rPr>
                <w:rFonts w:ascii="Book Antiqua" w:hAnsi="Book Antiqua"/>
              </w:rPr>
              <w:t xml:space="preserve">       -</w:t>
            </w:r>
          </w:p>
        </w:tc>
        <w:tc>
          <w:tcPr>
            <w:tcW w:w="461" w:type="pct"/>
          </w:tcPr>
          <w:p w:rsidR="00A347F5" w:rsidRDefault="00A347F5" w:rsidP="00A347F5">
            <w:pPr>
              <w:rPr>
                <w:rFonts w:ascii="Book Antiqua" w:hAnsi="Book Antiqua"/>
              </w:rPr>
            </w:pPr>
            <w:r>
              <w:rPr>
                <w:rFonts w:ascii="Book Antiqua" w:hAnsi="Book Antiqua"/>
              </w:rPr>
              <w:t xml:space="preserve">     -</w:t>
            </w:r>
          </w:p>
        </w:tc>
        <w:tc>
          <w:tcPr>
            <w:tcW w:w="465" w:type="pct"/>
          </w:tcPr>
          <w:p w:rsidR="00A347F5" w:rsidRDefault="00A347F5" w:rsidP="00A347F5">
            <w:pPr>
              <w:rPr>
                <w:rFonts w:ascii="Book Antiqua" w:hAnsi="Book Antiqua"/>
              </w:rPr>
            </w:pPr>
            <w:r>
              <w:rPr>
                <w:rFonts w:ascii="Book Antiqua" w:hAnsi="Book Antiqua"/>
              </w:rPr>
              <w:t xml:space="preserve">   </w:t>
            </w:r>
            <w:r>
              <w:rPr>
                <w:rFonts w:ascii="Book Antiqua" w:hAnsi="Book Antiqua"/>
                <w:lang w:val="en-US"/>
              </w:rPr>
              <w:t>IV</w:t>
            </w:r>
          </w:p>
        </w:tc>
      </w:tr>
      <w:tr w:rsidR="00A347F5" w:rsidTr="00A347F5">
        <w:tc>
          <w:tcPr>
            <w:tcW w:w="1699" w:type="pct"/>
          </w:tcPr>
          <w:p w:rsidR="00A347F5" w:rsidRPr="002557C4" w:rsidRDefault="00A347F5" w:rsidP="00A347F5">
            <w:pPr>
              <w:rPr>
                <w:rFonts w:ascii="Book Antiqua" w:hAnsi="Book Antiqua"/>
              </w:rPr>
            </w:pPr>
            <w:r w:rsidRPr="002557C4">
              <w:rPr>
                <w:rFonts w:ascii="Book Antiqua" w:hAnsi="Book Antiqua"/>
              </w:rPr>
              <w:t>а/д Еткуль</w:t>
            </w:r>
            <w:r>
              <w:rPr>
                <w:rFonts w:ascii="Book Antiqua" w:hAnsi="Book Antiqua"/>
              </w:rPr>
              <w:t xml:space="preserve"> – </w:t>
            </w:r>
            <w:r w:rsidRPr="002557C4">
              <w:rPr>
                <w:rFonts w:ascii="Book Antiqua" w:hAnsi="Book Antiqua"/>
              </w:rPr>
              <w:t>Еманжелинка</w:t>
            </w:r>
            <w:r>
              <w:rPr>
                <w:rFonts w:ascii="Book Antiqua" w:hAnsi="Book Antiqua"/>
              </w:rPr>
              <w:t xml:space="preserve"> </w:t>
            </w:r>
            <w:r w:rsidRPr="002557C4">
              <w:rPr>
                <w:rFonts w:ascii="Book Antiqua" w:hAnsi="Book Antiqua"/>
              </w:rPr>
              <w:t>-</w:t>
            </w:r>
            <w:r>
              <w:rPr>
                <w:rFonts w:ascii="Book Antiqua" w:hAnsi="Book Antiqua"/>
              </w:rPr>
              <w:t xml:space="preserve"> </w:t>
            </w:r>
            <w:r w:rsidRPr="002557C4">
              <w:rPr>
                <w:rFonts w:ascii="Book Antiqua" w:hAnsi="Book Antiqua"/>
              </w:rPr>
              <w:t>а/д М 36 Троицк</w:t>
            </w:r>
            <w:r>
              <w:rPr>
                <w:rFonts w:ascii="Book Antiqua" w:hAnsi="Book Antiqua"/>
              </w:rPr>
              <w:t xml:space="preserve"> </w:t>
            </w:r>
            <w:r w:rsidRPr="002557C4">
              <w:rPr>
                <w:rFonts w:ascii="Book Antiqua" w:hAnsi="Book Antiqua"/>
              </w:rPr>
              <w:t>-</w:t>
            </w:r>
            <w:r>
              <w:rPr>
                <w:rFonts w:ascii="Book Antiqua" w:hAnsi="Book Antiqua"/>
              </w:rPr>
              <w:t xml:space="preserve">  </w:t>
            </w:r>
            <w:r w:rsidRPr="002557C4">
              <w:rPr>
                <w:rFonts w:ascii="Book Antiqua" w:hAnsi="Book Antiqua"/>
              </w:rPr>
              <w:t>Челябинск</w:t>
            </w:r>
          </w:p>
        </w:tc>
        <w:tc>
          <w:tcPr>
            <w:tcW w:w="639" w:type="pct"/>
          </w:tcPr>
          <w:p w:rsidR="00A347F5" w:rsidRDefault="00A347F5" w:rsidP="00A347F5">
            <w:pPr>
              <w:jc w:val="center"/>
              <w:rPr>
                <w:rFonts w:ascii="Book Antiqua" w:hAnsi="Book Antiqua"/>
              </w:rPr>
            </w:pPr>
            <w:r>
              <w:rPr>
                <w:rFonts w:ascii="Book Antiqua" w:hAnsi="Book Antiqua"/>
              </w:rPr>
              <w:t>1,00</w:t>
            </w:r>
          </w:p>
        </w:tc>
        <w:tc>
          <w:tcPr>
            <w:tcW w:w="548" w:type="pct"/>
          </w:tcPr>
          <w:p w:rsidR="00A347F5" w:rsidRDefault="00A347F5" w:rsidP="00A347F5">
            <w:pPr>
              <w:rPr>
                <w:rFonts w:ascii="Book Antiqua" w:hAnsi="Book Antiqua"/>
              </w:rPr>
            </w:pPr>
            <w:r>
              <w:rPr>
                <w:rFonts w:ascii="Book Antiqua" w:hAnsi="Book Antiqua"/>
              </w:rPr>
              <w:t xml:space="preserve">     1,0</w:t>
            </w:r>
          </w:p>
        </w:tc>
        <w:tc>
          <w:tcPr>
            <w:tcW w:w="640" w:type="pct"/>
          </w:tcPr>
          <w:p w:rsidR="00A347F5" w:rsidRDefault="00A347F5" w:rsidP="00A347F5">
            <w:pPr>
              <w:rPr>
                <w:rFonts w:ascii="Book Antiqua" w:hAnsi="Book Antiqua"/>
              </w:rPr>
            </w:pPr>
            <w:r>
              <w:rPr>
                <w:rFonts w:ascii="Book Antiqua" w:hAnsi="Book Antiqua"/>
              </w:rPr>
              <w:t xml:space="preserve">        -</w:t>
            </w:r>
          </w:p>
        </w:tc>
        <w:tc>
          <w:tcPr>
            <w:tcW w:w="548" w:type="pct"/>
          </w:tcPr>
          <w:p w:rsidR="00A347F5" w:rsidRDefault="00A347F5" w:rsidP="00A347F5">
            <w:pPr>
              <w:rPr>
                <w:rFonts w:ascii="Book Antiqua" w:hAnsi="Book Antiqua"/>
              </w:rPr>
            </w:pPr>
            <w:r>
              <w:rPr>
                <w:rFonts w:ascii="Book Antiqua" w:hAnsi="Book Antiqua"/>
              </w:rPr>
              <w:t xml:space="preserve">       -</w:t>
            </w:r>
          </w:p>
        </w:tc>
        <w:tc>
          <w:tcPr>
            <w:tcW w:w="461" w:type="pct"/>
          </w:tcPr>
          <w:p w:rsidR="00A347F5" w:rsidRDefault="00A347F5" w:rsidP="00A347F5">
            <w:pPr>
              <w:rPr>
                <w:rFonts w:ascii="Book Antiqua" w:hAnsi="Book Antiqua"/>
              </w:rPr>
            </w:pPr>
            <w:r>
              <w:rPr>
                <w:rFonts w:ascii="Book Antiqua" w:hAnsi="Book Antiqua"/>
              </w:rPr>
              <w:t xml:space="preserve">     -</w:t>
            </w:r>
          </w:p>
        </w:tc>
        <w:tc>
          <w:tcPr>
            <w:tcW w:w="465" w:type="pct"/>
          </w:tcPr>
          <w:p w:rsidR="00A347F5" w:rsidRDefault="00A347F5" w:rsidP="00A347F5">
            <w:pPr>
              <w:rPr>
                <w:rFonts w:ascii="Book Antiqua" w:hAnsi="Book Antiqua"/>
              </w:rPr>
            </w:pPr>
            <w:r>
              <w:rPr>
                <w:rFonts w:ascii="Book Antiqua" w:hAnsi="Book Antiqua"/>
              </w:rPr>
              <w:t xml:space="preserve">   </w:t>
            </w:r>
            <w:r>
              <w:rPr>
                <w:rFonts w:ascii="Book Antiqua" w:hAnsi="Book Antiqua"/>
                <w:lang w:val="en-US"/>
              </w:rPr>
              <w:t>IV</w:t>
            </w:r>
          </w:p>
        </w:tc>
      </w:tr>
      <w:tr w:rsidR="00A347F5" w:rsidTr="00A347F5">
        <w:tc>
          <w:tcPr>
            <w:tcW w:w="1699" w:type="pct"/>
          </w:tcPr>
          <w:p w:rsidR="00A347F5" w:rsidRPr="002557C4" w:rsidRDefault="00A347F5" w:rsidP="00A347F5">
            <w:pPr>
              <w:rPr>
                <w:rFonts w:ascii="Book Antiqua" w:hAnsi="Book Antiqua"/>
              </w:rPr>
            </w:pPr>
            <w:r w:rsidRPr="002557C4">
              <w:rPr>
                <w:rFonts w:ascii="Book Antiqua" w:hAnsi="Book Antiqua"/>
              </w:rPr>
              <w:t>Новобатурино</w:t>
            </w:r>
            <w:r>
              <w:rPr>
                <w:rFonts w:ascii="Book Antiqua" w:hAnsi="Book Antiqua"/>
              </w:rPr>
              <w:t xml:space="preserve"> </w:t>
            </w:r>
            <w:r w:rsidRPr="002557C4">
              <w:rPr>
                <w:rFonts w:ascii="Book Antiqua" w:hAnsi="Book Antiqua"/>
              </w:rPr>
              <w:t>-</w:t>
            </w:r>
            <w:r>
              <w:rPr>
                <w:rFonts w:ascii="Book Antiqua" w:hAnsi="Book Antiqua"/>
              </w:rPr>
              <w:t xml:space="preserve"> </w:t>
            </w:r>
            <w:r w:rsidRPr="002557C4">
              <w:rPr>
                <w:rFonts w:ascii="Book Antiqua" w:hAnsi="Book Antiqua"/>
              </w:rPr>
              <w:t>до границ</w:t>
            </w:r>
            <w:r>
              <w:rPr>
                <w:rFonts w:ascii="Book Antiqua" w:hAnsi="Book Antiqua"/>
              </w:rPr>
              <w:t xml:space="preserve"> </w:t>
            </w:r>
            <w:r w:rsidRPr="002557C4">
              <w:rPr>
                <w:rFonts w:ascii="Book Antiqua" w:hAnsi="Book Antiqua"/>
              </w:rPr>
              <w:t xml:space="preserve"> Коркинского района</w:t>
            </w:r>
          </w:p>
        </w:tc>
        <w:tc>
          <w:tcPr>
            <w:tcW w:w="639" w:type="pct"/>
          </w:tcPr>
          <w:p w:rsidR="00A347F5" w:rsidRDefault="00A347F5" w:rsidP="00A347F5">
            <w:pPr>
              <w:jc w:val="center"/>
              <w:rPr>
                <w:rFonts w:ascii="Book Antiqua" w:hAnsi="Book Antiqua"/>
              </w:rPr>
            </w:pPr>
            <w:r>
              <w:rPr>
                <w:rFonts w:ascii="Book Antiqua" w:hAnsi="Book Antiqua"/>
              </w:rPr>
              <w:t>3,50</w:t>
            </w:r>
          </w:p>
        </w:tc>
        <w:tc>
          <w:tcPr>
            <w:tcW w:w="548" w:type="pct"/>
          </w:tcPr>
          <w:p w:rsidR="00A347F5" w:rsidRDefault="00A347F5" w:rsidP="00A347F5">
            <w:pPr>
              <w:rPr>
                <w:rFonts w:ascii="Book Antiqua" w:hAnsi="Book Antiqua"/>
              </w:rPr>
            </w:pPr>
            <w:r>
              <w:rPr>
                <w:rFonts w:ascii="Book Antiqua" w:hAnsi="Book Antiqua"/>
              </w:rPr>
              <w:t xml:space="preserve">      3,5</w:t>
            </w:r>
          </w:p>
        </w:tc>
        <w:tc>
          <w:tcPr>
            <w:tcW w:w="640" w:type="pct"/>
          </w:tcPr>
          <w:p w:rsidR="00A347F5" w:rsidRDefault="00A347F5" w:rsidP="00A347F5">
            <w:pPr>
              <w:rPr>
                <w:rFonts w:ascii="Book Antiqua" w:hAnsi="Book Antiqua"/>
              </w:rPr>
            </w:pPr>
            <w:r>
              <w:rPr>
                <w:rFonts w:ascii="Book Antiqua" w:hAnsi="Book Antiqua"/>
              </w:rPr>
              <w:t xml:space="preserve">        -</w:t>
            </w:r>
          </w:p>
        </w:tc>
        <w:tc>
          <w:tcPr>
            <w:tcW w:w="548" w:type="pct"/>
          </w:tcPr>
          <w:p w:rsidR="00A347F5" w:rsidRDefault="00A347F5" w:rsidP="00A347F5">
            <w:pPr>
              <w:rPr>
                <w:rFonts w:ascii="Book Antiqua" w:hAnsi="Book Antiqua"/>
              </w:rPr>
            </w:pPr>
            <w:r>
              <w:rPr>
                <w:rFonts w:ascii="Book Antiqua" w:hAnsi="Book Antiqua"/>
              </w:rPr>
              <w:t xml:space="preserve">       -</w:t>
            </w:r>
          </w:p>
        </w:tc>
        <w:tc>
          <w:tcPr>
            <w:tcW w:w="461" w:type="pct"/>
          </w:tcPr>
          <w:p w:rsidR="00A347F5" w:rsidRDefault="00A347F5" w:rsidP="00A347F5">
            <w:pPr>
              <w:rPr>
                <w:rFonts w:ascii="Book Antiqua" w:hAnsi="Book Antiqua"/>
              </w:rPr>
            </w:pPr>
            <w:r>
              <w:rPr>
                <w:rFonts w:ascii="Book Antiqua" w:hAnsi="Book Antiqua"/>
              </w:rPr>
              <w:t xml:space="preserve">     -</w:t>
            </w:r>
          </w:p>
        </w:tc>
        <w:tc>
          <w:tcPr>
            <w:tcW w:w="465" w:type="pct"/>
          </w:tcPr>
          <w:p w:rsidR="00A347F5" w:rsidRDefault="00A347F5" w:rsidP="00A347F5">
            <w:pPr>
              <w:rPr>
                <w:rFonts w:ascii="Book Antiqua" w:hAnsi="Book Antiqua"/>
              </w:rPr>
            </w:pPr>
            <w:r>
              <w:rPr>
                <w:rFonts w:ascii="Book Antiqua" w:hAnsi="Book Antiqua"/>
              </w:rPr>
              <w:t xml:space="preserve">   </w:t>
            </w:r>
            <w:r>
              <w:rPr>
                <w:rFonts w:ascii="Book Antiqua" w:hAnsi="Book Antiqua"/>
                <w:lang w:val="en-US"/>
              </w:rPr>
              <w:t>IV</w:t>
            </w:r>
          </w:p>
        </w:tc>
      </w:tr>
      <w:tr w:rsidR="00A347F5" w:rsidTr="00A347F5">
        <w:tc>
          <w:tcPr>
            <w:tcW w:w="1699" w:type="pct"/>
          </w:tcPr>
          <w:p w:rsidR="00A347F5" w:rsidRPr="002557C4" w:rsidRDefault="00A347F5" w:rsidP="00A347F5">
            <w:pPr>
              <w:rPr>
                <w:rFonts w:ascii="Book Antiqua" w:hAnsi="Book Antiqua"/>
              </w:rPr>
            </w:pPr>
            <w:r w:rsidRPr="002557C4">
              <w:rPr>
                <w:rFonts w:ascii="Book Antiqua" w:hAnsi="Book Antiqua"/>
              </w:rPr>
              <w:t>Пагудино</w:t>
            </w:r>
            <w:r>
              <w:rPr>
                <w:rFonts w:ascii="Book Antiqua" w:hAnsi="Book Antiqua"/>
              </w:rPr>
              <w:t xml:space="preserve"> </w:t>
            </w:r>
            <w:r w:rsidRPr="002557C4">
              <w:rPr>
                <w:rFonts w:ascii="Book Antiqua" w:hAnsi="Book Antiqua"/>
              </w:rPr>
              <w:t>-</w:t>
            </w:r>
            <w:r>
              <w:rPr>
                <w:rFonts w:ascii="Book Antiqua" w:hAnsi="Book Antiqua"/>
              </w:rPr>
              <w:t xml:space="preserve"> </w:t>
            </w:r>
            <w:r w:rsidRPr="002557C4">
              <w:rPr>
                <w:rFonts w:ascii="Book Antiqua" w:hAnsi="Book Antiqua"/>
              </w:rPr>
              <w:t>Лебедевка</w:t>
            </w:r>
          </w:p>
        </w:tc>
        <w:tc>
          <w:tcPr>
            <w:tcW w:w="639" w:type="pct"/>
          </w:tcPr>
          <w:p w:rsidR="00A347F5" w:rsidRDefault="00A347F5" w:rsidP="00A347F5">
            <w:pPr>
              <w:jc w:val="center"/>
              <w:rPr>
                <w:rFonts w:ascii="Book Antiqua" w:hAnsi="Book Antiqua"/>
              </w:rPr>
            </w:pPr>
            <w:r>
              <w:rPr>
                <w:rFonts w:ascii="Book Antiqua" w:hAnsi="Book Antiqua"/>
              </w:rPr>
              <w:t>7,00</w:t>
            </w:r>
          </w:p>
        </w:tc>
        <w:tc>
          <w:tcPr>
            <w:tcW w:w="548" w:type="pct"/>
          </w:tcPr>
          <w:p w:rsidR="00A347F5" w:rsidRDefault="00A347F5" w:rsidP="00A347F5">
            <w:pPr>
              <w:rPr>
                <w:rFonts w:ascii="Book Antiqua" w:hAnsi="Book Antiqua"/>
              </w:rPr>
            </w:pPr>
            <w:r>
              <w:rPr>
                <w:rFonts w:ascii="Book Antiqua" w:hAnsi="Book Antiqua"/>
              </w:rPr>
              <w:t xml:space="preserve">      7,0</w:t>
            </w:r>
          </w:p>
        </w:tc>
        <w:tc>
          <w:tcPr>
            <w:tcW w:w="640" w:type="pct"/>
          </w:tcPr>
          <w:p w:rsidR="00A347F5" w:rsidRDefault="00A347F5" w:rsidP="00A347F5">
            <w:pPr>
              <w:rPr>
                <w:rFonts w:ascii="Book Antiqua" w:hAnsi="Book Antiqua"/>
              </w:rPr>
            </w:pPr>
            <w:r>
              <w:rPr>
                <w:rFonts w:ascii="Book Antiqua" w:hAnsi="Book Antiqua"/>
              </w:rPr>
              <w:t xml:space="preserve">        -</w:t>
            </w:r>
          </w:p>
        </w:tc>
        <w:tc>
          <w:tcPr>
            <w:tcW w:w="548" w:type="pct"/>
          </w:tcPr>
          <w:p w:rsidR="00A347F5" w:rsidRDefault="00A347F5" w:rsidP="00A347F5">
            <w:pPr>
              <w:rPr>
                <w:rFonts w:ascii="Book Antiqua" w:hAnsi="Book Antiqua"/>
              </w:rPr>
            </w:pPr>
            <w:r>
              <w:rPr>
                <w:rFonts w:ascii="Book Antiqua" w:hAnsi="Book Antiqua"/>
              </w:rPr>
              <w:t xml:space="preserve">      -</w:t>
            </w:r>
          </w:p>
        </w:tc>
        <w:tc>
          <w:tcPr>
            <w:tcW w:w="461" w:type="pct"/>
          </w:tcPr>
          <w:p w:rsidR="00A347F5" w:rsidRDefault="00A347F5" w:rsidP="00A347F5">
            <w:pPr>
              <w:rPr>
                <w:rFonts w:ascii="Book Antiqua" w:hAnsi="Book Antiqua"/>
              </w:rPr>
            </w:pPr>
            <w:r>
              <w:rPr>
                <w:rFonts w:ascii="Book Antiqua" w:hAnsi="Book Antiqua"/>
              </w:rPr>
              <w:t xml:space="preserve">     -</w:t>
            </w:r>
          </w:p>
        </w:tc>
        <w:tc>
          <w:tcPr>
            <w:tcW w:w="465" w:type="pct"/>
          </w:tcPr>
          <w:p w:rsidR="00A347F5" w:rsidRDefault="00A347F5" w:rsidP="00A347F5">
            <w:pPr>
              <w:rPr>
                <w:rFonts w:ascii="Book Antiqua" w:hAnsi="Book Antiqua"/>
              </w:rPr>
            </w:pPr>
            <w:r>
              <w:rPr>
                <w:rFonts w:ascii="Book Antiqua" w:hAnsi="Book Antiqua"/>
              </w:rPr>
              <w:t xml:space="preserve">   </w:t>
            </w:r>
            <w:r>
              <w:rPr>
                <w:rFonts w:ascii="Book Antiqua" w:hAnsi="Book Antiqua"/>
                <w:lang w:val="en-US"/>
              </w:rPr>
              <w:t>IV</w:t>
            </w:r>
          </w:p>
        </w:tc>
      </w:tr>
      <w:tr w:rsidR="00A347F5" w:rsidTr="00A347F5">
        <w:tc>
          <w:tcPr>
            <w:tcW w:w="1699" w:type="pct"/>
          </w:tcPr>
          <w:p w:rsidR="00A347F5" w:rsidRPr="002557C4" w:rsidRDefault="00A347F5" w:rsidP="00A347F5">
            <w:pPr>
              <w:rPr>
                <w:rFonts w:ascii="Book Antiqua" w:hAnsi="Book Antiqua"/>
              </w:rPr>
            </w:pPr>
            <w:r w:rsidRPr="002557C4">
              <w:rPr>
                <w:rFonts w:ascii="Book Antiqua" w:hAnsi="Book Antiqua"/>
              </w:rPr>
              <w:t>Каратабан</w:t>
            </w:r>
            <w:r>
              <w:rPr>
                <w:rFonts w:ascii="Book Antiqua" w:hAnsi="Book Antiqua"/>
              </w:rPr>
              <w:t xml:space="preserve"> </w:t>
            </w:r>
            <w:r w:rsidRPr="002557C4">
              <w:rPr>
                <w:rFonts w:ascii="Book Antiqua" w:hAnsi="Book Antiqua"/>
              </w:rPr>
              <w:t>-</w:t>
            </w:r>
            <w:r>
              <w:rPr>
                <w:rFonts w:ascii="Book Antiqua" w:hAnsi="Book Antiqua"/>
              </w:rPr>
              <w:t xml:space="preserve"> </w:t>
            </w:r>
            <w:r w:rsidRPr="002557C4">
              <w:rPr>
                <w:rFonts w:ascii="Book Antiqua" w:hAnsi="Book Antiqua"/>
              </w:rPr>
              <w:t>а/д</w:t>
            </w:r>
            <w:r>
              <w:rPr>
                <w:rFonts w:ascii="Book Antiqua" w:hAnsi="Book Antiqua"/>
              </w:rPr>
              <w:t xml:space="preserve"> </w:t>
            </w:r>
            <w:r w:rsidRPr="002557C4">
              <w:rPr>
                <w:rFonts w:ascii="Book Antiqua" w:hAnsi="Book Antiqua"/>
              </w:rPr>
              <w:t xml:space="preserve"> Челябинск</w:t>
            </w:r>
            <w:r>
              <w:rPr>
                <w:rFonts w:ascii="Book Antiqua" w:hAnsi="Book Antiqua"/>
              </w:rPr>
              <w:t xml:space="preserve"> </w:t>
            </w:r>
            <w:r w:rsidRPr="002557C4">
              <w:rPr>
                <w:rFonts w:ascii="Book Antiqua" w:hAnsi="Book Antiqua"/>
              </w:rPr>
              <w:t>-</w:t>
            </w:r>
            <w:r>
              <w:rPr>
                <w:rFonts w:ascii="Book Antiqua" w:hAnsi="Book Antiqua"/>
              </w:rPr>
              <w:t xml:space="preserve"> </w:t>
            </w:r>
            <w:proofErr w:type="gramStart"/>
            <w:r w:rsidRPr="002557C4">
              <w:rPr>
                <w:rFonts w:ascii="Book Antiqua" w:hAnsi="Book Antiqua"/>
              </w:rPr>
              <w:t>Октябрьское</w:t>
            </w:r>
            <w:proofErr w:type="gramEnd"/>
          </w:p>
        </w:tc>
        <w:tc>
          <w:tcPr>
            <w:tcW w:w="639" w:type="pct"/>
          </w:tcPr>
          <w:p w:rsidR="00A347F5" w:rsidRDefault="00A347F5" w:rsidP="00A347F5">
            <w:pPr>
              <w:jc w:val="center"/>
              <w:rPr>
                <w:rFonts w:ascii="Book Antiqua" w:hAnsi="Book Antiqua"/>
              </w:rPr>
            </w:pPr>
            <w:r>
              <w:rPr>
                <w:rFonts w:ascii="Book Antiqua" w:hAnsi="Book Antiqua"/>
              </w:rPr>
              <w:t>1,6</w:t>
            </w:r>
          </w:p>
        </w:tc>
        <w:tc>
          <w:tcPr>
            <w:tcW w:w="548" w:type="pct"/>
          </w:tcPr>
          <w:p w:rsidR="00A347F5" w:rsidRDefault="00A347F5" w:rsidP="00A347F5">
            <w:pPr>
              <w:rPr>
                <w:rFonts w:ascii="Book Antiqua" w:hAnsi="Book Antiqua"/>
              </w:rPr>
            </w:pPr>
            <w:r>
              <w:rPr>
                <w:rFonts w:ascii="Book Antiqua" w:hAnsi="Book Antiqua"/>
              </w:rPr>
              <w:t xml:space="preserve">        -      </w:t>
            </w:r>
          </w:p>
        </w:tc>
        <w:tc>
          <w:tcPr>
            <w:tcW w:w="640" w:type="pct"/>
          </w:tcPr>
          <w:p w:rsidR="00A347F5" w:rsidRDefault="00A347F5" w:rsidP="00A347F5">
            <w:pPr>
              <w:rPr>
                <w:rFonts w:ascii="Book Antiqua" w:hAnsi="Book Antiqua"/>
              </w:rPr>
            </w:pPr>
            <w:r>
              <w:rPr>
                <w:rFonts w:ascii="Book Antiqua" w:hAnsi="Book Antiqua"/>
              </w:rPr>
              <w:t xml:space="preserve">        -</w:t>
            </w:r>
          </w:p>
        </w:tc>
        <w:tc>
          <w:tcPr>
            <w:tcW w:w="548" w:type="pct"/>
          </w:tcPr>
          <w:p w:rsidR="00A347F5" w:rsidRDefault="00A347F5" w:rsidP="00A347F5">
            <w:pPr>
              <w:rPr>
                <w:rFonts w:ascii="Book Antiqua" w:hAnsi="Book Antiqua"/>
              </w:rPr>
            </w:pPr>
            <w:r>
              <w:rPr>
                <w:rFonts w:ascii="Book Antiqua" w:hAnsi="Book Antiqua"/>
              </w:rPr>
              <w:t xml:space="preserve">      1,6</w:t>
            </w:r>
          </w:p>
        </w:tc>
        <w:tc>
          <w:tcPr>
            <w:tcW w:w="461" w:type="pct"/>
          </w:tcPr>
          <w:p w:rsidR="00A347F5" w:rsidRDefault="00A347F5" w:rsidP="00A347F5">
            <w:pPr>
              <w:rPr>
                <w:rFonts w:ascii="Book Antiqua" w:hAnsi="Book Antiqua"/>
              </w:rPr>
            </w:pPr>
            <w:r>
              <w:rPr>
                <w:rFonts w:ascii="Book Antiqua" w:hAnsi="Book Antiqua"/>
              </w:rPr>
              <w:t xml:space="preserve">     -</w:t>
            </w:r>
          </w:p>
        </w:tc>
        <w:tc>
          <w:tcPr>
            <w:tcW w:w="465" w:type="pct"/>
          </w:tcPr>
          <w:p w:rsidR="00A347F5" w:rsidRDefault="00A347F5" w:rsidP="00A347F5">
            <w:pPr>
              <w:rPr>
                <w:rFonts w:ascii="Book Antiqua" w:hAnsi="Book Antiqua"/>
              </w:rPr>
            </w:pPr>
          </w:p>
        </w:tc>
      </w:tr>
      <w:tr w:rsidR="00A347F5" w:rsidTr="00A347F5">
        <w:tc>
          <w:tcPr>
            <w:tcW w:w="1699" w:type="pct"/>
          </w:tcPr>
          <w:p w:rsidR="00A347F5" w:rsidRPr="002557C4" w:rsidRDefault="00A347F5" w:rsidP="00A347F5">
            <w:pPr>
              <w:rPr>
                <w:rFonts w:ascii="Book Antiqua" w:hAnsi="Book Antiqua"/>
              </w:rPr>
            </w:pPr>
            <w:r w:rsidRPr="002557C4">
              <w:rPr>
                <w:rFonts w:ascii="Book Antiqua" w:hAnsi="Book Antiqua"/>
              </w:rPr>
              <w:t>Печенкино</w:t>
            </w:r>
            <w:r>
              <w:rPr>
                <w:rFonts w:ascii="Book Antiqua" w:hAnsi="Book Antiqua"/>
              </w:rPr>
              <w:t xml:space="preserve"> </w:t>
            </w:r>
            <w:r w:rsidRPr="002557C4">
              <w:rPr>
                <w:rFonts w:ascii="Book Antiqua" w:hAnsi="Book Antiqua"/>
              </w:rPr>
              <w:t xml:space="preserve">- </w:t>
            </w:r>
            <w:proofErr w:type="gramStart"/>
            <w:r w:rsidRPr="002557C4">
              <w:rPr>
                <w:rFonts w:ascii="Book Antiqua" w:hAnsi="Book Antiqua"/>
              </w:rPr>
              <w:t>Санаторный</w:t>
            </w:r>
            <w:proofErr w:type="gramEnd"/>
          </w:p>
        </w:tc>
        <w:tc>
          <w:tcPr>
            <w:tcW w:w="639" w:type="pct"/>
          </w:tcPr>
          <w:p w:rsidR="00A347F5" w:rsidRDefault="00A347F5" w:rsidP="00A347F5">
            <w:pPr>
              <w:jc w:val="center"/>
              <w:rPr>
                <w:rFonts w:ascii="Book Antiqua" w:hAnsi="Book Antiqua"/>
              </w:rPr>
            </w:pPr>
            <w:r>
              <w:rPr>
                <w:rFonts w:ascii="Book Antiqua" w:hAnsi="Book Antiqua"/>
              </w:rPr>
              <w:t>2,50</w:t>
            </w:r>
          </w:p>
        </w:tc>
        <w:tc>
          <w:tcPr>
            <w:tcW w:w="548" w:type="pct"/>
          </w:tcPr>
          <w:p w:rsidR="00A347F5" w:rsidRDefault="00A347F5" w:rsidP="00A347F5">
            <w:pPr>
              <w:rPr>
                <w:rFonts w:ascii="Book Antiqua" w:hAnsi="Book Antiqua"/>
              </w:rPr>
            </w:pPr>
            <w:r>
              <w:rPr>
                <w:rFonts w:ascii="Book Antiqua" w:hAnsi="Book Antiqua"/>
              </w:rPr>
              <w:t xml:space="preserve">        -</w:t>
            </w:r>
          </w:p>
        </w:tc>
        <w:tc>
          <w:tcPr>
            <w:tcW w:w="640" w:type="pct"/>
          </w:tcPr>
          <w:p w:rsidR="00A347F5" w:rsidRDefault="00A347F5" w:rsidP="00A347F5">
            <w:pPr>
              <w:rPr>
                <w:rFonts w:ascii="Book Antiqua" w:hAnsi="Book Antiqua"/>
              </w:rPr>
            </w:pPr>
            <w:r>
              <w:rPr>
                <w:rFonts w:ascii="Book Antiqua" w:hAnsi="Book Antiqua"/>
              </w:rPr>
              <w:t xml:space="preserve">        -</w:t>
            </w:r>
          </w:p>
        </w:tc>
        <w:tc>
          <w:tcPr>
            <w:tcW w:w="548" w:type="pct"/>
          </w:tcPr>
          <w:p w:rsidR="00A347F5" w:rsidRDefault="00A347F5" w:rsidP="00A347F5">
            <w:pPr>
              <w:rPr>
                <w:rFonts w:ascii="Book Antiqua" w:hAnsi="Book Antiqua"/>
              </w:rPr>
            </w:pPr>
            <w:r>
              <w:rPr>
                <w:rFonts w:ascii="Book Antiqua" w:hAnsi="Book Antiqua"/>
              </w:rPr>
              <w:t xml:space="preserve">      2,5</w:t>
            </w:r>
          </w:p>
        </w:tc>
        <w:tc>
          <w:tcPr>
            <w:tcW w:w="461" w:type="pct"/>
          </w:tcPr>
          <w:p w:rsidR="00A347F5" w:rsidRDefault="00A347F5" w:rsidP="00A347F5">
            <w:pPr>
              <w:rPr>
                <w:rFonts w:ascii="Book Antiqua" w:hAnsi="Book Antiqua"/>
              </w:rPr>
            </w:pPr>
            <w:r>
              <w:rPr>
                <w:rFonts w:ascii="Book Antiqua" w:hAnsi="Book Antiqua"/>
              </w:rPr>
              <w:t xml:space="preserve">     -</w:t>
            </w:r>
          </w:p>
        </w:tc>
        <w:tc>
          <w:tcPr>
            <w:tcW w:w="465" w:type="pct"/>
          </w:tcPr>
          <w:p w:rsidR="00A347F5" w:rsidRDefault="00A347F5" w:rsidP="00A347F5">
            <w:pPr>
              <w:rPr>
                <w:rFonts w:ascii="Book Antiqua" w:hAnsi="Book Antiqua"/>
              </w:rPr>
            </w:pPr>
            <w:r w:rsidRPr="00702840">
              <w:rPr>
                <w:rFonts w:ascii="Book Antiqua" w:hAnsi="Book Antiqua"/>
              </w:rPr>
              <w:t xml:space="preserve">   </w:t>
            </w:r>
            <w:r>
              <w:rPr>
                <w:rFonts w:ascii="Book Antiqua" w:hAnsi="Book Antiqua"/>
                <w:lang w:val="en-US"/>
              </w:rPr>
              <w:t>V</w:t>
            </w:r>
          </w:p>
        </w:tc>
      </w:tr>
      <w:tr w:rsidR="00A347F5" w:rsidTr="00A347F5">
        <w:tc>
          <w:tcPr>
            <w:tcW w:w="1699" w:type="pct"/>
          </w:tcPr>
          <w:p w:rsidR="00A347F5" w:rsidRPr="002557C4" w:rsidRDefault="00A347F5" w:rsidP="00A347F5">
            <w:pPr>
              <w:rPr>
                <w:rFonts w:ascii="Book Antiqua" w:hAnsi="Book Antiqua"/>
              </w:rPr>
            </w:pPr>
            <w:r w:rsidRPr="002557C4">
              <w:rPr>
                <w:rFonts w:ascii="Book Antiqua" w:hAnsi="Book Antiqua"/>
              </w:rPr>
              <w:t>Шеломенцево</w:t>
            </w:r>
            <w:r>
              <w:rPr>
                <w:rFonts w:ascii="Book Antiqua" w:hAnsi="Book Antiqua"/>
              </w:rPr>
              <w:t xml:space="preserve"> </w:t>
            </w:r>
            <w:r w:rsidRPr="002557C4">
              <w:rPr>
                <w:rFonts w:ascii="Book Antiqua" w:hAnsi="Book Antiqua"/>
              </w:rPr>
              <w:t>-</w:t>
            </w:r>
            <w:r>
              <w:rPr>
                <w:rFonts w:ascii="Book Antiqua" w:hAnsi="Book Antiqua"/>
              </w:rPr>
              <w:t xml:space="preserve"> </w:t>
            </w:r>
            <w:r w:rsidRPr="002557C4">
              <w:rPr>
                <w:rFonts w:ascii="Book Antiqua" w:hAnsi="Book Antiqua"/>
              </w:rPr>
              <w:t>Журавлево</w:t>
            </w:r>
          </w:p>
        </w:tc>
        <w:tc>
          <w:tcPr>
            <w:tcW w:w="639" w:type="pct"/>
          </w:tcPr>
          <w:p w:rsidR="00A347F5" w:rsidRDefault="00A347F5" w:rsidP="00A347F5">
            <w:pPr>
              <w:jc w:val="center"/>
              <w:rPr>
                <w:rFonts w:ascii="Book Antiqua" w:hAnsi="Book Antiqua"/>
              </w:rPr>
            </w:pPr>
            <w:r>
              <w:rPr>
                <w:rFonts w:ascii="Book Antiqua" w:hAnsi="Book Antiqua"/>
              </w:rPr>
              <w:t>2,7</w:t>
            </w:r>
          </w:p>
        </w:tc>
        <w:tc>
          <w:tcPr>
            <w:tcW w:w="548" w:type="pct"/>
          </w:tcPr>
          <w:p w:rsidR="00A347F5" w:rsidRDefault="00A347F5" w:rsidP="00A347F5">
            <w:pPr>
              <w:rPr>
                <w:rFonts w:ascii="Book Antiqua" w:hAnsi="Book Antiqua"/>
              </w:rPr>
            </w:pPr>
            <w:r>
              <w:rPr>
                <w:rFonts w:ascii="Book Antiqua" w:hAnsi="Book Antiqua"/>
              </w:rPr>
              <w:t xml:space="preserve">        -</w:t>
            </w:r>
          </w:p>
        </w:tc>
        <w:tc>
          <w:tcPr>
            <w:tcW w:w="640" w:type="pct"/>
          </w:tcPr>
          <w:p w:rsidR="00A347F5" w:rsidRDefault="00A347F5" w:rsidP="00A347F5">
            <w:pPr>
              <w:rPr>
                <w:rFonts w:ascii="Book Antiqua" w:hAnsi="Book Antiqua"/>
              </w:rPr>
            </w:pPr>
            <w:r>
              <w:rPr>
                <w:rFonts w:ascii="Book Antiqua" w:hAnsi="Book Antiqua"/>
              </w:rPr>
              <w:t xml:space="preserve">        -</w:t>
            </w:r>
          </w:p>
        </w:tc>
        <w:tc>
          <w:tcPr>
            <w:tcW w:w="548" w:type="pct"/>
          </w:tcPr>
          <w:p w:rsidR="00A347F5" w:rsidRDefault="00A347F5" w:rsidP="00A347F5">
            <w:pPr>
              <w:rPr>
                <w:rFonts w:ascii="Book Antiqua" w:hAnsi="Book Antiqua"/>
              </w:rPr>
            </w:pPr>
            <w:r>
              <w:rPr>
                <w:rFonts w:ascii="Book Antiqua" w:hAnsi="Book Antiqua"/>
              </w:rPr>
              <w:t xml:space="preserve">      2,7</w:t>
            </w:r>
          </w:p>
        </w:tc>
        <w:tc>
          <w:tcPr>
            <w:tcW w:w="461" w:type="pct"/>
          </w:tcPr>
          <w:p w:rsidR="00A347F5" w:rsidRDefault="00A347F5" w:rsidP="00A347F5">
            <w:pPr>
              <w:rPr>
                <w:rFonts w:ascii="Book Antiqua" w:hAnsi="Book Antiqua"/>
              </w:rPr>
            </w:pPr>
            <w:r>
              <w:rPr>
                <w:rFonts w:ascii="Book Antiqua" w:hAnsi="Book Antiqua"/>
              </w:rPr>
              <w:t xml:space="preserve">     -</w:t>
            </w:r>
          </w:p>
        </w:tc>
        <w:tc>
          <w:tcPr>
            <w:tcW w:w="465" w:type="pct"/>
          </w:tcPr>
          <w:p w:rsidR="00A347F5" w:rsidRDefault="00A347F5" w:rsidP="00A347F5">
            <w:pPr>
              <w:rPr>
                <w:rFonts w:ascii="Book Antiqua" w:hAnsi="Book Antiqua"/>
              </w:rPr>
            </w:pPr>
            <w:r w:rsidRPr="00702840">
              <w:rPr>
                <w:rFonts w:ascii="Book Antiqua" w:hAnsi="Book Antiqua"/>
              </w:rPr>
              <w:t xml:space="preserve">   </w:t>
            </w:r>
            <w:r>
              <w:rPr>
                <w:rFonts w:ascii="Book Antiqua" w:hAnsi="Book Antiqua"/>
                <w:lang w:val="en-US"/>
              </w:rPr>
              <w:t>V</w:t>
            </w:r>
          </w:p>
        </w:tc>
      </w:tr>
      <w:tr w:rsidR="00A347F5" w:rsidTr="00A347F5">
        <w:tc>
          <w:tcPr>
            <w:tcW w:w="1699" w:type="pct"/>
          </w:tcPr>
          <w:p w:rsidR="00A347F5" w:rsidRPr="002557C4" w:rsidRDefault="00A347F5" w:rsidP="00A347F5">
            <w:pPr>
              <w:rPr>
                <w:rFonts w:ascii="Book Antiqua" w:hAnsi="Book Antiqua"/>
              </w:rPr>
            </w:pPr>
            <w:r w:rsidRPr="002557C4">
              <w:rPr>
                <w:rFonts w:ascii="Book Antiqua" w:hAnsi="Book Antiqua"/>
              </w:rPr>
              <w:lastRenderedPageBreak/>
              <w:t>Погорелка</w:t>
            </w:r>
            <w:r>
              <w:rPr>
                <w:rFonts w:ascii="Book Antiqua" w:hAnsi="Book Antiqua"/>
              </w:rPr>
              <w:t xml:space="preserve"> </w:t>
            </w:r>
            <w:r w:rsidRPr="002557C4">
              <w:rPr>
                <w:rFonts w:ascii="Book Antiqua" w:hAnsi="Book Antiqua"/>
              </w:rPr>
              <w:t>-</w:t>
            </w:r>
            <w:r>
              <w:rPr>
                <w:rFonts w:ascii="Book Antiqua" w:hAnsi="Book Antiqua"/>
              </w:rPr>
              <w:t xml:space="preserve"> </w:t>
            </w:r>
            <w:r w:rsidRPr="002557C4">
              <w:rPr>
                <w:rFonts w:ascii="Book Antiqua" w:hAnsi="Book Antiqua"/>
              </w:rPr>
              <w:t>а/д Коелга</w:t>
            </w:r>
            <w:r>
              <w:rPr>
                <w:rFonts w:ascii="Book Antiqua" w:hAnsi="Book Antiqua"/>
              </w:rPr>
              <w:t xml:space="preserve"> </w:t>
            </w:r>
            <w:r w:rsidRPr="002557C4">
              <w:rPr>
                <w:rFonts w:ascii="Book Antiqua" w:hAnsi="Book Antiqua"/>
              </w:rPr>
              <w:t>-</w:t>
            </w:r>
            <w:r>
              <w:rPr>
                <w:rFonts w:ascii="Book Antiqua" w:hAnsi="Book Antiqua"/>
              </w:rPr>
              <w:t xml:space="preserve">  </w:t>
            </w:r>
            <w:r w:rsidRPr="002557C4">
              <w:rPr>
                <w:rFonts w:ascii="Book Antiqua" w:hAnsi="Book Antiqua"/>
              </w:rPr>
              <w:t>а/д М 36</w:t>
            </w:r>
          </w:p>
        </w:tc>
        <w:tc>
          <w:tcPr>
            <w:tcW w:w="639" w:type="pct"/>
          </w:tcPr>
          <w:p w:rsidR="00A347F5" w:rsidRDefault="00A347F5" w:rsidP="00A347F5">
            <w:pPr>
              <w:jc w:val="center"/>
              <w:rPr>
                <w:rFonts w:ascii="Book Antiqua" w:hAnsi="Book Antiqua"/>
              </w:rPr>
            </w:pPr>
            <w:r>
              <w:rPr>
                <w:rFonts w:ascii="Book Antiqua" w:hAnsi="Book Antiqua"/>
              </w:rPr>
              <w:t>1,20</w:t>
            </w:r>
          </w:p>
        </w:tc>
        <w:tc>
          <w:tcPr>
            <w:tcW w:w="548" w:type="pct"/>
          </w:tcPr>
          <w:p w:rsidR="00A347F5" w:rsidRDefault="00A347F5" w:rsidP="00A347F5">
            <w:pPr>
              <w:rPr>
                <w:rFonts w:ascii="Book Antiqua" w:hAnsi="Book Antiqua"/>
              </w:rPr>
            </w:pPr>
            <w:r>
              <w:rPr>
                <w:rFonts w:ascii="Book Antiqua" w:hAnsi="Book Antiqua"/>
              </w:rPr>
              <w:t xml:space="preserve">        -</w:t>
            </w:r>
          </w:p>
        </w:tc>
        <w:tc>
          <w:tcPr>
            <w:tcW w:w="640" w:type="pct"/>
          </w:tcPr>
          <w:p w:rsidR="00A347F5" w:rsidRDefault="00A347F5" w:rsidP="00A347F5">
            <w:pPr>
              <w:rPr>
                <w:rFonts w:ascii="Book Antiqua" w:hAnsi="Book Antiqua"/>
              </w:rPr>
            </w:pPr>
            <w:r>
              <w:rPr>
                <w:rFonts w:ascii="Book Antiqua" w:hAnsi="Book Antiqua"/>
              </w:rPr>
              <w:t xml:space="preserve">        -</w:t>
            </w:r>
          </w:p>
        </w:tc>
        <w:tc>
          <w:tcPr>
            <w:tcW w:w="548" w:type="pct"/>
          </w:tcPr>
          <w:p w:rsidR="00A347F5" w:rsidRDefault="00A347F5" w:rsidP="00A347F5">
            <w:pPr>
              <w:rPr>
                <w:rFonts w:ascii="Book Antiqua" w:hAnsi="Book Antiqua"/>
              </w:rPr>
            </w:pPr>
            <w:r>
              <w:rPr>
                <w:rFonts w:ascii="Book Antiqua" w:hAnsi="Book Antiqua"/>
              </w:rPr>
              <w:t xml:space="preserve">       -</w:t>
            </w:r>
          </w:p>
        </w:tc>
        <w:tc>
          <w:tcPr>
            <w:tcW w:w="461" w:type="pct"/>
          </w:tcPr>
          <w:p w:rsidR="00A347F5" w:rsidRDefault="00A347F5" w:rsidP="00A347F5">
            <w:pPr>
              <w:rPr>
                <w:rFonts w:ascii="Book Antiqua" w:hAnsi="Book Antiqua"/>
              </w:rPr>
            </w:pPr>
            <w:r>
              <w:rPr>
                <w:rFonts w:ascii="Book Antiqua" w:hAnsi="Book Antiqua"/>
              </w:rPr>
              <w:t xml:space="preserve">     1,2</w:t>
            </w:r>
          </w:p>
        </w:tc>
        <w:tc>
          <w:tcPr>
            <w:tcW w:w="465" w:type="pct"/>
          </w:tcPr>
          <w:p w:rsidR="00A347F5" w:rsidRDefault="00A347F5" w:rsidP="00A347F5">
            <w:pPr>
              <w:rPr>
                <w:rFonts w:ascii="Book Antiqua" w:hAnsi="Book Antiqua"/>
              </w:rPr>
            </w:pPr>
            <w:r w:rsidRPr="00702840">
              <w:rPr>
                <w:rFonts w:ascii="Book Antiqua" w:hAnsi="Book Antiqua"/>
              </w:rPr>
              <w:t xml:space="preserve">   </w:t>
            </w:r>
            <w:r>
              <w:rPr>
                <w:rFonts w:ascii="Book Antiqua" w:hAnsi="Book Antiqua"/>
                <w:lang w:val="en-US"/>
              </w:rPr>
              <w:t>V</w:t>
            </w:r>
          </w:p>
        </w:tc>
      </w:tr>
      <w:tr w:rsidR="00A347F5" w:rsidTr="00A347F5">
        <w:tc>
          <w:tcPr>
            <w:tcW w:w="1699" w:type="pct"/>
          </w:tcPr>
          <w:p w:rsidR="00A347F5" w:rsidRPr="002557C4" w:rsidRDefault="00A347F5" w:rsidP="00A347F5">
            <w:pPr>
              <w:rPr>
                <w:rFonts w:ascii="Book Antiqua" w:hAnsi="Book Antiqua"/>
              </w:rPr>
            </w:pPr>
            <w:r w:rsidRPr="002557C4">
              <w:rPr>
                <w:rFonts w:ascii="Book Antiqua" w:hAnsi="Book Antiqua"/>
              </w:rPr>
              <w:t>Долговка</w:t>
            </w:r>
            <w:r>
              <w:rPr>
                <w:rFonts w:ascii="Book Antiqua" w:hAnsi="Book Antiqua"/>
              </w:rPr>
              <w:t xml:space="preserve"> </w:t>
            </w:r>
            <w:r w:rsidRPr="002557C4">
              <w:rPr>
                <w:rFonts w:ascii="Book Antiqua" w:hAnsi="Book Antiqua"/>
              </w:rPr>
              <w:t>-</w:t>
            </w:r>
            <w:r>
              <w:rPr>
                <w:rFonts w:ascii="Book Antiqua" w:hAnsi="Book Antiqua"/>
              </w:rPr>
              <w:t xml:space="preserve"> а/д Долгов</w:t>
            </w:r>
            <w:r w:rsidRPr="002557C4">
              <w:rPr>
                <w:rFonts w:ascii="Book Antiqua" w:hAnsi="Book Antiqua"/>
              </w:rPr>
              <w:t>ка</w:t>
            </w:r>
            <w:r>
              <w:rPr>
                <w:rFonts w:ascii="Book Antiqua" w:hAnsi="Book Antiqua"/>
              </w:rPr>
              <w:t xml:space="preserve"> </w:t>
            </w:r>
            <w:r w:rsidRPr="002557C4">
              <w:rPr>
                <w:rFonts w:ascii="Book Antiqua" w:hAnsi="Book Antiqua"/>
              </w:rPr>
              <w:t>-</w:t>
            </w:r>
            <w:r>
              <w:rPr>
                <w:rFonts w:ascii="Book Antiqua" w:hAnsi="Book Antiqua"/>
              </w:rPr>
              <w:t xml:space="preserve">  </w:t>
            </w:r>
            <w:r w:rsidRPr="002557C4">
              <w:rPr>
                <w:rFonts w:ascii="Book Antiqua" w:hAnsi="Book Antiqua"/>
              </w:rPr>
              <w:t>Погорелка</w:t>
            </w:r>
          </w:p>
        </w:tc>
        <w:tc>
          <w:tcPr>
            <w:tcW w:w="639" w:type="pct"/>
          </w:tcPr>
          <w:p w:rsidR="00A347F5" w:rsidRDefault="00A347F5" w:rsidP="00A347F5">
            <w:pPr>
              <w:jc w:val="center"/>
              <w:rPr>
                <w:rFonts w:ascii="Book Antiqua" w:hAnsi="Book Antiqua"/>
              </w:rPr>
            </w:pPr>
            <w:r>
              <w:rPr>
                <w:rFonts w:ascii="Book Antiqua" w:hAnsi="Book Antiqua"/>
              </w:rPr>
              <w:t>1,60</w:t>
            </w:r>
          </w:p>
        </w:tc>
        <w:tc>
          <w:tcPr>
            <w:tcW w:w="548" w:type="pct"/>
          </w:tcPr>
          <w:p w:rsidR="00A347F5" w:rsidRDefault="00A347F5" w:rsidP="00A347F5">
            <w:pPr>
              <w:rPr>
                <w:rFonts w:ascii="Book Antiqua" w:hAnsi="Book Antiqua"/>
              </w:rPr>
            </w:pPr>
            <w:r>
              <w:rPr>
                <w:rFonts w:ascii="Book Antiqua" w:hAnsi="Book Antiqua"/>
              </w:rPr>
              <w:t xml:space="preserve">        -</w:t>
            </w:r>
          </w:p>
        </w:tc>
        <w:tc>
          <w:tcPr>
            <w:tcW w:w="640" w:type="pct"/>
          </w:tcPr>
          <w:p w:rsidR="00A347F5" w:rsidRDefault="00A347F5" w:rsidP="00A347F5">
            <w:pPr>
              <w:rPr>
                <w:rFonts w:ascii="Book Antiqua" w:hAnsi="Book Antiqua"/>
              </w:rPr>
            </w:pPr>
            <w:r>
              <w:rPr>
                <w:rFonts w:ascii="Book Antiqua" w:hAnsi="Book Antiqua"/>
              </w:rPr>
              <w:t xml:space="preserve">        -</w:t>
            </w:r>
          </w:p>
        </w:tc>
        <w:tc>
          <w:tcPr>
            <w:tcW w:w="548" w:type="pct"/>
          </w:tcPr>
          <w:p w:rsidR="00A347F5" w:rsidRDefault="00A347F5" w:rsidP="00A347F5">
            <w:pPr>
              <w:rPr>
                <w:rFonts w:ascii="Book Antiqua" w:hAnsi="Book Antiqua"/>
              </w:rPr>
            </w:pPr>
            <w:r>
              <w:rPr>
                <w:rFonts w:ascii="Book Antiqua" w:hAnsi="Book Antiqua"/>
              </w:rPr>
              <w:t xml:space="preserve">       -</w:t>
            </w:r>
          </w:p>
        </w:tc>
        <w:tc>
          <w:tcPr>
            <w:tcW w:w="461" w:type="pct"/>
          </w:tcPr>
          <w:p w:rsidR="00A347F5" w:rsidRDefault="00A347F5" w:rsidP="00A347F5">
            <w:pPr>
              <w:rPr>
                <w:rFonts w:ascii="Book Antiqua" w:hAnsi="Book Antiqua"/>
              </w:rPr>
            </w:pPr>
            <w:r>
              <w:rPr>
                <w:rFonts w:ascii="Book Antiqua" w:hAnsi="Book Antiqua"/>
              </w:rPr>
              <w:t xml:space="preserve">     1,6</w:t>
            </w:r>
          </w:p>
        </w:tc>
        <w:tc>
          <w:tcPr>
            <w:tcW w:w="465" w:type="pct"/>
          </w:tcPr>
          <w:p w:rsidR="00A347F5" w:rsidRDefault="00A347F5" w:rsidP="00A347F5">
            <w:pPr>
              <w:rPr>
                <w:rFonts w:ascii="Book Antiqua" w:hAnsi="Book Antiqua"/>
              </w:rPr>
            </w:pPr>
            <w:r w:rsidRPr="00702840">
              <w:rPr>
                <w:rFonts w:ascii="Book Antiqua" w:hAnsi="Book Antiqua"/>
              </w:rPr>
              <w:t xml:space="preserve">   </w:t>
            </w:r>
            <w:r>
              <w:rPr>
                <w:rFonts w:ascii="Book Antiqua" w:hAnsi="Book Antiqua"/>
                <w:lang w:val="en-US"/>
              </w:rPr>
              <w:t>V</w:t>
            </w:r>
          </w:p>
        </w:tc>
      </w:tr>
      <w:tr w:rsidR="00A347F5" w:rsidTr="00A347F5">
        <w:tc>
          <w:tcPr>
            <w:tcW w:w="1699" w:type="pct"/>
          </w:tcPr>
          <w:p w:rsidR="00A347F5" w:rsidRPr="002557C4" w:rsidRDefault="00A347F5" w:rsidP="00A347F5">
            <w:pPr>
              <w:rPr>
                <w:rFonts w:ascii="Book Antiqua" w:hAnsi="Book Antiqua"/>
              </w:rPr>
            </w:pPr>
            <w:r w:rsidRPr="002557C4">
              <w:rPr>
                <w:rFonts w:ascii="Book Antiqua" w:hAnsi="Book Antiqua"/>
              </w:rPr>
              <w:t>Ямки</w:t>
            </w:r>
            <w:r>
              <w:rPr>
                <w:rFonts w:ascii="Book Antiqua" w:hAnsi="Book Antiqua"/>
              </w:rPr>
              <w:t xml:space="preserve"> </w:t>
            </w:r>
            <w:r w:rsidRPr="002557C4">
              <w:rPr>
                <w:rFonts w:ascii="Book Antiqua" w:hAnsi="Book Antiqua"/>
              </w:rPr>
              <w:t>-</w:t>
            </w:r>
            <w:r>
              <w:rPr>
                <w:rFonts w:ascii="Book Antiqua" w:hAnsi="Book Antiqua"/>
              </w:rPr>
              <w:t xml:space="preserve"> </w:t>
            </w:r>
            <w:r w:rsidRPr="002557C4">
              <w:rPr>
                <w:rFonts w:ascii="Book Antiqua" w:hAnsi="Book Antiqua"/>
              </w:rPr>
              <w:t>а/д Коелга</w:t>
            </w:r>
            <w:r>
              <w:rPr>
                <w:rFonts w:ascii="Book Antiqua" w:hAnsi="Book Antiqua"/>
              </w:rPr>
              <w:t xml:space="preserve"> </w:t>
            </w:r>
            <w:r w:rsidRPr="002557C4">
              <w:rPr>
                <w:rFonts w:ascii="Book Antiqua" w:hAnsi="Book Antiqua"/>
              </w:rPr>
              <w:t>-</w:t>
            </w:r>
            <w:r>
              <w:rPr>
                <w:rFonts w:ascii="Book Antiqua" w:hAnsi="Book Antiqua"/>
              </w:rPr>
              <w:t xml:space="preserve"> а/д М</w:t>
            </w:r>
            <w:r w:rsidRPr="002557C4">
              <w:rPr>
                <w:rFonts w:ascii="Book Antiqua" w:hAnsi="Book Antiqua"/>
              </w:rPr>
              <w:t>36</w:t>
            </w:r>
          </w:p>
        </w:tc>
        <w:tc>
          <w:tcPr>
            <w:tcW w:w="639" w:type="pct"/>
          </w:tcPr>
          <w:p w:rsidR="00A347F5" w:rsidRDefault="00A347F5" w:rsidP="00A347F5">
            <w:pPr>
              <w:jc w:val="center"/>
              <w:rPr>
                <w:rFonts w:ascii="Book Antiqua" w:hAnsi="Book Antiqua"/>
              </w:rPr>
            </w:pPr>
            <w:r>
              <w:rPr>
                <w:rFonts w:ascii="Book Antiqua" w:hAnsi="Book Antiqua"/>
              </w:rPr>
              <w:t>5,50</w:t>
            </w:r>
          </w:p>
        </w:tc>
        <w:tc>
          <w:tcPr>
            <w:tcW w:w="548" w:type="pct"/>
          </w:tcPr>
          <w:p w:rsidR="00A347F5" w:rsidRDefault="00A347F5" w:rsidP="00A347F5">
            <w:pPr>
              <w:rPr>
                <w:rFonts w:ascii="Book Antiqua" w:hAnsi="Book Antiqua"/>
              </w:rPr>
            </w:pPr>
            <w:r>
              <w:rPr>
                <w:rFonts w:ascii="Book Antiqua" w:hAnsi="Book Antiqua"/>
              </w:rPr>
              <w:t xml:space="preserve">        -</w:t>
            </w:r>
          </w:p>
        </w:tc>
        <w:tc>
          <w:tcPr>
            <w:tcW w:w="640" w:type="pct"/>
          </w:tcPr>
          <w:p w:rsidR="00A347F5" w:rsidRDefault="00A347F5" w:rsidP="00A347F5">
            <w:pPr>
              <w:rPr>
                <w:rFonts w:ascii="Book Antiqua" w:hAnsi="Book Antiqua"/>
              </w:rPr>
            </w:pPr>
            <w:r>
              <w:rPr>
                <w:rFonts w:ascii="Book Antiqua" w:hAnsi="Book Antiqua"/>
              </w:rPr>
              <w:t xml:space="preserve">        -</w:t>
            </w:r>
          </w:p>
        </w:tc>
        <w:tc>
          <w:tcPr>
            <w:tcW w:w="548" w:type="pct"/>
          </w:tcPr>
          <w:p w:rsidR="00A347F5" w:rsidRDefault="00A347F5" w:rsidP="00A347F5">
            <w:pPr>
              <w:rPr>
                <w:rFonts w:ascii="Book Antiqua" w:hAnsi="Book Antiqua"/>
              </w:rPr>
            </w:pPr>
            <w:r>
              <w:rPr>
                <w:rFonts w:ascii="Book Antiqua" w:hAnsi="Book Antiqua"/>
              </w:rPr>
              <w:t xml:space="preserve">       -</w:t>
            </w:r>
          </w:p>
        </w:tc>
        <w:tc>
          <w:tcPr>
            <w:tcW w:w="461" w:type="pct"/>
          </w:tcPr>
          <w:p w:rsidR="00A347F5" w:rsidRDefault="00A347F5" w:rsidP="00A347F5">
            <w:pPr>
              <w:rPr>
                <w:rFonts w:ascii="Book Antiqua" w:hAnsi="Book Antiqua"/>
              </w:rPr>
            </w:pPr>
            <w:r>
              <w:rPr>
                <w:rFonts w:ascii="Book Antiqua" w:hAnsi="Book Antiqua"/>
              </w:rPr>
              <w:t xml:space="preserve">     5,5</w:t>
            </w:r>
          </w:p>
        </w:tc>
        <w:tc>
          <w:tcPr>
            <w:tcW w:w="465" w:type="pct"/>
          </w:tcPr>
          <w:p w:rsidR="00A347F5" w:rsidRDefault="00A347F5" w:rsidP="00A347F5">
            <w:pPr>
              <w:rPr>
                <w:rFonts w:ascii="Book Antiqua" w:hAnsi="Book Antiqua"/>
              </w:rPr>
            </w:pPr>
            <w:r w:rsidRPr="00702840">
              <w:rPr>
                <w:rFonts w:ascii="Book Antiqua" w:hAnsi="Book Antiqua"/>
              </w:rPr>
              <w:t xml:space="preserve">   </w:t>
            </w:r>
            <w:r>
              <w:rPr>
                <w:rFonts w:ascii="Book Antiqua" w:hAnsi="Book Antiqua"/>
                <w:lang w:val="en-US"/>
              </w:rPr>
              <w:t>V</w:t>
            </w:r>
          </w:p>
        </w:tc>
      </w:tr>
      <w:tr w:rsidR="00A347F5" w:rsidTr="00A347F5">
        <w:tc>
          <w:tcPr>
            <w:tcW w:w="1699" w:type="pct"/>
          </w:tcPr>
          <w:p w:rsidR="00A347F5" w:rsidRPr="002557C4" w:rsidRDefault="00A347F5" w:rsidP="00A347F5">
            <w:pPr>
              <w:rPr>
                <w:rFonts w:ascii="Book Antiqua" w:hAnsi="Book Antiqua"/>
              </w:rPr>
            </w:pPr>
            <w:r w:rsidRPr="002557C4">
              <w:rPr>
                <w:rFonts w:ascii="Book Antiqua" w:hAnsi="Book Antiqua"/>
              </w:rPr>
              <w:t>Депутатский</w:t>
            </w:r>
            <w:r>
              <w:rPr>
                <w:rFonts w:ascii="Book Antiqua" w:hAnsi="Book Antiqua"/>
              </w:rPr>
              <w:t xml:space="preserve"> </w:t>
            </w:r>
            <w:r w:rsidRPr="002557C4">
              <w:rPr>
                <w:rFonts w:ascii="Book Antiqua" w:hAnsi="Book Antiqua"/>
              </w:rPr>
              <w:t>-</w:t>
            </w:r>
            <w:r>
              <w:rPr>
                <w:rFonts w:ascii="Book Antiqua" w:hAnsi="Book Antiqua"/>
              </w:rPr>
              <w:t xml:space="preserve"> </w:t>
            </w:r>
            <w:r w:rsidRPr="002557C4">
              <w:rPr>
                <w:rFonts w:ascii="Book Antiqua" w:hAnsi="Book Antiqua"/>
              </w:rPr>
              <w:t>Таянды</w:t>
            </w:r>
          </w:p>
        </w:tc>
        <w:tc>
          <w:tcPr>
            <w:tcW w:w="639" w:type="pct"/>
          </w:tcPr>
          <w:p w:rsidR="00A347F5" w:rsidRDefault="00A347F5" w:rsidP="00A347F5">
            <w:pPr>
              <w:jc w:val="center"/>
              <w:rPr>
                <w:rFonts w:ascii="Book Antiqua" w:hAnsi="Book Antiqua"/>
              </w:rPr>
            </w:pPr>
            <w:r>
              <w:rPr>
                <w:rFonts w:ascii="Book Antiqua" w:hAnsi="Book Antiqua"/>
              </w:rPr>
              <w:t>7,20</w:t>
            </w:r>
          </w:p>
        </w:tc>
        <w:tc>
          <w:tcPr>
            <w:tcW w:w="548" w:type="pct"/>
          </w:tcPr>
          <w:p w:rsidR="00A347F5" w:rsidRDefault="00A347F5" w:rsidP="00A347F5">
            <w:pPr>
              <w:rPr>
                <w:rFonts w:ascii="Book Antiqua" w:hAnsi="Book Antiqua"/>
              </w:rPr>
            </w:pPr>
            <w:r>
              <w:rPr>
                <w:rFonts w:ascii="Book Antiqua" w:hAnsi="Book Antiqua"/>
              </w:rPr>
              <w:t xml:space="preserve">        -</w:t>
            </w:r>
          </w:p>
        </w:tc>
        <w:tc>
          <w:tcPr>
            <w:tcW w:w="640" w:type="pct"/>
          </w:tcPr>
          <w:p w:rsidR="00A347F5" w:rsidRDefault="00A347F5" w:rsidP="00A347F5">
            <w:pPr>
              <w:rPr>
                <w:rFonts w:ascii="Book Antiqua" w:hAnsi="Book Antiqua"/>
              </w:rPr>
            </w:pPr>
            <w:r>
              <w:rPr>
                <w:rFonts w:ascii="Book Antiqua" w:hAnsi="Book Antiqua"/>
              </w:rPr>
              <w:t xml:space="preserve">        -</w:t>
            </w:r>
          </w:p>
        </w:tc>
        <w:tc>
          <w:tcPr>
            <w:tcW w:w="548" w:type="pct"/>
          </w:tcPr>
          <w:p w:rsidR="00A347F5" w:rsidRDefault="00A347F5" w:rsidP="00A347F5">
            <w:pPr>
              <w:rPr>
                <w:rFonts w:ascii="Book Antiqua" w:hAnsi="Book Antiqua"/>
              </w:rPr>
            </w:pPr>
            <w:r>
              <w:rPr>
                <w:rFonts w:ascii="Book Antiqua" w:hAnsi="Book Antiqua"/>
              </w:rPr>
              <w:t xml:space="preserve">       -</w:t>
            </w:r>
          </w:p>
        </w:tc>
        <w:tc>
          <w:tcPr>
            <w:tcW w:w="461" w:type="pct"/>
          </w:tcPr>
          <w:p w:rsidR="00A347F5" w:rsidRDefault="00A347F5" w:rsidP="00A347F5">
            <w:pPr>
              <w:rPr>
                <w:rFonts w:ascii="Book Antiqua" w:hAnsi="Book Antiqua"/>
              </w:rPr>
            </w:pPr>
            <w:r>
              <w:rPr>
                <w:rFonts w:ascii="Book Antiqua" w:hAnsi="Book Antiqua"/>
              </w:rPr>
              <w:t xml:space="preserve">     7,2</w:t>
            </w:r>
          </w:p>
        </w:tc>
        <w:tc>
          <w:tcPr>
            <w:tcW w:w="465" w:type="pct"/>
          </w:tcPr>
          <w:p w:rsidR="00A347F5" w:rsidRDefault="00A347F5" w:rsidP="00A347F5">
            <w:pPr>
              <w:rPr>
                <w:rFonts w:ascii="Book Antiqua" w:hAnsi="Book Antiqua"/>
              </w:rPr>
            </w:pPr>
            <w:r w:rsidRPr="00702840">
              <w:rPr>
                <w:rFonts w:ascii="Book Antiqua" w:hAnsi="Book Antiqua"/>
              </w:rPr>
              <w:t xml:space="preserve">   </w:t>
            </w:r>
            <w:r>
              <w:rPr>
                <w:rFonts w:ascii="Book Antiqua" w:hAnsi="Book Antiqua"/>
                <w:lang w:val="en-US"/>
              </w:rPr>
              <w:t>V</w:t>
            </w:r>
          </w:p>
        </w:tc>
      </w:tr>
      <w:tr w:rsidR="00A347F5" w:rsidTr="00A347F5">
        <w:tc>
          <w:tcPr>
            <w:tcW w:w="1699" w:type="pct"/>
          </w:tcPr>
          <w:p w:rsidR="00A347F5" w:rsidRPr="002557C4" w:rsidRDefault="00A347F5" w:rsidP="00A347F5">
            <w:pPr>
              <w:rPr>
                <w:rFonts w:ascii="Book Antiqua" w:hAnsi="Book Antiqua"/>
              </w:rPr>
            </w:pPr>
            <w:r w:rsidRPr="002557C4">
              <w:rPr>
                <w:rFonts w:ascii="Book Antiqua" w:hAnsi="Book Antiqua"/>
              </w:rPr>
              <w:t>Таянды</w:t>
            </w:r>
            <w:r>
              <w:rPr>
                <w:rFonts w:ascii="Book Antiqua" w:hAnsi="Book Antiqua"/>
              </w:rPr>
              <w:t xml:space="preserve"> </w:t>
            </w:r>
            <w:r w:rsidRPr="002557C4">
              <w:rPr>
                <w:rFonts w:ascii="Book Antiqua" w:hAnsi="Book Antiqua"/>
              </w:rPr>
              <w:t>-</w:t>
            </w:r>
            <w:r>
              <w:rPr>
                <w:rFonts w:ascii="Book Antiqua" w:hAnsi="Book Antiqua"/>
              </w:rPr>
              <w:t xml:space="preserve"> </w:t>
            </w:r>
            <w:r w:rsidRPr="002557C4">
              <w:rPr>
                <w:rFonts w:ascii="Book Antiqua" w:hAnsi="Book Antiqua"/>
              </w:rPr>
              <w:t>а/д Коелга</w:t>
            </w:r>
            <w:r>
              <w:rPr>
                <w:rFonts w:ascii="Book Antiqua" w:hAnsi="Book Antiqua"/>
              </w:rPr>
              <w:t xml:space="preserve"> </w:t>
            </w:r>
            <w:r w:rsidRPr="002557C4">
              <w:rPr>
                <w:rFonts w:ascii="Book Antiqua" w:hAnsi="Book Antiqua"/>
              </w:rPr>
              <w:t>-</w:t>
            </w:r>
            <w:r>
              <w:rPr>
                <w:rFonts w:ascii="Book Antiqua" w:hAnsi="Book Antiqua"/>
              </w:rPr>
              <w:t xml:space="preserve"> </w:t>
            </w:r>
            <w:r w:rsidRPr="002557C4">
              <w:rPr>
                <w:rFonts w:ascii="Book Antiqua" w:hAnsi="Book Antiqua"/>
              </w:rPr>
              <w:t>а/д М 36</w:t>
            </w:r>
          </w:p>
        </w:tc>
        <w:tc>
          <w:tcPr>
            <w:tcW w:w="639" w:type="pct"/>
          </w:tcPr>
          <w:p w:rsidR="00A347F5" w:rsidRDefault="00A347F5" w:rsidP="00A347F5">
            <w:pPr>
              <w:jc w:val="center"/>
              <w:rPr>
                <w:rFonts w:ascii="Book Antiqua" w:hAnsi="Book Antiqua"/>
              </w:rPr>
            </w:pPr>
            <w:r>
              <w:rPr>
                <w:rFonts w:ascii="Book Antiqua" w:hAnsi="Book Antiqua"/>
              </w:rPr>
              <w:t>10,5</w:t>
            </w:r>
          </w:p>
        </w:tc>
        <w:tc>
          <w:tcPr>
            <w:tcW w:w="548" w:type="pct"/>
          </w:tcPr>
          <w:p w:rsidR="00A347F5" w:rsidRDefault="00A347F5" w:rsidP="00A347F5">
            <w:pPr>
              <w:rPr>
                <w:rFonts w:ascii="Book Antiqua" w:hAnsi="Book Antiqua"/>
              </w:rPr>
            </w:pPr>
            <w:r>
              <w:rPr>
                <w:rFonts w:ascii="Book Antiqua" w:hAnsi="Book Antiqua"/>
              </w:rPr>
              <w:t xml:space="preserve">        -</w:t>
            </w:r>
          </w:p>
        </w:tc>
        <w:tc>
          <w:tcPr>
            <w:tcW w:w="640" w:type="pct"/>
          </w:tcPr>
          <w:p w:rsidR="00A347F5" w:rsidRDefault="00A347F5" w:rsidP="00A347F5">
            <w:pPr>
              <w:rPr>
                <w:rFonts w:ascii="Book Antiqua" w:hAnsi="Book Antiqua"/>
              </w:rPr>
            </w:pPr>
            <w:r>
              <w:rPr>
                <w:rFonts w:ascii="Book Antiqua" w:hAnsi="Book Antiqua"/>
              </w:rPr>
              <w:t xml:space="preserve">        -</w:t>
            </w:r>
          </w:p>
        </w:tc>
        <w:tc>
          <w:tcPr>
            <w:tcW w:w="548" w:type="pct"/>
          </w:tcPr>
          <w:p w:rsidR="00A347F5" w:rsidRDefault="00A347F5" w:rsidP="00A347F5">
            <w:pPr>
              <w:rPr>
                <w:rFonts w:ascii="Book Antiqua" w:hAnsi="Book Antiqua"/>
              </w:rPr>
            </w:pPr>
            <w:r>
              <w:rPr>
                <w:rFonts w:ascii="Book Antiqua" w:hAnsi="Book Antiqua"/>
              </w:rPr>
              <w:t xml:space="preserve">       -</w:t>
            </w:r>
          </w:p>
        </w:tc>
        <w:tc>
          <w:tcPr>
            <w:tcW w:w="461" w:type="pct"/>
          </w:tcPr>
          <w:p w:rsidR="00A347F5" w:rsidRDefault="00A347F5" w:rsidP="00A347F5">
            <w:pPr>
              <w:rPr>
                <w:rFonts w:ascii="Book Antiqua" w:hAnsi="Book Antiqua"/>
              </w:rPr>
            </w:pPr>
            <w:r>
              <w:rPr>
                <w:rFonts w:ascii="Book Antiqua" w:hAnsi="Book Antiqua"/>
              </w:rPr>
              <w:t xml:space="preserve">    10,5</w:t>
            </w:r>
          </w:p>
        </w:tc>
        <w:tc>
          <w:tcPr>
            <w:tcW w:w="465" w:type="pct"/>
          </w:tcPr>
          <w:p w:rsidR="00A347F5" w:rsidRDefault="00A347F5" w:rsidP="00A347F5">
            <w:pPr>
              <w:rPr>
                <w:rFonts w:ascii="Book Antiqua" w:hAnsi="Book Antiqua"/>
              </w:rPr>
            </w:pPr>
            <w:r w:rsidRPr="00702840">
              <w:rPr>
                <w:rFonts w:ascii="Book Antiqua" w:hAnsi="Book Antiqua"/>
              </w:rPr>
              <w:t xml:space="preserve">   </w:t>
            </w:r>
            <w:r>
              <w:rPr>
                <w:rFonts w:ascii="Book Antiqua" w:hAnsi="Book Antiqua"/>
                <w:lang w:val="en-US"/>
              </w:rPr>
              <w:t>V</w:t>
            </w:r>
          </w:p>
        </w:tc>
      </w:tr>
      <w:tr w:rsidR="00A347F5" w:rsidTr="00A347F5">
        <w:tc>
          <w:tcPr>
            <w:tcW w:w="1699" w:type="pct"/>
          </w:tcPr>
          <w:p w:rsidR="00A347F5" w:rsidRPr="002557C4" w:rsidRDefault="00A347F5" w:rsidP="00A347F5">
            <w:pPr>
              <w:rPr>
                <w:rFonts w:ascii="Book Antiqua" w:hAnsi="Book Antiqua"/>
              </w:rPr>
            </w:pPr>
            <w:r w:rsidRPr="002557C4">
              <w:rPr>
                <w:rFonts w:ascii="Book Antiqua" w:hAnsi="Book Antiqua"/>
              </w:rPr>
              <w:t>Еткуль</w:t>
            </w:r>
            <w:r>
              <w:rPr>
                <w:rFonts w:ascii="Book Antiqua" w:hAnsi="Book Antiqua"/>
              </w:rPr>
              <w:t xml:space="preserve"> </w:t>
            </w:r>
            <w:r w:rsidRPr="002557C4">
              <w:rPr>
                <w:rFonts w:ascii="Book Antiqua" w:hAnsi="Book Antiqua"/>
              </w:rPr>
              <w:t>-</w:t>
            </w:r>
            <w:r>
              <w:rPr>
                <w:rFonts w:ascii="Book Antiqua" w:hAnsi="Book Antiqua"/>
              </w:rPr>
              <w:t xml:space="preserve"> </w:t>
            </w:r>
            <w:r w:rsidRPr="002557C4">
              <w:rPr>
                <w:rFonts w:ascii="Book Antiqua" w:hAnsi="Book Antiqua"/>
              </w:rPr>
              <w:t>а/д Шибаево</w:t>
            </w:r>
            <w:r>
              <w:rPr>
                <w:rFonts w:ascii="Book Antiqua" w:hAnsi="Book Antiqua"/>
              </w:rPr>
              <w:t xml:space="preserve"> </w:t>
            </w:r>
            <w:r w:rsidRPr="002557C4">
              <w:rPr>
                <w:rFonts w:ascii="Book Antiqua" w:hAnsi="Book Antiqua"/>
              </w:rPr>
              <w:t>-</w:t>
            </w:r>
            <w:r>
              <w:rPr>
                <w:rFonts w:ascii="Book Antiqua" w:hAnsi="Book Antiqua"/>
              </w:rPr>
              <w:t xml:space="preserve"> </w:t>
            </w:r>
            <w:r w:rsidRPr="002557C4">
              <w:rPr>
                <w:rFonts w:ascii="Book Antiqua" w:hAnsi="Book Antiqua"/>
              </w:rPr>
              <w:t>а/д Челябинск</w:t>
            </w:r>
            <w:r>
              <w:rPr>
                <w:rFonts w:ascii="Book Antiqua" w:hAnsi="Book Antiqua"/>
              </w:rPr>
              <w:t xml:space="preserve"> </w:t>
            </w:r>
            <w:r w:rsidRPr="002557C4">
              <w:rPr>
                <w:rFonts w:ascii="Book Antiqua" w:hAnsi="Book Antiqua"/>
              </w:rPr>
              <w:t>-</w:t>
            </w:r>
            <w:r>
              <w:rPr>
                <w:rFonts w:ascii="Book Antiqua" w:hAnsi="Book Antiqua"/>
              </w:rPr>
              <w:t xml:space="preserve"> </w:t>
            </w:r>
            <w:proofErr w:type="gramStart"/>
            <w:r w:rsidRPr="002557C4">
              <w:rPr>
                <w:rFonts w:ascii="Book Antiqua" w:hAnsi="Book Antiqua"/>
              </w:rPr>
              <w:t>Октябрьское</w:t>
            </w:r>
            <w:proofErr w:type="gramEnd"/>
          </w:p>
        </w:tc>
        <w:tc>
          <w:tcPr>
            <w:tcW w:w="639" w:type="pct"/>
          </w:tcPr>
          <w:p w:rsidR="00A347F5" w:rsidRDefault="00A347F5" w:rsidP="00A347F5">
            <w:pPr>
              <w:jc w:val="center"/>
              <w:rPr>
                <w:rFonts w:ascii="Book Antiqua" w:hAnsi="Book Antiqua"/>
              </w:rPr>
            </w:pPr>
            <w:r>
              <w:rPr>
                <w:rFonts w:ascii="Book Antiqua" w:hAnsi="Book Antiqua"/>
              </w:rPr>
              <w:t>8,50</w:t>
            </w:r>
          </w:p>
        </w:tc>
        <w:tc>
          <w:tcPr>
            <w:tcW w:w="548" w:type="pct"/>
          </w:tcPr>
          <w:p w:rsidR="00A347F5" w:rsidRDefault="00A347F5" w:rsidP="00A347F5">
            <w:pPr>
              <w:rPr>
                <w:rFonts w:ascii="Book Antiqua" w:hAnsi="Book Antiqua"/>
              </w:rPr>
            </w:pPr>
            <w:r>
              <w:rPr>
                <w:rFonts w:ascii="Book Antiqua" w:hAnsi="Book Antiqua"/>
              </w:rPr>
              <w:t xml:space="preserve">        -</w:t>
            </w:r>
          </w:p>
        </w:tc>
        <w:tc>
          <w:tcPr>
            <w:tcW w:w="640" w:type="pct"/>
          </w:tcPr>
          <w:p w:rsidR="00A347F5" w:rsidRDefault="00A347F5" w:rsidP="00A347F5">
            <w:pPr>
              <w:rPr>
                <w:rFonts w:ascii="Book Antiqua" w:hAnsi="Book Antiqua"/>
              </w:rPr>
            </w:pPr>
            <w:r>
              <w:rPr>
                <w:rFonts w:ascii="Book Antiqua" w:hAnsi="Book Antiqua"/>
              </w:rPr>
              <w:t xml:space="preserve">        -</w:t>
            </w:r>
          </w:p>
        </w:tc>
        <w:tc>
          <w:tcPr>
            <w:tcW w:w="548" w:type="pct"/>
          </w:tcPr>
          <w:p w:rsidR="00A347F5" w:rsidRDefault="00A347F5" w:rsidP="00A347F5">
            <w:pPr>
              <w:rPr>
                <w:rFonts w:ascii="Book Antiqua" w:hAnsi="Book Antiqua"/>
              </w:rPr>
            </w:pPr>
            <w:r>
              <w:rPr>
                <w:rFonts w:ascii="Book Antiqua" w:hAnsi="Book Antiqua"/>
              </w:rPr>
              <w:t xml:space="preserve">       -</w:t>
            </w:r>
          </w:p>
        </w:tc>
        <w:tc>
          <w:tcPr>
            <w:tcW w:w="461" w:type="pct"/>
          </w:tcPr>
          <w:p w:rsidR="00A347F5" w:rsidRDefault="00A347F5" w:rsidP="00A347F5">
            <w:pPr>
              <w:rPr>
                <w:rFonts w:ascii="Book Antiqua" w:hAnsi="Book Antiqua"/>
              </w:rPr>
            </w:pPr>
            <w:r>
              <w:rPr>
                <w:rFonts w:ascii="Book Antiqua" w:hAnsi="Book Antiqua"/>
              </w:rPr>
              <w:t xml:space="preserve">     8,5</w:t>
            </w:r>
          </w:p>
        </w:tc>
        <w:tc>
          <w:tcPr>
            <w:tcW w:w="465" w:type="pct"/>
          </w:tcPr>
          <w:p w:rsidR="00A347F5" w:rsidRDefault="00A347F5" w:rsidP="00A347F5">
            <w:pPr>
              <w:rPr>
                <w:rFonts w:ascii="Book Antiqua" w:hAnsi="Book Antiqua"/>
              </w:rPr>
            </w:pPr>
            <w:r w:rsidRPr="00702840">
              <w:rPr>
                <w:rFonts w:ascii="Book Antiqua" w:hAnsi="Book Antiqua"/>
              </w:rPr>
              <w:t xml:space="preserve">   </w:t>
            </w:r>
            <w:r>
              <w:rPr>
                <w:rFonts w:ascii="Book Antiqua" w:hAnsi="Book Antiqua"/>
                <w:lang w:val="en-US"/>
              </w:rPr>
              <w:t>V</w:t>
            </w:r>
          </w:p>
        </w:tc>
      </w:tr>
      <w:tr w:rsidR="00A347F5" w:rsidTr="00A347F5">
        <w:tc>
          <w:tcPr>
            <w:tcW w:w="1699" w:type="pct"/>
          </w:tcPr>
          <w:p w:rsidR="00A347F5" w:rsidRPr="002557C4" w:rsidRDefault="00A347F5" w:rsidP="00A347F5">
            <w:pPr>
              <w:rPr>
                <w:rFonts w:ascii="Book Antiqua" w:hAnsi="Book Antiqua"/>
              </w:rPr>
            </w:pPr>
            <w:r w:rsidRPr="002557C4">
              <w:rPr>
                <w:rFonts w:ascii="Book Antiqua" w:hAnsi="Book Antiqua"/>
              </w:rPr>
              <w:t>Кузнецово</w:t>
            </w:r>
            <w:r>
              <w:rPr>
                <w:rFonts w:ascii="Book Antiqua" w:hAnsi="Book Antiqua"/>
              </w:rPr>
              <w:t xml:space="preserve"> </w:t>
            </w:r>
            <w:r w:rsidRPr="002557C4">
              <w:rPr>
                <w:rFonts w:ascii="Book Antiqua" w:hAnsi="Book Antiqua"/>
              </w:rPr>
              <w:t>-</w:t>
            </w:r>
            <w:r>
              <w:rPr>
                <w:rFonts w:ascii="Book Antiqua" w:hAnsi="Book Antiqua"/>
              </w:rPr>
              <w:t xml:space="preserve"> </w:t>
            </w:r>
            <w:r w:rsidRPr="002557C4">
              <w:rPr>
                <w:rFonts w:ascii="Book Antiqua" w:hAnsi="Book Antiqua"/>
              </w:rPr>
              <w:t>Каратабан</w:t>
            </w:r>
          </w:p>
        </w:tc>
        <w:tc>
          <w:tcPr>
            <w:tcW w:w="639" w:type="pct"/>
          </w:tcPr>
          <w:p w:rsidR="00A347F5" w:rsidRDefault="00A347F5" w:rsidP="00A347F5">
            <w:pPr>
              <w:jc w:val="center"/>
              <w:rPr>
                <w:rFonts w:ascii="Book Antiqua" w:hAnsi="Book Antiqua"/>
              </w:rPr>
            </w:pPr>
            <w:r>
              <w:rPr>
                <w:rFonts w:ascii="Book Antiqua" w:hAnsi="Book Antiqua"/>
              </w:rPr>
              <w:t>0,80</w:t>
            </w:r>
          </w:p>
        </w:tc>
        <w:tc>
          <w:tcPr>
            <w:tcW w:w="548" w:type="pct"/>
          </w:tcPr>
          <w:p w:rsidR="00A347F5" w:rsidRDefault="00A347F5" w:rsidP="00A347F5">
            <w:pPr>
              <w:rPr>
                <w:rFonts w:ascii="Book Antiqua" w:hAnsi="Book Antiqua"/>
              </w:rPr>
            </w:pPr>
            <w:r>
              <w:rPr>
                <w:rFonts w:ascii="Book Antiqua" w:hAnsi="Book Antiqua"/>
              </w:rPr>
              <w:t xml:space="preserve">        -</w:t>
            </w:r>
          </w:p>
        </w:tc>
        <w:tc>
          <w:tcPr>
            <w:tcW w:w="640" w:type="pct"/>
          </w:tcPr>
          <w:p w:rsidR="00A347F5" w:rsidRDefault="00A347F5" w:rsidP="00A347F5">
            <w:pPr>
              <w:rPr>
                <w:rFonts w:ascii="Book Antiqua" w:hAnsi="Book Antiqua"/>
              </w:rPr>
            </w:pPr>
            <w:r>
              <w:rPr>
                <w:rFonts w:ascii="Book Antiqua" w:hAnsi="Book Antiqua"/>
              </w:rPr>
              <w:t xml:space="preserve">        -</w:t>
            </w:r>
          </w:p>
        </w:tc>
        <w:tc>
          <w:tcPr>
            <w:tcW w:w="548" w:type="pct"/>
          </w:tcPr>
          <w:p w:rsidR="00A347F5" w:rsidRDefault="00A347F5" w:rsidP="00A347F5">
            <w:pPr>
              <w:rPr>
                <w:rFonts w:ascii="Book Antiqua" w:hAnsi="Book Antiqua"/>
              </w:rPr>
            </w:pPr>
            <w:r>
              <w:rPr>
                <w:rFonts w:ascii="Book Antiqua" w:hAnsi="Book Antiqua"/>
              </w:rPr>
              <w:t xml:space="preserve">       -</w:t>
            </w:r>
          </w:p>
        </w:tc>
        <w:tc>
          <w:tcPr>
            <w:tcW w:w="461" w:type="pct"/>
          </w:tcPr>
          <w:p w:rsidR="00A347F5" w:rsidRDefault="00A347F5" w:rsidP="00A347F5">
            <w:pPr>
              <w:rPr>
                <w:rFonts w:ascii="Book Antiqua" w:hAnsi="Book Antiqua"/>
              </w:rPr>
            </w:pPr>
            <w:r>
              <w:rPr>
                <w:rFonts w:ascii="Book Antiqua" w:hAnsi="Book Antiqua"/>
              </w:rPr>
              <w:t xml:space="preserve">     0,8</w:t>
            </w:r>
          </w:p>
        </w:tc>
        <w:tc>
          <w:tcPr>
            <w:tcW w:w="465" w:type="pct"/>
          </w:tcPr>
          <w:p w:rsidR="00A347F5" w:rsidRDefault="00A347F5" w:rsidP="00A347F5">
            <w:pPr>
              <w:rPr>
                <w:rFonts w:ascii="Book Antiqua" w:hAnsi="Book Antiqua"/>
              </w:rPr>
            </w:pPr>
            <w:r w:rsidRPr="00702840">
              <w:rPr>
                <w:rFonts w:ascii="Book Antiqua" w:hAnsi="Book Antiqua"/>
              </w:rPr>
              <w:t xml:space="preserve">   </w:t>
            </w:r>
            <w:r>
              <w:rPr>
                <w:rFonts w:ascii="Book Antiqua" w:hAnsi="Book Antiqua"/>
                <w:lang w:val="en-US"/>
              </w:rPr>
              <w:t>V</w:t>
            </w:r>
          </w:p>
        </w:tc>
      </w:tr>
      <w:tr w:rsidR="00A347F5" w:rsidTr="00A347F5">
        <w:tc>
          <w:tcPr>
            <w:tcW w:w="1699" w:type="pct"/>
          </w:tcPr>
          <w:p w:rsidR="00A347F5" w:rsidRPr="002557C4" w:rsidRDefault="00A347F5" w:rsidP="00A347F5">
            <w:pPr>
              <w:rPr>
                <w:rFonts w:ascii="Book Antiqua" w:hAnsi="Book Antiqua"/>
              </w:rPr>
            </w:pPr>
            <w:r w:rsidRPr="002557C4">
              <w:rPr>
                <w:rFonts w:ascii="Book Antiqua" w:hAnsi="Book Antiqua"/>
              </w:rPr>
              <w:t>Копытово</w:t>
            </w:r>
            <w:r>
              <w:rPr>
                <w:rFonts w:ascii="Book Antiqua" w:hAnsi="Book Antiqua"/>
              </w:rPr>
              <w:t xml:space="preserve"> </w:t>
            </w:r>
            <w:r w:rsidRPr="002557C4">
              <w:rPr>
                <w:rFonts w:ascii="Book Antiqua" w:hAnsi="Book Antiqua"/>
              </w:rPr>
              <w:t>-</w:t>
            </w:r>
            <w:r>
              <w:rPr>
                <w:rFonts w:ascii="Book Antiqua" w:hAnsi="Book Antiqua"/>
              </w:rPr>
              <w:t xml:space="preserve"> </w:t>
            </w:r>
            <w:r w:rsidRPr="002557C4">
              <w:rPr>
                <w:rFonts w:ascii="Book Antiqua" w:hAnsi="Book Antiqua"/>
              </w:rPr>
              <w:t>до границ Курганской обл</w:t>
            </w:r>
            <w:r>
              <w:rPr>
                <w:rFonts w:ascii="Book Antiqua" w:hAnsi="Book Antiqua"/>
              </w:rPr>
              <w:t>асти</w:t>
            </w:r>
          </w:p>
        </w:tc>
        <w:tc>
          <w:tcPr>
            <w:tcW w:w="639" w:type="pct"/>
          </w:tcPr>
          <w:p w:rsidR="00A347F5" w:rsidRDefault="00A347F5" w:rsidP="00A347F5">
            <w:pPr>
              <w:jc w:val="center"/>
              <w:rPr>
                <w:rFonts w:ascii="Book Antiqua" w:hAnsi="Book Antiqua"/>
              </w:rPr>
            </w:pPr>
            <w:r>
              <w:rPr>
                <w:rFonts w:ascii="Book Antiqua" w:hAnsi="Book Antiqua"/>
              </w:rPr>
              <w:t>7,00</w:t>
            </w:r>
          </w:p>
        </w:tc>
        <w:tc>
          <w:tcPr>
            <w:tcW w:w="548" w:type="pct"/>
          </w:tcPr>
          <w:p w:rsidR="00A347F5" w:rsidRDefault="00A347F5" w:rsidP="00A347F5">
            <w:pPr>
              <w:rPr>
                <w:rFonts w:ascii="Book Antiqua" w:hAnsi="Book Antiqua"/>
              </w:rPr>
            </w:pPr>
            <w:r>
              <w:rPr>
                <w:rFonts w:ascii="Book Antiqua" w:hAnsi="Book Antiqua"/>
              </w:rPr>
              <w:t xml:space="preserve">        -</w:t>
            </w:r>
          </w:p>
        </w:tc>
        <w:tc>
          <w:tcPr>
            <w:tcW w:w="640" w:type="pct"/>
          </w:tcPr>
          <w:p w:rsidR="00A347F5" w:rsidRDefault="00A347F5" w:rsidP="00A347F5">
            <w:pPr>
              <w:rPr>
                <w:rFonts w:ascii="Book Antiqua" w:hAnsi="Book Antiqua"/>
              </w:rPr>
            </w:pPr>
            <w:r>
              <w:rPr>
                <w:rFonts w:ascii="Book Antiqua" w:hAnsi="Book Antiqua"/>
              </w:rPr>
              <w:t xml:space="preserve">        -</w:t>
            </w:r>
          </w:p>
        </w:tc>
        <w:tc>
          <w:tcPr>
            <w:tcW w:w="548" w:type="pct"/>
          </w:tcPr>
          <w:p w:rsidR="00A347F5" w:rsidRDefault="00A347F5" w:rsidP="00A347F5">
            <w:pPr>
              <w:rPr>
                <w:rFonts w:ascii="Book Antiqua" w:hAnsi="Book Antiqua"/>
              </w:rPr>
            </w:pPr>
            <w:r>
              <w:rPr>
                <w:rFonts w:ascii="Book Antiqua" w:hAnsi="Book Antiqua"/>
              </w:rPr>
              <w:t xml:space="preserve">       -</w:t>
            </w:r>
          </w:p>
        </w:tc>
        <w:tc>
          <w:tcPr>
            <w:tcW w:w="461" w:type="pct"/>
          </w:tcPr>
          <w:p w:rsidR="00A347F5" w:rsidRDefault="00A347F5" w:rsidP="00A347F5">
            <w:pPr>
              <w:rPr>
                <w:rFonts w:ascii="Book Antiqua" w:hAnsi="Book Antiqua"/>
              </w:rPr>
            </w:pPr>
            <w:r>
              <w:rPr>
                <w:rFonts w:ascii="Book Antiqua" w:hAnsi="Book Antiqua"/>
              </w:rPr>
              <w:t xml:space="preserve">     7,0</w:t>
            </w:r>
          </w:p>
        </w:tc>
        <w:tc>
          <w:tcPr>
            <w:tcW w:w="465" w:type="pct"/>
          </w:tcPr>
          <w:p w:rsidR="00A347F5" w:rsidRDefault="00A347F5" w:rsidP="00A347F5">
            <w:pPr>
              <w:rPr>
                <w:rFonts w:ascii="Book Antiqua" w:hAnsi="Book Antiqua"/>
              </w:rPr>
            </w:pPr>
            <w:r w:rsidRPr="00702840">
              <w:rPr>
                <w:rFonts w:ascii="Book Antiqua" w:hAnsi="Book Antiqua"/>
              </w:rPr>
              <w:t xml:space="preserve">   </w:t>
            </w:r>
            <w:r>
              <w:rPr>
                <w:rFonts w:ascii="Book Antiqua" w:hAnsi="Book Antiqua"/>
                <w:lang w:val="en-US"/>
              </w:rPr>
              <w:t>V</w:t>
            </w:r>
          </w:p>
        </w:tc>
      </w:tr>
    </w:tbl>
    <w:p w:rsidR="00A347F5" w:rsidRDefault="00A347F5" w:rsidP="00A347F5">
      <w:pPr>
        <w:rPr>
          <w:rFonts w:ascii="Book Antiqua" w:hAnsi="Book Antiqua"/>
        </w:rPr>
      </w:pPr>
      <w:r>
        <w:rPr>
          <w:rFonts w:ascii="Book Antiqua" w:hAnsi="Book Antiqua"/>
        </w:rPr>
        <w:t xml:space="preserve"> </w:t>
      </w:r>
    </w:p>
    <w:tbl>
      <w:tblPr>
        <w:tblStyle w:val="a3"/>
        <w:tblW w:w="5001" w:type="pct"/>
        <w:tblLayout w:type="fixed"/>
        <w:tblLook w:val="01E0"/>
      </w:tblPr>
      <w:tblGrid>
        <w:gridCol w:w="3254"/>
        <w:gridCol w:w="1223"/>
        <w:gridCol w:w="1049"/>
        <w:gridCol w:w="1225"/>
        <w:gridCol w:w="1049"/>
        <w:gridCol w:w="883"/>
        <w:gridCol w:w="890"/>
      </w:tblGrid>
      <w:tr w:rsidR="00A347F5" w:rsidTr="00A347F5">
        <w:trPr>
          <w:trHeight w:val="168"/>
        </w:trPr>
        <w:tc>
          <w:tcPr>
            <w:tcW w:w="1699" w:type="pct"/>
          </w:tcPr>
          <w:p w:rsidR="00A347F5" w:rsidRPr="002557C4" w:rsidRDefault="00A347F5" w:rsidP="00A347F5">
            <w:pPr>
              <w:rPr>
                <w:rFonts w:ascii="Book Antiqua" w:hAnsi="Book Antiqua"/>
              </w:rPr>
            </w:pPr>
            <w:r w:rsidRPr="002557C4">
              <w:rPr>
                <w:rFonts w:ascii="Book Antiqua" w:hAnsi="Book Antiqua"/>
              </w:rPr>
              <w:t>ИТОГО</w:t>
            </w:r>
          </w:p>
        </w:tc>
        <w:tc>
          <w:tcPr>
            <w:tcW w:w="639" w:type="pct"/>
          </w:tcPr>
          <w:p w:rsidR="00A347F5" w:rsidRDefault="00A347F5" w:rsidP="00A347F5">
            <w:pPr>
              <w:rPr>
                <w:rFonts w:ascii="Book Antiqua" w:hAnsi="Book Antiqua"/>
              </w:rPr>
            </w:pPr>
            <w:r>
              <w:rPr>
                <w:rFonts w:ascii="Book Antiqua" w:hAnsi="Book Antiqua"/>
              </w:rPr>
              <w:t xml:space="preserve">  338,498</w:t>
            </w:r>
          </w:p>
        </w:tc>
        <w:tc>
          <w:tcPr>
            <w:tcW w:w="548" w:type="pct"/>
          </w:tcPr>
          <w:p w:rsidR="00A347F5" w:rsidRDefault="00A347F5" w:rsidP="00A347F5">
            <w:pPr>
              <w:rPr>
                <w:rFonts w:ascii="Book Antiqua" w:hAnsi="Book Antiqua"/>
              </w:rPr>
            </w:pPr>
            <w:r>
              <w:rPr>
                <w:rFonts w:ascii="Book Antiqua" w:hAnsi="Book Antiqua"/>
              </w:rPr>
              <w:t xml:space="preserve"> 113,038</w:t>
            </w:r>
          </w:p>
        </w:tc>
        <w:tc>
          <w:tcPr>
            <w:tcW w:w="640" w:type="pct"/>
          </w:tcPr>
          <w:p w:rsidR="00A347F5" w:rsidRDefault="00A347F5" w:rsidP="00A347F5">
            <w:pPr>
              <w:rPr>
                <w:rFonts w:ascii="Book Antiqua" w:hAnsi="Book Antiqua"/>
              </w:rPr>
            </w:pPr>
            <w:r>
              <w:rPr>
                <w:rFonts w:ascii="Book Antiqua" w:hAnsi="Book Antiqua"/>
              </w:rPr>
              <w:t xml:space="preserve">119,99     </w:t>
            </w:r>
          </w:p>
        </w:tc>
        <w:tc>
          <w:tcPr>
            <w:tcW w:w="548" w:type="pct"/>
          </w:tcPr>
          <w:p w:rsidR="00A347F5" w:rsidRDefault="00A347F5" w:rsidP="00A347F5">
            <w:pPr>
              <w:rPr>
                <w:rFonts w:ascii="Book Antiqua" w:hAnsi="Book Antiqua"/>
              </w:rPr>
            </w:pPr>
            <w:r>
              <w:rPr>
                <w:rFonts w:ascii="Book Antiqua" w:hAnsi="Book Antiqua"/>
              </w:rPr>
              <w:t xml:space="preserve">       52</w:t>
            </w:r>
          </w:p>
        </w:tc>
        <w:tc>
          <w:tcPr>
            <w:tcW w:w="461" w:type="pct"/>
          </w:tcPr>
          <w:p w:rsidR="00A347F5" w:rsidRDefault="00A347F5" w:rsidP="00A347F5">
            <w:pPr>
              <w:rPr>
                <w:rFonts w:ascii="Book Antiqua" w:hAnsi="Book Antiqua"/>
              </w:rPr>
            </w:pPr>
            <w:r>
              <w:rPr>
                <w:rFonts w:ascii="Book Antiqua" w:hAnsi="Book Antiqua"/>
              </w:rPr>
              <w:t xml:space="preserve"> 53,47</w:t>
            </w:r>
          </w:p>
        </w:tc>
        <w:tc>
          <w:tcPr>
            <w:tcW w:w="465" w:type="pct"/>
          </w:tcPr>
          <w:p w:rsidR="00A347F5" w:rsidRDefault="00A347F5" w:rsidP="00A347F5">
            <w:pPr>
              <w:rPr>
                <w:rFonts w:ascii="Book Antiqua" w:hAnsi="Book Antiqua"/>
              </w:rPr>
            </w:pPr>
            <w:r w:rsidRPr="00702840">
              <w:rPr>
                <w:rFonts w:ascii="Book Antiqua" w:hAnsi="Book Antiqua"/>
              </w:rPr>
              <w:t xml:space="preserve">  </w:t>
            </w:r>
          </w:p>
        </w:tc>
      </w:tr>
    </w:tbl>
    <w:p w:rsidR="00A347F5" w:rsidRDefault="00A347F5" w:rsidP="00A347F5">
      <w:pPr>
        <w:rPr>
          <w:rFonts w:ascii="Book Antiqua" w:hAnsi="Book Antiqua"/>
        </w:rPr>
      </w:pPr>
      <w:r>
        <w:rPr>
          <w:rFonts w:ascii="Book Antiqua" w:hAnsi="Book Antiqua"/>
        </w:rPr>
        <w:t xml:space="preserve">      </w:t>
      </w:r>
    </w:p>
    <w:p w:rsidR="00A347F5" w:rsidRDefault="00A347F5" w:rsidP="00A347F5">
      <w:pPr>
        <w:rPr>
          <w:rFonts w:ascii="Book Antiqua" w:hAnsi="Book Antiqua"/>
        </w:rPr>
      </w:pPr>
      <w:r>
        <w:rPr>
          <w:rFonts w:ascii="Book Antiqua" w:hAnsi="Book Antiqua"/>
        </w:rPr>
        <w:t xml:space="preserve">       Автомобильная сеть района находиться в удовлетворительном состоянии. Износ составляет</w:t>
      </w:r>
      <w:r w:rsidRPr="007D0867">
        <w:rPr>
          <w:rFonts w:ascii="Book Antiqua" w:hAnsi="Book Antiqua"/>
        </w:rPr>
        <w:t xml:space="preserve">: </w:t>
      </w:r>
      <w:r>
        <w:rPr>
          <w:rFonts w:ascii="Book Antiqua" w:hAnsi="Book Antiqua"/>
        </w:rPr>
        <w:t xml:space="preserve">асфальтобетонных дорог – 20%, щебеночных -50%, грунтовых – 50-70%. </w:t>
      </w:r>
    </w:p>
    <w:p w:rsidR="00A347F5" w:rsidRDefault="00A347F5" w:rsidP="00A347F5">
      <w:pPr>
        <w:rPr>
          <w:rFonts w:ascii="Book Antiqua" w:hAnsi="Book Antiqua"/>
        </w:rPr>
      </w:pPr>
      <w:r>
        <w:rPr>
          <w:rFonts w:ascii="Book Antiqua" w:hAnsi="Book Antiqua"/>
        </w:rPr>
        <w:t xml:space="preserve">В настоящее время разработан  проект капитального ремонта автодороги М-36  «Челябинск-Троицк» до границы с Республикой Казахстана участке </w:t>
      </w:r>
      <w:proofErr w:type="gramStart"/>
      <w:r>
        <w:rPr>
          <w:rFonts w:ascii="Book Antiqua" w:hAnsi="Book Antiqua"/>
        </w:rPr>
        <w:t>км</w:t>
      </w:r>
      <w:proofErr w:type="gramEnd"/>
      <w:r>
        <w:rPr>
          <w:rFonts w:ascii="Book Antiqua" w:hAnsi="Book Antiqua"/>
        </w:rPr>
        <w:t xml:space="preserve"> 46+100 – </w:t>
      </w:r>
    </w:p>
    <w:p w:rsidR="00A347F5" w:rsidRDefault="00A347F5" w:rsidP="00A347F5">
      <w:pPr>
        <w:rPr>
          <w:rFonts w:ascii="Book Antiqua" w:hAnsi="Book Antiqua"/>
        </w:rPr>
      </w:pPr>
      <w:proofErr w:type="gramStart"/>
      <w:r>
        <w:rPr>
          <w:rFonts w:ascii="Book Antiqua" w:hAnsi="Book Antiqua"/>
        </w:rPr>
        <w:t>км</w:t>
      </w:r>
      <w:proofErr w:type="gramEnd"/>
      <w:r>
        <w:rPr>
          <w:rFonts w:ascii="Book Antiqua" w:hAnsi="Book Antiqua"/>
        </w:rPr>
        <w:t xml:space="preserve"> 54+00. Строительство запланировано на 2011год.  Ведется строительство дороги с</w:t>
      </w:r>
      <w:proofErr w:type="gramStart"/>
      <w:r>
        <w:rPr>
          <w:rFonts w:ascii="Book Antiqua" w:hAnsi="Book Antiqua"/>
        </w:rPr>
        <w:t>.Б</w:t>
      </w:r>
      <w:proofErr w:type="gramEnd"/>
      <w:r>
        <w:rPr>
          <w:rFonts w:ascii="Book Antiqua" w:hAnsi="Book Antiqua"/>
        </w:rPr>
        <w:t>елоусово – дер.Копытово до перекрестка, протяженностью 2,5км  и дороги дер.Устьянцево - дер.Копытово, протяженностью -10км.</w:t>
      </w:r>
    </w:p>
    <w:p w:rsidR="00A347F5" w:rsidRPr="001E7DB2" w:rsidRDefault="00A347F5" w:rsidP="00A347F5">
      <w:pPr>
        <w:rPr>
          <w:rFonts w:ascii="Book Antiqua" w:hAnsi="Book Antiqua"/>
        </w:rPr>
      </w:pPr>
    </w:p>
    <w:p w:rsidR="00A347F5" w:rsidRPr="001E7DB2" w:rsidRDefault="00A347F5" w:rsidP="00A347F5">
      <w:pPr>
        <w:rPr>
          <w:rFonts w:ascii="Book Antiqua" w:hAnsi="Book Antiqua"/>
        </w:rPr>
      </w:pPr>
      <w:r>
        <w:rPr>
          <w:rFonts w:ascii="Book Antiqua" w:hAnsi="Book Antiqua"/>
        </w:rPr>
        <w:t xml:space="preserve">                                                         </w:t>
      </w:r>
      <w:r>
        <w:rPr>
          <w:rFonts w:ascii="Book Antiqua" w:hAnsi="Book Antiqua"/>
          <w:b/>
        </w:rPr>
        <w:t>б) Автопредприятия</w:t>
      </w:r>
    </w:p>
    <w:p w:rsidR="00A347F5" w:rsidRPr="001E7DB2" w:rsidRDefault="00A347F5" w:rsidP="00A347F5">
      <w:pPr>
        <w:rPr>
          <w:rFonts w:ascii="Book Antiqua" w:hAnsi="Book Antiqua"/>
        </w:rPr>
      </w:pPr>
    </w:p>
    <w:p w:rsidR="00A347F5" w:rsidRPr="001E7DB2" w:rsidRDefault="00A347F5" w:rsidP="00A347F5">
      <w:pPr>
        <w:rPr>
          <w:rFonts w:ascii="Book Antiqua" w:hAnsi="Book Antiqua"/>
        </w:rPr>
      </w:pPr>
      <w:r>
        <w:rPr>
          <w:rFonts w:ascii="Book Antiqua" w:hAnsi="Book Antiqua"/>
        </w:rPr>
        <w:t xml:space="preserve">    В настоящее время часть автопредприятий не принадлежат муниципалитету, поэтому информация не полная.</w:t>
      </w:r>
    </w:p>
    <w:p w:rsidR="00A347F5" w:rsidRPr="00AC5D2B" w:rsidRDefault="00A347F5" w:rsidP="00A347F5">
      <w:pPr>
        <w:rPr>
          <w:rFonts w:ascii="Book Antiqua" w:hAnsi="Book Antiqua"/>
        </w:rPr>
      </w:pPr>
      <w:r>
        <w:rPr>
          <w:rFonts w:ascii="Book Antiqua" w:hAnsi="Book Antiqua"/>
        </w:rPr>
        <w:t xml:space="preserve">    На территории Еткульского сельского поселения расположены 2 станции технического обслуживания (частные) и одна автостанция, принадлежащая ОО</w:t>
      </w:r>
      <w:proofErr w:type="gramStart"/>
      <w:r>
        <w:rPr>
          <w:rFonts w:ascii="Book Antiqua" w:hAnsi="Book Antiqua"/>
        </w:rPr>
        <w:t>О</w:t>
      </w:r>
      <w:r w:rsidRPr="00AC5D2B">
        <w:rPr>
          <w:rFonts w:ascii="Book Antiqua" w:hAnsi="Book Antiqua"/>
        </w:rPr>
        <w:t>”</w:t>
      </w:r>
      <w:proofErr w:type="gramEnd"/>
      <w:r>
        <w:rPr>
          <w:rFonts w:ascii="Book Antiqua" w:hAnsi="Book Antiqua"/>
        </w:rPr>
        <w:t>Еткульспецтрансавто</w:t>
      </w:r>
      <w:r w:rsidRPr="00AC5D2B">
        <w:rPr>
          <w:rFonts w:ascii="Book Antiqua" w:hAnsi="Book Antiqua"/>
        </w:rPr>
        <w:t>”-“</w:t>
      </w:r>
      <w:r>
        <w:rPr>
          <w:rFonts w:ascii="Book Antiqua" w:hAnsi="Book Antiqua"/>
        </w:rPr>
        <w:t>Еста</w:t>
      </w:r>
      <w:r w:rsidRPr="00AC5D2B">
        <w:rPr>
          <w:rFonts w:ascii="Book Antiqua" w:hAnsi="Book Antiqua"/>
        </w:rPr>
        <w:t xml:space="preserve">” </w:t>
      </w:r>
      <w:r>
        <w:rPr>
          <w:rFonts w:ascii="Book Antiqua" w:hAnsi="Book Antiqua"/>
          <w:lang w:val="en-US"/>
        </w:rPr>
        <w:t>c</w:t>
      </w:r>
      <w:r w:rsidRPr="00AC5D2B">
        <w:rPr>
          <w:rFonts w:ascii="Book Antiqua" w:hAnsi="Book Antiqua"/>
        </w:rPr>
        <w:t xml:space="preserve"> </w:t>
      </w:r>
      <w:r>
        <w:rPr>
          <w:rFonts w:ascii="Book Antiqua" w:hAnsi="Book Antiqua"/>
        </w:rPr>
        <w:t>численностью автомобилей – 6 шт, марки</w:t>
      </w:r>
      <w:r w:rsidRPr="00AC5D2B">
        <w:rPr>
          <w:rFonts w:ascii="Book Antiqua" w:hAnsi="Book Antiqua"/>
        </w:rPr>
        <w:t>:</w:t>
      </w:r>
      <w:r>
        <w:rPr>
          <w:rFonts w:ascii="Book Antiqua" w:hAnsi="Book Antiqua"/>
        </w:rPr>
        <w:t xml:space="preserve"> ПАЗ 32053. Объём пассажиропатока - 16200 пас/год.</w:t>
      </w:r>
      <w:r>
        <w:rPr>
          <w:rFonts w:ascii="Book Antiqua" w:hAnsi="Book Antiqua"/>
        </w:rPr>
        <w:tab/>
      </w:r>
    </w:p>
    <w:p w:rsidR="00A347F5" w:rsidRPr="00985CD6" w:rsidRDefault="00A347F5" w:rsidP="00A347F5">
      <w:pPr>
        <w:tabs>
          <w:tab w:val="left" w:pos="2074"/>
        </w:tabs>
        <w:rPr>
          <w:rFonts w:ascii="Book Antiqua" w:hAnsi="Book Antiqua"/>
        </w:rPr>
      </w:pPr>
      <w:r>
        <w:rPr>
          <w:rFonts w:ascii="Book Antiqua" w:hAnsi="Book Antiqua"/>
        </w:rPr>
        <w:t>Перевозка пассажиров осуществляется 12 маршрутами</w:t>
      </w:r>
      <w:r w:rsidRPr="00985CD6">
        <w:rPr>
          <w:rFonts w:ascii="Book Antiqua" w:hAnsi="Book Antiqua"/>
        </w:rPr>
        <w:t>:</w:t>
      </w:r>
    </w:p>
    <w:p w:rsidR="00A347F5" w:rsidRPr="00985CD6" w:rsidRDefault="00A347F5" w:rsidP="00A347F5">
      <w:pPr>
        <w:tabs>
          <w:tab w:val="left" w:pos="2832"/>
        </w:tabs>
        <w:ind w:firstLine="708"/>
        <w:rPr>
          <w:rFonts w:ascii="Book Antiqua" w:hAnsi="Book Antiqua"/>
        </w:rPr>
      </w:pPr>
      <w:r w:rsidRPr="00985CD6">
        <w:rPr>
          <w:rFonts w:ascii="Book Antiqua" w:hAnsi="Book Antiqua"/>
        </w:rPr>
        <w:t xml:space="preserve">- </w:t>
      </w:r>
      <w:r>
        <w:rPr>
          <w:rFonts w:ascii="Book Antiqua" w:hAnsi="Book Antiqua"/>
          <w:lang w:val="en-US"/>
        </w:rPr>
        <w:t>N</w:t>
      </w:r>
      <w:r>
        <w:rPr>
          <w:rFonts w:ascii="Book Antiqua" w:hAnsi="Book Antiqua"/>
        </w:rPr>
        <w:t xml:space="preserve"> 140                Еткуль - Челябинск              </w:t>
      </w:r>
    </w:p>
    <w:p w:rsidR="00A347F5" w:rsidRDefault="00A347F5" w:rsidP="00A347F5">
      <w:pPr>
        <w:tabs>
          <w:tab w:val="left" w:pos="720"/>
          <w:tab w:val="center" w:pos="4818"/>
        </w:tabs>
        <w:rPr>
          <w:rFonts w:ascii="Book Antiqua" w:hAnsi="Book Antiqua"/>
          <w:b/>
        </w:rPr>
      </w:pPr>
      <w:r>
        <w:rPr>
          <w:rFonts w:ascii="Book Antiqua" w:hAnsi="Book Antiqua"/>
        </w:rPr>
        <w:tab/>
      </w:r>
      <w:r w:rsidRPr="00985CD6">
        <w:rPr>
          <w:rFonts w:ascii="Book Antiqua" w:hAnsi="Book Antiqua"/>
        </w:rPr>
        <w:t xml:space="preserve">- </w:t>
      </w:r>
      <w:r>
        <w:rPr>
          <w:rFonts w:ascii="Book Antiqua" w:hAnsi="Book Antiqua"/>
          <w:lang w:val="en-US"/>
        </w:rPr>
        <w:t>N</w:t>
      </w:r>
      <w:r>
        <w:rPr>
          <w:rFonts w:ascii="Book Antiqua" w:hAnsi="Book Antiqua"/>
        </w:rPr>
        <w:t xml:space="preserve"> 352                Еткуль - Еманжелинск</w:t>
      </w:r>
      <w:r>
        <w:rPr>
          <w:rFonts w:ascii="Book Antiqua" w:hAnsi="Book Antiqua"/>
        </w:rPr>
        <w:tab/>
      </w:r>
      <w:r>
        <w:rPr>
          <w:rFonts w:ascii="Book Antiqua" w:hAnsi="Book Antiqua"/>
        </w:rPr>
        <w:tab/>
      </w:r>
      <w:r>
        <w:rPr>
          <w:rFonts w:ascii="Book Antiqua" w:hAnsi="Book Antiqua"/>
        </w:rPr>
        <w:tab/>
      </w:r>
    </w:p>
    <w:p w:rsidR="00A347F5" w:rsidRPr="00985CD6" w:rsidRDefault="00A347F5" w:rsidP="00A347F5">
      <w:pPr>
        <w:tabs>
          <w:tab w:val="left" w:pos="2832"/>
        </w:tabs>
        <w:rPr>
          <w:rFonts w:ascii="Book Antiqua" w:hAnsi="Book Antiqua"/>
        </w:rPr>
      </w:pPr>
      <w:r>
        <w:rPr>
          <w:rFonts w:ascii="Book Antiqua" w:hAnsi="Book Antiqua"/>
        </w:rPr>
        <w:t xml:space="preserve">            -  </w:t>
      </w:r>
      <w:r>
        <w:rPr>
          <w:rFonts w:ascii="Book Antiqua" w:hAnsi="Book Antiqua"/>
          <w:lang w:val="en-US"/>
        </w:rPr>
        <w:t>N</w:t>
      </w:r>
      <w:r>
        <w:rPr>
          <w:rFonts w:ascii="Book Antiqua" w:hAnsi="Book Antiqua"/>
        </w:rPr>
        <w:t xml:space="preserve"> 195               Еткуль - Копытово             </w:t>
      </w:r>
    </w:p>
    <w:p w:rsidR="00A347F5" w:rsidRDefault="00A347F5" w:rsidP="00A347F5">
      <w:pPr>
        <w:tabs>
          <w:tab w:val="left" w:pos="720"/>
          <w:tab w:val="center" w:pos="4818"/>
        </w:tabs>
        <w:rPr>
          <w:rFonts w:ascii="Book Antiqua" w:hAnsi="Book Antiqua"/>
          <w:b/>
        </w:rPr>
      </w:pPr>
      <w:r>
        <w:rPr>
          <w:rFonts w:ascii="Book Antiqua" w:hAnsi="Book Antiqua"/>
        </w:rPr>
        <w:tab/>
      </w:r>
      <w:r w:rsidRPr="00985CD6">
        <w:rPr>
          <w:rFonts w:ascii="Book Antiqua" w:hAnsi="Book Antiqua"/>
        </w:rPr>
        <w:t xml:space="preserve">- </w:t>
      </w:r>
      <w:r>
        <w:rPr>
          <w:rFonts w:ascii="Book Antiqua" w:hAnsi="Book Antiqua"/>
          <w:lang w:val="en-US"/>
        </w:rPr>
        <w:t>N</w:t>
      </w:r>
      <w:r>
        <w:rPr>
          <w:rFonts w:ascii="Book Antiqua" w:hAnsi="Book Antiqua"/>
        </w:rPr>
        <w:t xml:space="preserve"> 346                Еткуль - Погодино</w:t>
      </w:r>
      <w:r>
        <w:rPr>
          <w:rFonts w:ascii="Book Antiqua" w:hAnsi="Book Antiqua"/>
        </w:rPr>
        <w:tab/>
      </w:r>
      <w:r>
        <w:rPr>
          <w:rFonts w:ascii="Book Antiqua" w:hAnsi="Book Antiqua"/>
        </w:rPr>
        <w:tab/>
      </w:r>
      <w:r>
        <w:rPr>
          <w:rFonts w:ascii="Book Antiqua" w:hAnsi="Book Antiqua"/>
        </w:rPr>
        <w:tab/>
      </w:r>
    </w:p>
    <w:p w:rsidR="00A347F5" w:rsidRPr="00985CD6" w:rsidRDefault="00A347F5" w:rsidP="00A347F5">
      <w:pPr>
        <w:tabs>
          <w:tab w:val="left" w:pos="2832"/>
        </w:tabs>
        <w:ind w:firstLine="708"/>
        <w:rPr>
          <w:rFonts w:ascii="Book Antiqua" w:hAnsi="Book Antiqua"/>
        </w:rPr>
      </w:pPr>
      <w:r w:rsidRPr="00985CD6">
        <w:rPr>
          <w:rFonts w:ascii="Book Antiqua" w:hAnsi="Book Antiqua"/>
        </w:rPr>
        <w:t xml:space="preserve">- </w:t>
      </w:r>
      <w:r>
        <w:rPr>
          <w:rFonts w:ascii="Book Antiqua" w:hAnsi="Book Antiqua"/>
          <w:lang w:val="en-US"/>
        </w:rPr>
        <w:t>N</w:t>
      </w:r>
      <w:r>
        <w:rPr>
          <w:rFonts w:ascii="Book Antiqua" w:hAnsi="Book Antiqua"/>
        </w:rPr>
        <w:t xml:space="preserve"> 348                Еткуль - Кораблево              </w:t>
      </w:r>
    </w:p>
    <w:p w:rsidR="00A347F5" w:rsidRDefault="00A347F5" w:rsidP="00A347F5">
      <w:pPr>
        <w:tabs>
          <w:tab w:val="left" w:pos="720"/>
          <w:tab w:val="center" w:pos="4818"/>
        </w:tabs>
        <w:rPr>
          <w:rFonts w:ascii="Book Antiqua" w:hAnsi="Book Antiqua"/>
          <w:b/>
        </w:rPr>
      </w:pPr>
      <w:r>
        <w:rPr>
          <w:rFonts w:ascii="Book Antiqua" w:hAnsi="Book Antiqua"/>
        </w:rPr>
        <w:tab/>
      </w:r>
      <w:r w:rsidRPr="00985CD6">
        <w:rPr>
          <w:rFonts w:ascii="Book Antiqua" w:hAnsi="Book Antiqua"/>
        </w:rPr>
        <w:t xml:space="preserve">- </w:t>
      </w:r>
      <w:r>
        <w:rPr>
          <w:rFonts w:ascii="Book Antiqua" w:hAnsi="Book Antiqua"/>
          <w:lang w:val="en-US"/>
        </w:rPr>
        <w:t>N</w:t>
      </w:r>
      <w:r>
        <w:rPr>
          <w:rFonts w:ascii="Book Antiqua" w:hAnsi="Book Antiqua"/>
        </w:rPr>
        <w:t xml:space="preserve"> 338                Еткуль - Кораблевское отделение</w:t>
      </w:r>
      <w:r>
        <w:rPr>
          <w:rFonts w:ascii="Book Antiqua" w:hAnsi="Book Antiqua"/>
        </w:rPr>
        <w:tab/>
      </w:r>
      <w:r>
        <w:rPr>
          <w:rFonts w:ascii="Book Antiqua" w:hAnsi="Book Antiqua"/>
        </w:rPr>
        <w:tab/>
      </w:r>
      <w:r>
        <w:rPr>
          <w:rFonts w:ascii="Book Antiqua" w:hAnsi="Book Antiqua"/>
        </w:rPr>
        <w:tab/>
      </w:r>
    </w:p>
    <w:p w:rsidR="00A347F5" w:rsidRPr="00985CD6" w:rsidRDefault="00A347F5" w:rsidP="00A347F5">
      <w:pPr>
        <w:tabs>
          <w:tab w:val="left" w:pos="2832"/>
        </w:tabs>
        <w:rPr>
          <w:rFonts w:ascii="Book Antiqua" w:hAnsi="Book Antiqua"/>
        </w:rPr>
      </w:pPr>
      <w:r>
        <w:rPr>
          <w:rFonts w:ascii="Book Antiqua" w:hAnsi="Book Antiqua"/>
        </w:rPr>
        <w:t xml:space="preserve">            -  </w:t>
      </w:r>
      <w:r>
        <w:rPr>
          <w:rFonts w:ascii="Book Antiqua" w:hAnsi="Book Antiqua"/>
          <w:lang w:val="en-US"/>
        </w:rPr>
        <w:t>N</w:t>
      </w:r>
      <w:r>
        <w:rPr>
          <w:rFonts w:ascii="Book Antiqua" w:hAnsi="Book Antiqua"/>
        </w:rPr>
        <w:t xml:space="preserve"> 343               Еткуль - Шибаево             </w:t>
      </w:r>
    </w:p>
    <w:p w:rsidR="00A347F5" w:rsidRDefault="00A347F5" w:rsidP="00A347F5">
      <w:pPr>
        <w:tabs>
          <w:tab w:val="left" w:pos="720"/>
          <w:tab w:val="center" w:pos="4818"/>
        </w:tabs>
        <w:rPr>
          <w:rFonts w:ascii="Book Antiqua" w:hAnsi="Book Antiqua"/>
          <w:b/>
        </w:rPr>
      </w:pPr>
      <w:r>
        <w:rPr>
          <w:rFonts w:ascii="Book Antiqua" w:hAnsi="Book Antiqua"/>
        </w:rPr>
        <w:tab/>
      </w:r>
      <w:r w:rsidRPr="00985CD6">
        <w:rPr>
          <w:rFonts w:ascii="Book Antiqua" w:hAnsi="Book Antiqua"/>
        </w:rPr>
        <w:t xml:space="preserve">- </w:t>
      </w:r>
      <w:r>
        <w:rPr>
          <w:rFonts w:ascii="Book Antiqua" w:hAnsi="Book Antiqua"/>
          <w:lang w:val="en-US"/>
        </w:rPr>
        <w:t>N</w:t>
      </w:r>
      <w:r>
        <w:rPr>
          <w:rFonts w:ascii="Book Antiqua" w:hAnsi="Book Antiqua"/>
        </w:rPr>
        <w:t xml:space="preserve"> 228                Еткуль - Назараво</w:t>
      </w:r>
      <w:r>
        <w:rPr>
          <w:rFonts w:ascii="Book Antiqua" w:hAnsi="Book Antiqua"/>
        </w:rPr>
        <w:tab/>
      </w:r>
      <w:r>
        <w:rPr>
          <w:rFonts w:ascii="Book Antiqua" w:hAnsi="Book Antiqua"/>
        </w:rPr>
        <w:tab/>
      </w:r>
      <w:r>
        <w:rPr>
          <w:rFonts w:ascii="Book Antiqua" w:hAnsi="Book Antiqua"/>
        </w:rPr>
        <w:tab/>
      </w:r>
    </w:p>
    <w:p w:rsidR="00A347F5" w:rsidRPr="00985CD6" w:rsidRDefault="00A347F5" w:rsidP="00A347F5">
      <w:pPr>
        <w:tabs>
          <w:tab w:val="left" w:pos="2832"/>
        </w:tabs>
        <w:ind w:firstLine="708"/>
        <w:rPr>
          <w:rFonts w:ascii="Book Antiqua" w:hAnsi="Book Antiqua"/>
        </w:rPr>
      </w:pPr>
      <w:r w:rsidRPr="00985CD6">
        <w:rPr>
          <w:rFonts w:ascii="Book Antiqua" w:hAnsi="Book Antiqua"/>
        </w:rPr>
        <w:t xml:space="preserve">- </w:t>
      </w:r>
      <w:r>
        <w:rPr>
          <w:rFonts w:ascii="Book Antiqua" w:hAnsi="Book Antiqua"/>
          <w:lang w:val="en-US"/>
        </w:rPr>
        <w:t>N</w:t>
      </w:r>
      <w:r>
        <w:rPr>
          <w:rFonts w:ascii="Book Antiqua" w:hAnsi="Book Antiqua"/>
        </w:rPr>
        <w:t xml:space="preserve"> 341                Еткуль - Новобаландино             </w:t>
      </w:r>
    </w:p>
    <w:p w:rsidR="00A347F5" w:rsidRDefault="00A347F5" w:rsidP="00A347F5">
      <w:pPr>
        <w:tabs>
          <w:tab w:val="left" w:pos="720"/>
          <w:tab w:val="center" w:pos="4818"/>
        </w:tabs>
        <w:rPr>
          <w:rFonts w:ascii="Book Antiqua" w:hAnsi="Book Antiqua"/>
          <w:b/>
        </w:rPr>
      </w:pPr>
      <w:r>
        <w:rPr>
          <w:rFonts w:ascii="Book Antiqua" w:hAnsi="Book Antiqua"/>
        </w:rPr>
        <w:tab/>
      </w:r>
      <w:r w:rsidRPr="00985CD6">
        <w:rPr>
          <w:rFonts w:ascii="Book Antiqua" w:hAnsi="Book Antiqua"/>
        </w:rPr>
        <w:t xml:space="preserve">- </w:t>
      </w:r>
      <w:r>
        <w:rPr>
          <w:rFonts w:ascii="Book Antiqua" w:hAnsi="Book Antiqua"/>
          <w:lang w:val="en-US"/>
        </w:rPr>
        <w:t>N</w:t>
      </w:r>
      <w:r>
        <w:rPr>
          <w:rFonts w:ascii="Book Antiqua" w:hAnsi="Book Antiqua"/>
        </w:rPr>
        <w:t xml:space="preserve"> 495                Еткуль - Грозднецкое</w:t>
      </w:r>
      <w:r>
        <w:rPr>
          <w:rFonts w:ascii="Book Antiqua" w:hAnsi="Book Antiqua"/>
        </w:rPr>
        <w:tab/>
      </w:r>
      <w:r>
        <w:rPr>
          <w:rFonts w:ascii="Book Antiqua" w:hAnsi="Book Antiqua"/>
        </w:rPr>
        <w:tab/>
      </w:r>
      <w:r>
        <w:rPr>
          <w:rFonts w:ascii="Book Antiqua" w:hAnsi="Book Antiqua"/>
        </w:rPr>
        <w:tab/>
      </w:r>
    </w:p>
    <w:p w:rsidR="00A347F5" w:rsidRPr="00985CD6" w:rsidRDefault="00A347F5" w:rsidP="00A347F5">
      <w:pPr>
        <w:tabs>
          <w:tab w:val="left" w:pos="2832"/>
        </w:tabs>
        <w:rPr>
          <w:rFonts w:ascii="Book Antiqua" w:hAnsi="Book Antiqua"/>
        </w:rPr>
      </w:pPr>
      <w:r>
        <w:rPr>
          <w:rFonts w:ascii="Book Antiqua" w:hAnsi="Book Antiqua"/>
        </w:rPr>
        <w:t xml:space="preserve">            -  </w:t>
      </w:r>
      <w:r>
        <w:rPr>
          <w:rFonts w:ascii="Book Antiqua" w:hAnsi="Book Antiqua"/>
          <w:lang w:val="en-US"/>
        </w:rPr>
        <w:t>N</w:t>
      </w:r>
      <w:r>
        <w:rPr>
          <w:rFonts w:ascii="Book Antiqua" w:hAnsi="Book Antiqua"/>
        </w:rPr>
        <w:t xml:space="preserve"> 226               Еткуль - Коркино             </w:t>
      </w:r>
    </w:p>
    <w:p w:rsidR="00A347F5" w:rsidRPr="00C46B7E" w:rsidRDefault="00A347F5" w:rsidP="00A347F5">
      <w:pPr>
        <w:tabs>
          <w:tab w:val="left" w:pos="720"/>
          <w:tab w:val="center" w:pos="4818"/>
        </w:tabs>
        <w:rPr>
          <w:rFonts w:ascii="Book Antiqua" w:hAnsi="Book Antiqua"/>
          <w:b/>
        </w:rPr>
      </w:pPr>
      <w:r>
        <w:rPr>
          <w:rFonts w:ascii="Book Antiqua" w:hAnsi="Book Antiqua"/>
        </w:rPr>
        <w:tab/>
      </w:r>
      <w:r w:rsidRPr="00985CD6">
        <w:rPr>
          <w:rFonts w:ascii="Book Antiqua" w:hAnsi="Book Antiqua"/>
        </w:rPr>
        <w:t xml:space="preserve">- </w:t>
      </w:r>
      <w:r>
        <w:rPr>
          <w:rFonts w:ascii="Book Antiqua" w:hAnsi="Book Antiqua"/>
          <w:lang w:val="en-US"/>
        </w:rPr>
        <w:t>N</w:t>
      </w:r>
      <w:r>
        <w:rPr>
          <w:rFonts w:ascii="Book Antiqua" w:hAnsi="Book Antiqua"/>
        </w:rPr>
        <w:t xml:space="preserve"> 337                Еткуль - Александровка</w:t>
      </w:r>
      <w:r>
        <w:rPr>
          <w:rFonts w:ascii="Book Antiqua" w:hAnsi="Book Antiqua"/>
        </w:rPr>
        <w:tab/>
      </w:r>
      <w:r>
        <w:rPr>
          <w:rFonts w:ascii="Book Antiqua" w:hAnsi="Book Antiqua"/>
        </w:rPr>
        <w:tab/>
      </w:r>
      <w:r>
        <w:rPr>
          <w:rFonts w:ascii="Book Antiqua" w:hAnsi="Book Antiqua"/>
        </w:rPr>
        <w:tab/>
      </w:r>
    </w:p>
    <w:p w:rsidR="00A347F5" w:rsidRDefault="00A347F5" w:rsidP="00A347F5">
      <w:pPr>
        <w:tabs>
          <w:tab w:val="left" w:pos="8260"/>
        </w:tabs>
        <w:rPr>
          <w:rFonts w:ascii="Book Antiqua" w:hAnsi="Book Antiqua"/>
        </w:rPr>
      </w:pPr>
      <w:r>
        <w:rPr>
          <w:rFonts w:ascii="Book Antiqua" w:hAnsi="Book Antiqua"/>
        </w:rPr>
        <w:t xml:space="preserve">   На  территории  поселения в с</w:t>
      </w:r>
      <w:proofErr w:type="gramStart"/>
      <w:r>
        <w:rPr>
          <w:rFonts w:ascii="Book Antiqua" w:hAnsi="Book Antiqua"/>
        </w:rPr>
        <w:t>.К</w:t>
      </w:r>
      <w:proofErr w:type="gramEnd"/>
      <w:r>
        <w:rPr>
          <w:rFonts w:ascii="Book Antiqua" w:hAnsi="Book Antiqua"/>
        </w:rPr>
        <w:t>оелга имеются</w:t>
      </w:r>
      <w:r w:rsidRPr="009B7DB5">
        <w:rPr>
          <w:rFonts w:ascii="Book Antiqua" w:hAnsi="Book Antiqua"/>
        </w:rPr>
        <w:t>:</w:t>
      </w:r>
      <w:r>
        <w:rPr>
          <w:rFonts w:ascii="Book Antiqua" w:hAnsi="Book Antiqua"/>
        </w:rPr>
        <w:tab/>
      </w:r>
    </w:p>
    <w:p w:rsidR="00A347F5" w:rsidRPr="009B7DB5" w:rsidRDefault="00A347F5" w:rsidP="00A347F5">
      <w:pPr>
        <w:rPr>
          <w:rFonts w:ascii="Book Antiqua" w:hAnsi="Book Antiqua"/>
        </w:rPr>
      </w:pPr>
      <w:r w:rsidRPr="009B7DB5">
        <w:rPr>
          <w:rFonts w:ascii="Book Antiqua" w:hAnsi="Book Antiqua"/>
        </w:rPr>
        <w:lastRenderedPageBreak/>
        <w:t xml:space="preserve">       - </w:t>
      </w:r>
      <w:r>
        <w:rPr>
          <w:rFonts w:ascii="Book Antiqua" w:hAnsi="Book Antiqua"/>
        </w:rPr>
        <w:t xml:space="preserve">автостанция, принадлежащая ООО </w:t>
      </w:r>
      <w:r w:rsidRPr="009B7DB5">
        <w:rPr>
          <w:rFonts w:ascii="Book Antiqua" w:hAnsi="Book Antiqua"/>
        </w:rPr>
        <w:t>“</w:t>
      </w:r>
      <w:r>
        <w:rPr>
          <w:rFonts w:ascii="Book Antiqua" w:hAnsi="Book Antiqua"/>
        </w:rPr>
        <w:t>Челябинское областное объединение автовокзалов и автостанций</w:t>
      </w:r>
      <w:r w:rsidRPr="009B7DB5">
        <w:rPr>
          <w:rFonts w:ascii="Book Antiqua" w:hAnsi="Book Antiqua"/>
        </w:rPr>
        <w:t>”</w:t>
      </w:r>
      <w:r>
        <w:rPr>
          <w:rFonts w:ascii="Book Antiqua" w:hAnsi="Book Antiqua"/>
        </w:rPr>
        <w:t>, объём пассажиропатока составляет - 500-600 чел/мест,</w:t>
      </w:r>
    </w:p>
    <w:p w:rsidR="00A347F5" w:rsidRPr="009B7DB5" w:rsidRDefault="00A347F5" w:rsidP="00A347F5">
      <w:pPr>
        <w:rPr>
          <w:rFonts w:ascii="Book Antiqua" w:hAnsi="Book Antiqua"/>
        </w:rPr>
      </w:pPr>
      <w:r>
        <w:rPr>
          <w:rFonts w:ascii="Book Antiqua" w:hAnsi="Book Antiqua"/>
        </w:rPr>
        <w:t>муниципальные перевозки пассажиров осуществляет ООО</w:t>
      </w:r>
      <w:r w:rsidRPr="009B7DB5">
        <w:rPr>
          <w:rFonts w:ascii="Book Antiqua" w:hAnsi="Book Antiqua"/>
        </w:rPr>
        <w:t>“</w:t>
      </w:r>
      <w:r>
        <w:rPr>
          <w:rFonts w:ascii="Book Antiqua" w:hAnsi="Book Antiqua"/>
        </w:rPr>
        <w:t>Еткуль</w:t>
      </w:r>
      <w:r w:rsidRPr="009B7DB5">
        <w:rPr>
          <w:rFonts w:ascii="Book Antiqua" w:hAnsi="Book Antiqua"/>
        </w:rPr>
        <w:t>”</w:t>
      </w:r>
      <w:r>
        <w:rPr>
          <w:rFonts w:ascii="Book Antiqua" w:hAnsi="Book Antiqua"/>
        </w:rPr>
        <w:t xml:space="preserve"> и г</w:t>
      </w:r>
      <w:proofErr w:type="gramStart"/>
      <w:r>
        <w:rPr>
          <w:rFonts w:ascii="Book Antiqua" w:hAnsi="Book Antiqua"/>
        </w:rPr>
        <w:t>.Е</w:t>
      </w:r>
      <w:proofErr w:type="gramEnd"/>
      <w:r>
        <w:rPr>
          <w:rFonts w:ascii="Book Antiqua" w:hAnsi="Book Antiqua"/>
        </w:rPr>
        <w:t xml:space="preserve">манжелинск </w:t>
      </w:r>
      <w:r w:rsidRPr="005C5D5E">
        <w:rPr>
          <w:rFonts w:ascii="Book Antiqua" w:hAnsi="Book Antiqua"/>
        </w:rPr>
        <w:t>;</w:t>
      </w:r>
      <w:r>
        <w:rPr>
          <w:rFonts w:ascii="Book Antiqua" w:hAnsi="Book Antiqua"/>
        </w:rPr>
        <w:t xml:space="preserve">                                                                                                                                                                                                                                       </w:t>
      </w:r>
    </w:p>
    <w:p w:rsidR="00A347F5" w:rsidRDefault="00A347F5" w:rsidP="00A347F5">
      <w:pPr>
        <w:tabs>
          <w:tab w:val="left" w:pos="2074"/>
        </w:tabs>
        <w:rPr>
          <w:rFonts w:ascii="Book Antiqua" w:hAnsi="Book Antiqua"/>
        </w:rPr>
      </w:pPr>
      <w:r>
        <w:rPr>
          <w:rFonts w:ascii="Book Antiqua" w:hAnsi="Book Antiqua"/>
        </w:rPr>
        <w:t xml:space="preserve">       - станция технического обслуживания</w:t>
      </w:r>
      <w:r w:rsidRPr="005C5D5E">
        <w:rPr>
          <w:rFonts w:ascii="Book Antiqua" w:hAnsi="Book Antiqua"/>
        </w:rPr>
        <w:t>;</w:t>
      </w:r>
      <w:r>
        <w:rPr>
          <w:rFonts w:ascii="Book Antiqua" w:hAnsi="Book Antiqua"/>
        </w:rPr>
        <w:tab/>
      </w:r>
    </w:p>
    <w:p w:rsidR="00A347F5" w:rsidRPr="005C5D5E" w:rsidRDefault="00A347F5" w:rsidP="00A347F5">
      <w:pPr>
        <w:rPr>
          <w:rFonts w:ascii="Book Antiqua" w:hAnsi="Book Antiqua"/>
        </w:rPr>
      </w:pPr>
      <w:r>
        <w:rPr>
          <w:rFonts w:ascii="Book Antiqua" w:hAnsi="Book Antiqua"/>
        </w:rPr>
        <w:t xml:space="preserve">       - два коллективных гаражных строения</w:t>
      </w:r>
      <w:r w:rsidRPr="005C5D5E">
        <w:rPr>
          <w:rFonts w:ascii="Book Antiqua" w:hAnsi="Book Antiqua"/>
        </w:rPr>
        <w:t>;</w:t>
      </w:r>
    </w:p>
    <w:p w:rsidR="00A347F5" w:rsidRPr="005C5D5E" w:rsidRDefault="00A347F5" w:rsidP="00A347F5">
      <w:pPr>
        <w:rPr>
          <w:rFonts w:ascii="Book Antiqua" w:hAnsi="Book Antiqua"/>
        </w:rPr>
      </w:pPr>
      <w:r>
        <w:rPr>
          <w:rFonts w:ascii="Book Antiqua" w:hAnsi="Book Antiqua"/>
        </w:rPr>
        <w:t xml:space="preserve">  На территории Белоносовского сельского поселения имеется </w:t>
      </w:r>
      <w:proofErr w:type="gramStart"/>
      <w:r>
        <w:rPr>
          <w:rFonts w:ascii="Book Antiqua" w:hAnsi="Book Antiqua"/>
        </w:rPr>
        <w:t>гараж</w:t>
      </w:r>
      <w:proofErr w:type="gramEnd"/>
      <w:r>
        <w:rPr>
          <w:rFonts w:ascii="Book Antiqua" w:hAnsi="Book Antiqua"/>
        </w:rPr>
        <w:t xml:space="preserve"> принадлежащий  ООО </w:t>
      </w:r>
      <w:r w:rsidRPr="005C5D5E">
        <w:rPr>
          <w:rFonts w:ascii="Book Antiqua" w:hAnsi="Book Antiqua"/>
        </w:rPr>
        <w:t>”</w:t>
      </w:r>
      <w:r>
        <w:rPr>
          <w:rFonts w:ascii="Book Antiqua" w:hAnsi="Book Antiqua"/>
        </w:rPr>
        <w:t>Белоносовское</w:t>
      </w:r>
      <w:r w:rsidRPr="005C5D5E">
        <w:rPr>
          <w:rFonts w:ascii="Book Antiqua" w:hAnsi="Book Antiqua"/>
        </w:rPr>
        <w:t xml:space="preserve">” </w:t>
      </w:r>
      <w:r>
        <w:rPr>
          <w:rFonts w:ascii="Book Antiqua" w:hAnsi="Book Antiqua"/>
        </w:rPr>
        <w:t>открытого типа.</w:t>
      </w:r>
    </w:p>
    <w:p w:rsidR="00A347F5" w:rsidRDefault="00A347F5" w:rsidP="00A347F5">
      <w:pPr>
        <w:tabs>
          <w:tab w:val="left" w:pos="2074"/>
        </w:tabs>
        <w:rPr>
          <w:rFonts w:ascii="Book Antiqua" w:hAnsi="Book Antiqua"/>
        </w:rPr>
      </w:pPr>
      <w:r>
        <w:rPr>
          <w:rFonts w:ascii="Book Antiqua" w:hAnsi="Book Antiqua"/>
        </w:rPr>
        <w:t xml:space="preserve">   На территориях </w:t>
      </w:r>
      <w:proofErr w:type="gramStart"/>
      <w:r>
        <w:rPr>
          <w:rFonts w:ascii="Book Antiqua" w:hAnsi="Book Antiqua"/>
        </w:rPr>
        <w:t>Лебедёвского</w:t>
      </w:r>
      <w:proofErr w:type="gramEnd"/>
      <w:r>
        <w:rPr>
          <w:rFonts w:ascii="Book Antiqua" w:hAnsi="Book Antiqua"/>
        </w:rPr>
        <w:t>, Печенкинского, Бектышского, Селезянского, Белоусовского, Новобатуринского и  Каратабанского  сельских поселений  автопредприятий нет.</w:t>
      </w:r>
      <w:r>
        <w:rPr>
          <w:rFonts w:ascii="Book Antiqua" w:hAnsi="Book Antiqua"/>
        </w:rPr>
        <w:tab/>
      </w:r>
    </w:p>
    <w:p w:rsidR="00A347F5" w:rsidRDefault="00A347F5" w:rsidP="00A347F5">
      <w:pPr>
        <w:tabs>
          <w:tab w:val="left" w:pos="2074"/>
        </w:tabs>
        <w:rPr>
          <w:rFonts w:ascii="Book Antiqua" w:hAnsi="Book Antiqua"/>
        </w:rPr>
      </w:pPr>
      <w:r>
        <w:rPr>
          <w:rFonts w:ascii="Book Antiqua" w:hAnsi="Book Antiqua"/>
          <w:b/>
        </w:rPr>
        <w:t xml:space="preserve">        </w:t>
      </w:r>
      <w:r>
        <w:rPr>
          <w:rFonts w:ascii="Book Antiqua" w:hAnsi="Book Antiqua"/>
        </w:rPr>
        <w:t xml:space="preserve">В расчетный срок численность населения увеличится незначительно, в связи с этим рост автопредприятий планируется только за счет частного капиталовложения.                                                                                                                                </w:t>
      </w:r>
      <w:r>
        <w:rPr>
          <w:rFonts w:ascii="Book Antiqua" w:hAnsi="Book Antiqua"/>
          <w:b/>
        </w:rPr>
        <w:t xml:space="preserve">                                                                                                                                                                                                                                                                                                                                                                                                                                                                                             </w:t>
      </w:r>
    </w:p>
    <w:p w:rsidR="00A347F5" w:rsidRDefault="00A347F5" w:rsidP="00A347F5">
      <w:pPr>
        <w:tabs>
          <w:tab w:val="left" w:pos="2074"/>
        </w:tabs>
        <w:rPr>
          <w:rFonts w:ascii="Book Antiqua" w:hAnsi="Book Antiqua"/>
        </w:rPr>
      </w:pPr>
      <w:r>
        <w:rPr>
          <w:rFonts w:ascii="Book Antiqua" w:hAnsi="Book Antiqua"/>
        </w:rPr>
        <w:t xml:space="preserve"> </w:t>
      </w:r>
    </w:p>
    <w:p w:rsidR="00A347F5" w:rsidRDefault="00A347F5" w:rsidP="00A347F5">
      <w:pPr>
        <w:rPr>
          <w:rFonts w:ascii="Book Antiqua" w:hAnsi="Book Antiqua"/>
        </w:rPr>
      </w:pPr>
      <w:r>
        <w:rPr>
          <w:rFonts w:ascii="Book Antiqua" w:hAnsi="Book Antiqua"/>
        </w:rPr>
        <w:t xml:space="preserve">                                              </w:t>
      </w:r>
      <w:r>
        <w:rPr>
          <w:rFonts w:ascii="Book Antiqua" w:hAnsi="Book Antiqua"/>
          <w:b/>
        </w:rPr>
        <w:t>2.Железнодорожный транспорт</w:t>
      </w:r>
      <w:r>
        <w:rPr>
          <w:rFonts w:ascii="Book Antiqua" w:hAnsi="Book Antiqua"/>
        </w:rPr>
        <w:t xml:space="preserve">                                                                                                                                                                                             </w:t>
      </w:r>
    </w:p>
    <w:p w:rsidR="00A347F5" w:rsidRDefault="00A347F5" w:rsidP="00A347F5">
      <w:pPr>
        <w:rPr>
          <w:rFonts w:ascii="Book Antiqua" w:hAnsi="Book Antiqua"/>
        </w:rPr>
      </w:pPr>
    </w:p>
    <w:p w:rsidR="00A347F5" w:rsidRPr="00B87E70" w:rsidRDefault="00A347F5" w:rsidP="00A347F5">
      <w:pPr>
        <w:rPr>
          <w:rFonts w:ascii="Book Antiqua" w:hAnsi="Book Antiqua"/>
        </w:rPr>
      </w:pPr>
      <w:r>
        <w:rPr>
          <w:rFonts w:ascii="Book Antiqua" w:hAnsi="Book Antiqua"/>
        </w:rPr>
        <w:t xml:space="preserve">   Территорию района в меридиональном направлении пересекает железнодорожная магистраль «Екатеринбург – Челябинск – Оренбург» с ответвлением «Еманжелинск – Полетаево </w:t>
      </w:r>
      <w:r>
        <w:rPr>
          <w:rFonts w:ascii="Book Antiqua" w:hAnsi="Book Antiqua"/>
          <w:lang w:val="en-US"/>
        </w:rPr>
        <w:t>I</w:t>
      </w:r>
      <w:r>
        <w:rPr>
          <w:rFonts w:ascii="Book Antiqua" w:hAnsi="Book Antiqua"/>
        </w:rPr>
        <w:t>»</w:t>
      </w:r>
      <w:r w:rsidRPr="00B87E70">
        <w:rPr>
          <w:rFonts w:ascii="Book Antiqua" w:hAnsi="Book Antiqua"/>
        </w:rPr>
        <w:t>.</w:t>
      </w:r>
    </w:p>
    <w:p w:rsidR="00A347F5" w:rsidRPr="00274CB9" w:rsidRDefault="00A347F5" w:rsidP="00A347F5">
      <w:pPr>
        <w:rPr>
          <w:rFonts w:ascii="Book Antiqua" w:hAnsi="Book Antiqua"/>
        </w:rPr>
      </w:pPr>
      <w:r>
        <w:rPr>
          <w:rFonts w:ascii="Book Antiqua" w:hAnsi="Book Antiqua"/>
        </w:rPr>
        <w:t xml:space="preserve"> </w:t>
      </w:r>
      <w:r w:rsidRPr="005C5D5E">
        <w:rPr>
          <w:rFonts w:ascii="Book Antiqua" w:hAnsi="Book Antiqua"/>
        </w:rPr>
        <w:t xml:space="preserve"> </w:t>
      </w:r>
      <w:r>
        <w:rPr>
          <w:rFonts w:ascii="Book Antiqua" w:hAnsi="Book Antiqua"/>
        </w:rPr>
        <w:t xml:space="preserve">Наименование        Протяженность       Число </w:t>
      </w:r>
      <w:proofErr w:type="gramStart"/>
      <w:r>
        <w:rPr>
          <w:rFonts w:ascii="Book Antiqua" w:hAnsi="Book Antiqua"/>
        </w:rPr>
        <w:t>главных</w:t>
      </w:r>
      <w:proofErr w:type="gramEnd"/>
      <w:r>
        <w:rPr>
          <w:rFonts w:ascii="Book Antiqua" w:hAnsi="Book Antiqua"/>
        </w:rPr>
        <w:t xml:space="preserve">        Вид тяги                СНБ</w:t>
      </w:r>
    </w:p>
    <w:p w:rsidR="00A347F5" w:rsidRPr="00C85B1B" w:rsidRDefault="00A347F5" w:rsidP="00A347F5">
      <w:pPr>
        <w:tabs>
          <w:tab w:val="left" w:pos="708"/>
          <w:tab w:val="left" w:pos="1416"/>
          <w:tab w:val="left" w:pos="2124"/>
          <w:tab w:val="left" w:pos="2832"/>
          <w:tab w:val="left" w:pos="3540"/>
          <w:tab w:val="center" w:pos="4818"/>
        </w:tabs>
        <w:rPr>
          <w:rFonts w:ascii="Book Antiqua" w:hAnsi="Book Antiqua"/>
        </w:rPr>
      </w:pPr>
      <w:r>
        <w:rPr>
          <w:rFonts w:ascii="Book Antiqua" w:hAnsi="Book Antiqua"/>
        </w:rPr>
        <w:t>железных дорог</w:t>
      </w:r>
      <w:r>
        <w:rPr>
          <w:rFonts w:ascii="Book Antiqua" w:hAnsi="Book Antiqua"/>
        </w:rPr>
        <w:tab/>
        <w:t>железных дорог</w:t>
      </w:r>
      <w:r>
        <w:rPr>
          <w:rFonts w:ascii="Book Antiqua" w:hAnsi="Book Antiqua"/>
        </w:rPr>
        <w:tab/>
        <w:t>путей</w:t>
      </w:r>
    </w:p>
    <w:p w:rsidR="00A347F5" w:rsidRDefault="00A347F5" w:rsidP="00A347F5">
      <w:pPr>
        <w:tabs>
          <w:tab w:val="left" w:pos="2832"/>
        </w:tabs>
        <w:rPr>
          <w:rFonts w:ascii="Book Antiqua" w:hAnsi="Book Antiqua"/>
        </w:rPr>
      </w:pPr>
      <w:r>
        <w:rPr>
          <w:rFonts w:ascii="Book Antiqua" w:hAnsi="Book Antiqua"/>
        </w:rPr>
        <w:tab/>
        <w:t>км</w:t>
      </w:r>
    </w:p>
    <w:p w:rsidR="00A347F5" w:rsidRDefault="00A347F5" w:rsidP="00A347F5">
      <w:pPr>
        <w:tabs>
          <w:tab w:val="left" w:pos="8260"/>
        </w:tabs>
        <w:rPr>
          <w:rFonts w:ascii="Book Antiqua" w:hAnsi="Book Antiqua"/>
        </w:rPr>
      </w:pPr>
      <w:r>
        <w:rPr>
          <w:rFonts w:ascii="Book Antiqua" w:hAnsi="Book Antiqua"/>
        </w:rPr>
        <w:t>Челябинск -                         11,4                                    2                       эл/тяга</w:t>
      </w:r>
      <w:r>
        <w:rPr>
          <w:rFonts w:ascii="Book Antiqua" w:hAnsi="Book Antiqua"/>
        </w:rPr>
        <w:tab/>
        <w:t>автоблоки</w:t>
      </w:r>
    </w:p>
    <w:p w:rsidR="00A347F5" w:rsidRDefault="00A347F5" w:rsidP="00A347F5">
      <w:pPr>
        <w:tabs>
          <w:tab w:val="left" w:pos="8260"/>
        </w:tabs>
        <w:rPr>
          <w:rFonts w:ascii="Book Antiqua" w:hAnsi="Book Antiqua"/>
        </w:rPr>
      </w:pPr>
      <w:r>
        <w:rPr>
          <w:rFonts w:ascii="Book Antiqua" w:hAnsi="Book Antiqua"/>
        </w:rPr>
        <w:t>Орск</w:t>
      </w:r>
      <w:r>
        <w:rPr>
          <w:rFonts w:ascii="Book Antiqua" w:hAnsi="Book Antiqua"/>
        </w:rPr>
        <w:tab/>
        <w:t>ровка</w:t>
      </w:r>
    </w:p>
    <w:p w:rsidR="00A347F5" w:rsidRDefault="00A347F5" w:rsidP="00A347F5">
      <w:pPr>
        <w:tabs>
          <w:tab w:val="left" w:pos="8260"/>
        </w:tabs>
        <w:rPr>
          <w:rFonts w:ascii="Book Antiqua" w:hAnsi="Book Antiqua"/>
        </w:rPr>
      </w:pPr>
      <w:r>
        <w:rPr>
          <w:rFonts w:ascii="Book Antiqua" w:hAnsi="Book Antiqua"/>
        </w:rPr>
        <w:t>Еманжелинск -                     11,4                                   1                      эл/тяга</w:t>
      </w:r>
      <w:r>
        <w:rPr>
          <w:rFonts w:ascii="Book Antiqua" w:hAnsi="Book Antiqua"/>
        </w:rPr>
        <w:tab/>
        <w:t>автоблоки</w:t>
      </w:r>
    </w:p>
    <w:p w:rsidR="00A347F5" w:rsidRPr="00593BB3" w:rsidRDefault="00A347F5" w:rsidP="00A347F5">
      <w:pPr>
        <w:tabs>
          <w:tab w:val="left" w:pos="8260"/>
        </w:tabs>
        <w:rPr>
          <w:rFonts w:ascii="Book Antiqua" w:hAnsi="Book Antiqua"/>
        </w:rPr>
      </w:pPr>
      <w:r>
        <w:rPr>
          <w:rFonts w:ascii="Book Antiqua" w:hAnsi="Book Antiqua"/>
        </w:rPr>
        <w:t xml:space="preserve">Полетаево </w:t>
      </w:r>
      <w:r>
        <w:rPr>
          <w:rFonts w:ascii="Book Antiqua" w:hAnsi="Book Antiqua"/>
          <w:lang w:val="en-US"/>
        </w:rPr>
        <w:t>I</w:t>
      </w:r>
      <w:r>
        <w:rPr>
          <w:rFonts w:ascii="Book Antiqua" w:hAnsi="Book Antiqua"/>
        </w:rPr>
        <w:tab/>
        <w:t>ровка</w:t>
      </w:r>
    </w:p>
    <w:p w:rsidR="00A347F5" w:rsidRDefault="00A347F5" w:rsidP="00A347F5">
      <w:pPr>
        <w:rPr>
          <w:rFonts w:ascii="Book Antiqua" w:hAnsi="Book Antiqua"/>
        </w:rPr>
      </w:pPr>
    </w:p>
    <w:p w:rsidR="00A347F5" w:rsidRPr="00255BC4" w:rsidRDefault="00A347F5" w:rsidP="00A347F5">
      <w:pPr>
        <w:rPr>
          <w:rFonts w:ascii="Book Antiqua" w:hAnsi="Book Antiqua"/>
        </w:rPr>
      </w:pPr>
      <w:r>
        <w:rPr>
          <w:rFonts w:ascii="Book Antiqua" w:hAnsi="Book Antiqua"/>
        </w:rPr>
        <w:t xml:space="preserve">  На железной дороге «Челябинск – Орск» в границах района располагаются станции и остановочные платформы: станция Еманжелинск и станция Таянды</w:t>
      </w:r>
      <w:r w:rsidRPr="00593BB3">
        <w:rPr>
          <w:rFonts w:ascii="Book Antiqua" w:hAnsi="Book Antiqua"/>
        </w:rPr>
        <w:t xml:space="preserve">; </w:t>
      </w:r>
      <w:r>
        <w:rPr>
          <w:rFonts w:ascii="Book Antiqua" w:hAnsi="Book Antiqua"/>
        </w:rPr>
        <w:t xml:space="preserve">платформы  43км и 47км. На участке Челябинск – Еманжелинск – Троицк обращается 10пар пригородных поездов. Таким </w:t>
      </w:r>
      <w:proofErr w:type="gramStart"/>
      <w:r>
        <w:rPr>
          <w:rFonts w:ascii="Book Antiqua" w:hAnsi="Book Antiqua"/>
        </w:rPr>
        <w:t>образом</w:t>
      </w:r>
      <w:proofErr w:type="gramEnd"/>
      <w:r>
        <w:rPr>
          <w:rFonts w:ascii="Book Antiqua" w:hAnsi="Book Antiqua"/>
        </w:rPr>
        <w:t xml:space="preserve"> железнодорожным транспортом в районе осуществляются только пассажирские автоперевозки. Объем их незначительный и к </w:t>
      </w:r>
      <w:smartTag w:uri="urn:schemas-microsoft-com:office:smarttags" w:element="metricconverter">
        <w:smartTagPr>
          <w:attr w:name="ProductID" w:val="2010 г"/>
        </w:smartTagPr>
        <w:r>
          <w:rPr>
            <w:rFonts w:ascii="Book Antiqua" w:hAnsi="Book Antiqua"/>
          </w:rPr>
          <w:t>2010 г</w:t>
        </w:r>
      </w:smartTag>
      <w:r>
        <w:rPr>
          <w:rFonts w:ascii="Book Antiqua" w:hAnsi="Book Antiqua"/>
        </w:rPr>
        <w:t>. составит</w:t>
      </w:r>
      <w:r w:rsidRPr="00255BC4">
        <w:rPr>
          <w:rFonts w:ascii="Book Antiqua" w:hAnsi="Book Antiqua"/>
        </w:rPr>
        <w:t>:</w:t>
      </w:r>
    </w:p>
    <w:p w:rsidR="00A347F5" w:rsidRDefault="00A347F5" w:rsidP="00A347F5">
      <w:pPr>
        <w:rPr>
          <w:rFonts w:ascii="Book Antiqua" w:hAnsi="Book Antiqua"/>
        </w:rPr>
      </w:pPr>
    </w:p>
    <w:p w:rsidR="00A347F5" w:rsidRDefault="00A347F5" w:rsidP="00A347F5">
      <w:pPr>
        <w:tabs>
          <w:tab w:val="left" w:pos="8260"/>
        </w:tabs>
        <w:rPr>
          <w:rFonts w:ascii="Book Antiqua" w:hAnsi="Book Antiqua"/>
        </w:rPr>
      </w:pPr>
      <w:r>
        <w:rPr>
          <w:rFonts w:ascii="Book Antiqua" w:hAnsi="Book Antiqua"/>
        </w:rPr>
        <w:t>Наименование                   Отправленные пассажиры</w:t>
      </w:r>
      <w:proofErr w:type="gramStart"/>
      <w:r>
        <w:rPr>
          <w:rFonts w:ascii="Book Antiqua" w:hAnsi="Book Antiqua"/>
        </w:rPr>
        <w:t xml:space="preserve"> ,</w:t>
      </w:r>
      <w:proofErr w:type="gramEnd"/>
      <w:r>
        <w:rPr>
          <w:rFonts w:ascii="Book Antiqua" w:hAnsi="Book Antiqua"/>
        </w:rPr>
        <w:t>тыс.чел. /год</w:t>
      </w:r>
    </w:p>
    <w:p w:rsidR="00A347F5" w:rsidRDefault="00A347F5" w:rsidP="00A347F5">
      <w:pPr>
        <w:tabs>
          <w:tab w:val="left" w:pos="3210"/>
          <w:tab w:val="left" w:pos="5715"/>
        </w:tabs>
        <w:rPr>
          <w:rFonts w:ascii="Book Antiqua" w:hAnsi="Book Antiqua"/>
        </w:rPr>
      </w:pPr>
      <w:r>
        <w:rPr>
          <w:rFonts w:ascii="Book Antiqua" w:hAnsi="Book Antiqua"/>
        </w:rPr>
        <w:t xml:space="preserve"> платформы</w:t>
      </w:r>
      <w:r>
        <w:rPr>
          <w:rFonts w:ascii="Book Antiqua" w:hAnsi="Book Antiqua"/>
        </w:rPr>
        <w:tab/>
        <w:t>всего                     в том чиле в пригор. сообщен.</w:t>
      </w:r>
    </w:p>
    <w:p w:rsidR="00A347F5" w:rsidRDefault="00A347F5" w:rsidP="00A347F5">
      <w:pPr>
        <w:rPr>
          <w:rFonts w:ascii="Book Antiqua" w:hAnsi="Book Antiqua"/>
        </w:rPr>
      </w:pPr>
    </w:p>
    <w:p w:rsidR="00A347F5" w:rsidRDefault="00A347F5" w:rsidP="00A347F5">
      <w:pPr>
        <w:tabs>
          <w:tab w:val="left" w:pos="8260"/>
        </w:tabs>
        <w:rPr>
          <w:rFonts w:ascii="Book Antiqua" w:hAnsi="Book Antiqua"/>
        </w:rPr>
      </w:pPr>
      <w:r>
        <w:rPr>
          <w:rFonts w:ascii="Book Antiqua" w:hAnsi="Book Antiqua"/>
        </w:rPr>
        <w:t xml:space="preserve">   </w:t>
      </w:r>
      <w:smartTag w:uri="urn:schemas-microsoft-com:office:smarttags" w:element="metricconverter">
        <w:smartTagPr>
          <w:attr w:name="ProductID" w:val="43 км"/>
        </w:smartTagPr>
        <w:r>
          <w:rPr>
            <w:rFonts w:ascii="Book Antiqua" w:hAnsi="Book Antiqua"/>
          </w:rPr>
          <w:t>43 км</w:t>
        </w:r>
      </w:smartTag>
      <w:r>
        <w:rPr>
          <w:rFonts w:ascii="Book Antiqua" w:hAnsi="Book Antiqua"/>
        </w:rPr>
        <w:t xml:space="preserve">                                             0,73                                        0,73</w:t>
      </w:r>
      <w:r>
        <w:rPr>
          <w:rFonts w:ascii="Book Antiqua" w:hAnsi="Book Antiqua"/>
        </w:rPr>
        <w:tab/>
      </w:r>
    </w:p>
    <w:p w:rsidR="00A347F5" w:rsidRPr="00593BB3" w:rsidRDefault="00A347F5" w:rsidP="00A347F5">
      <w:pPr>
        <w:tabs>
          <w:tab w:val="left" w:pos="3510"/>
          <w:tab w:val="left" w:pos="6435"/>
          <w:tab w:val="left" w:pos="8260"/>
        </w:tabs>
        <w:rPr>
          <w:rFonts w:ascii="Book Antiqua" w:hAnsi="Book Antiqua"/>
        </w:rPr>
      </w:pPr>
      <w:r>
        <w:rPr>
          <w:rFonts w:ascii="Book Antiqua" w:hAnsi="Book Antiqua"/>
        </w:rPr>
        <w:t xml:space="preserve">   47 км</w:t>
      </w:r>
      <w:proofErr w:type="gramStart"/>
      <w:r>
        <w:rPr>
          <w:rFonts w:ascii="Book Antiqua" w:hAnsi="Book Antiqua"/>
          <w:lang w:val="en-US"/>
        </w:rPr>
        <w:t>I</w:t>
      </w:r>
      <w:proofErr w:type="gramEnd"/>
      <w:r>
        <w:rPr>
          <w:rFonts w:ascii="Book Antiqua" w:hAnsi="Book Antiqua"/>
        </w:rPr>
        <w:t xml:space="preserve">                                            2,19                                        2,19</w:t>
      </w:r>
      <w:r>
        <w:rPr>
          <w:rFonts w:ascii="Book Antiqua" w:hAnsi="Book Antiqua"/>
        </w:rPr>
        <w:tab/>
      </w:r>
    </w:p>
    <w:p w:rsidR="00A347F5" w:rsidRPr="00593BB3" w:rsidRDefault="00A347F5" w:rsidP="00A347F5">
      <w:pPr>
        <w:rPr>
          <w:rFonts w:ascii="Book Antiqua" w:hAnsi="Book Antiqua"/>
        </w:rPr>
      </w:pPr>
    </w:p>
    <w:p w:rsidR="00A347F5" w:rsidRDefault="00A347F5" w:rsidP="00A347F5">
      <w:pPr>
        <w:rPr>
          <w:rFonts w:ascii="Book Antiqua" w:hAnsi="Book Antiqua"/>
        </w:rPr>
      </w:pPr>
      <w:r>
        <w:rPr>
          <w:rFonts w:ascii="Book Antiqua" w:hAnsi="Book Antiqua"/>
        </w:rPr>
        <w:t xml:space="preserve">  В перспективе  на участке Челябинск – Еманжелинск – Троицк наблюдается тенденция к уменьшению  размера пассажиропатоков и поэтому мероприятий по увеличению его пропускной способности не потребуется.</w:t>
      </w:r>
    </w:p>
    <w:p w:rsidR="00A347F5" w:rsidRDefault="00A347F5" w:rsidP="00A347F5">
      <w:pPr>
        <w:rPr>
          <w:rFonts w:ascii="Book Antiqua" w:hAnsi="Book Antiqua"/>
        </w:rPr>
      </w:pPr>
    </w:p>
    <w:p w:rsidR="00A347F5" w:rsidRDefault="00A347F5" w:rsidP="00A347F5">
      <w:pPr>
        <w:tabs>
          <w:tab w:val="left" w:pos="2805"/>
        </w:tabs>
        <w:rPr>
          <w:rFonts w:ascii="Book Antiqua" w:hAnsi="Book Antiqua"/>
        </w:rPr>
      </w:pPr>
      <w:r>
        <w:rPr>
          <w:rFonts w:ascii="Book Antiqua" w:hAnsi="Book Antiqua"/>
        </w:rPr>
        <w:tab/>
        <w:t xml:space="preserve">    В </w:t>
      </w:r>
      <w:proofErr w:type="gramStart"/>
      <w:r>
        <w:rPr>
          <w:rFonts w:ascii="Book Antiqua" w:hAnsi="Book Antiqua"/>
        </w:rPr>
        <w:t>Ы</w:t>
      </w:r>
      <w:proofErr w:type="gramEnd"/>
      <w:r>
        <w:rPr>
          <w:rFonts w:ascii="Book Antiqua" w:hAnsi="Book Antiqua"/>
        </w:rPr>
        <w:t xml:space="preserve"> В О Д Ы</w:t>
      </w:r>
    </w:p>
    <w:p w:rsidR="00A347F5" w:rsidRDefault="00A347F5" w:rsidP="00A347F5">
      <w:pPr>
        <w:rPr>
          <w:rFonts w:ascii="Book Antiqua" w:hAnsi="Book Antiqua"/>
        </w:rPr>
      </w:pPr>
    </w:p>
    <w:p w:rsidR="00A347F5" w:rsidRDefault="00A347F5" w:rsidP="00A347F5">
      <w:pPr>
        <w:rPr>
          <w:rFonts w:ascii="Book Antiqua" w:hAnsi="Book Antiqua"/>
        </w:rPr>
      </w:pPr>
      <w:r>
        <w:rPr>
          <w:rFonts w:ascii="Book Antiqua" w:hAnsi="Book Antiqua"/>
        </w:rPr>
        <w:t xml:space="preserve">  Намечаемая реконструкция автодорог обеспечит повышение скоростей  движения, что сократит время доступности  в межселенном культурно-бытовом обслуживании населения и в связях с г</w:t>
      </w:r>
      <w:proofErr w:type="gramStart"/>
      <w:r>
        <w:rPr>
          <w:rFonts w:ascii="Book Antiqua" w:hAnsi="Book Antiqua"/>
        </w:rPr>
        <w:t>.Ч</w:t>
      </w:r>
      <w:proofErr w:type="gramEnd"/>
      <w:r>
        <w:rPr>
          <w:rFonts w:ascii="Book Antiqua" w:hAnsi="Book Antiqua"/>
        </w:rPr>
        <w:t>елябинском.</w:t>
      </w:r>
    </w:p>
    <w:p w:rsidR="00A347F5" w:rsidRDefault="00A347F5" w:rsidP="00A347F5">
      <w:pPr>
        <w:rPr>
          <w:rFonts w:ascii="Book Antiqua" w:hAnsi="Book Antiqua"/>
        </w:rPr>
      </w:pPr>
      <w:r>
        <w:rPr>
          <w:rFonts w:ascii="Book Antiqua" w:hAnsi="Book Antiqua"/>
        </w:rPr>
        <w:t xml:space="preserve">  На расчетный срок будет обеспечена регулярная автотранспортная связь районных центров и  всех населенных пунктов с сетью автодорог общего пользования.</w:t>
      </w:r>
    </w:p>
    <w:p w:rsidR="00A347F5" w:rsidRDefault="00A347F5" w:rsidP="00A347F5">
      <w:pPr>
        <w:rPr>
          <w:rFonts w:ascii="Book Antiqua" w:hAnsi="Book Antiqua"/>
        </w:rPr>
      </w:pPr>
      <w:r>
        <w:rPr>
          <w:rFonts w:ascii="Book Antiqua" w:hAnsi="Book Antiqua"/>
        </w:rPr>
        <w:t xml:space="preserve">  Все </w:t>
      </w:r>
      <w:proofErr w:type="gramStart"/>
      <w:r>
        <w:rPr>
          <w:rFonts w:ascii="Book Antiqua" w:hAnsi="Book Antiqua"/>
        </w:rPr>
        <w:t>это</w:t>
      </w:r>
      <w:proofErr w:type="gramEnd"/>
      <w:r>
        <w:rPr>
          <w:rFonts w:ascii="Book Antiqua" w:hAnsi="Book Antiqua"/>
        </w:rPr>
        <w:t xml:space="preserve"> в конечном счете улучшит условия проживания населения на территории района и будет способствовать решению важных хозяйственных и социальных задач.</w:t>
      </w:r>
    </w:p>
    <w:p w:rsidR="00A347F5" w:rsidRDefault="00A347F5" w:rsidP="00A347F5">
      <w:pPr>
        <w:rPr>
          <w:rFonts w:ascii="Book Antiqua" w:hAnsi="Book Antiqua"/>
        </w:rPr>
      </w:pPr>
    </w:p>
    <w:p w:rsidR="00A347F5" w:rsidRDefault="00A347F5" w:rsidP="00A347F5">
      <w:pPr>
        <w:rPr>
          <w:rFonts w:ascii="Book Antiqua" w:hAnsi="Book Antiqua"/>
        </w:rPr>
      </w:pPr>
      <w:r>
        <w:rPr>
          <w:rFonts w:ascii="Book Antiqua" w:hAnsi="Book Antiqua"/>
        </w:rPr>
        <w:t xml:space="preserve">                                             </w:t>
      </w:r>
      <w:r>
        <w:rPr>
          <w:rFonts w:ascii="Book Antiqua" w:hAnsi="Book Antiqua"/>
          <w:b/>
        </w:rPr>
        <w:t>Перечень исходных данных</w:t>
      </w:r>
      <w:r>
        <w:rPr>
          <w:rFonts w:ascii="Book Antiqua" w:hAnsi="Book Antiqua"/>
        </w:rPr>
        <w:t xml:space="preserve">                                                                                                                                                                                            </w:t>
      </w:r>
    </w:p>
    <w:p w:rsidR="00A347F5" w:rsidRDefault="00A347F5" w:rsidP="00A347F5">
      <w:pPr>
        <w:tabs>
          <w:tab w:val="left" w:pos="3315"/>
        </w:tabs>
        <w:rPr>
          <w:rFonts w:ascii="Book Antiqua" w:hAnsi="Book Antiqua"/>
        </w:rPr>
      </w:pPr>
    </w:p>
    <w:p w:rsidR="00A347F5" w:rsidRDefault="00A347F5" w:rsidP="00A347F5">
      <w:pPr>
        <w:tabs>
          <w:tab w:val="left" w:pos="3315"/>
        </w:tabs>
        <w:rPr>
          <w:rFonts w:ascii="Book Antiqua" w:hAnsi="Book Antiqua"/>
        </w:rPr>
      </w:pPr>
      <w:r>
        <w:rPr>
          <w:rFonts w:ascii="Book Antiqua" w:hAnsi="Book Antiqua"/>
        </w:rPr>
        <w:t xml:space="preserve">1. Письмо Министерства строительства, инфраструктуры и дорожного хозяйства                         </w:t>
      </w:r>
    </w:p>
    <w:p w:rsidR="00A347F5" w:rsidRDefault="00A347F5" w:rsidP="00A347F5">
      <w:pPr>
        <w:tabs>
          <w:tab w:val="left" w:pos="3315"/>
        </w:tabs>
        <w:rPr>
          <w:rFonts w:ascii="Book Antiqua" w:hAnsi="Book Antiqua"/>
        </w:rPr>
      </w:pPr>
      <w:r>
        <w:rPr>
          <w:rFonts w:ascii="Book Antiqua" w:hAnsi="Book Antiqua"/>
        </w:rPr>
        <w:t xml:space="preserve">    Челябинской области от 15.03.10г, № 3141</w:t>
      </w:r>
    </w:p>
    <w:p w:rsidR="00A347F5" w:rsidRPr="007C5CA9" w:rsidRDefault="00A347F5" w:rsidP="00A347F5">
      <w:pPr>
        <w:tabs>
          <w:tab w:val="left" w:pos="3315"/>
        </w:tabs>
        <w:rPr>
          <w:rFonts w:ascii="Book Antiqua" w:hAnsi="Book Antiqua"/>
        </w:rPr>
      </w:pPr>
      <w:r>
        <w:rPr>
          <w:rFonts w:ascii="Book Antiqua" w:hAnsi="Book Antiqua"/>
        </w:rPr>
        <w:t xml:space="preserve">2. Письмо ФГУ Упрдор </w:t>
      </w:r>
      <w:r w:rsidRPr="007C5CA9">
        <w:rPr>
          <w:rFonts w:ascii="Book Antiqua" w:hAnsi="Book Antiqua"/>
        </w:rPr>
        <w:t>“</w:t>
      </w:r>
      <w:r>
        <w:rPr>
          <w:rFonts w:ascii="Book Antiqua" w:hAnsi="Book Antiqua"/>
        </w:rPr>
        <w:t>Южный Урал</w:t>
      </w:r>
      <w:r w:rsidRPr="007C5CA9">
        <w:rPr>
          <w:rFonts w:ascii="Book Antiqua" w:hAnsi="Book Antiqua"/>
        </w:rPr>
        <w:t xml:space="preserve">” </w:t>
      </w:r>
      <w:r>
        <w:rPr>
          <w:rFonts w:ascii="Book Antiqua" w:hAnsi="Book Antiqua"/>
        </w:rPr>
        <w:t>от 24.03.10г, № 418</w:t>
      </w:r>
    </w:p>
    <w:p w:rsidR="00A347F5" w:rsidRDefault="00A347F5" w:rsidP="00A347F5">
      <w:pPr>
        <w:rPr>
          <w:rFonts w:ascii="Book Antiqua" w:hAnsi="Book Antiqua"/>
        </w:rPr>
      </w:pPr>
      <w:r>
        <w:rPr>
          <w:rFonts w:ascii="Book Antiqua" w:hAnsi="Book Antiqua"/>
        </w:rPr>
        <w:t xml:space="preserve">3. Письмо администрации Еткульского сельского поселения                      </w:t>
      </w:r>
    </w:p>
    <w:p w:rsidR="00A347F5" w:rsidRPr="007C5CA9" w:rsidRDefault="00A347F5" w:rsidP="00A347F5">
      <w:pPr>
        <w:rPr>
          <w:rFonts w:ascii="Book Antiqua" w:hAnsi="Book Antiqua"/>
        </w:rPr>
      </w:pPr>
      <w:r>
        <w:rPr>
          <w:rFonts w:ascii="Book Antiqua" w:hAnsi="Book Antiqua"/>
        </w:rPr>
        <w:t xml:space="preserve">4. Письмо администрации Селезянского сельского поселения  от 11.06.10г, №237                     </w:t>
      </w:r>
    </w:p>
    <w:p w:rsidR="00A347F5" w:rsidRDefault="00A347F5" w:rsidP="00A347F5">
      <w:pPr>
        <w:rPr>
          <w:rFonts w:ascii="Book Antiqua" w:hAnsi="Book Antiqua"/>
        </w:rPr>
      </w:pPr>
      <w:r>
        <w:rPr>
          <w:rFonts w:ascii="Book Antiqua" w:hAnsi="Book Antiqua"/>
        </w:rPr>
        <w:t xml:space="preserve">5. Письмо администрации Коелгинского сельского поселения от 15.06.10г, №187                     </w:t>
      </w:r>
    </w:p>
    <w:p w:rsidR="00A347F5" w:rsidRPr="007C5CA9" w:rsidRDefault="00A347F5" w:rsidP="00A347F5">
      <w:pPr>
        <w:rPr>
          <w:rFonts w:ascii="Book Antiqua" w:hAnsi="Book Antiqua"/>
        </w:rPr>
      </w:pPr>
      <w:r>
        <w:rPr>
          <w:rFonts w:ascii="Book Antiqua" w:hAnsi="Book Antiqua"/>
        </w:rPr>
        <w:t xml:space="preserve">6. Письмо администрации  Белоносовского сельского поселения  от 9.06.10г, №181                    </w:t>
      </w:r>
    </w:p>
    <w:p w:rsidR="00A347F5" w:rsidRPr="007C5CA9" w:rsidRDefault="00A347F5" w:rsidP="00A347F5">
      <w:pPr>
        <w:rPr>
          <w:rFonts w:ascii="Book Antiqua" w:hAnsi="Book Antiqua"/>
        </w:rPr>
      </w:pPr>
      <w:r>
        <w:rPr>
          <w:rFonts w:ascii="Book Antiqua" w:hAnsi="Book Antiqua"/>
        </w:rPr>
        <w:t xml:space="preserve">7. Письмо администрации Лебедёвского сельского поселения  от 10.06.10г, №95                     </w:t>
      </w:r>
    </w:p>
    <w:p w:rsidR="00A347F5" w:rsidRDefault="00A347F5" w:rsidP="00A347F5">
      <w:pPr>
        <w:rPr>
          <w:rFonts w:ascii="Book Antiqua" w:hAnsi="Book Antiqua"/>
        </w:rPr>
      </w:pPr>
      <w:r>
        <w:rPr>
          <w:rFonts w:ascii="Book Antiqua" w:hAnsi="Book Antiqua"/>
        </w:rPr>
        <w:t xml:space="preserve">8. Письмо администрации Печенкинского сельского поселения от 09.06.10г, №189                     </w:t>
      </w:r>
    </w:p>
    <w:p w:rsidR="00A347F5" w:rsidRPr="007C5CA9" w:rsidRDefault="00A347F5" w:rsidP="00A347F5">
      <w:pPr>
        <w:rPr>
          <w:rFonts w:ascii="Book Antiqua" w:hAnsi="Book Antiqua"/>
        </w:rPr>
      </w:pPr>
      <w:r>
        <w:rPr>
          <w:rFonts w:ascii="Book Antiqua" w:hAnsi="Book Antiqua"/>
        </w:rPr>
        <w:t xml:space="preserve">9. Письмо администрации  Бектышского сельского поселения  от 16.06.10г, №15410 10. Письмо администрации  Селезянского сельского поселения  от 11.06.10г, №237                    </w:t>
      </w:r>
    </w:p>
    <w:p w:rsidR="00A347F5" w:rsidRPr="007C5CA9" w:rsidRDefault="00A347F5" w:rsidP="00A347F5">
      <w:pPr>
        <w:rPr>
          <w:rFonts w:ascii="Book Antiqua" w:hAnsi="Book Antiqua"/>
        </w:rPr>
      </w:pPr>
      <w:r>
        <w:rPr>
          <w:rFonts w:ascii="Book Antiqua" w:hAnsi="Book Antiqua"/>
        </w:rPr>
        <w:t xml:space="preserve">11. Письмо администрации Белоусовского сельского поселения  от 09.06.10г, №86                     </w:t>
      </w:r>
    </w:p>
    <w:p w:rsidR="00A347F5" w:rsidRDefault="00A347F5" w:rsidP="00A347F5">
      <w:pPr>
        <w:rPr>
          <w:rFonts w:ascii="Book Antiqua" w:hAnsi="Book Antiqua"/>
        </w:rPr>
      </w:pPr>
      <w:r>
        <w:rPr>
          <w:rFonts w:ascii="Book Antiqua" w:hAnsi="Book Antiqua"/>
        </w:rPr>
        <w:t xml:space="preserve">12. Письмо администрации Новобатуринского сельского поселения от 17.06.10г,    </w:t>
      </w:r>
    </w:p>
    <w:p w:rsidR="00A347F5" w:rsidRDefault="00A347F5" w:rsidP="00A347F5">
      <w:pPr>
        <w:rPr>
          <w:rFonts w:ascii="Book Antiqua" w:hAnsi="Book Antiqua"/>
        </w:rPr>
      </w:pPr>
      <w:r>
        <w:rPr>
          <w:rFonts w:ascii="Book Antiqua" w:hAnsi="Book Antiqua"/>
        </w:rPr>
        <w:t xml:space="preserve">       №171/1                     </w:t>
      </w:r>
    </w:p>
    <w:p w:rsidR="00A347F5" w:rsidRPr="00AE1052" w:rsidRDefault="00A347F5" w:rsidP="00A347F5">
      <w:pPr>
        <w:rPr>
          <w:rFonts w:ascii="Book Antiqua" w:hAnsi="Book Antiqua"/>
        </w:rPr>
      </w:pPr>
      <w:r>
        <w:rPr>
          <w:rFonts w:ascii="Book Antiqua" w:hAnsi="Book Antiqua"/>
        </w:rPr>
        <w:t xml:space="preserve">13. Информация по Каратабанскому  сельскому поселению </w:t>
      </w:r>
    </w:p>
    <w:p w:rsidR="00A347F5" w:rsidRPr="007C5CA9" w:rsidRDefault="00A347F5" w:rsidP="00A347F5">
      <w:pPr>
        <w:rPr>
          <w:rFonts w:ascii="Book Antiqua" w:hAnsi="Book Antiqua"/>
        </w:rPr>
      </w:pPr>
      <w:r>
        <w:rPr>
          <w:rFonts w:ascii="Book Antiqua" w:hAnsi="Book Antiqua"/>
        </w:rPr>
        <w:t xml:space="preserve">                    </w:t>
      </w:r>
    </w:p>
    <w:p w:rsidR="00A347F5" w:rsidRPr="007C5CA9" w:rsidRDefault="00A347F5" w:rsidP="00A347F5">
      <w:pPr>
        <w:rPr>
          <w:rFonts w:ascii="Book Antiqua" w:hAnsi="Book Antiqua"/>
        </w:rPr>
      </w:pPr>
      <w:r>
        <w:rPr>
          <w:rFonts w:ascii="Book Antiqua" w:hAnsi="Book Antiqua"/>
        </w:rPr>
        <w:t xml:space="preserve">                    </w:t>
      </w:r>
    </w:p>
    <w:p w:rsidR="00A347F5" w:rsidRDefault="00A347F5"/>
    <w:p w:rsidR="00A347F5" w:rsidRDefault="00A347F5"/>
    <w:p w:rsidR="00A347F5" w:rsidRDefault="00A347F5"/>
    <w:p w:rsidR="00A347F5" w:rsidRDefault="00A347F5"/>
    <w:p w:rsidR="00A347F5" w:rsidRDefault="00A347F5"/>
    <w:p w:rsidR="00A347F5" w:rsidRDefault="00A347F5"/>
    <w:p w:rsidR="00A347F5" w:rsidRDefault="00A347F5"/>
    <w:p w:rsidR="0077024A" w:rsidRDefault="0077024A"/>
    <w:p w:rsidR="0077024A" w:rsidRDefault="0077024A"/>
    <w:p w:rsidR="0077024A" w:rsidRDefault="0077024A"/>
    <w:p w:rsidR="0077024A" w:rsidRDefault="0077024A"/>
    <w:p w:rsidR="0077024A" w:rsidRDefault="0077024A"/>
    <w:p w:rsidR="0077024A" w:rsidRDefault="0077024A"/>
    <w:p w:rsidR="0077024A" w:rsidRDefault="0077024A"/>
    <w:p w:rsidR="0077024A" w:rsidRDefault="0077024A"/>
    <w:p w:rsidR="0077024A" w:rsidRDefault="0077024A"/>
    <w:p w:rsidR="0077024A" w:rsidRDefault="0077024A"/>
    <w:p w:rsidR="0077024A" w:rsidRDefault="0077024A"/>
    <w:p w:rsidR="0077024A" w:rsidRDefault="0077024A"/>
    <w:p w:rsidR="0077024A" w:rsidRDefault="0077024A"/>
    <w:p w:rsidR="0077024A" w:rsidRDefault="0077024A"/>
    <w:p w:rsidR="00A347F5" w:rsidRDefault="00A347F5"/>
    <w:p w:rsidR="00833BC4" w:rsidRPr="00C40AA5" w:rsidRDefault="00833BC4" w:rsidP="00833BC4">
      <w:pPr>
        <w:numPr>
          <w:ilvl w:val="0"/>
          <w:numId w:val="44"/>
        </w:numPr>
        <w:rPr>
          <w:rFonts w:ascii="Book Antiqua" w:hAnsi="Book Antiqua"/>
          <w:b/>
        </w:rPr>
      </w:pPr>
      <w:r>
        <w:rPr>
          <w:rFonts w:ascii="Book Antiqua" w:hAnsi="Book Antiqua"/>
          <w:b/>
        </w:rPr>
        <w:lastRenderedPageBreak/>
        <w:t>Организация и развитие инженерной инфраструктуры</w:t>
      </w:r>
    </w:p>
    <w:p w:rsidR="00833BC4" w:rsidRDefault="00833BC4" w:rsidP="00833BC4">
      <w:pPr>
        <w:pStyle w:val="2"/>
        <w:tabs>
          <w:tab w:val="clear" w:pos="576"/>
        </w:tabs>
        <w:ind w:left="0" w:firstLine="0"/>
        <w:jc w:val="left"/>
        <w:rPr>
          <w:rFonts w:ascii="Arial" w:hAnsi="Arial" w:cs="Arial"/>
        </w:rPr>
      </w:pPr>
    </w:p>
    <w:p w:rsidR="00833BC4" w:rsidRPr="00FE07A1" w:rsidRDefault="00833BC4" w:rsidP="00833BC4">
      <w:pPr>
        <w:pStyle w:val="2"/>
        <w:ind w:left="-540" w:firstLine="540"/>
        <w:jc w:val="left"/>
        <w:rPr>
          <w:rFonts w:ascii="Book Antiqua" w:hAnsi="Book Antiqua" w:cs="Arial"/>
        </w:rPr>
      </w:pPr>
      <w:r w:rsidRPr="00FE07A1">
        <w:rPr>
          <w:rFonts w:ascii="Book Antiqua" w:hAnsi="Book Antiqua" w:cs="Arial"/>
        </w:rPr>
        <w:t>1. Водоснабжение и водоотведение</w:t>
      </w:r>
    </w:p>
    <w:p w:rsidR="00833BC4" w:rsidRDefault="00833BC4" w:rsidP="00833BC4">
      <w:pPr>
        <w:ind w:left="-540" w:firstLine="540"/>
        <w:rPr>
          <w:rFonts w:ascii="Arial" w:hAnsi="Arial" w:cs="Arial"/>
        </w:rPr>
      </w:pPr>
    </w:p>
    <w:p w:rsidR="00833BC4" w:rsidRPr="00FE07A1" w:rsidRDefault="00833BC4" w:rsidP="00833BC4">
      <w:pPr>
        <w:ind w:left="-539" w:firstLine="539"/>
        <w:rPr>
          <w:rFonts w:ascii="Book Antiqua" w:hAnsi="Book Antiqua" w:cs="Arial"/>
        </w:rPr>
      </w:pPr>
      <w:r w:rsidRPr="00FE07A1">
        <w:rPr>
          <w:rFonts w:ascii="Book Antiqua" w:hAnsi="Book Antiqua" w:cs="Arial"/>
        </w:rPr>
        <w:t xml:space="preserve">Настоящим проектом разработана </w:t>
      </w:r>
      <w:r>
        <w:rPr>
          <w:rFonts w:ascii="Book Antiqua" w:hAnsi="Book Antiqua" w:cs="Arial"/>
        </w:rPr>
        <w:t xml:space="preserve">схема территориального планирования </w:t>
      </w:r>
      <w:r w:rsidRPr="00FE07A1">
        <w:rPr>
          <w:rFonts w:ascii="Book Antiqua" w:hAnsi="Book Antiqua" w:cs="Arial"/>
        </w:rPr>
        <w:t xml:space="preserve"> Еткульского</w:t>
      </w:r>
      <w:r>
        <w:rPr>
          <w:rFonts w:ascii="Book Antiqua" w:hAnsi="Book Antiqua" w:cs="Arial"/>
        </w:rPr>
        <w:t xml:space="preserve"> муниципального</w:t>
      </w:r>
      <w:r w:rsidRPr="00FE07A1">
        <w:rPr>
          <w:rFonts w:ascii="Book Antiqua" w:hAnsi="Book Antiqua" w:cs="Arial"/>
        </w:rPr>
        <w:t xml:space="preserve"> района, а именно разделы </w:t>
      </w:r>
      <w:r>
        <w:rPr>
          <w:rFonts w:ascii="Book Antiqua" w:hAnsi="Book Antiqua" w:cs="Arial"/>
        </w:rPr>
        <w:t>водоснабжения и водоотведения сельских поселений. Определ</w:t>
      </w:r>
      <w:r w:rsidRPr="00FE07A1">
        <w:rPr>
          <w:rFonts w:ascii="Book Antiqua" w:hAnsi="Book Antiqua" w:cs="Arial"/>
        </w:rPr>
        <w:t>ены расчетные расходы питьевой воды и бытовых стоков на существующее положение и для районов нового строительства, рекомендованы схемы водоснабжения и водоотведения.</w:t>
      </w:r>
    </w:p>
    <w:p w:rsidR="00833BC4" w:rsidRPr="00FE07A1" w:rsidRDefault="00833BC4" w:rsidP="00833BC4">
      <w:pPr>
        <w:pStyle w:val="a4"/>
        <w:ind w:left="-539" w:firstLine="539"/>
        <w:jc w:val="left"/>
        <w:rPr>
          <w:rFonts w:ascii="Book Antiqua" w:hAnsi="Book Antiqua" w:cs="Arial"/>
          <w:b w:val="0"/>
          <w:bCs w:val="0"/>
          <w:i w:val="0"/>
          <w:iCs w:val="0"/>
        </w:rPr>
      </w:pPr>
      <w:r w:rsidRPr="00FE07A1">
        <w:rPr>
          <w:rFonts w:ascii="Book Antiqua" w:hAnsi="Book Antiqua" w:cs="Arial"/>
          <w:b w:val="0"/>
          <w:bCs w:val="0"/>
          <w:i w:val="0"/>
          <w:iCs w:val="0"/>
        </w:rPr>
        <w:t>Исходными данными для разработки схемы являются:</w:t>
      </w:r>
    </w:p>
    <w:p w:rsidR="00833BC4" w:rsidRPr="00FE07A1" w:rsidRDefault="00833BC4" w:rsidP="00833BC4">
      <w:pPr>
        <w:pStyle w:val="a4"/>
        <w:ind w:left="-539" w:firstLine="539"/>
        <w:jc w:val="left"/>
        <w:rPr>
          <w:rFonts w:ascii="Book Antiqua" w:hAnsi="Book Antiqua" w:cs="Arial"/>
          <w:b w:val="0"/>
          <w:bCs w:val="0"/>
          <w:i w:val="0"/>
          <w:iCs w:val="0"/>
        </w:rPr>
      </w:pPr>
      <w:r>
        <w:rPr>
          <w:rFonts w:ascii="Book Antiqua" w:hAnsi="Book Antiqua" w:cs="Arial"/>
          <w:b w:val="0"/>
          <w:bCs w:val="0"/>
          <w:i w:val="0"/>
          <w:iCs w:val="0"/>
        </w:rPr>
        <w:t xml:space="preserve">    1.  </w:t>
      </w:r>
      <w:r w:rsidRPr="00FE07A1">
        <w:rPr>
          <w:rFonts w:ascii="Book Antiqua" w:hAnsi="Book Antiqua" w:cs="Arial"/>
          <w:b w:val="0"/>
          <w:bCs w:val="0"/>
          <w:i w:val="0"/>
          <w:iCs w:val="0"/>
        </w:rPr>
        <w:t>Архитектурно-планировочный раздел данного проекта;</w:t>
      </w:r>
    </w:p>
    <w:p w:rsidR="00833BC4" w:rsidRPr="00FE07A1" w:rsidRDefault="00833BC4" w:rsidP="00833BC4">
      <w:pPr>
        <w:pStyle w:val="a4"/>
        <w:ind w:left="-539" w:firstLine="539"/>
        <w:jc w:val="left"/>
        <w:rPr>
          <w:rFonts w:ascii="Book Antiqua" w:hAnsi="Book Antiqua" w:cs="Arial"/>
          <w:b w:val="0"/>
          <w:bCs w:val="0"/>
          <w:i w:val="0"/>
          <w:iCs w:val="0"/>
        </w:rPr>
      </w:pPr>
      <w:r w:rsidRPr="00FE07A1">
        <w:rPr>
          <w:rFonts w:ascii="Book Antiqua" w:hAnsi="Book Antiqua" w:cs="Arial"/>
          <w:b w:val="0"/>
          <w:bCs w:val="0"/>
          <w:i w:val="0"/>
          <w:iCs w:val="0"/>
        </w:rPr>
        <w:t xml:space="preserve">    2. Технические условия, с указанием источников водоснабжения и характеристикой приемников хоз-бытовых стоков, выданные администрацией следующих сельских поселений: </w:t>
      </w:r>
    </w:p>
    <w:p w:rsidR="00833BC4" w:rsidRPr="00FE07A1" w:rsidRDefault="00833BC4" w:rsidP="00833BC4">
      <w:pPr>
        <w:pStyle w:val="a4"/>
        <w:ind w:left="-540" w:firstLine="540"/>
        <w:jc w:val="both"/>
        <w:rPr>
          <w:rFonts w:ascii="Book Antiqua" w:hAnsi="Book Antiqua" w:cs="Arial"/>
          <w:b w:val="0"/>
          <w:bCs w:val="0"/>
          <w:i w:val="0"/>
          <w:iCs w:val="0"/>
        </w:rPr>
      </w:pPr>
      <w:r w:rsidRPr="00FE07A1">
        <w:rPr>
          <w:rFonts w:ascii="Book Antiqua" w:hAnsi="Book Antiqua" w:cs="Arial"/>
          <w:b w:val="0"/>
          <w:bCs w:val="0"/>
          <w:i w:val="0"/>
          <w:iCs w:val="0"/>
        </w:rPr>
        <w:t xml:space="preserve">     -   СП Бектышское</w:t>
      </w:r>
    </w:p>
    <w:p w:rsidR="00833BC4" w:rsidRPr="00FE07A1" w:rsidRDefault="00833BC4" w:rsidP="00833BC4">
      <w:pPr>
        <w:pStyle w:val="a4"/>
        <w:ind w:left="-540" w:firstLine="540"/>
        <w:jc w:val="both"/>
        <w:rPr>
          <w:rFonts w:ascii="Book Antiqua" w:hAnsi="Book Antiqua" w:cs="Arial"/>
          <w:b w:val="0"/>
          <w:bCs w:val="0"/>
          <w:i w:val="0"/>
          <w:iCs w:val="0"/>
        </w:rPr>
      </w:pPr>
      <w:r w:rsidRPr="00FE07A1">
        <w:rPr>
          <w:rFonts w:ascii="Book Antiqua" w:hAnsi="Book Antiqua" w:cs="Arial"/>
          <w:b w:val="0"/>
          <w:bCs w:val="0"/>
          <w:i w:val="0"/>
          <w:iCs w:val="0"/>
        </w:rPr>
        <w:t xml:space="preserve">     -   СП Белоносовское</w:t>
      </w:r>
    </w:p>
    <w:p w:rsidR="00833BC4" w:rsidRPr="00FE07A1" w:rsidRDefault="00833BC4" w:rsidP="00833BC4">
      <w:pPr>
        <w:pStyle w:val="a4"/>
        <w:ind w:left="-540" w:firstLine="540"/>
        <w:jc w:val="both"/>
        <w:rPr>
          <w:rFonts w:ascii="Book Antiqua" w:hAnsi="Book Antiqua" w:cs="Arial"/>
          <w:b w:val="0"/>
          <w:bCs w:val="0"/>
          <w:i w:val="0"/>
          <w:iCs w:val="0"/>
        </w:rPr>
      </w:pPr>
      <w:r w:rsidRPr="00FE07A1">
        <w:rPr>
          <w:rFonts w:ascii="Book Antiqua" w:hAnsi="Book Antiqua" w:cs="Arial"/>
          <w:b w:val="0"/>
          <w:bCs w:val="0"/>
          <w:i w:val="0"/>
          <w:iCs w:val="0"/>
        </w:rPr>
        <w:t xml:space="preserve">     -   СП Белоусовское</w:t>
      </w:r>
    </w:p>
    <w:p w:rsidR="00833BC4" w:rsidRPr="00FE07A1" w:rsidRDefault="00833BC4" w:rsidP="00833BC4">
      <w:pPr>
        <w:pStyle w:val="a4"/>
        <w:ind w:left="-540" w:firstLine="540"/>
        <w:jc w:val="both"/>
        <w:rPr>
          <w:rFonts w:ascii="Book Antiqua" w:hAnsi="Book Antiqua" w:cs="Arial"/>
          <w:b w:val="0"/>
          <w:bCs w:val="0"/>
          <w:i w:val="0"/>
          <w:iCs w:val="0"/>
        </w:rPr>
      </w:pPr>
      <w:r w:rsidRPr="00FE07A1">
        <w:rPr>
          <w:rFonts w:ascii="Book Antiqua" w:hAnsi="Book Antiqua" w:cs="Arial"/>
          <w:b w:val="0"/>
          <w:bCs w:val="0"/>
          <w:i w:val="0"/>
          <w:iCs w:val="0"/>
        </w:rPr>
        <w:t xml:space="preserve">     -   СП Еманжелинское</w:t>
      </w:r>
    </w:p>
    <w:p w:rsidR="00833BC4" w:rsidRPr="00FE07A1" w:rsidRDefault="00833BC4" w:rsidP="00833BC4">
      <w:pPr>
        <w:pStyle w:val="a4"/>
        <w:ind w:left="-540" w:firstLine="540"/>
        <w:jc w:val="both"/>
        <w:rPr>
          <w:rFonts w:ascii="Book Antiqua" w:hAnsi="Book Antiqua" w:cs="Arial"/>
          <w:b w:val="0"/>
          <w:bCs w:val="0"/>
          <w:i w:val="0"/>
          <w:iCs w:val="0"/>
        </w:rPr>
      </w:pPr>
      <w:r w:rsidRPr="00FE07A1">
        <w:rPr>
          <w:rFonts w:ascii="Book Antiqua" w:hAnsi="Book Antiqua" w:cs="Arial"/>
          <w:b w:val="0"/>
          <w:bCs w:val="0"/>
          <w:i w:val="0"/>
          <w:iCs w:val="0"/>
        </w:rPr>
        <w:t xml:space="preserve">     -   РЦ Еткульский </w:t>
      </w:r>
    </w:p>
    <w:p w:rsidR="00833BC4" w:rsidRPr="00FE07A1" w:rsidRDefault="00833BC4" w:rsidP="00833BC4">
      <w:pPr>
        <w:pStyle w:val="a4"/>
        <w:ind w:left="-539" w:firstLine="539"/>
        <w:jc w:val="both"/>
        <w:rPr>
          <w:rFonts w:ascii="Book Antiqua" w:hAnsi="Book Antiqua" w:cs="Arial"/>
          <w:b w:val="0"/>
          <w:bCs w:val="0"/>
          <w:i w:val="0"/>
          <w:iCs w:val="0"/>
        </w:rPr>
      </w:pPr>
      <w:r w:rsidRPr="00FE07A1">
        <w:rPr>
          <w:rFonts w:ascii="Book Antiqua" w:hAnsi="Book Antiqua" w:cs="Arial"/>
          <w:b w:val="0"/>
          <w:bCs w:val="0"/>
          <w:i w:val="0"/>
          <w:iCs w:val="0"/>
        </w:rPr>
        <w:t xml:space="preserve">     -   СП Каратабанское</w:t>
      </w:r>
    </w:p>
    <w:p w:rsidR="00833BC4" w:rsidRPr="00FE07A1" w:rsidRDefault="00833BC4" w:rsidP="00833BC4">
      <w:pPr>
        <w:pStyle w:val="a4"/>
        <w:ind w:left="-540" w:firstLine="540"/>
        <w:jc w:val="both"/>
        <w:rPr>
          <w:rFonts w:ascii="Book Antiqua" w:hAnsi="Book Antiqua" w:cs="Arial"/>
          <w:b w:val="0"/>
          <w:bCs w:val="0"/>
          <w:i w:val="0"/>
          <w:iCs w:val="0"/>
        </w:rPr>
      </w:pPr>
      <w:r w:rsidRPr="00FE07A1">
        <w:rPr>
          <w:rFonts w:ascii="Book Antiqua" w:hAnsi="Book Antiqua" w:cs="Arial"/>
          <w:b w:val="0"/>
          <w:bCs w:val="0"/>
          <w:i w:val="0"/>
          <w:iCs w:val="0"/>
        </w:rPr>
        <w:t xml:space="preserve">     -   СП Коелгинское</w:t>
      </w:r>
    </w:p>
    <w:p w:rsidR="00833BC4" w:rsidRPr="00FE07A1" w:rsidRDefault="00833BC4" w:rsidP="00833BC4">
      <w:pPr>
        <w:pStyle w:val="a4"/>
        <w:ind w:left="-540" w:firstLine="540"/>
        <w:jc w:val="both"/>
        <w:rPr>
          <w:rFonts w:ascii="Book Antiqua" w:hAnsi="Book Antiqua" w:cs="Arial"/>
          <w:b w:val="0"/>
          <w:bCs w:val="0"/>
          <w:i w:val="0"/>
          <w:iCs w:val="0"/>
        </w:rPr>
      </w:pPr>
      <w:r w:rsidRPr="00FE07A1">
        <w:rPr>
          <w:rFonts w:ascii="Book Antiqua" w:hAnsi="Book Antiqua" w:cs="Arial"/>
          <w:b w:val="0"/>
          <w:bCs w:val="0"/>
          <w:i w:val="0"/>
          <w:iCs w:val="0"/>
        </w:rPr>
        <w:t xml:space="preserve">     -   СП  Лебедевское</w:t>
      </w:r>
    </w:p>
    <w:p w:rsidR="00833BC4" w:rsidRPr="00FE07A1" w:rsidRDefault="00833BC4" w:rsidP="00833BC4">
      <w:pPr>
        <w:pStyle w:val="a4"/>
        <w:ind w:left="-540" w:firstLine="540"/>
        <w:jc w:val="both"/>
        <w:rPr>
          <w:rFonts w:ascii="Book Antiqua" w:hAnsi="Book Antiqua" w:cs="Arial"/>
          <w:b w:val="0"/>
          <w:bCs w:val="0"/>
          <w:i w:val="0"/>
          <w:iCs w:val="0"/>
        </w:rPr>
      </w:pPr>
      <w:r w:rsidRPr="00FE07A1">
        <w:rPr>
          <w:rFonts w:ascii="Book Antiqua" w:hAnsi="Book Antiqua" w:cs="Arial"/>
          <w:b w:val="0"/>
          <w:bCs w:val="0"/>
          <w:i w:val="0"/>
          <w:iCs w:val="0"/>
        </w:rPr>
        <w:t xml:space="preserve">     -   СП Новобатуринское</w:t>
      </w:r>
    </w:p>
    <w:p w:rsidR="00833BC4" w:rsidRPr="00FE07A1" w:rsidRDefault="00833BC4" w:rsidP="00833BC4">
      <w:pPr>
        <w:pStyle w:val="a4"/>
        <w:ind w:left="-540" w:firstLine="540"/>
        <w:jc w:val="both"/>
        <w:rPr>
          <w:rFonts w:ascii="Book Antiqua" w:hAnsi="Book Antiqua" w:cs="Arial"/>
          <w:b w:val="0"/>
          <w:bCs w:val="0"/>
          <w:i w:val="0"/>
          <w:iCs w:val="0"/>
        </w:rPr>
      </w:pPr>
      <w:r w:rsidRPr="00FE07A1">
        <w:rPr>
          <w:rFonts w:ascii="Book Antiqua" w:hAnsi="Book Antiqua" w:cs="Arial"/>
          <w:b w:val="0"/>
          <w:bCs w:val="0"/>
          <w:i w:val="0"/>
          <w:iCs w:val="0"/>
        </w:rPr>
        <w:t xml:space="preserve">     -   СП   Печенкинское</w:t>
      </w:r>
    </w:p>
    <w:p w:rsidR="00833BC4" w:rsidRPr="00FE07A1" w:rsidRDefault="00833BC4" w:rsidP="00833BC4">
      <w:pPr>
        <w:pStyle w:val="a4"/>
        <w:ind w:left="-540" w:firstLine="540"/>
        <w:jc w:val="both"/>
        <w:rPr>
          <w:rFonts w:ascii="Book Antiqua" w:hAnsi="Book Antiqua" w:cs="Arial"/>
          <w:b w:val="0"/>
          <w:bCs w:val="0"/>
          <w:i w:val="0"/>
          <w:iCs w:val="0"/>
        </w:rPr>
      </w:pPr>
      <w:r w:rsidRPr="00FE07A1">
        <w:rPr>
          <w:rFonts w:ascii="Book Antiqua" w:hAnsi="Book Antiqua" w:cs="Arial"/>
          <w:b w:val="0"/>
          <w:bCs w:val="0"/>
          <w:i w:val="0"/>
          <w:iCs w:val="0"/>
        </w:rPr>
        <w:t xml:space="preserve">     -   СП  Пискловское</w:t>
      </w:r>
    </w:p>
    <w:p w:rsidR="00833BC4" w:rsidRPr="00FE07A1" w:rsidRDefault="00833BC4" w:rsidP="00833BC4">
      <w:pPr>
        <w:pStyle w:val="a4"/>
        <w:ind w:left="-540" w:firstLine="540"/>
        <w:jc w:val="both"/>
        <w:rPr>
          <w:rFonts w:ascii="Book Antiqua" w:hAnsi="Book Antiqua" w:cs="Arial"/>
          <w:b w:val="0"/>
          <w:bCs w:val="0"/>
          <w:i w:val="0"/>
          <w:iCs w:val="0"/>
        </w:rPr>
      </w:pPr>
      <w:r w:rsidRPr="00FE07A1">
        <w:rPr>
          <w:rFonts w:ascii="Book Antiqua" w:hAnsi="Book Antiqua" w:cs="Arial"/>
          <w:b w:val="0"/>
          <w:bCs w:val="0"/>
          <w:i w:val="0"/>
          <w:iCs w:val="0"/>
        </w:rPr>
        <w:t xml:space="preserve">     -   СП Селезянское</w:t>
      </w:r>
    </w:p>
    <w:p w:rsidR="00833BC4" w:rsidRPr="00FE07A1" w:rsidRDefault="00833BC4" w:rsidP="00833BC4">
      <w:pPr>
        <w:pStyle w:val="a4"/>
        <w:spacing w:line="360" w:lineRule="auto"/>
        <w:ind w:left="-540" w:firstLine="540"/>
        <w:jc w:val="left"/>
        <w:rPr>
          <w:rFonts w:ascii="Book Antiqua" w:hAnsi="Book Antiqua" w:cs="Arial"/>
          <w:b w:val="0"/>
          <w:bCs w:val="0"/>
          <w:i w:val="0"/>
          <w:iCs w:val="0"/>
        </w:rPr>
      </w:pPr>
      <w:r w:rsidRPr="00FE07A1">
        <w:rPr>
          <w:rFonts w:ascii="Book Antiqua" w:hAnsi="Book Antiqua" w:cs="Arial"/>
          <w:b w:val="0"/>
          <w:bCs w:val="0"/>
          <w:i w:val="0"/>
          <w:iCs w:val="0"/>
        </w:rPr>
        <w:t xml:space="preserve">    3.    СНиП 2.04.03-85, СНиП 2.04.02-85 и  СНиП 2.04.03-85. </w:t>
      </w:r>
    </w:p>
    <w:p w:rsidR="00833BC4" w:rsidRPr="00FE07A1" w:rsidRDefault="00833BC4" w:rsidP="00833BC4">
      <w:pPr>
        <w:pStyle w:val="a4"/>
        <w:spacing w:line="360" w:lineRule="auto"/>
        <w:ind w:left="-540" w:firstLine="540"/>
        <w:jc w:val="left"/>
        <w:rPr>
          <w:rFonts w:ascii="Book Antiqua" w:hAnsi="Book Antiqua" w:cs="Arial"/>
          <w:b w:val="0"/>
          <w:bCs w:val="0"/>
          <w:i w:val="0"/>
          <w:iCs w:val="0"/>
        </w:rPr>
      </w:pPr>
      <w:r w:rsidRPr="00FE07A1">
        <w:rPr>
          <w:rFonts w:ascii="Book Antiqua" w:hAnsi="Book Antiqua" w:cs="Arial"/>
          <w:b w:val="0"/>
          <w:bCs w:val="0"/>
          <w:i w:val="0"/>
          <w:iCs w:val="0"/>
        </w:rPr>
        <w:t>Расчеты в проекте выполнены на следующие расчетные сроки:</w:t>
      </w:r>
    </w:p>
    <w:p w:rsidR="00833BC4" w:rsidRPr="00FE07A1" w:rsidRDefault="00833BC4" w:rsidP="00833BC4">
      <w:pPr>
        <w:pStyle w:val="a4"/>
        <w:ind w:left="-539" w:firstLine="539"/>
        <w:jc w:val="left"/>
        <w:rPr>
          <w:rFonts w:ascii="Book Antiqua" w:hAnsi="Book Antiqua" w:cs="Arial"/>
          <w:b w:val="0"/>
          <w:bCs w:val="0"/>
          <w:i w:val="0"/>
          <w:iCs w:val="0"/>
        </w:rPr>
      </w:pPr>
      <w:r>
        <w:rPr>
          <w:rFonts w:ascii="Book Antiqua" w:hAnsi="Book Antiqua" w:cs="Arial"/>
          <w:b w:val="0"/>
          <w:bCs w:val="0"/>
          <w:i w:val="0"/>
          <w:iCs w:val="0"/>
        </w:rPr>
        <w:t>-   Исходный год – 2010</w:t>
      </w:r>
      <w:r w:rsidRPr="00FE07A1">
        <w:rPr>
          <w:rFonts w:ascii="Book Antiqua" w:hAnsi="Book Antiqua" w:cs="Arial"/>
          <w:b w:val="0"/>
          <w:bCs w:val="0"/>
          <w:i w:val="0"/>
          <w:iCs w:val="0"/>
        </w:rPr>
        <w:t xml:space="preserve"> год;</w:t>
      </w:r>
    </w:p>
    <w:p w:rsidR="00833BC4" w:rsidRPr="00FE07A1" w:rsidRDefault="00833BC4" w:rsidP="00833BC4">
      <w:pPr>
        <w:pStyle w:val="a4"/>
        <w:ind w:left="-539" w:firstLine="539"/>
        <w:jc w:val="left"/>
        <w:rPr>
          <w:rFonts w:ascii="Book Antiqua" w:hAnsi="Book Antiqua" w:cs="Arial"/>
          <w:b w:val="0"/>
          <w:bCs w:val="0"/>
          <w:i w:val="0"/>
          <w:iCs w:val="0"/>
        </w:rPr>
      </w:pPr>
      <w:r>
        <w:rPr>
          <w:rFonts w:ascii="Book Antiqua" w:hAnsi="Book Antiqua" w:cs="Arial"/>
          <w:b w:val="0"/>
          <w:bCs w:val="0"/>
          <w:i w:val="0"/>
          <w:iCs w:val="0"/>
        </w:rPr>
        <w:t>-   Расчетный срок – 203</w:t>
      </w:r>
      <w:r w:rsidRPr="00FE07A1">
        <w:rPr>
          <w:rFonts w:ascii="Book Antiqua" w:hAnsi="Book Antiqua" w:cs="Arial"/>
          <w:b w:val="0"/>
          <w:bCs w:val="0"/>
          <w:i w:val="0"/>
          <w:iCs w:val="0"/>
        </w:rPr>
        <w:t xml:space="preserve">0 год. </w:t>
      </w:r>
    </w:p>
    <w:p w:rsidR="00833BC4" w:rsidRPr="00FE07A1" w:rsidRDefault="00833BC4" w:rsidP="00833BC4">
      <w:pPr>
        <w:spacing w:line="360" w:lineRule="auto"/>
        <w:ind w:left="-540" w:firstLine="540"/>
        <w:rPr>
          <w:rFonts w:ascii="Book Antiqua" w:hAnsi="Book Antiqua" w:cs="Arial"/>
          <w:b/>
        </w:rPr>
      </w:pPr>
    </w:p>
    <w:p w:rsidR="00833BC4" w:rsidRPr="00BF192C" w:rsidRDefault="00833BC4" w:rsidP="00833BC4">
      <w:pPr>
        <w:spacing w:line="360" w:lineRule="auto"/>
        <w:ind w:left="-539" w:firstLine="539"/>
        <w:jc w:val="center"/>
        <w:rPr>
          <w:rFonts w:ascii="Book Antiqua" w:hAnsi="Book Antiqua" w:cs="Arial"/>
          <w:b/>
        </w:rPr>
      </w:pPr>
      <w:r w:rsidRPr="00BF192C">
        <w:rPr>
          <w:rFonts w:ascii="Book Antiqua" w:hAnsi="Book Antiqua" w:cs="Arial"/>
          <w:b/>
        </w:rPr>
        <w:t>Водоснабжение.</w:t>
      </w:r>
    </w:p>
    <w:p w:rsidR="00833BC4" w:rsidRPr="00BF192C" w:rsidRDefault="00833BC4" w:rsidP="00833BC4">
      <w:pPr>
        <w:spacing w:line="360" w:lineRule="auto"/>
        <w:ind w:left="-539" w:firstLine="539"/>
        <w:jc w:val="center"/>
        <w:rPr>
          <w:rFonts w:ascii="Book Antiqua" w:hAnsi="Book Antiqua" w:cs="Arial"/>
          <w:b/>
        </w:rPr>
      </w:pPr>
      <w:r w:rsidRPr="00BF192C">
        <w:rPr>
          <w:rFonts w:ascii="Book Antiqua" w:hAnsi="Book Antiqua" w:cs="Arial"/>
          <w:b/>
        </w:rPr>
        <w:t>Существующее положение.</w:t>
      </w:r>
    </w:p>
    <w:p w:rsidR="00833BC4" w:rsidRPr="00BF192C" w:rsidRDefault="00833BC4" w:rsidP="00833BC4">
      <w:pPr>
        <w:ind w:left="-540" w:firstLine="540"/>
        <w:rPr>
          <w:rFonts w:ascii="Book Antiqua" w:hAnsi="Book Antiqua" w:cs="Arial"/>
        </w:rPr>
      </w:pPr>
      <w:r w:rsidRPr="00BF192C">
        <w:rPr>
          <w:rFonts w:ascii="Book Antiqua" w:hAnsi="Book Antiqua" w:cs="Arial"/>
        </w:rPr>
        <w:t xml:space="preserve">    Хозяйственно-питьевое водоснабжение сельских поселений  Еткульского района обеспечивается </w:t>
      </w:r>
      <w:proofErr w:type="gramStart"/>
      <w:r w:rsidRPr="00BF192C">
        <w:rPr>
          <w:rFonts w:ascii="Book Antiqua" w:hAnsi="Book Antiqua" w:cs="Arial"/>
        </w:rPr>
        <w:t>действующими</w:t>
      </w:r>
      <w:proofErr w:type="gramEnd"/>
      <w:r w:rsidRPr="00BF192C">
        <w:rPr>
          <w:rFonts w:ascii="Book Antiqua" w:hAnsi="Book Antiqua" w:cs="Arial"/>
        </w:rPr>
        <w:t xml:space="preserve"> скважинам и водоводом Сары</w:t>
      </w:r>
      <w:r>
        <w:rPr>
          <w:rFonts w:ascii="Book Antiqua" w:hAnsi="Book Antiqua" w:cs="Arial"/>
        </w:rPr>
        <w:t xml:space="preserve"> </w:t>
      </w:r>
      <w:r w:rsidRPr="00BF192C">
        <w:rPr>
          <w:rFonts w:ascii="Book Antiqua" w:hAnsi="Book Antiqua" w:cs="Arial"/>
        </w:rPr>
        <w:t>-</w:t>
      </w:r>
      <w:r>
        <w:rPr>
          <w:rFonts w:ascii="Book Antiqua" w:hAnsi="Book Antiqua" w:cs="Arial"/>
        </w:rPr>
        <w:t xml:space="preserve"> </w:t>
      </w:r>
      <w:r w:rsidRPr="00BF192C">
        <w:rPr>
          <w:rFonts w:ascii="Book Antiqua" w:hAnsi="Book Antiqua" w:cs="Arial"/>
        </w:rPr>
        <w:t xml:space="preserve">Еткуль.   </w:t>
      </w:r>
    </w:p>
    <w:p w:rsidR="00833BC4" w:rsidRPr="00BF192C" w:rsidRDefault="00833BC4" w:rsidP="00833BC4">
      <w:pPr>
        <w:spacing w:line="360" w:lineRule="auto"/>
        <w:ind w:left="-540" w:firstLine="540"/>
        <w:jc w:val="both"/>
        <w:rPr>
          <w:rFonts w:ascii="Book Antiqua" w:hAnsi="Book Antiqua" w:cs="Arial"/>
        </w:rPr>
      </w:pPr>
      <w:r w:rsidRPr="00BF192C">
        <w:rPr>
          <w:rFonts w:ascii="Book Antiqua" w:hAnsi="Book Antiqua"/>
        </w:rPr>
        <w:t>В проектируемом районе используются действующие скважины и водоводы:</w:t>
      </w:r>
    </w:p>
    <w:p w:rsidR="00833BC4" w:rsidRPr="00BF192C" w:rsidRDefault="00833BC4" w:rsidP="00833BC4">
      <w:pPr>
        <w:pStyle w:val="a4"/>
        <w:ind w:left="-539" w:firstLine="539"/>
        <w:jc w:val="both"/>
        <w:rPr>
          <w:rFonts w:ascii="Book Antiqua" w:hAnsi="Book Antiqua" w:cs="Arial"/>
          <w:b w:val="0"/>
          <w:bCs w:val="0"/>
          <w:i w:val="0"/>
          <w:iCs w:val="0"/>
        </w:rPr>
      </w:pPr>
      <w:r w:rsidRPr="00BF192C">
        <w:rPr>
          <w:rFonts w:ascii="Book Antiqua" w:hAnsi="Book Antiqua" w:cs="Arial"/>
          <w:b w:val="0"/>
          <w:bCs w:val="0"/>
          <w:i w:val="0"/>
          <w:iCs w:val="0"/>
        </w:rPr>
        <w:t xml:space="preserve">    -   СП Бектышское – Скв. №6112, </w:t>
      </w:r>
      <w:r w:rsidRPr="00BF192C">
        <w:rPr>
          <w:rFonts w:ascii="Book Antiqua" w:hAnsi="Book Antiqua" w:cs="Arial"/>
          <w:b w:val="0"/>
          <w:bCs w:val="0"/>
          <w:i w:val="0"/>
          <w:iCs w:val="0"/>
          <w:lang w:val="en-US"/>
        </w:rPr>
        <w:t>Q</w:t>
      </w:r>
      <w:r>
        <w:rPr>
          <w:rFonts w:ascii="Book Antiqua" w:hAnsi="Book Antiqua" w:cs="Arial"/>
          <w:b w:val="0"/>
          <w:bCs w:val="0"/>
          <w:i w:val="0"/>
          <w:iCs w:val="0"/>
        </w:rPr>
        <w:t xml:space="preserve"> </w:t>
      </w:r>
      <w:r w:rsidRPr="00BF192C">
        <w:rPr>
          <w:rFonts w:ascii="Book Antiqua" w:hAnsi="Book Antiqua" w:cs="Arial"/>
          <w:b w:val="0"/>
          <w:bCs w:val="0"/>
          <w:i w:val="0"/>
          <w:iCs w:val="0"/>
        </w:rPr>
        <w:t>=</w:t>
      </w:r>
      <w:r>
        <w:rPr>
          <w:rFonts w:ascii="Book Antiqua" w:hAnsi="Book Antiqua" w:cs="Arial"/>
          <w:b w:val="0"/>
          <w:bCs w:val="0"/>
          <w:i w:val="0"/>
          <w:iCs w:val="0"/>
        </w:rPr>
        <w:t xml:space="preserve"> </w:t>
      </w:r>
      <w:r w:rsidRPr="00BF192C">
        <w:rPr>
          <w:rFonts w:ascii="Book Antiqua" w:hAnsi="Book Antiqua" w:cs="Arial"/>
          <w:b w:val="0"/>
          <w:bCs w:val="0"/>
          <w:i w:val="0"/>
          <w:iCs w:val="0"/>
        </w:rPr>
        <w:t>216 м3/сут</w:t>
      </w:r>
    </w:p>
    <w:p w:rsidR="00833BC4" w:rsidRPr="00BF192C" w:rsidRDefault="00833BC4" w:rsidP="00833BC4">
      <w:pPr>
        <w:pStyle w:val="a4"/>
        <w:ind w:left="-539" w:firstLine="539"/>
        <w:jc w:val="both"/>
        <w:rPr>
          <w:rFonts w:ascii="Book Antiqua" w:hAnsi="Book Antiqua" w:cs="Arial"/>
          <w:b w:val="0"/>
          <w:bCs w:val="0"/>
          <w:i w:val="0"/>
          <w:iCs w:val="0"/>
        </w:rPr>
      </w:pPr>
      <w:r w:rsidRPr="00BF192C">
        <w:rPr>
          <w:rFonts w:ascii="Book Antiqua" w:hAnsi="Book Antiqua" w:cs="Arial"/>
          <w:b w:val="0"/>
          <w:bCs w:val="0"/>
          <w:i w:val="0"/>
          <w:iCs w:val="0"/>
        </w:rPr>
        <w:t xml:space="preserve">     -   СП Белоносовское -  1 скважина.</w:t>
      </w:r>
    </w:p>
    <w:p w:rsidR="00833BC4" w:rsidRPr="00BF192C" w:rsidRDefault="00833BC4" w:rsidP="00833BC4">
      <w:pPr>
        <w:pStyle w:val="a4"/>
        <w:ind w:left="-539" w:firstLine="539"/>
        <w:jc w:val="both"/>
        <w:rPr>
          <w:rFonts w:ascii="Book Antiqua" w:hAnsi="Book Antiqua" w:cs="Arial"/>
          <w:b w:val="0"/>
          <w:bCs w:val="0"/>
          <w:i w:val="0"/>
          <w:iCs w:val="0"/>
        </w:rPr>
      </w:pPr>
      <w:r w:rsidRPr="00BF192C">
        <w:rPr>
          <w:rFonts w:ascii="Book Antiqua" w:hAnsi="Book Antiqua" w:cs="Arial"/>
          <w:b w:val="0"/>
          <w:bCs w:val="0"/>
          <w:i w:val="0"/>
          <w:iCs w:val="0"/>
        </w:rPr>
        <w:t xml:space="preserve">     -   СП Белоусовское -  1 скважина</w:t>
      </w:r>
    </w:p>
    <w:p w:rsidR="00833BC4" w:rsidRPr="00BF192C" w:rsidRDefault="00833BC4" w:rsidP="00833BC4">
      <w:pPr>
        <w:pStyle w:val="a4"/>
        <w:ind w:left="-539" w:firstLine="539"/>
        <w:jc w:val="both"/>
        <w:rPr>
          <w:rFonts w:ascii="Book Antiqua" w:hAnsi="Book Antiqua" w:cs="Arial"/>
          <w:b w:val="0"/>
          <w:bCs w:val="0"/>
          <w:i w:val="0"/>
          <w:iCs w:val="0"/>
        </w:rPr>
      </w:pPr>
      <w:r w:rsidRPr="00BF192C">
        <w:rPr>
          <w:rFonts w:ascii="Book Antiqua" w:hAnsi="Book Antiqua" w:cs="Arial"/>
          <w:b w:val="0"/>
          <w:bCs w:val="0"/>
          <w:i w:val="0"/>
          <w:iCs w:val="0"/>
        </w:rPr>
        <w:t xml:space="preserve">     -   СП Еманжелинское  – 6 скважин, </w:t>
      </w:r>
      <w:r w:rsidRPr="00BF192C">
        <w:rPr>
          <w:rFonts w:ascii="Book Antiqua" w:hAnsi="Book Antiqua" w:cs="Arial"/>
          <w:b w:val="0"/>
          <w:bCs w:val="0"/>
          <w:i w:val="0"/>
          <w:iCs w:val="0"/>
          <w:lang w:val="en-US"/>
        </w:rPr>
        <w:t>Q</w:t>
      </w:r>
      <w:r>
        <w:rPr>
          <w:rFonts w:ascii="Book Antiqua" w:hAnsi="Book Antiqua" w:cs="Arial"/>
          <w:b w:val="0"/>
          <w:bCs w:val="0"/>
          <w:i w:val="0"/>
          <w:iCs w:val="0"/>
        </w:rPr>
        <w:t xml:space="preserve"> = 500 м3/сут, </w:t>
      </w:r>
      <w:r w:rsidRPr="00BF192C">
        <w:rPr>
          <w:rFonts w:ascii="Book Antiqua" w:hAnsi="Book Antiqua" w:cs="Arial"/>
          <w:b w:val="0"/>
          <w:bCs w:val="0"/>
          <w:i w:val="0"/>
          <w:iCs w:val="0"/>
        </w:rPr>
        <w:t>водовод закольцован.</w:t>
      </w:r>
    </w:p>
    <w:p w:rsidR="00833BC4" w:rsidRPr="00BF192C" w:rsidRDefault="00833BC4" w:rsidP="00833BC4">
      <w:pPr>
        <w:pStyle w:val="a4"/>
        <w:ind w:left="-539" w:firstLine="539"/>
        <w:jc w:val="both"/>
        <w:rPr>
          <w:rFonts w:ascii="Book Antiqua" w:hAnsi="Book Antiqua" w:cs="Arial"/>
          <w:b w:val="0"/>
          <w:bCs w:val="0"/>
          <w:i w:val="0"/>
          <w:iCs w:val="0"/>
        </w:rPr>
      </w:pPr>
      <w:r w:rsidRPr="00BF192C">
        <w:rPr>
          <w:rFonts w:ascii="Book Antiqua" w:hAnsi="Book Antiqua" w:cs="Arial"/>
          <w:b w:val="0"/>
          <w:bCs w:val="0"/>
          <w:i w:val="0"/>
          <w:iCs w:val="0"/>
        </w:rPr>
        <w:t xml:space="preserve">     - РЦ Еткульский</w:t>
      </w:r>
      <w:r>
        <w:rPr>
          <w:rFonts w:ascii="Book Antiqua" w:hAnsi="Book Antiqua" w:cs="Arial"/>
          <w:b w:val="0"/>
          <w:bCs w:val="0"/>
          <w:i w:val="0"/>
          <w:iCs w:val="0"/>
        </w:rPr>
        <w:t xml:space="preserve">, </w:t>
      </w:r>
      <w:r w:rsidRPr="00BF192C">
        <w:rPr>
          <w:rFonts w:ascii="Book Antiqua" w:hAnsi="Book Antiqua" w:cs="Arial"/>
          <w:b w:val="0"/>
          <w:bCs w:val="0"/>
          <w:i w:val="0"/>
          <w:iCs w:val="0"/>
        </w:rPr>
        <w:t xml:space="preserve">СП Печенкинское – Скв. №2, </w:t>
      </w:r>
      <w:r w:rsidRPr="00BF192C">
        <w:rPr>
          <w:rFonts w:ascii="Book Antiqua" w:hAnsi="Book Antiqua" w:cs="Arial"/>
          <w:b w:val="0"/>
          <w:bCs w:val="0"/>
          <w:i w:val="0"/>
          <w:iCs w:val="0"/>
          <w:lang w:val="en-US"/>
        </w:rPr>
        <w:t>Q</w:t>
      </w:r>
      <w:r w:rsidRPr="00BF192C">
        <w:rPr>
          <w:rFonts w:ascii="Book Antiqua" w:hAnsi="Book Antiqua" w:cs="Arial"/>
          <w:b w:val="0"/>
          <w:bCs w:val="0"/>
          <w:i w:val="0"/>
          <w:iCs w:val="0"/>
        </w:rPr>
        <w:t>=210</w:t>
      </w:r>
      <w:r>
        <w:rPr>
          <w:rFonts w:ascii="Book Antiqua" w:hAnsi="Book Antiqua" w:cs="Arial"/>
          <w:b w:val="0"/>
          <w:bCs w:val="0"/>
          <w:i w:val="0"/>
          <w:iCs w:val="0"/>
        </w:rPr>
        <w:t xml:space="preserve"> </w:t>
      </w:r>
      <w:r w:rsidRPr="00BF192C">
        <w:rPr>
          <w:rFonts w:ascii="Book Antiqua" w:hAnsi="Book Antiqua" w:cs="Arial"/>
          <w:b w:val="0"/>
          <w:bCs w:val="0"/>
          <w:i w:val="0"/>
          <w:iCs w:val="0"/>
        </w:rPr>
        <w:t xml:space="preserve">м3/сут,  скв. №18,  </w:t>
      </w:r>
      <w:r w:rsidRPr="00BF192C">
        <w:rPr>
          <w:rFonts w:ascii="Book Antiqua" w:hAnsi="Book Antiqua" w:cs="Arial"/>
          <w:b w:val="0"/>
          <w:bCs w:val="0"/>
          <w:i w:val="0"/>
          <w:iCs w:val="0"/>
          <w:lang w:val="en-US"/>
        </w:rPr>
        <w:t>Q</w:t>
      </w:r>
      <w:r w:rsidRPr="00BF192C">
        <w:rPr>
          <w:rFonts w:ascii="Book Antiqua" w:hAnsi="Book Antiqua" w:cs="Arial"/>
          <w:b w:val="0"/>
          <w:bCs w:val="0"/>
          <w:i w:val="0"/>
          <w:iCs w:val="0"/>
        </w:rPr>
        <w:t xml:space="preserve">=210м3/сут.,  водовод </w:t>
      </w:r>
      <w:proofErr w:type="gramStart"/>
      <w:r w:rsidRPr="00BF192C">
        <w:rPr>
          <w:rFonts w:ascii="Book Antiqua" w:hAnsi="Book Antiqua" w:cs="Arial"/>
          <w:b w:val="0"/>
          <w:bCs w:val="0"/>
          <w:i w:val="0"/>
          <w:iCs w:val="0"/>
        </w:rPr>
        <w:t>Сары-Еткуль</w:t>
      </w:r>
      <w:proofErr w:type="gramEnd"/>
      <w:r w:rsidRPr="00BF192C">
        <w:rPr>
          <w:rFonts w:ascii="Book Antiqua" w:hAnsi="Book Antiqua" w:cs="Arial"/>
          <w:b w:val="0"/>
          <w:bCs w:val="0"/>
          <w:i w:val="0"/>
          <w:iCs w:val="0"/>
        </w:rPr>
        <w:t xml:space="preserve"> </w:t>
      </w:r>
      <w:r w:rsidRPr="00BF192C">
        <w:rPr>
          <w:rFonts w:ascii="Book Antiqua" w:hAnsi="Book Antiqua" w:cs="Arial"/>
          <w:b w:val="0"/>
          <w:bCs w:val="0"/>
          <w:i w:val="0"/>
          <w:iCs w:val="0"/>
          <w:lang w:val="en-US"/>
        </w:rPr>
        <w:t>Q</w:t>
      </w:r>
      <w:r>
        <w:rPr>
          <w:rFonts w:ascii="Book Antiqua" w:hAnsi="Book Antiqua" w:cs="Arial"/>
          <w:b w:val="0"/>
          <w:bCs w:val="0"/>
          <w:i w:val="0"/>
          <w:iCs w:val="0"/>
        </w:rPr>
        <w:t xml:space="preserve"> </w:t>
      </w:r>
      <w:r w:rsidRPr="00BF192C">
        <w:rPr>
          <w:rFonts w:ascii="Book Antiqua" w:hAnsi="Book Antiqua" w:cs="Arial"/>
          <w:b w:val="0"/>
          <w:bCs w:val="0"/>
          <w:i w:val="0"/>
          <w:iCs w:val="0"/>
        </w:rPr>
        <w:t>=</w:t>
      </w:r>
      <w:r>
        <w:rPr>
          <w:rFonts w:ascii="Book Antiqua" w:hAnsi="Book Antiqua" w:cs="Arial"/>
          <w:b w:val="0"/>
          <w:bCs w:val="0"/>
          <w:i w:val="0"/>
          <w:iCs w:val="0"/>
        </w:rPr>
        <w:t xml:space="preserve"> </w:t>
      </w:r>
      <w:r w:rsidRPr="00BF192C">
        <w:rPr>
          <w:rFonts w:ascii="Book Antiqua" w:hAnsi="Book Antiqua" w:cs="Arial"/>
          <w:b w:val="0"/>
          <w:bCs w:val="0"/>
          <w:i w:val="0"/>
          <w:iCs w:val="0"/>
        </w:rPr>
        <w:t>172</w:t>
      </w:r>
      <w:r>
        <w:rPr>
          <w:rFonts w:ascii="Book Antiqua" w:hAnsi="Book Antiqua" w:cs="Arial"/>
          <w:b w:val="0"/>
          <w:bCs w:val="0"/>
          <w:i w:val="0"/>
          <w:iCs w:val="0"/>
        </w:rPr>
        <w:t xml:space="preserve"> </w:t>
      </w:r>
      <w:r w:rsidRPr="00BF192C">
        <w:rPr>
          <w:rFonts w:ascii="Book Antiqua" w:hAnsi="Book Antiqua" w:cs="Arial"/>
          <w:b w:val="0"/>
          <w:bCs w:val="0"/>
          <w:i w:val="0"/>
          <w:iCs w:val="0"/>
        </w:rPr>
        <w:t>м3/сут, водовод закольцован.</w:t>
      </w:r>
    </w:p>
    <w:p w:rsidR="00833BC4" w:rsidRPr="00BF192C" w:rsidRDefault="00833BC4" w:rsidP="00833BC4">
      <w:pPr>
        <w:pStyle w:val="a4"/>
        <w:ind w:left="-539" w:firstLine="539"/>
        <w:jc w:val="both"/>
        <w:rPr>
          <w:rFonts w:ascii="Book Antiqua" w:hAnsi="Book Antiqua" w:cs="Arial"/>
          <w:b w:val="0"/>
          <w:bCs w:val="0"/>
          <w:i w:val="0"/>
          <w:iCs w:val="0"/>
        </w:rPr>
      </w:pPr>
      <w:r w:rsidRPr="00BF192C">
        <w:rPr>
          <w:rFonts w:ascii="Book Antiqua" w:hAnsi="Book Antiqua" w:cs="Arial"/>
          <w:b w:val="0"/>
          <w:bCs w:val="0"/>
          <w:i w:val="0"/>
          <w:iCs w:val="0"/>
        </w:rPr>
        <w:t xml:space="preserve">     - </w:t>
      </w:r>
      <w:r>
        <w:rPr>
          <w:rFonts w:ascii="Book Antiqua" w:hAnsi="Book Antiqua" w:cs="Arial"/>
          <w:b w:val="0"/>
          <w:bCs w:val="0"/>
          <w:i w:val="0"/>
          <w:iCs w:val="0"/>
        </w:rPr>
        <w:t xml:space="preserve">  СП Каратабанское – 2 скважины,</w:t>
      </w:r>
      <w:r w:rsidRPr="00BF192C">
        <w:rPr>
          <w:rFonts w:ascii="Book Antiqua" w:hAnsi="Book Antiqua" w:cs="Arial"/>
          <w:b w:val="0"/>
          <w:bCs w:val="0"/>
          <w:i w:val="0"/>
          <w:iCs w:val="0"/>
        </w:rPr>
        <w:t xml:space="preserve"> </w:t>
      </w:r>
      <w:r w:rsidRPr="00BF192C">
        <w:rPr>
          <w:rFonts w:ascii="Book Antiqua" w:hAnsi="Book Antiqua" w:cs="Arial"/>
          <w:b w:val="0"/>
          <w:bCs w:val="0"/>
          <w:i w:val="0"/>
          <w:iCs w:val="0"/>
          <w:lang w:val="en-US"/>
        </w:rPr>
        <w:t>Q</w:t>
      </w:r>
      <w:r>
        <w:rPr>
          <w:rFonts w:ascii="Book Antiqua" w:hAnsi="Book Antiqua" w:cs="Arial"/>
          <w:b w:val="0"/>
          <w:bCs w:val="0"/>
          <w:i w:val="0"/>
          <w:iCs w:val="0"/>
        </w:rPr>
        <w:t xml:space="preserve"> </w:t>
      </w:r>
      <w:r w:rsidRPr="00BF192C">
        <w:rPr>
          <w:rFonts w:ascii="Book Antiqua" w:hAnsi="Book Antiqua" w:cs="Arial"/>
          <w:b w:val="0"/>
          <w:bCs w:val="0"/>
          <w:i w:val="0"/>
          <w:iCs w:val="0"/>
        </w:rPr>
        <w:t>=</w:t>
      </w:r>
      <w:r>
        <w:rPr>
          <w:rFonts w:ascii="Book Antiqua" w:hAnsi="Book Antiqua" w:cs="Arial"/>
          <w:b w:val="0"/>
          <w:bCs w:val="0"/>
          <w:i w:val="0"/>
          <w:iCs w:val="0"/>
        </w:rPr>
        <w:t xml:space="preserve"> </w:t>
      </w:r>
      <w:r w:rsidRPr="00BF192C">
        <w:rPr>
          <w:rFonts w:ascii="Book Antiqua" w:hAnsi="Book Antiqua" w:cs="Arial"/>
          <w:b w:val="0"/>
          <w:bCs w:val="0"/>
          <w:i w:val="0"/>
          <w:iCs w:val="0"/>
        </w:rPr>
        <w:t>50000</w:t>
      </w:r>
      <w:r>
        <w:rPr>
          <w:rFonts w:ascii="Book Antiqua" w:hAnsi="Book Antiqua" w:cs="Arial"/>
          <w:b w:val="0"/>
          <w:bCs w:val="0"/>
          <w:i w:val="0"/>
          <w:iCs w:val="0"/>
        </w:rPr>
        <w:t xml:space="preserve"> м3/сут., </w:t>
      </w:r>
      <w:r w:rsidRPr="00BF192C">
        <w:rPr>
          <w:rFonts w:ascii="Book Antiqua" w:hAnsi="Book Antiqua" w:cs="Arial"/>
          <w:b w:val="0"/>
          <w:bCs w:val="0"/>
          <w:i w:val="0"/>
          <w:iCs w:val="0"/>
        </w:rPr>
        <w:t>водовод закольцован.</w:t>
      </w:r>
    </w:p>
    <w:p w:rsidR="00833BC4" w:rsidRPr="00BF192C" w:rsidRDefault="00833BC4" w:rsidP="00833BC4">
      <w:pPr>
        <w:pStyle w:val="a4"/>
        <w:ind w:left="-539" w:firstLine="539"/>
        <w:jc w:val="both"/>
        <w:rPr>
          <w:rFonts w:ascii="Book Antiqua" w:hAnsi="Book Antiqua" w:cs="Arial"/>
          <w:b w:val="0"/>
          <w:bCs w:val="0"/>
          <w:i w:val="0"/>
          <w:iCs w:val="0"/>
        </w:rPr>
      </w:pPr>
      <w:r w:rsidRPr="00BF192C">
        <w:rPr>
          <w:rFonts w:ascii="Book Antiqua" w:hAnsi="Book Antiqua" w:cs="Arial"/>
          <w:b w:val="0"/>
          <w:bCs w:val="0"/>
          <w:i w:val="0"/>
          <w:iCs w:val="0"/>
        </w:rPr>
        <w:t xml:space="preserve">     </w:t>
      </w:r>
      <w:r>
        <w:rPr>
          <w:rFonts w:ascii="Book Antiqua" w:hAnsi="Book Antiqua" w:cs="Arial"/>
          <w:b w:val="0"/>
          <w:bCs w:val="0"/>
          <w:i w:val="0"/>
          <w:iCs w:val="0"/>
        </w:rPr>
        <w:t>-   СП Коелгинское - 4 скважины,</w:t>
      </w:r>
      <w:r w:rsidRPr="00BF192C">
        <w:rPr>
          <w:rFonts w:ascii="Book Antiqua" w:hAnsi="Book Antiqua" w:cs="Arial"/>
          <w:b w:val="0"/>
          <w:bCs w:val="0"/>
          <w:i w:val="0"/>
          <w:iCs w:val="0"/>
        </w:rPr>
        <w:t xml:space="preserve"> </w:t>
      </w:r>
      <w:r w:rsidRPr="00BF192C">
        <w:rPr>
          <w:rFonts w:ascii="Book Antiqua" w:hAnsi="Book Antiqua" w:cs="Arial"/>
          <w:b w:val="0"/>
          <w:bCs w:val="0"/>
          <w:i w:val="0"/>
          <w:iCs w:val="0"/>
          <w:lang w:val="en-US"/>
        </w:rPr>
        <w:t>Q</w:t>
      </w:r>
      <w:r>
        <w:rPr>
          <w:rFonts w:ascii="Book Antiqua" w:hAnsi="Book Antiqua" w:cs="Arial"/>
          <w:b w:val="0"/>
          <w:bCs w:val="0"/>
          <w:i w:val="0"/>
          <w:iCs w:val="0"/>
        </w:rPr>
        <w:t xml:space="preserve"> </w:t>
      </w:r>
      <w:r w:rsidRPr="00BF192C">
        <w:rPr>
          <w:rFonts w:ascii="Book Antiqua" w:hAnsi="Book Antiqua" w:cs="Arial"/>
          <w:b w:val="0"/>
          <w:bCs w:val="0"/>
          <w:i w:val="0"/>
          <w:iCs w:val="0"/>
        </w:rPr>
        <w:t>=</w:t>
      </w:r>
      <w:r>
        <w:rPr>
          <w:rFonts w:ascii="Book Antiqua" w:hAnsi="Book Antiqua" w:cs="Arial"/>
          <w:b w:val="0"/>
          <w:bCs w:val="0"/>
          <w:i w:val="0"/>
          <w:iCs w:val="0"/>
        </w:rPr>
        <w:t xml:space="preserve"> </w:t>
      </w:r>
      <w:r w:rsidRPr="00BF192C">
        <w:rPr>
          <w:rFonts w:ascii="Book Antiqua" w:hAnsi="Book Antiqua" w:cs="Arial"/>
          <w:b w:val="0"/>
          <w:bCs w:val="0"/>
          <w:i w:val="0"/>
          <w:iCs w:val="0"/>
        </w:rPr>
        <w:t>635</w:t>
      </w:r>
      <w:r>
        <w:rPr>
          <w:rFonts w:ascii="Book Antiqua" w:hAnsi="Book Antiqua" w:cs="Arial"/>
          <w:b w:val="0"/>
          <w:bCs w:val="0"/>
          <w:i w:val="0"/>
          <w:iCs w:val="0"/>
        </w:rPr>
        <w:t xml:space="preserve"> </w:t>
      </w:r>
      <w:r w:rsidRPr="00BF192C">
        <w:rPr>
          <w:rFonts w:ascii="Book Antiqua" w:hAnsi="Book Antiqua" w:cs="Arial"/>
          <w:b w:val="0"/>
          <w:bCs w:val="0"/>
          <w:i w:val="0"/>
          <w:iCs w:val="0"/>
        </w:rPr>
        <w:t>м3/сут,  водовод закольцован.</w:t>
      </w:r>
    </w:p>
    <w:p w:rsidR="00833BC4" w:rsidRPr="00BF192C" w:rsidRDefault="00833BC4" w:rsidP="00833BC4">
      <w:pPr>
        <w:pStyle w:val="a4"/>
        <w:ind w:left="-539" w:firstLine="539"/>
        <w:jc w:val="both"/>
        <w:rPr>
          <w:rFonts w:ascii="Book Antiqua" w:hAnsi="Book Antiqua" w:cs="Arial"/>
          <w:b w:val="0"/>
          <w:bCs w:val="0"/>
          <w:i w:val="0"/>
          <w:iCs w:val="0"/>
        </w:rPr>
      </w:pPr>
      <w:r w:rsidRPr="00BF192C">
        <w:rPr>
          <w:rFonts w:ascii="Book Antiqua" w:hAnsi="Book Antiqua" w:cs="Arial"/>
          <w:b w:val="0"/>
          <w:bCs w:val="0"/>
          <w:i w:val="0"/>
          <w:iCs w:val="0"/>
        </w:rPr>
        <w:t xml:space="preserve">     -   СП  Лебедевское - нет данных.</w:t>
      </w:r>
    </w:p>
    <w:p w:rsidR="00833BC4" w:rsidRPr="00BF192C" w:rsidRDefault="00833BC4" w:rsidP="00833BC4">
      <w:pPr>
        <w:pStyle w:val="a4"/>
        <w:ind w:left="-539" w:firstLine="539"/>
        <w:jc w:val="both"/>
        <w:rPr>
          <w:rFonts w:ascii="Book Antiqua" w:hAnsi="Book Antiqua" w:cs="Arial"/>
          <w:b w:val="0"/>
          <w:bCs w:val="0"/>
          <w:i w:val="0"/>
          <w:iCs w:val="0"/>
        </w:rPr>
      </w:pPr>
      <w:r w:rsidRPr="00BF192C">
        <w:rPr>
          <w:rFonts w:ascii="Book Antiqua" w:hAnsi="Book Antiqua" w:cs="Arial"/>
          <w:b w:val="0"/>
          <w:bCs w:val="0"/>
          <w:i w:val="0"/>
          <w:iCs w:val="0"/>
        </w:rPr>
        <w:t xml:space="preserve">     -   СП Новобатуринское -  Скв. №1. </w:t>
      </w:r>
      <w:r w:rsidRPr="00BF192C">
        <w:rPr>
          <w:rFonts w:ascii="Book Antiqua" w:hAnsi="Book Antiqua" w:cs="Arial"/>
          <w:b w:val="0"/>
          <w:bCs w:val="0"/>
          <w:i w:val="0"/>
          <w:iCs w:val="0"/>
          <w:lang w:val="en-US"/>
        </w:rPr>
        <w:t>Q</w:t>
      </w:r>
      <w:r>
        <w:rPr>
          <w:rFonts w:ascii="Book Antiqua" w:hAnsi="Book Antiqua" w:cs="Arial"/>
          <w:b w:val="0"/>
          <w:bCs w:val="0"/>
          <w:i w:val="0"/>
          <w:iCs w:val="0"/>
        </w:rPr>
        <w:t xml:space="preserve"> </w:t>
      </w:r>
      <w:r w:rsidRPr="00BF192C">
        <w:rPr>
          <w:rFonts w:ascii="Book Antiqua" w:hAnsi="Book Antiqua" w:cs="Arial"/>
          <w:b w:val="0"/>
          <w:bCs w:val="0"/>
          <w:i w:val="0"/>
          <w:iCs w:val="0"/>
        </w:rPr>
        <w:t>=</w:t>
      </w:r>
      <w:r>
        <w:rPr>
          <w:rFonts w:ascii="Book Antiqua" w:hAnsi="Book Antiqua" w:cs="Arial"/>
          <w:b w:val="0"/>
          <w:bCs w:val="0"/>
          <w:i w:val="0"/>
          <w:iCs w:val="0"/>
        </w:rPr>
        <w:t xml:space="preserve"> </w:t>
      </w:r>
      <w:r w:rsidRPr="00BF192C">
        <w:rPr>
          <w:rFonts w:ascii="Book Antiqua" w:hAnsi="Book Antiqua" w:cs="Arial"/>
          <w:b w:val="0"/>
          <w:bCs w:val="0"/>
          <w:i w:val="0"/>
          <w:iCs w:val="0"/>
        </w:rPr>
        <w:t>230</w:t>
      </w:r>
      <w:r>
        <w:rPr>
          <w:rFonts w:ascii="Book Antiqua" w:hAnsi="Book Antiqua" w:cs="Arial"/>
          <w:b w:val="0"/>
          <w:bCs w:val="0"/>
          <w:i w:val="0"/>
          <w:iCs w:val="0"/>
        </w:rPr>
        <w:t xml:space="preserve"> </w:t>
      </w:r>
      <w:r w:rsidRPr="00BF192C">
        <w:rPr>
          <w:rFonts w:ascii="Book Antiqua" w:hAnsi="Book Antiqua" w:cs="Arial"/>
          <w:b w:val="0"/>
          <w:bCs w:val="0"/>
          <w:i w:val="0"/>
          <w:iCs w:val="0"/>
        </w:rPr>
        <w:t>м3/сут.,</w:t>
      </w:r>
    </w:p>
    <w:p w:rsidR="00833BC4" w:rsidRPr="00BF192C" w:rsidRDefault="00833BC4" w:rsidP="00833BC4">
      <w:pPr>
        <w:pStyle w:val="a4"/>
        <w:ind w:left="-539" w:firstLine="539"/>
        <w:jc w:val="both"/>
        <w:rPr>
          <w:rFonts w:ascii="Book Antiqua" w:hAnsi="Book Antiqua" w:cs="Arial"/>
          <w:b w:val="0"/>
          <w:bCs w:val="0"/>
          <w:i w:val="0"/>
          <w:iCs w:val="0"/>
        </w:rPr>
      </w:pPr>
      <w:r w:rsidRPr="00BF192C">
        <w:rPr>
          <w:rFonts w:ascii="Book Antiqua" w:hAnsi="Book Antiqua" w:cs="Arial"/>
          <w:b w:val="0"/>
          <w:bCs w:val="0"/>
          <w:i w:val="0"/>
          <w:iCs w:val="0"/>
        </w:rPr>
        <w:t xml:space="preserve">      -   СП  Пискловское - нет данных.</w:t>
      </w:r>
    </w:p>
    <w:p w:rsidR="00833BC4" w:rsidRPr="00BF192C" w:rsidRDefault="00833BC4" w:rsidP="00833BC4">
      <w:pPr>
        <w:pStyle w:val="a4"/>
        <w:ind w:left="-539" w:firstLine="539"/>
        <w:jc w:val="both"/>
        <w:rPr>
          <w:rFonts w:ascii="Book Antiqua" w:hAnsi="Book Antiqua" w:cs="Arial"/>
          <w:b w:val="0"/>
          <w:bCs w:val="0"/>
          <w:i w:val="0"/>
          <w:iCs w:val="0"/>
        </w:rPr>
      </w:pPr>
      <w:r w:rsidRPr="00BF192C">
        <w:rPr>
          <w:rFonts w:ascii="Book Antiqua" w:hAnsi="Book Antiqua" w:cs="Arial"/>
          <w:b w:val="0"/>
          <w:bCs w:val="0"/>
          <w:i w:val="0"/>
          <w:iCs w:val="0"/>
        </w:rPr>
        <w:lastRenderedPageBreak/>
        <w:t xml:space="preserve">     -  СП Селезянское  - Скв. №5244, </w:t>
      </w:r>
      <w:r w:rsidRPr="00BF192C">
        <w:rPr>
          <w:rFonts w:ascii="Book Antiqua" w:hAnsi="Book Antiqua" w:cs="Arial"/>
          <w:b w:val="0"/>
          <w:bCs w:val="0"/>
          <w:i w:val="0"/>
          <w:iCs w:val="0"/>
          <w:lang w:val="en-US"/>
        </w:rPr>
        <w:t>Q</w:t>
      </w:r>
      <w:r>
        <w:rPr>
          <w:rFonts w:ascii="Book Antiqua" w:hAnsi="Book Antiqua" w:cs="Arial"/>
          <w:b w:val="0"/>
          <w:bCs w:val="0"/>
          <w:i w:val="0"/>
          <w:iCs w:val="0"/>
        </w:rPr>
        <w:t xml:space="preserve"> </w:t>
      </w:r>
      <w:r w:rsidRPr="00BF192C">
        <w:rPr>
          <w:rFonts w:ascii="Book Antiqua" w:hAnsi="Book Antiqua" w:cs="Arial"/>
          <w:b w:val="0"/>
          <w:bCs w:val="0"/>
          <w:i w:val="0"/>
          <w:iCs w:val="0"/>
        </w:rPr>
        <w:t>=</w:t>
      </w:r>
      <w:r>
        <w:rPr>
          <w:rFonts w:ascii="Book Antiqua" w:hAnsi="Book Antiqua" w:cs="Arial"/>
          <w:b w:val="0"/>
          <w:bCs w:val="0"/>
          <w:i w:val="0"/>
          <w:iCs w:val="0"/>
        </w:rPr>
        <w:t xml:space="preserve"> </w:t>
      </w:r>
      <w:r w:rsidRPr="00BF192C">
        <w:rPr>
          <w:rFonts w:ascii="Book Antiqua" w:hAnsi="Book Antiqua" w:cs="Arial"/>
          <w:b w:val="0"/>
          <w:bCs w:val="0"/>
          <w:i w:val="0"/>
          <w:iCs w:val="0"/>
        </w:rPr>
        <w:t xml:space="preserve">14.4м3/час, скв. №130/1425, </w:t>
      </w:r>
      <w:r w:rsidRPr="00BF192C">
        <w:rPr>
          <w:rFonts w:ascii="Book Antiqua" w:hAnsi="Book Antiqua" w:cs="Arial"/>
          <w:b w:val="0"/>
          <w:bCs w:val="0"/>
          <w:i w:val="0"/>
          <w:iCs w:val="0"/>
          <w:lang w:val="en-US"/>
        </w:rPr>
        <w:t>Q</w:t>
      </w:r>
      <w:r w:rsidRPr="00BF192C">
        <w:rPr>
          <w:rFonts w:ascii="Book Antiqua" w:hAnsi="Book Antiqua" w:cs="Arial"/>
          <w:b w:val="0"/>
          <w:bCs w:val="0"/>
          <w:i w:val="0"/>
          <w:iCs w:val="0"/>
        </w:rPr>
        <w:t xml:space="preserve">=30.0м3/час, скв №198, </w:t>
      </w:r>
      <w:r w:rsidRPr="00BF192C">
        <w:rPr>
          <w:rFonts w:ascii="Book Antiqua" w:hAnsi="Book Antiqua" w:cs="Arial"/>
          <w:b w:val="0"/>
          <w:bCs w:val="0"/>
          <w:i w:val="0"/>
          <w:iCs w:val="0"/>
          <w:lang w:val="en-US"/>
        </w:rPr>
        <w:t>Q</w:t>
      </w:r>
      <w:r>
        <w:rPr>
          <w:rFonts w:ascii="Book Antiqua" w:hAnsi="Book Antiqua" w:cs="Arial"/>
          <w:b w:val="0"/>
          <w:bCs w:val="0"/>
          <w:i w:val="0"/>
          <w:iCs w:val="0"/>
        </w:rPr>
        <w:t>=18м3/час,</w:t>
      </w:r>
      <w:r w:rsidRPr="00BF192C">
        <w:rPr>
          <w:rFonts w:ascii="Book Antiqua" w:hAnsi="Book Antiqua" w:cs="Arial"/>
          <w:b w:val="0"/>
          <w:bCs w:val="0"/>
          <w:i w:val="0"/>
          <w:iCs w:val="0"/>
        </w:rPr>
        <w:t xml:space="preserve"> водовод закольцован.</w:t>
      </w:r>
    </w:p>
    <w:p w:rsidR="00833BC4" w:rsidRPr="00BF192C" w:rsidRDefault="00833BC4" w:rsidP="00833BC4">
      <w:pPr>
        <w:pStyle w:val="a4"/>
        <w:ind w:left="-539" w:firstLine="539"/>
        <w:jc w:val="both"/>
        <w:rPr>
          <w:rFonts w:ascii="Book Antiqua" w:hAnsi="Book Antiqua" w:cs="Arial"/>
          <w:b w:val="0"/>
          <w:bCs w:val="0"/>
          <w:i w:val="0"/>
          <w:iCs w:val="0"/>
        </w:rPr>
      </w:pPr>
      <w:r w:rsidRPr="00BF192C">
        <w:rPr>
          <w:rFonts w:ascii="Book Antiqua" w:hAnsi="Book Antiqua" w:cs="Arial"/>
          <w:b w:val="0"/>
          <w:bCs w:val="0"/>
          <w:i w:val="0"/>
          <w:iCs w:val="0"/>
        </w:rPr>
        <w:t xml:space="preserve">   Данных о сооружениях и магистральных сетях водопровода – не предоставлено.</w:t>
      </w:r>
    </w:p>
    <w:p w:rsidR="00833BC4" w:rsidRDefault="00833BC4" w:rsidP="00833BC4">
      <w:pPr>
        <w:spacing w:line="360" w:lineRule="auto"/>
        <w:ind w:left="-540" w:firstLine="540"/>
        <w:jc w:val="both"/>
        <w:rPr>
          <w:rFonts w:ascii="Arial" w:hAnsi="Arial" w:cs="Arial"/>
        </w:rPr>
      </w:pPr>
    </w:p>
    <w:p w:rsidR="00833BC4" w:rsidRDefault="00833BC4" w:rsidP="00833BC4">
      <w:pPr>
        <w:ind w:left="-540" w:firstLine="540"/>
        <w:jc w:val="both"/>
        <w:rPr>
          <w:rFonts w:ascii="Book Antiqua" w:hAnsi="Book Antiqua" w:cs="Arial"/>
        </w:rPr>
      </w:pPr>
      <w:r w:rsidRPr="00BF192C">
        <w:rPr>
          <w:rFonts w:ascii="Book Antiqua" w:hAnsi="Book Antiqua" w:cs="Arial"/>
          <w:b/>
          <w:bCs/>
        </w:rPr>
        <w:t xml:space="preserve">               Нормы водопотребления и расчетные расходы воды</w:t>
      </w:r>
      <w:r w:rsidRPr="00BF192C">
        <w:rPr>
          <w:rFonts w:ascii="Book Antiqua" w:hAnsi="Book Antiqua" w:cs="Arial"/>
        </w:rPr>
        <w:t>.</w:t>
      </w:r>
    </w:p>
    <w:p w:rsidR="00833BC4" w:rsidRPr="00BF192C" w:rsidRDefault="00833BC4" w:rsidP="00833BC4">
      <w:pPr>
        <w:ind w:left="-540" w:firstLine="540"/>
        <w:jc w:val="both"/>
        <w:rPr>
          <w:rFonts w:ascii="Book Antiqua" w:hAnsi="Book Antiqua" w:cs="Arial"/>
        </w:rPr>
      </w:pPr>
    </w:p>
    <w:p w:rsidR="00833BC4" w:rsidRPr="00BF192C" w:rsidRDefault="00833BC4" w:rsidP="00833BC4">
      <w:pPr>
        <w:ind w:left="-540" w:firstLine="540"/>
        <w:rPr>
          <w:rFonts w:ascii="Book Antiqua" w:hAnsi="Book Antiqua" w:cs="Arial"/>
        </w:rPr>
      </w:pPr>
      <w:r w:rsidRPr="00BF192C">
        <w:rPr>
          <w:rFonts w:ascii="Book Antiqua" w:hAnsi="Book Antiqua" w:cs="Arial"/>
        </w:rPr>
        <w:t xml:space="preserve">Проектом предусматривается застройка проектируемых сельских поселений                              зданиями, оборудованными внутренним водопроводом и канализацией с ванными и местными водонагревателями. </w:t>
      </w:r>
    </w:p>
    <w:p w:rsidR="00833BC4" w:rsidRPr="00BF192C" w:rsidRDefault="00833BC4" w:rsidP="00833BC4">
      <w:pPr>
        <w:rPr>
          <w:rFonts w:ascii="Book Antiqua" w:hAnsi="Book Antiqua" w:cs="Arial"/>
        </w:rPr>
      </w:pPr>
      <w:r w:rsidRPr="00BF192C">
        <w:rPr>
          <w:rFonts w:ascii="Book Antiqua" w:hAnsi="Book Antiqua" w:cs="Arial"/>
        </w:rPr>
        <w:t xml:space="preserve">Расход воды на нужды жилых и общественных зданий определен по нормам СНиП  2.04.02-85. </w:t>
      </w:r>
    </w:p>
    <w:p w:rsidR="00833BC4" w:rsidRPr="00BF192C" w:rsidRDefault="00833BC4" w:rsidP="00833BC4">
      <w:pPr>
        <w:ind w:left="-540" w:firstLine="540"/>
        <w:rPr>
          <w:rFonts w:ascii="Book Antiqua" w:hAnsi="Book Antiqua" w:cs="Arial"/>
        </w:rPr>
      </w:pPr>
      <w:r w:rsidRPr="00BF192C">
        <w:rPr>
          <w:rFonts w:ascii="Book Antiqua" w:hAnsi="Book Antiqua" w:cs="Arial"/>
        </w:rPr>
        <w:t>Неучтенные расходы приняты в размере 10% от расхода водопотребления от общественных и жилых объектов</w:t>
      </w:r>
    </w:p>
    <w:p w:rsidR="00833BC4" w:rsidRPr="00BF192C" w:rsidRDefault="00833BC4" w:rsidP="00833BC4">
      <w:pPr>
        <w:ind w:left="-540" w:firstLine="540"/>
        <w:rPr>
          <w:rFonts w:ascii="Book Antiqua" w:hAnsi="Book Antiqua" w:cs="Arial"/>
          <w:b/>
          <w:bCs/>
        </w:rPr>
      </w:pPr>
      <w:r w:rsidRPr="00BF192C">
        <w:rPr>
          <w:rFonts w:ascii="Book Antiqua" w:hAnsi="Book Antiqua" w:cs="Arial"/>
        </w:rPr>
        <w:t>Проектируемая  жилая застройка принимается с внутренним водопроводом и канализацией с ванными и местными водонагревателями</w:t>
      </w:r>
      <w:r w:rsidRPr="00BF192C">
        <w:rPr>
          <w:rFonts w:ascii="Book Antiqua" w:hAnsi="Book Antiqua" w:cs="Arial"/>
          <w:b/>
          <w:bCs/>
        </w:rPr>
        <w:t xml:space="preserve">.              </w:t>
      </w:r>
    </w:p>
    <w:p w:rsidR="00833BC4" w:rsidRDefault="00833BC4" w:rsidP="00833BC4">
      <w:pPr>
        <w:spacing w:line="360" w:lineRule="auto"/>
        <w:ind w:left="-540" w:firstLine="540"/>
        <w:jc w:val="both"/>
        <w:rPr>
          <w:rFonts w:ascii="Arial" w:hAnsi="Arial" w:cs="Arial"/>
          <w:b/>
          <w:bCs/>
        </w:rPr>
      </w:pPr>
      <w:r>
        <w:rPr>
          <w:rFonts w:ascii="Arial" w:hAnsi="Arial" w:cs="Arial"/>
          <w:b/>
          <w:bCs/>
        </w:rPr>
        <w:t xml:space="preserve">                         </w:t>
      </w:r>
    </w:p>
    <w:p w:rsidR="00833BC4" w:rsidRDefault="00833BC4" w:rsidP="00833BC4">
      <w:pPr>
        <w:ind w:left="-540" w:firstLine="540"/>
        <w:rPr>
          <w:rFonts w:ascii="Book Antiqua" w:hAnsi="Book Antiqua" w:cs="Arial"/>
        </w:rPr>
      </w:pPr>
      <w:r w:rsidRPr="00BF192C">
        <w:rPr>
          <w:rFonts w:ascii="Book Antiqua" w:hAnsi="Book Antiqua" w:cs="Arial"/>
          <w:b/>
          <w:bCs/>
        </w:rPr>
        <w:t xml:space="preserve">                                     Расход воды на полив</w:t>
      </w:r>
      <w:r w:rsidRPr="00BF192C">
        <w:rPr>
          <w:rFonts w:ascii="Book Antiqua" w:hAnsi="Book Antiqua" w:cs="Arial"/>
        </w:rPr>
        <w:t>.</w:t>
      </w:r>
    </w:p>
    <w:p w:rsidR="00833BC4" w:rsidRPr="00BF192C" w:rsidRDefault="00833BC4" w:rsidP="00833BC4">
      <w:pPr>
        <w:ind w:left="-540" w:firstLine="540"/>
        <w:rPr>
          <w:rFonts w:ascii="Book Antiqua" w:hAnsi="Book Antiqua" w:cs="Arial"/>
        </w:rPr>
      </w:pPr>
    </w:p>
    <w:p w:rsidR="00833BC4" w:rsidRPr="00BF192C" w:rsidRDefault="00833BC4" w:rsidP="00833BC4">
      <w:pPr>
        <w:ind w:left="-540" w:firstLine="540"/>
        <w:jc w:val="both"/>
        <w:rPr>
          <w:rFonts w:ascii="Book Antiqua" w:hAnsi="Book Antiqua" w:cs="Arial"/>
        </w:rPr>
      </w:pPr>
      <w:r w:rsidRPr="00BF192C">
        <w:rPr>
          <w:rFonts w:ascii="Book Antiqua" w:hAnsi="Book Antiqua" w:cs="Arial"/>
        </w:rPr>
        <w:t>Расход воды на полив  усовершенствованных покрытий, газонов и зеленых насаждений в населенных пунктах, принят в со</w:t>
      </w:r>
      <w:r>
        <w:rPr>
          <w:rFonts w:ascii="Book Antiqua" w:hAnsi="Book Antiqua" w:cs="Arial"/>
        </w:rPr>
        <w:t>ответствии с требованиями п.2.3</w:t>
      </w:r>
      <w:r w:rsidRPr="00BF192C">
        <w:rPr>
          <w:rFonts w:ascii="Book Antiqua" w:hAnsi="Book Antiqua" w:cs="Arial"/>
        </w:rPr>
        <w:t xml:space="preserve"> СНиП 2.04.02-85 и составляет – 50 л/сут. на одного человека.</w:t>
      </w:r>
    </w:p>
    <w:p w:rsidR="00833BC4" w:rsidRPr="00BF192C" w:rsidRDefault="00833BC4" w:rsidP="00833BC4">
      <w:pPr>
        <w:jc w:val="both"/>
        <w:rPr>
          <w:rFonts w:ascii="Book Antiqua" w:hAnsi="Book Antiqua" w:cs="Arial"/>
        </w:rPr>
      </w:pPr>
      <w:r w:rsidRPr="00BF192C">
        <w:rPr>
          <w:rFonts w:ascii="Book Antiqua" w:hAnsi="Book Antiqua" w:cs="Arial"/>
        </w:rPr>
        <w:t>Суточнный расход воды на полив в соответствии с вышеуказанными нормами</w:t>
      </w:r>
    </w:p>
    <w:p w:rsidR="00833BC4" w:rsidRPr="00BF192C" w:rsidRDefault="00833BC4" w:rsidP="00833BC4">
      <w:pPr>
        <w:jc w:val="both"/>
        <w:rPr>
          <w:rFonts w:ascii="Book Antiqua" w:hAnsi="Book Antiqua" w:cs="Arial"/>
        </w:rPr>
      </w:pPr>
      <w:r w:rsidRPr="00BF192C">
        <w:rPr>
          <w:rFonts w:ascii="Book Antiqua" w:hAnsi="Book Antiqua" w:cs="Arial"/>
        </w:rPr>
        <w:t xml:space="preserve"> составляет – 2110</w:t>
      </w:r>
      <w:r>
        <w:rPr>
          <w:rFonts w:ascii="Book Antiqua" w:hAnsi="Book Antiqua" w:cs="Arial"/>
        </w:rPr>
        <w:t xml:space="preserve"> </w:t>
      </w:r>
      <w:r w:rsidRPr="00BF192C">
        <w:rPr>
          <w:rFonts w:ascii="Book Antiqua" w:hAnsi="Book Antiqua" w:cs="Arial"/>
        </w:rPr>
        <w:t>л/сут.</w:t>
      </w:r>
    </w:p>
    <w:p w:rsidR="00833BC4" w:rsidRPr="00BF192C" w:rsidRDefault="00833BC4" w:rsidP="00833BC4">
      <w:pPr>
        <w:ind w:left="60"/>
        <w:jc w:val="both"/>
        <w:rPr>
          <w:rFonts w:ascii="Book Antiqua" w:hAnsi="Book Antiqua" w:cs="Arial"/>
        </w:rPr>
      </w:pPr>
      <w:r w:rsidRPr="00BF192C">
        <w:rPr>
          <w:rFonts w:ascii="Book Antiqua" w:hAnsi="Book Antiqua" w:cs="Arial"/>
        </w:rPr>
        <w:t>Полив предусматривается поливочными машинами неочищенной водой.</w:t>
      </w:r>
    </w:p>
    <w:p w:rsidR="00833BC4" w:rsidRDefault="00833BC4" w:rsidP="00833BC4">
      <w:pPr>
        <w:spacing w:line="360" w:lineRule="auto"/>
        <w:ind w:left="60"/>
        <w:jc w:val="both"/>
        <w:rPr>
          <w:rFonts w:ascii="Arial" w:hAnsi="Arial" w:cs="Arial"/>
        </w:rPr>
      </w:pPr>
    </w:p>
    <w:p w:rsidR="00833BC4" w:rsidRDefault="00833BC4" w:rsidP="00833BC4">
      <w:pPr>
        <w:ind w:left="60"/>
        <w:jc w:val="both"/>
        <w:rPr>
          <w:rFonts w:ascii="Book Antiqua" w:hAnsi="Book Antiqua" w:cs="Arial"/>
          <w:b/>
          <w:bCs/>
        </w:rPr>
      </w:pPr>
      <w:r w:rsidRPr="00D356C4">
        <w:rPr>
          <w:rFonts w:ascii="Book Antiqua" w:hAnsi="Book Antiqua" w:cs="Arial"/>
          <w:b/>
          <w:bCs/>
        </w:rPr>
        <w:t xml:space="preserve">                             Расход воды на пожаротушение.</w:t>
      </w:r>
    </w:p>
    <w:p w:rsidR="00833BC4" w:rsidRPr="00D356C4" w:rsidRDefault="00833BC4" w:rsidP="00833BC4">
      <w:pPr>
        <w:ind w:left="60"/>
        <w:jc w:val="both"/>
        <w:rPr>
          <w:rFonts w:ascii="Book Antiqua" w:hAnsi="Book Antiqua" w:cs="Arial"/>
          <w:b/>
          <w:bCs/>
        </w:rPr>
      </w:pPr>
      <w:r w:rsidRPr="00D356C4">
        <w:rPr>
          <w:rFonts w:ascii="Book Antiqua" w:hAnsi="Book Antiqua" w:cs="Arial"/>
          <w:b/>
          <w:bCs/>
        </w:rPr>
        <w:t xml:space="preserve"> </w:t>
      </w:r>
    </w:p>
    <w:p w:rsidR="00833BC4" w:rsidRPr="00D356C4" w:rsidRDefault="00833BC4" w:rsidP="00833BC4">
      <w:pPr>
        <w:ind w:left="-540" w:firstLine="540"/>
        <w:jc w:val="both"/>
        <w:rPr>
          <w:rFonts w:ascii="Book Antiqua" w:hAnsi="Book Antiqua" w:cs="Arial"/>
        </w:rPr>
      </w:pPr>
      <w:r w:rsidRPr="00D356C4">
        <w:rPr>
          <w:rFonts w:ascii="Book Antiqua" w:hAnsi="Book Antiqua" w:cs="Arial"/>
        </w:rPr>
        <w:t>Расчетное количество одновременных пожаров принимается в зависимости от благоустройства жилого фонда, численности населения по СНиП 2.04. 01-85 и составляет – два пожара для всего района. Расход воды на внутреннее пожаротушение принимается в зависимости от этажности, назначения и объема зданий, оборудованных  пожарными кранами по СНиП 2.04.01-85*.</w:t>
      </w:r>
    </w:p>
    <w:p w:rsidR="00833BC4" w:rsidRPr="00D356C4" w:rsidRDefault="00833BC4" w:rsidP="00833BC4">
      <w:pPr>
        <w:ind w:left="-540" w:firstLine="540"/>
        <w:jc w:val="both"/>
        <w:rPr>
          <w:rFonts w:ascii="Book Antiqua" w:hAnsi="Book Antiqua" w:cs="Arial"/>
        </w:rPr>
      </w:pPr>
      <w:r w:rsidRPr="00D356C4">
        <w:rPr>
          <w:rFonts w:ascii="Book Antiqua" w:hAnsi="Book Antiqua" w:cs="Arial"/>
        </w:rPr>
        <w:t>Расходы воды на хоз-питьвые нужды Еткульского района рассчитаны без учета расходов промышленности и зоны отдыха.</w:t>
      </w:r>
    </w:p>
    <w:p w:rsidR="00833BC4" w:rsidRDefault="00833BC4" w:rsidP="00833BC4">
      <w:pPr>
        <w:spacing w:line="360" w:lineRule="auto"/>
        <w:ind w:left="-540" w:firstLine="540"/>
        <w:jc w:val="both"/>
        <w:rPr>
          <w:rFonts w:ascii="Arial" w:hAnsi="Arial" w:cs="Arial"/>
        </w:rPr>
      </w:pPr>
    </w:p>
    <w:p w:rsidR="00833BC4" w:rsidRPr="00D356C4" w:rsidRDefault="00833BC4" w:rsidP="00833BC4">
      <w:pPr>
        <w:ind w:left="-539" w:firstLine="539"/>
        <w:jc w:val="center"/>
        <w:rPr>
          <w:rFonts w:ascii="Book Antiqua" w:hAnsi="Book Antiqua" w:cs="Arial"/>
          <w:b/>
        </w:rPr>
      </w:pPr>
      <w:r w:rsidRPr="00D356C4">
        <w:rPr>
          <w:rFonts w:ascii="Book Antiqua" w:hAnsi="Book Antiqua" w:cs="Arial"/>
          <w:b/>
        </w:rPr>
        <w:t>Расходы воды на хозпитьевые нужды сельских поселений с учетом</w:t>
      </w:r>
      <w:r>
        <w:rPr>
          <w:rFonts w:ascii="Book Antiqua" w:hAnsi="Book Antiqua" w:cs="Arial"/>
          <w:b/>
        </w:rPr>
        <w:t xml:space="preserve"> степени благоустройства на 2010</w:t>
      </w:r>
      <w:r w:rsidRPr="00D356C4">
        <w:rPr>
          <w:rFonts w:ascii="Book Antiqua" w:hAnsi="Book Antiqua" w:cs="Arial"/>
          <w:b/>
        </w:rPr>
        <w:t>г.</w:t>
      </w:r>
    </w:p>
    <w:p w:rsidR="00833BC4" w:rsidRDefault="00833BC4" w:rsidP="00833BC4">
      <w:pPr>
        <w:spacing w:line="360" w:lineRule="auto"/>
        <w:ind w:left="-540" w:firstLine="540"/>
        <w:jc w:val="center"/>
        <w:rPr>
          <w:rFonts w:ascii="Arial" w:hAnsi="Arial" w:cs="Arial"/>
        </w:rPr>
      </w:pPr>
    </w:p>
    <w:p w:rsidR="00833BC4" w:rsidRDefault="00833BC4" w:rsidP="00833BC4">
      <w:r>
        <w:lastRenderedPageBreak/>
        <w:pict>
          <v:shapetype id="_x0000_t202" coordsize="21600,21600" o:spt="202" path="m,l,21600r21600,l21600,xe">
            <v:stroke joinstyle="miter"/>
            <v:path gradientshapeok="t" o:connecttype="rect"/>
          </v:shapetype>
          <v:shape id="_x0000_s1038" type="#_x0000_t202" style="position:absolute;margin-left:59.2pt;margin-top:1.25pt;width:476.7pt;height:748.25pt;z-index:251660288;mso-wrap-distance-left:9.05pt;mso-wrap-distance-right:9.05pt;mso-position-horizontal-relative:page" stroked="f">
            <v:fill opacity="0" color2="black"/>
            <v:textbox inset="0,0,0,0">
              <w:txbxContent>
                <w:tbl>
                  <w:tblPr>
                    <w:tblW w:w="0" w:type="auto"/>
                    <w:tblInd w:w="108" w:type="dxa"/>
                    <w:tblLayout w:type="fixed"/>
                    <w:tblLook w:val="0000"/>
                  </w:tblPr>
                  <w:tblGrid>
                    <w:gridCol w:w="637"/>
                    <w:gridCol w:w="3654"/>
                    <w:gridCol w:w="1168"/>
                    <w:gridCol w:w="1227"/>
                    <w:gridCol w:w="1259"/>
                    <w:gridCol w:w="1590"/>
                  </w:tblGrid>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D356C4" w:rsidRDefault="00833BC4">
                        <w:pPr>
                          <w:snapToGrid w:val="0"/>
                          <w:jc w:val="center"/>
                          <w:rPr>
                            <w:rFonts w:ascii="Book Antiqua" w:hAnsi="Book Antiqua" w:cs="Arial"/>
                          </w:rPr>
                        </w:pPr>
                        <w:r>
                          <w:rPr>
                            <w:rFonts w:ascii="Book Antiqua" w:hAnsi="Book Antiqua" w:cs="Arial"/>
                          </w:rPr>
                          <w:t>№  п</w:t>
                        </w:r>
                        <w:r w:rsidRPr="00D356C4">
                          <w:rPr>
                            <w:rFonts w:ascii="Book Antiqua" w:hAnsi="Book Antiqua" w:cs="Arial"/>
                          </w:rPr>
                          <w:t>п</w:t>
                        </w:r>
                      </w:p>
                    </w:tc>
                    <w:tc>
                      <w:tcPr>
                        <w:tcW w:w="3654" w:type="dxa"/>
                        <w:tcBorders>
                          <w:top w:val="single" w:sz="4" w:space="0" w:color="000000"/>
                          <w:left w:val="single" w:sz="4" w:space="0" w:color="000000"/>
                          <w:bottom w:val="single" w:sz="4" w:space="0" w:color="000000"/>
                        </w:tcBorders>
                        <w:vAlign w:val="center"/>
                      </w:tcPr>
                      <w:p w:rsidR="00833BC4" w:rsidRPr="00D356C4" w:rsidRDefault="00833BC4">
                        <w:pPr>
                          <w:snapToGrid w:val="0"/>
                          <w:jc w:val="center"/>
                          <w:rPr>
                            <w:rFonts w:ascii="Book Antiqua" w:hAnsi="Book Antiqua" w:cs="Arial"/>
                          </w:rPr>
                        </w:pPr>
                        <w:r w:rsidRPr="00D356C4">
                          <w:rPr>
                            <w:rFonts w:ascii="Book Antiqua" w:hAnsi="Book Antiqua" w:cs="Arial"/>
                          </w:rPr>
                          <w:t>Наимнование  потребителей</w:t>
                        </w:r>
                      </w:p>
                    </w:tc>
                    <w:tc>
                      <w:tcPr>
                        <w:tcW w:w="1168" w:type="dxa"/>
                        <w:tcBorders>
                          <w:top w:val="single" w:sz="4" w:space="0" w:color="000000"/>
                          <w:left w:val="single" w:sz="4" w:space="0" w:color="000000"/>
                          <w:bottom w:val="single" w:sz="4" w:space="0" w:color="000000"/>
                        </w:tcBorders>
                        <w:vAlign w:val="center"/>
                      </w:tcPr>
                      <w:p w:rsidR="00833BC4" w:rsidRPr="00D356C4" w:rsidRDefault="00833BC4">
                        <w:pPr>
                          <w:snapToGrid w:val="0"/>
                          <w:jc w:val="center"/>
                          <w:rPr>
                            <w:rFonts w:ascii="Book Antiqua" w:hAnsi="Book Antiqua" w:cs="Arial"/>
                          </w:rPr>
                        </w:pPr>
                        <w:proofErr w:type="gramStart"/>
                        <w:r w:rsidRPr="00D356C4">
                          <w:rPr>
                            <w:rFonts w:ascii="Book Antiqua" w:hAnsi="Book Antiqua" w:cs="Arial"/>
                          </w:rPr>
                          <w:t>Числен-ность</w:t>
                        </w:r>
                        <w:proofErr w:type="gramEnd"/>
                        <w:r w:rsidRPr="00D356C4">
                          <w:rPr>
                            <w:rFonts w:ascii="Book Antiqua" w:hAnsi="Book Antiqua" w:cs="Arial"/>
                          </w:rPr>
                          <w:t xml:space="preserve"> человек.</w:t>
                        </w:r>
                      </w:p>
                      <w:p w:rsidR="00833BC4" w:rsidRPr="00D356C4" w:rsidRDefault="00833BC4">
                        <w:pPr>
                          <w:rPr>
                            <w:rFonts w:ascii="Book Antiqua" w:hAnsi="Book Antiqua" w:cs="Arial"/>
                          </w:rPr>
                        </w:pPr>
                      </w:p>
                    </w:tc>
                    <w:tc>
                      <w:tcPr>
                        <w:tcW w:w="1227" w:type="dxa"/>
                        <w:tcBorders>
                          <w:top w:val="single" w:sz="4" w:space="0" w:color="000000"/>
                          <w:left w:val="single" w:sz="4" w:space="0" w:color="000000"/>
                          <w:bottom w:val="single" w:sz="4" w:space="0" w:color="000000"/>
                        </w:tcBorders>
                        <w:vAlign w:val="center"/>
                      </w:tcPr>
                      <w:p w:rsidR="00833BC4" w:rsidRPr="00D356C4" w:rsidRDefault="00833BC4">
                        <w:pPr>
                          <w:snapToGrid w:val="0"/>
                          <w:jc w:val="center"/>
                          <w:rPr>
                            <w:rFonts w:ascii="Book Antiqua" w:hAnsi="Book Antiqua" w:cs="Arial"/>
                          </w:rPr>
                        </w:pPr>
                        <w:r>
                          <w:rPr>
                            <w:rFonts w:ascii="Book Antiqua" w:hAnsi="Book Antiqua" w:cs="Arial"/>
                          </w:rPr>
                          <w:t>Норма водопот</w:t>
                        </w:r>
                        <w:r w:rsidRPr="00D356C4">
                          <w:rPr>
                            <w:rFonts w:ascii="Book Antiqua" w:hAnsi="Book Antiqua" w:cs="Arial"/>
                          </w:rPr>
                          <w:t>л/сут на 1 чел.</w:t>
                        </w:r>
                      </w:p>
                    </w:tc>
                    <w:tc>
                      <w:tcPr>
                        <w:tcW w:w="1259" w:type="dxa"/>
                        <w:tcBorders>
                          <w:top w:val="single" w:sz="4" w:space="0" w:color="000000"/>
                          <w:left w:val="single" w:sz="4" w:space="0" w:color="000000"/>
                          <w:bottom w:val="single" w:sz="4" w:space="0" w:color="000000"/>
                        </w:tcBorders>
                        <w:vAlign w:val="center"/>
                      </w:tcPr>
                      <w:p w:rsidR="00833BC4" w:rsidRPr="00D356C4" w:rsidRDefault="00833BC4">
                        <w:pPr>
                          <w:snapToGrid w:val="0"/>
                          <w:jc w:val="center"/>
                          <w:rPr>
                            <w:rFonts w:ascii="Book Antiqua" w:hAnsi="Book Antiqua" w:cs="Arial"/>
                          </w:rPr>
                        </w:pPr>
                        <w:r w:rsidRPr="00D356C4">
                          <w:rPr>
                            <w:rFonts w:ascii="Book Antiqua" w:hAnsi="Book Antiqua" w:cs="Arial"/>
                          </w:rPr>
                          <w:t xml:space="preserve">Суточн. расход </w:t>
                        </w:r>
                        <w:proofErr w:type="gramStart"/>
                        <w:r w:rsidRPr="00D356C4">
                          <w:rPr>
                            <w:rFonts w:ascii="Book Antiqua" w:hAnsi="Book Antiqua" w:cs="Arial"/>
                          </w:rPr>
                          <w:t>м</w:t>
                        </w:r>
                        <w:proofErr w:type="gramEnd"/>
                        <w:r w:rsidRPr="00D356C4">
                          <w:rPr>
                            <w:rFonts w:ascii="Book Antiqua" w:hAnsi="Book Antiqua" w:cs="Arial"/>
                          </w:rPr>
                          <w:t>³/сут.</w:t>
                        </w: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D356C4" w:rsidRDefault="00833BC4">
                        <w:pPr>
                          <w:snapToGrid w:val="0"/>
                          <w:jc w:val="center"/>
                          <w:rPr>
                            <w:rFonts w:ascii="Book Antiqua" w:hAnsi="Book Antiqua" w:cs="Arial"/>
                          </w:rPr>
                        </w:pPr>
                        <w:r>
                          <w:rPr>
                            <w:rFonts w:ascii="Book Antiqua" w:hAnsi="Book Antiqua" w:cs="Arial"/>
                          </w:rPr>
                          <w:t>Максималь</w:t>
                        </w:r>
                        <w:r w:rsidRPr="00D356C4">
                          <w:rPr>
                            <w:rFonts w:ascii="Book Antiqua" w:hAnsi="Book Antiqua" w:cs="Arial"/>
                          </w:rPr>
                          <w:t xml:space="preserve"> суточн. расход </w:t>
                        </w:r>
                        <w:proofErr w:type="gramStart"/>
                        <w:r w:rsidRPr="00D356C4">
                          <w:rPr>
                            <w:rFonts w:ascii="Book Antiqua" w:hAnsi="Book Antiqua" w:cs="Arial"/>
                          </w:rPr>
                          <w:t>м</w:t>
                        </w:r>
                        <w:proofErr w:type="gramEnd"/>
                        <w:r w:rsidRPr="00D356C4">
                          <w:rPr>
                            <w:rFonts w:ascii="Book Antiqua" w:hAnsi="Book Antiqua" w:cs="Arial"/>
                          </w:rPr>
                          <w:t>³/сут</w:t>
                        </w:r>
                      </w:p>
                    </w:tc>
                  </w:tr>
                  <w:tr w:rsidR="00833BC4">
                    <w:trPr>
                      <w:trHeight w:val="100"/>
                    </w:trPr>
                    <w:tc>
                      <w:tcPr>
                        <w:tcW w:w="637" w:type="dxa"/>
                        <w:tcBorders>
                          <w:top w:val="single" w:sz="4" w:space="0" w:color="000000"/>
                          <w:left w:val="single" w:sz="4" w:space="0" w:color="000000"/>
                          <w:bottom w:val="single" w:sz="4" w:space="0" w:color="000000"/>
                        </w:tcBorders>
                      </w:tcPr>
                      <w:p w:rsidR="00833BC4" w:rsidRPr="00D356C4" w:rsidRDefault="00833BC4">
                        <w:pPr>
                          <w:snapToGrid w:val="0"/>
                          <w:jc w:val="center"/>
                          <w:rPr>
                            <w:rFonts w:ascii="Book Antiqua" w:hAnsi="Book Antiqua" w:cs="Arial"/>
                          </w:rPr>
                        </w:pPr>
                        <w:r w:rsidRPr="00D356C4">
                          <w:rPr>
                            <w:rFonts w:ascii="Book Antiqua" w:hAnsi="Book Antiqua" w:cs="Arial"/>
                          </w:rPr>
                          <w:t>1</w:t>
                        </w:r>
                      </w:p>
                    </w:tc>
                    <w:tc>
                      <w:tcPr>
                        <w:tcW w:w="3654" w:type="dxa"/>
                        <w:tcBorders>
                          <w:top w:val="single" w:sz="4" w:space="0" w:color="000000"/>
                          <w:left w:val="single" w:sz="4" w:space="0" w:color="000000"/>
                          <w:bottom w:val="single" w:sz="4" w:space="0" w:color="000000"/>
                        </w:tcBorders>
                      </w:tcPr>
                      <w:p w:rsidR="00833BC4" w:rsidRPr="00D356C4" w:rsidRDefault="00833BC4">
                        <w:pPr>
                          <w:snapToGrid w:val="0"/>
                          <w:jc w:val="center"/>
                          <w:rPr>
                            <w:rFonts w:ascii="Book Antiqua" w:hAnsi="Book Antiqua" w:cs="Arial"/>
                          </w:rPr>
                        </w:pPr>
                        <w:r w:rsidRPr="00D356C4">
                          <w:rPr>
                            <w:rFonts w:ascii="Book Antiqua" w:hAnsi="Book Antiqua" w:cs="Arial"/>
                          </w:rPr>
                          <w:t>2</w:t>
                        </w:r>
                      </w:p>
                    </w:tc>
                    <w:tc>
                      <w:tcPr>
                        <w:tcW w:w="1168" w:type="dxa"/>
                        <w:tcBorders>
                          <w:top w:val="single" w:sz="4" w:space="0" w:color="000000"/>
                          <w:left w:val="single" w:sz="4" w:space="0" w:color="000000"/>
                          <w:bottom w:val="single" w:sz="4" w:space="0" w:color="000000"/>
                        </w:tcBorders>
                      </w:tcPr>
                      <w:p w:rsidR="00833BC4" w:rsidRPr="00D356C4" w:rsidRDefault="00833BC4">
                        <w:pPr>
                          <w:snapToGrid w:val="0"/>
                          <w:jc w:val="center"/>
                          <w:rPr>
                            <w:rFonts w:ascii="Book Antiqua" w:hAnsi="Book Antiqua" w:cs="Arial"/>
                          </w:rPr>
                        </w:pPr>
                        <w:r w:rsidRPr="00D356C4">
                          <w:rPr>
                            <w:rFonts w:ascii="Book Antiqua" w:hAnsi="Book Antiqua" w:cs="Arial"/>
                          </w:rPr>
                          <w:t>3</w:t>
                        </w:r>
                      </w:p>
                    </w:tc>
                    <w:tc>
                      <w:tcPr>
                        <w:tcW w:w="1227" w:type="dxa"/>
                        <w:tcBorders>
                          <w:top w:val="single" w:sz="4" w:space="0" w:color="000000"/>
                          <w:left w:val="single" w:sz="4" w:space="0" w:color="000000"/>
                          <w:bottom w:val="single" w:sz="4" w:space="0" w:color="000000"/>
                        </w:tcBorders>
                      </w:tcPr>
                      <w:p w:rsidR="00833BC4" w:rsidRPr="00D356C4" w:rsidRDefault="00833BC4">
                        <w:pPr>
                          <w:snapToGrid w:val="0"/>
                          <w:jc w:val="center"/>
                          <w:rPr>
                            <w:rFonts w:ascii="Book Antiqua" w:hAnsi="Book Antiqua" w:cs="Arial"/>
                          </w:rPr>
                        </w:pPr>
                        <w:r w:rsidRPr="00D356C4">
                          <w:rPr>
                            <w:rFonts w:ascii="Book Antiqua" w:hAnsi="Book Antiqua" w:cs="Arial"/>
                          </w:rPr>
                          <w:t>4</w:t>
                        </w:r>
                      </w:p>
                    </w:tc>
                    <w:tc>
                      <w:tcPr>
                        <w:tcW w:w="1259" w:type="dxa"/>
                        <w:tcBorders>
                          <w:top w:val="single" w:sz="4" w:space="0" w:color="000000"/>
                          <w:left w:val="single" w:sz="4" w:space="0" w:color="000000"/>
                          <w:bottom w:val="single" w:sz="4" w:space="0" w:color="000000"/>
                        </w:tcBorders>
                      </w:tcPr>
                      <w:p w:rsidR="00833BC4" w:rsidRPr="00D356C4" w:rsidRDefault="00833BC4">
                        <w:pPr>
                          <w:snapToGrid w:val="0"/>
                          <w:jc w:val="center"/>
                          <w:rPr>
                            <w:rFonts w:ascii="Book Antiqua" w:hAnsi="Book Antiqua" w:cs="Arial"/>
                          </w:rPr>
                        </w:pPr>
                        <w:r w:rsidRPr="00D356C4">
                          <w:rPr>
                            <w:rFonts w:ascii="Book Antiqua" w:hAnsi="Book Antiqua" w:cs="Arial"/>
                          </w:rPr>
                          <w:t>5</w:t>
                        </w:r>
                      </w:p>
                    </w:tc>
                    <w:tc>
                      <w:tcPr>
                        <w:tcW w:w="1590" w:type="dxa"/>
                        <w:tcBorders>
                          <w:top w:val="single" w:sz="4" w:space="0" w:color="000000"/>
                          <w:left w:val="single" w:sz="4" w:space="0" w:color="000000"/>
                          <w:bottom w:val="single" w:sz="4" w:space="0" w:color="000000"/>
                          <w:right w:val="single" w:sz="4" w:space="0" w:color="000000"/>
                        </w:tcBorders>
                      </w:tcPr>
                      <w:p w:rsidR="00833BC4" w:rsidRPr="00D356C4" w:rsidRDefault="00833BC4">
                        <w:pPr>
                          <w:snapToGrid w:val="0"/>
                          <w:jc w:val="center"/>
                          <w:rPr>
                            <w:rFonts w:ascii="Book Antiqua" w:hAnsi="Book Antiqua" w:cs="Arial"/>
                          </w:rPr>
                        </w:pPr>
                        <w:r w:rsidRPr="00D356C4">
                          <w:rPr>
                            <w:rFonts w:ascii="Book Antiqua" w:hAnsi="Book Antiqua" w:cs="Arial"/>
                          </w:rPr>
                          <w:t>6</w:t>
                        </w: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D356C4" w:rsidRDefault="00833BC4">
                        <w:pPr>
                          <w:snapToGrid w:val="0"/>
                          <w:jc w:val="center"/>
                          <w:rPr>
                            <w:rFonts w:ascii="Book Antiqua" w:hAnsi="Book Antiqua" w:cs="Arial"/>
                          </w:rPr>
                        </w:pPr>
                      </w:p>
                    </w:tc>
                    <w:tc>
                      <w:tcPr>
                        <w:tcW w:w="3654" w:type="dxa"/>
                        <w:tcBorders>
                          <w:top w:val="single" w:sz="4" w:space="0" w:color="000000"/>
                          <w:left w:val="single" w:sz="4" w:space="0" w:color="000000"/>
                          <w:bottom w:val="single" w:sz="4" w:space="0" w:color="000000"/>
                        </w:tcBorders>
                        <w:vAlign w:val="center"/>
                      </w:tcPr>
                      <w:p w:rsidR="00833BC4" w:rsidRPr="00D356C4" w:rsidRDefault="00833BC4">
                        <w:pPr>
                          <w:snapToGrid w:val="0"/>
                          <w:rPr>
                            <w:rFonts w:ascii="Book Antiqua" w:hAnsi="Book Antiqua" w:cs="Arial"/>
                            <w:b/>
                          </w:rPr>
                        </w:pPr>
                        <w:r w:rsidRPr="00D356C4">
                          <w:rPr>
                            <w:rFonts w:ascii="Book Antiqua" w:hAnsi="Book Antiqua" w:cs="Arial"/>
                            <w:b/>
                          </w:rPr>
                          <w:t>СП  Бектышское</w:t>
                        </w:r>
                      </w:p>
                    </w:tc>
                    <w:tc>
                      <w:tcPr>
                        <w:tcW w:w="1168" w:type="dxa"/>
                        <w:tcBorders>
                          <w:top w:val="single" w:sz="4" w:space="0" w:color="000000"/>
                          <w:left w:val="single" w:sz="4" w:space="0" w:color="000000"/>
                          <w:bottom w:val="single" w:sz="4" w:space="0" w:color="000000"/>
                        </w:tcBorders>
                        <w:vAlign w:val="center"/>
                      </w:tcPr>
                      <w:p w:rsidR="00833BC4" w:rsidRPr="00D356C4" w:rsidRDefault="00833BC4">
                        <w:pPr>
                          <w:snapToGrid w:val="0"/>
                          <w:jc w:val="center"/>
                          <w:rPr>
                            <w:rFonts w:ascii="Book Antiqua" w:hAnsi="Book Antiqua" w:cs="Arial"/>
                          </w:rPr>
                        </w:pPr>
                      </w:p>
                    </w:tc>
                    <w:tc>
                      <w:tcPr>
                        <w:tcW w:w="1227" w:type="dxa"/>
                        <w:tcBorders>
                          <w:top w:val="single" w:sz="4" w:space="0" w:color="000000"/>
                          <w:left w:val="single" w:sz="4" w:space="0" w:color="000000"/>
                          <w:bottom w:val="single" w:sz="4" w:space="0" w:color="000000"/>
                        </w:tcBorders>
                        <w:vAlign w:val="center"/>
                      </w:tcPr>
                      <w:p w:rsidR="00833BC4" w:rsidRPr="00D356C4" w:rsidRDefault="00833BC4">
                        <w:pPr>
                          <w:snapToGrid w:val="0"/>
                          <w:jc w:val="center"/>
                          <w:rPr>
                            <w:rFonts w:ascii="Book Antiqua" w:hAnsi="Book Antiqua" w:cs="Arial"/>
                          </w:rPr>
                        </w:pPr>
                      </w:p>
                    </w:tc>
                    <w:tc>
                      <w:tcPr>
                        <w:tcW w:w="1259" w:type="dxa"/>
                        <w:tcBorders>
                          <w:top w:val="single" w:sz="4" w:space="0" w:color="000000"/>
                          <w:left w:val="single" w:sz="4" w:space="0" w:color="000000"/>
                          <w:bottom w:val="single" w:sz="4" w:space="0" w:color="000000"/>
                        </w:tcBorders>
                        <w:vAlign w:val="center"/>
                      </w:tcPr>
                      <w:p w:rsidR="00833BC4" w:rsidRPr="00D356C4" w:rsidRDefault="00833BC4">
                        <w:pPr>
                          <w:snapToGrid w:val="0"/>
                          <w:jc w:val="center"/>
                          <w:rPr>
                            <w:rFonts w:ascii="Book Antiqua" w:hAnsi="Book Antiqua" w:cs="Arial"/>
                          </w:rPr>
                        </w:pP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D356C4" w:rsidRDefault="00833BC4">
                        <w:pPr>
                          <w:snapToGrid w:val="0"/>
                          <w:jc w:val="center"/>
                          <w:rPr>
                            <w:rFonts w:ascii="Book Antiqua" w:hAnsi="Book Antiqua" w:cs="Arial"/>
                          </w:rPr>
                        </w:pP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D356C4" w:rsidRDefault="00833BC4">
                        <w:pPr>
                          <w:snapToGrid w:val="0"/>
                          <w:jc w:val="center"/>
                          <w:rPr>
                            <w:rFonts w:ascii="Book Antiqua" w:hAnsi="Book Antiqua" w:cs="Arial"/>
                          </w:rPr>
                        </w:pPr>
                        <w:r w:rsidRPr="00D356C4">
                          <w:rPr>
                            <w:rFonts w:ascii="Book Antiqua" w:hAnsi="Book Antiqua" w:cs="Arial"/>
                          </w:rPr>
                          <w:t>1</w:t>
                        </w:r>
                      </w:p>
                    </w:tc>
                    <w:tc>
                      <w:tcPr>
                        <w:tcW w:w="3654" w:type="dxa"/>
                        <w:tcBorders>
                          <w:top w:val="single" w:sz="4" w:space="0" w:color="000000"/>
                          <w:left w:val="single" w:sz="4" w:space="0" w:color="000000"/>
                          <w:bottom w:val="single" w:sz="4" w:space="0" w:color="000000"/>
                        </w:tcBorders>
                        <w:vAlign w:val="center"/>
                      </w:tcPr>
                      <w:p w:rsidR="00833BC4" w:rsidRPr="00D356C4" w:rsidRDefault="00833BC4">
                        <w:pPr>
                          <w:snapToGrid w:val="0"/>
                          <w:rPr>
                            <w:rFonts w:ascii="Book Antiqua" w:hAnsi="Book Antiqua" w:cs="Arial"/>
                          </w:rPr>
                        </w:pPr>
                        <w:r w:rsidRPr="00D356C4">
                          <w:rPr>
                            <w:rFonts w:ascii="Book Antiqua" w:hAnsi="Book Antiqua" w:cs="Arial"/>
                          </w:rPr>
                          <w:t>Жилищный фонд.</w:t>
                        </w:r>
                      </w:p>
                    </w:tc>
                    <w:tc>
                      <w:tcPr>
                        <w:tcW w:w="1168" w:type="dxa"/>
                        <w:tcBorders>
                          <w:top w:val="single" w:sz="4" w:space="0" w:color="000000"/>
                          <w:left w:val="single" w:sz="4" w:space="0" w:color="000000"/>
                          <w:bottom w:val="single" w:sz="4" w:space="0" w:color="000000"/>
                        </w:tcBorders>
                        <w:vAlign w:val="center"/>
                      </w:tcPr>
                      <w:p w:rsidR="00833BC4" w:rsidRPr="00D356C4" w:rsidRDefault="00833BC4">
                        <w:pPr>
                          <w:snapToGrid w:val="0"/>
                          <w:jc w:val="center"/>
                          <w:rPr>
                            <w:rFonts w:ascii="Book Antiqua" w:hAnsi="Book Antiqua" w:cs="Arial"/>
                          </w:rPr>
                        </w:pPr>
                        <w:r w:rsidRPr="00D356C4">
                          <w:rPr>
                            <w:rFonts w:ascii="Book Antiqua" w:hAnsi="Book Antiqua" w:cs="Arial"/>
                          </w:rPr>
                          <w:t>780</w:t>
                        </w:r>
                      </w:p>
                    </w:tc>
                    <w:tc>
                      <w:tcPr>
                        <w:tcW w:w="1227" w:type="dxa"/>
                        <w:tcBorders>
                          <w:top w:val="single" w:sz="4" w:space="0" w:color="000000"/>
                          <w:left w:val="single" w:sz="4" w:space="0" w:color="000000"/>
                          <w:bottom w:val="single" w:sz="4" w:space="0" w:color="000000"/>
                        </w:tcBorders>
                        <w:vAlign w:val="center"/>
                      </w:tcPr>
                      <w:p w:rsidR="00833BC4" w:rsidRPr="00D356C4" w:rsidRDefault="00833BC4">
                        <w:pPr>
                          <w:snapToGrid w:val="0"/>
                          <w:jc w:val="center"/>
                          <w:rPr>
                            <w:rFonts w:ascii="Book Antiqua" w:hAnsi="Book Antiqua" w:cs="Arial"/>
                          </w:rPr>
                        </w:pPr>
                      </w:p>
                    </w:tc>
                    <w:tc>
                      <w:tcPr>
                        <w:tcW w:w="1259" w:type="dxa"/>
                        <w:tcBorders>
                          <w:top w:val="single" w:sz="4" w:space="0" w:color="000000"/>
                          <w:left w:val="single" w:sz="4" w:space="0" w:color="000000"/>
                          <w:bottom w:val="single" w:sz="4" w:space="0" w:color="000000"/>
                        </w:tcBorders>
                        <w:vAlign w:val="center"/>
                      </w:tcPr>
                      <w:p w:rsidR="00833BC4" w:rsidRPr="00D356C4" w:rsidRDefault="00833BC4">
                        <w:pPr>
                          <w:snapToGrid w:val="0"/>
                          <w:jc w:val="center"/>
                          <w:rPr>
                            <w:rFonts w:ascii="Book Antiqua" w:hAnsi="Book Antiqua" w:cs="Arial"/>
                          </w:rPr>
                        </w:pP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D356C4" w:rsidRDefault="00833BC4">
                        <w:pPr>
                          <w:snapToGrid w:val="0"/>
                          <w:jc w:val="center"/>
                          <w:rPr>
                            <w:rFonts w:ascii="Book Antiqua" w:hAnsi="Book Antiqua" w:cs="Arial"/>
                          </w:rPr>
                        </w:pP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D356C4" w:rsidRDefault="00833BC4">
                        <w:pPr>
                          <w:snapToGrid w:val="0"/>
                          <w:jc w:val="center"/>
                          <w:rPr>
                            <w:rFonts w:ascii="Book Antiqua" w:hAnsi="Book Antiqua" w:cs="Arial"/>
                          </w:rPr>
                        </w:pPr>
                        <w:r w:rsidRPr="00D356C4">
                          <w:rPr>
                            <w:rFonts w:ascii="Book Antiqua" w:hAnsi="Book Antiqua" w:cs="Arial"/>
                          </w:rPr>
                          <w:t>1.1</w:t>
                        </w:r>
                      </w:p>
                    </w:tc>
                    <w:tc>
                      <w:tcPr>
                        <w:tcW w:w="3654" w:type="dxa"/>
                        <w:tcBorders>
                          <w:top w:val="single" w:sz="4" w:space="0" w:color="000000"/>
                          <w:left w:val="single" w:sz="4" w:space="0" w:color="000000"/>
                          <w:bottom w:val="single" w:sz="4" w:space="0" w:color="000000"/>
                        </w:tcBorders>
                        <w:vAlign w:val="center"/>
                      </w:tcPr>
                      <w:p w:rsidR="00833BC4" w:rsidRPr="00D356C4" w:rsidRDefault="00833BC4">
                        <w:pPr>
                          <w:snapToGrid w:val="0"/>
                          <w:rPr>
                            <w:rFonts w:ascii="Book Antiqua" w:hAnsi="Book Antiqua" w:cs="Arial"/>
                          </w:rPr>
                        </w:pPr>
                        <w:r w:rsidRPr="00D356C4">
                          <w:rPr>
                            <w:rFonts w:ascii="Book Antiqua" w:hAnsi="Book Antiqua" w:cs="Arial"/>
                          </w:rPr>
                          <w:t>Неблагоустроенная застройка</w:t>
                        </w:r>
                      </w:p>
                    </w:tc>
                    <w:tc>
                      <w:tcPr>
                        <w:tcW w:w="1168" w:type="dxa"/>
                        <w:tcBorders>
                          <w:top w:val="single" w:sz="4" w:space="0" w:color="000000"/>
                          <w:left w:val="single" w:sz="4" w:space="0" w:color="000000"/>
                          <w:bottom w:val="single" w:sz="4" w:space="0" w:color="000000"/>
                        </w:tcBorders>
                        <w:vAlign w:val="center"/>
                      </w:tcPr>
                      <w:p w:rsidR="00833BC4" w:rsidRPr="00D356C4" w:rsidRDefault="00833BC4">
                        <w:pPr>
                          <w:snapToGrid w:val="0"/>
                          <w:jc w:val="center"/>
                          <w:rPr>
                            <w:rFonts w:ascii="Book Antiqua" w:hAnsi="Book Antiqua" w:cs="Arial"/>
                          </w:rPr>
                        </w:pPr>
                        <w:r w:rsidRPr="00D356C4">
                          <w:rPr>
                            <w:rFonts w:ascii="Book Antiqua" w:hAnsi="Book Antiqua" w:cs="Arial"/>
                          </w:rPr>
                          <w:t>780</w:t>
                        </w:r>
                      </w:p>
                    </w:tc>
                    <w:tc>
                      <w:tcPr>
                        <w:tcW w:w="1227" w:type="dxa"/>
                        <w:tcBorders>
                          <w:top w:val="single" w:sz="4" w:space="0" w:color="000000"/>
                          <w:left w:val="single" w:sz="4" w:space="0" w:color="000000"/>
                          <w:bottom w:val="single" w:sz="4" w:space="0" w:color="000000"/>
                        </w:tcBorders>
                        <w:vAlign w:val="center"/>
                      </w:tcPr>
                      <w:p w:rsidR="00833BC4" w:rsidRPr="00D356C4" w:rsidRDefault="00833BC4">
                        <w:pPr>
                          <w:snapToGrid w:val="0"/>
                          <w:jc w:val="center"/>
                          <w:rPr>
                            <w:rFonts w:ascii="Book Antiqua" w:hAnsi="Book Antiqua" w:cs="Arial"/>
                          </w:rPr>
                        </w:pPr>
                        <w:r w:rsidRPr="00D356C4">
                          <w:rPr>
                            <w:rFonts w:ascii="Book Antiqua" w:hAnsi="Book Antiqua" w:cs="Arial"/>
                          </w:rPr>
                          <w:t>40</w:t>
                        </w:r>
                      </w:p>
                    </w:tc>
                    <w:tc>
                      <w:tcPr>
                        <w:tcW w:w="1259" w:type="dxa"/>
                        <w:tcBorders>
                          <w:top w:val="single" w:sz="4" w:space="0" w:color="000000"/>
                          <w:left w:val="single" w:sz="4" w:space="0" w:color="000000"/>
                          <w:bottom w:val="single" w:sz="4" w:space="0" w:color="000000"/>
                        </w:tcBorders>
                        <w:vAlign w:val="center"/>
                      </w:tcPr>
                      <w:p w:rsidR="00833BC4" w:rsidRPr="00D356C4" w:rsidRDefault="00833BC4">
                        <w:pPr>
                          <w:snapToGrid w:val="0"/>
                          <w:jc w:val="center"/>
                          <w:rPr>
                            <w:rFonts w:ascii="Book Antiqua" w:hAnsi="Book Antiqua" w:cs="Arial"/>
                          </w:rPr>
                        </w:pPr>
                        <w:r w:rsidRPr="00D356C4">
                          <w:rPr>
                            <w:rFonts w:ascii="Book Antiqua" w:hAnsi="Book Antiqua" w:cs="Arial"/>
                          </w:rPr>
                          <w:t>31.2</w:t>
                        </w: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D356C4" w:rsidRDefault="00833BC4">
                        <w:pPr>
                          <w:snapToGrid w:val="0"/>
                          <w:jc w:val="center"/>
                          <w:rPr>
                            <w:rFonts w:ascii="Book Antiqua" w:hAnsi="Book Antiqua" w:cs="Arial"/>
                          </w:rPr>
                        </w:pPr>
                        <w:r w:rsidRPr="00D356C4">
                          <w:rPr>
                            <w:rFonts w:ascii="Book Antiqua" w:hAnsi="Book Antiqua" w:cs="Arial"/>
                          </w:rPr>
                          <w:t>34.32</w:t>
                        </w: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D356C4" w:rsidRDefault="00833BC4">
                        <w:pPr>
                          <w:snapToGrid w:val="0"/>
                          <w:jc w:val="center"/>
                          <w:rPr>
                            <w:rFonts w:ascii="Book Antiqua" w:hAnsi="Book Antiqua" w:cs="Arial"/>
                          </w:rPr>
                        </w:pPr>
                      </w:p>
                    </w:tc>
                    <w:tc>
                      <w:tcPr>
                        <w:tcW w:w="3654" w:type="dxa"/>
                        <w:tcBorders>
                          <w:top w:val="single" w:sz="4" w:space="0" w:color="000000"/>
                          <w:left w:val="single" w:sz="4" w:space="0" w:color="000000"/>
                          <w:bottom w:val="single" w:sz="4" w:space="0" w:color="000000"/>
                        </w:tcBorders>
                        <w:vAlign w:val="center"/>
                      </w:tcPr>
                      <w:p w:rsidR="00833BC4" w:rsidRPr="00D356C4" w:rsidRDefault="00833BC4">
                        <w:pPr>
                          <w:snapToGrid w:val="0"/>
                          <w:rPr>
                            <w:rFonts w:ascii="Book Antiqua" w:hAnsi="Book Antiqua" w:cs="Arial"/>
                          </w:rPr>
                        </w:pPr>
                        <w:r w:rsidRPr="00D356C4">
                          <w:rPr>
                            <w:rFonts w:ascii="Book Antiqua" w:hAnsi="Book Antiqua" w:cs="Arial"/>
                          </w:rPr>
                          <w:t>Неучтенные расходы 10℅</w:t>
                        </w:r>
                      </w:p>
                    </w:tc>
                    <w:tc>
                      <w:tcPr>
                        <w:tcW w:w="1168" w:type="dxa"/>
                        <w:tcBorders>
                          <w:top w:val="single" w:sz="4" w:space="0" w:color="000000"/>
                          <w:left w:val="single" w:sz="4" w:space="0" w:color="000000"/>
                          <w:bottom w:val="single" w:sz="4" w:space="0" w:color="000000"/>
                        </w:tcBorders>
                        <w:vAlign w:val="center"/>
                      </w:tcPr>
                      <w:p w:rsidR="00833BC4" w:rsidRPr="00D356C4" w:rsidRDefault="00833BC4">
                        <w:pPr>
                          <w:snapToGrid w:val="0"/>
                          <w:jc w:val="center"/>
                          <w:rPr>
                            <w:rFonts w:ascii="Book Antiqua" w:hAnsi="Book Antiqua" w:cs="Arial"/>
                          </w:rPr>
                        </w:pPr>
                      </w:p>
                    </w:tc>
                    <w:tc>
                      <w:tcPr>
                        <w:tcW w:w="1227" w:type="dxa"/>
                        <w:tcBorders>
                          <w:top w:val="single" w:sz="4" w:space="0" w:color="000000"/>
                          <w:left w:val="single" w:sz="4" w:space="0" w:color="000000"/>
                          <w:bottom w:val="single" w:sz="4" w:space="0" w:color="000000"/>
                        </w:tcBorders>
                        <w:vAlign w:val="center"/>
                      </w:tcPr>
                      <w:p w:rsidR="00833BC4" w:rsidRPr="00D356C4" w:rsidRDefault="00833BC4">
                        <w:pPr>
                          <w:snapToGrid w:val="0"/>
                          <w:jc w:val="center"/>
                          <w:rPr>
                            <w:rFonts w:ascii="Book Antiqua" w:hAnsi="Book Antiqua" w:cs="Arial"/>
                          </w:rPr>
                        </w:pPr>
                      </w:p>
                    </w:tc>
                    <w:tc>
                      <w:tcPr>
                        <w:tcW w:w="1259" w:type="dxa"/>
                        <w:tcBorders>
                          <w:top w:val="single" w:sz="4" w:space="0" w:color="000000"/>
                          <w:left w:val="single" w:sz="4" w:space="0" w:color="000000"/>
                          <w:bottom w:val="single" w:sz="4" w:space="0" w:color="000000"/>
                        </w:tcBorders>
                        <w:vAlign w:val="center"/>
                      </w:tcPr>
                      <w:p w:rsidR="00833BC4" w:rsidRPr="00D356C4" w:rsidRDefault="00833BC4">
                        <w:pPr>
                          <w:snapToGrid w:val="0"/>
                          <w:jc w:val="center"/>
                          <w:rPr>
                            <w:rFonts w:ascii="Book Antiqua" w:hAnsi="Book Antiqua" w:cs="Arial"/>
                          </w:rPr>
                        </w:pP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D356C4" w:rsidRDefault="00833BC4">
                        <w:pPr>
                          <w:snapToGrid w:val="0"/>
                          <w:jc w:val="center"/>
                          <w:rPr>
                            <w:rFonts w:ascii="Book Antiqua" w:hAnsi="Book Antiqua" w:cs="Arial"/>
                          </w:rPr>
                        </w:pPr>
                        <w:r w:rsidRPr="00D356C4">
                          <w:rPr>
                            <w:rFonts w:ascii="Book Antiqua" w:hAnsi="Book Antiqua" w:cs="Arial"/>
                          </w:rPr>
                          <w:t>3.43</w:t>
                        </w: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D356C4" w:rsidRDefault="00833BC4">
                        <w:pPr>
                          <w:snapToGrid w:val="0"/>
                          <w:jc w:val="center"/>
                          <w:rPr>
                            <w:rFonts w:ascii="Book Antiqua" w:hAnsi="Book Antiqua" w:cs="Arial"/>
                          </w:rPr>
                        </w:pPr>
                      </w:p>
                    </w:tc>
                    <w:tc>
                      <w:tcPr>
                        <w:tcW w:w="3654" w:type="dxa"/>
                        <w:tcBorders>
                          <w:top w:val="single" w:sz="4" w:space="0" w:color="000000"/>
                          <w:left w:val="single" w:sz="4" w:space="0" w:color="000000"/>
                          <w:bottom w:val="single" w:sz="4" w:space="0" w:color="000000"/>
                        </w:tcBorders>
                        <w:vAlign w:val="center"/>
                      </w:tcPr>
                      <w:p w:rsidR="00833BC4" w:rsidRPr="00D356C4" w:rsidRDefault="00833BC4">
                        <w:pPr>
                          <w:snapToGrid w:val="0"/>
                          <w:rPr>
                            <w:rFonts w:ascii="Book Antiqua" w:hAnsi="Book Antiqua" w:cs="Arial"/>
                          </w:rPr>
                        </w:pPr>
                      </w:p>
                    </w:tc>
                    <w:tc>
                      <w:tcPr>
                        <w:tcW w:w="1168" w:type="dxa"/>
                        <w:tcBorders>
                          <w:top w:val="single" w:sz="4" w:space="0" w:color="000000"/>
                          <w:left w:val="single" w:sz="4" w:space="0" w:color="000000"/>
                          <w:bottom w:val="single" w:sz="4" w:space="0" w:color="000000"/>
                        </w:tcBorders>
                        <w:vAlign w:val="center"/>
                      </w:tcPr>
                      <w:p w:rsidR="00833BC4" w:rsidRPr="00D356C4" w:rsidRDefault="00833BC4">
                        <w:pPr>
                          <w:snapToGrid w:val="0"/>
                          <w:jc w:val="center"/>
                          <w:rPr>
                            <w:rFonts w:ascii="Book Antiqua" w:hAnsi="Book Antiqua" w:cs="Arial"/>
                          </w:rPr>
                        </w:pPr>
                      </w:p>
                    </w:tc>
                    <w:tc>
                      <w:tcPr>
                        <w:tcW w:w="1227" w:type="dxa"/>
                        <w:tcBorders>
                          <w:top w:val="single" w:sz="4" w:space="0" w:color="000000"/>
                          <w:left w:val="single" w:sz="4" w:space="0" w:color="000000"/>
                          <w:bottom w:val="single" w:sz="4" w:space="0" w:color="000000"/>
                        </w:tcBorders>
                        <w:vAlign w:val="center"/>
                      </w:tcPr>
                      <w:p w:rsidR="00833BC4" w:rsidRPr="00D356C4" w:rsidRDefault="00833BC4">
                        <w:pPr>
                          <w:snapToGrid w:val="0"/>
                          <w:jc w:val="center"/>
                          <w:rPr>
                            <w:rFonts w:ascii="Book Antiqua" w:hAnsi="Book Antiqua" w:cs="Arial"/>
                          </w:rPr>
                        </w:pPr>
                      </w:p>
                    </w:tc>
                    <w:tc>
                      <w:tcPr>
                        <w:tcW w:w="1259" w:type="dxa"/>
                        <w:tcBorders>
                          <w:top w:val="single" w:sz="4" w:space="0" w:color="000000"/>
                          <w:left w:val="single" w:sz="4" w:space="0" w:color="000000"/>
                          <w:bottom w:val="single" w:sz="4" w:space="0" w:color="000000"/>
                        </w:tcBorders>
                        <w:vAlign w:val="center"/>
                      </w:tcPr>
                      <w:p w:rsidR="00833BC4" w:rsidRPr="00D356C4" w:rsidRDefault="00833BC4">
                        <w:pPr>
                          <w:snapToGrid w:val="0"/>
                          <w:jc w:val="center"/>
                          <w:rPr>
                            <w:rFonts w:ascii="Book Antiqua" w:hAnsi="Book Antiqua" w:cs="Arial"/>
                          </w:rPr>
                        </w:pPr>
                        <w:r w:rsidRPr="00D356C4">
                          <w:rPr>
                            <w:rFonts w:ascii="Book Antiqua" w:hAnsi="Book Antiqua" w:cs="Arial"/>
                          </w:rPr>
                          <w:t>Итого:</w:t>
                        </w: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D356C4" w:rsidRDefault="00833BC4">
                        <w:pPr>
                          <w:snapToGrid w:val="0"/>
                          <w:jc w:val="center"/>
                          <w:rPr>
                            <w:rFonts w:ascii="Book Antiqua" w:hAnsi="Book Antiqua" w:cs="Arial"/>
                          </w:rPr>
                        </w:pPr>
                        <w:r w:rsidRPr="00D356C4">
                          <w:rPr>
                            <w:rFonts w:ascii="Book Antiqua" w:hAnsi="Book Antiqua" w:cs="Arial"/>
                          </w:rPr>
                          <w:t>37.75</w:t>
                        </w: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D356C4" w:rsidRDefault="00833BC4">
                        <w:pPr>
                          <w:snapToGrid w:val="0"/>
                          <w:jc w:val="center"/>
                          <w:rPr>
                            <w:rFonts w:ascii="Book Antiqua" w:hAnsi="Book Antiqua" w:cs="Arial"/>
                          </w:rPr>
                        </w:pPr>
                      </w:p>
                    </w:tc>
                    <w:tc>
                      <w:tcPr>
                        <w:tcW w:w="3654" w:type="dxa"/>
                        <w:tcBorders>
                          <w:top w:val="single" w:sz="4" w:space="0" w:color="000000"/>
                          <w:left w:val="single" w:sz="4" w:space="0" w:color="000000"/>
                          <w:bottom w:val="single" w:sz="4" w:space="0" w:color="000000"/>
                        </w:tcBorders>
                        <w:vAlign w:val="center"/>
                      </w:tcPr>
                      <w:p w:rsidR="00833BC4" w:rsidRPr="00D356C4" w:rsidRDefault="00833BC4">
                        <w:pPr>
                          <w:snapToGrid w:val="0"/>
                          <w:rPr>
                            <w:rFonts w:ascii="Book Antiqua" w:hAnsi="Book Antiqua" w:cs="Arial"/>
                            <w:b/>
                          </w:rPr>
                        </w:pPr>
                        <w:r w:rsidRPr="00D356C4">
                          <w:rPr>
                            <w:rFonts w:ascii="Book Antiqua" w:hAnsi="Book Antiqua" w:cs="Arial"/>
                            <w:b/>
                          </w:rPr>
                          <w:t>СП  Белоносовское.</w:t>
                        </w:r>
                      </w:p>
                    </w:tc>
                    <w:tc>
                      <w:tcPr>
                        <w:tcW w:w="1168" w:type="dxa"/>
                        <w:tcBorders>
                          <w:top w:val="single" w:sz="4" w:space="0" w:color="000000"/>
                          <w:left w:val="single" w:sz="4" w:space="0" w:color="000000"/>
                          <w:bottom w:val="single" w:sz="4" w:space="0" w:color="000000"/>
                        </w:tcBorders>
                        <w:vAlign w:val="center"/>
                      </w:tcPr>
                      <w:p w:rsidR="00833BC4" w:rsidRPr="00D356C4" w:rsidRDefault="00833BC4">
                        <w:pPr>
                          <w:snapToGrid w:val="0"/>
                          <w:jc w:val="center"/>
                          <w:rPr>
                            <w:rFonts w:ascii="Book Antiqua" w:hAnsi="Book Antiqua" w:cs="Arial"/>
                          </w:rPr>
                        </w:pPr>
                      </w:p>
                    </w:tc>
                    <w:tc>
                      <w:tcPr>
                        <w:tcW w:w="1227" w:type="dxa"/>
                        <w:tcBorders>
                          <w:top w:val="single" w:sz="4" w:space="0" w:color="000000"/>
                          <w:left w:val="single" w:sz="4" w:space="0" w:color="000000"/>
                          <w:bottom w:val="single" w:sz="4" w:space="0" w:color="000000"/>
                        </w:tcBorders>
                        <w:vAlign w:val="center"/>
                      </w:tcPr>
                      <w:p w:rsidR="00833BC4" w:rsidRPr="00D356C4" w:rsidRDefault="00833BC4">
                        <w:pPr>
                          <w:snapToGrid w:val="0"/>
                          <w:jc w:val="center"/>
                          <w:rPr>
                            <w:rFonts w:ascii="Book Antiqua" w:hAnsi="Book Antiqua" w:cs="Arial"/>
                          </w:rPr>
                        </w:pPr>
                      </w:p>
                    </w:tc>
                    <w:tc>
                      <w:tcPr>
                        <w:tcW w:w="1259" w:type="dxa"/>
                        <w:tcBorders>
                          <w:top w:val="single" w:sz="4" w:space="0" w:color="000000"/>
                          <w:left w:val="single" w:sz="4" w:space="0" w:color="000000"/>
                          <w:bottom w:val="single" w:sz="4" w:space="0" w:color="000000"/>
                        </w:tcBorders>
                        <w:vAlign w:val="center"/>
                      </w:tcPr>
                      <w:p w:rsidR="00833BC4" w:rsidRPr="00D356C4" w:rsidRDefault="00833BC4">
                        <w:pPr>
                          <w:snapToGrid w:val="0"/>
                          <w:jc w:val="center"/>
                          <w:rPr>
                            <w:rFonts w:ascii="Book Antiqua" w:hAnsi="Book Antiqua" w:cs="Arial"/>
                          </w:rPr>
                        </w:pP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D356C4" w:rsidRDefault="00833BC4">
                        <w:pPr>
                          <w:snapToGrid w:val="0"/>
                          <w:jc w:val="center"/>
                          <w:rPr>
                            <w:rFonts w:ascii="Book Antiqua" w:hAnsi="Book Antiqua" w:cs="Arial"/>
                          </w:rPr>
                        </w:pP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D356C4" w:rsidRDefault="00833BC4">
                        <w:pPr>
                          <w:snapToGrid w:val="0"/>
                          <w:jc w:val="center"/>
                          <w:rPr>
                            <w:rFonts w:ascii="Book Antiqua" w:hAnsi="Book Antiqua" w:cs="Arial"/>
                          </w:rPr>
                        </w:pPr>
                        <w:r w:rsidRPr="00D356C4">
                          <w:rPr>
                            <w:rFonts w:ascii="Book Antiqua" w:hAnsi="Book Antiqua" w:cs="Arial"/>
                          </w:rPr>
                          <w:t>1</w:t>
                        </w:r>
                      </w:p>
                    </w:tc>
                    <w:tc>
                      <w:tcPr>
                        <w:tcW w:w="3654" w:type="dxa"/>
                        <w:tcBorders>
                          <w:top w:val="single" w:sz="4" w:space="0" w:color="000000"/>
                          <w:left w:val="single" w:sz="4" w:space="0" w:color="000000"/>
                          <w:bottom w:val="single" w:sz="4" w:space="0" w:color="000000"/>
                        </w:tcBorders>
                        <w:vAlign w:val="center"/>
                      </w:tcPr>
                      <w:p w:rsidR="00833BC4" w:rsidRPr="00D356C4" w:rsidRDefault="00833BC4">
                        <w:pPr>
                          <w:snapToGrid w:val="0"/>
                          <w:rPr>
                            <w:rFonts w:ascii="Book Antiqua" w:hAnsi="Book Antiqua" w:cs="Arial"/>
                          </w:rPr>
                        </w:pPr>
                        <w:r w:rsidRPr="00D356C4">
                          <w:rPr>
                            <w:rFonts w:ascii="Book Antiqua" w:hAnsi="Book Antiqua" w:cs="Arial"/>
                          </w:rPr>
                          <w:t>Жилищный фонд.</w:t>
                        </w:r>
                      </w:p>
                    </w:tc>
                    <w:tc>
                      <w:tcPr>
                        <w:tcW w:w="1168" w:type="dxa"/>
                        <w:tcBorders>
                          <w:top w:val="single" w:sz="4" w:space="0" w:color="000000"/>
                          <w:left w:val="single" w:sz="4" w:space="0" w:color="000000"/>
                          <w:bottom w:val="single" w:sz="4" w:space="0" w:color="000000"/>
                        </w:tcBorders>
                        <w:vAlign w:val="center"/>
                      </w:tcPr>
                      <w:p w:rsidR="00833BC4" w:rsidRPr="00D356C4" w:rsidRDefault="00833BC4">
                        <w:pPr>
                          <w:snapToGrid w:val="0"/>
                          <w:jc w:val="center"/>
                          <w:rPr>
                            <w:rFonts w:ascii="Book Antiqua" w:hAnsi="Book Antiqua" w:cs="Arial"/>
                          </w:rPr>
                        </w:pPr>
                        <w:r w:rsidRPr="00D356C4">
                          <w:rPr>
                            <w:rFonts w:ascii="Book Antiqua" w:hAnsi="Book Antiqua" w:cs="Arial"/>
                          </w:rPr>
                          <w:t>2343</w:t>
                        </w:r>
                      </w:p>
                    </w:tc>
                    <w:tc>
                      <w:tcPr>
                        <w:tcW w:w="1227" w:type="dxa"/>
                        <w:tcBorders>
                          <w:top w:val="single" w:sz="4" w:space="0" w:color="000000"/>
                          <w:left w:val="single" w:sz="4" w:space="0" w:color="000000"/>
                          <w:bottom w:val="single" w:sz="4" w:space="0" w:color="000000"/>
                        </w:tcBorders>
                        <w:vAlign w:val="center"/>
                      </w:tcPr>
                      <w:p w:rsidR="00833BC4" w:rsidRPr="00D356C4" w:rsidRDefault="00833BC4">
                        <w:pPr>
                          <w:snapToGrid w:val="0"/>
                          <w:jc w:val="center"/>
                          <w:rPr>
                            <w:rFonts w:ascii="Book Antiqua" w:hAnsi="Book Antiqua" w:cs="Arial"/>
                          </w:rPr>
                        </w:pPr>
                      </w:p>
                    </w:tc>
                    <w:tc>
                      <w:tcPr>
                        <w:tcW w:w="1259" w:type="dxa"/>
                        <w:tcBorders>
                          <w:top w:val="single" w:sz="4" w:space="0" w:color="000000"/>
                          <w:left w:val="single" w:sz="4" w:space="0" w:color="000000"/>
                          <w:bottom w:val="single" w:sz="4" w:space="0" w:color="000000"/>
                        </w:tcBorders>
                        <w:vAlign w:val="center"/>
                      </w:tcPr>
                      <w:p w:rsidR="00833BC4" w:rsidRPr="00D356C4" w:rsidRDefault="00833BC4">
                        <w:pPr>
                          <w:snapToGrid w:val="0"/>
                          <w:jc w:val="center"/>
                          <w:rPr>
                            <w:rFonts w:ascii="Book Antiqua" w:hAnsi="Book Antiqua" w:cs="Arial"/>
                          </w:rPr>
                        </w:pP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D356C4" w:rsidRDefault="00833BC4">
                        <w:pPr>
                          <w:snapToGrid w:val="0"/>
                          <w:jc w:val="center"/>
                          <w:rPr>
                            <w:rFonts w:ascii="Book Antiqua" w:hAnsi="Book Antiqua" w:cs="Arial"/>
                          </w:rPr>
                        </w:pP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D356C4" w:rsidRDefault="00833BC4">
                        <w:pPr>
                          <w:snapToGrid w:val="0"/>
                          <w:jc w:val="center"/>
                          <w:rPr>
                            <w:rFonts w:ascii="Book Antiqua" w:hAnsi="Book Antiqua" w:cs="Arial"/>
                          </w:rPr>
                        </w:pPr>
                        <w:r w:rsidRPr="00D356C4">
                          <w:rPr>
                            <w:rFonts w:ascii="Book Antiqua" w:hAnsi="Book Antiqua" w:cs="Arial"/>
                          </w:rPr>
                          <w:t>1.1</w:t>
                        </w:r>
                      </w:p>
                    </w:tc>
                    <w:tc>
                      <w:tcPr>
                        <w:tcW w:w="3654" w:type="dxa"/>
                        <w:tcBorders>
                          <w:top w:val="single" w:sz="4" w:space="0" w:color="000000"/>
                          <w:left w:val="single" w:sz="4" w:space="0" w:color="000000"/>
                          <w:bottom w:val="single" w:sz="4" w:space="0" w:color="000000"/>
                        </w:tcBorders>
                        <w:vAlign w:val="center"/>
                      </w:tcPr>
                      <w:p w:rsidR="00833BC4" w:rsidRPr="00D356C4" w:rsidRDefault="00833BC4">
                        <w:pPr>
                          <w:snapToGrid w:val="0"/>
                          <w:rPr>
                            <w:rFonts w:ascii="Book Antiqua" w:hAnsi="Book Antiqua" w:cs="Arial"/>
                          </w:rPr>
                        </w:pPr>
                        <w:r w:rsidRPr="00D356C4">
                          <w:rPr>
                            <w:rFonts w:ascii="Book Antiqua" w:hAnsi="Book Antiqua" w:cs="Arial"/>
                          </w:rPr>
                          <w:t>Неблагоустроенная застройка</w:t>
                        </w:r>
                      </w:p>
                    </w:tc>
                    <w:tc>
                      <w:tcPr>
                        <w:tcW w:w="1168" w:type="dxa"/>
                        <w:tcBorders>
                          <w:top w:val="single" w:sz="4" w:space="0" w:color="000000"/>
                          <w:left w:val="single" w:sz="4" w:space="0" w:color="000000"/>
                          <w:bottom w:val="single" w:sz="4" w:space="0" w:color="000000"/>
                        </w:tcBorders>
                        <w:vAlign w:val="center"/>
                      </w:tcPr>
                      <w:p w:rsidR="00833BC4" w:rsidRPr="00D356C4" w:rsidRDefault="00833BC4">
                        <w:pPr>
                          <w:snapToGrid w:val="0"/>
                          <w:jc w:val="center"/>
                          <w:rPr>
                            <w:rFonts w:ascii="Book Antiqua" w:hAnsi="Book Antiqua" w:cs="Arial"/>
                          </w:rPr>
                        </w:pPr>
                        <w:r w:rsidRPr="00D356C4">
                          <w:rPr>
                            <w:rFonts w:ascii="Book Antiqua" w:hAnsi="Book Antiqua" w:cs="Arial"/>
                          </w:rPr>
                          <w:t>867</w:t>
                        </w:r>
                      </w:p>
                    </w:tc>
                    <w:tc>
                      <w:tcPr>
                        <w:tcW w:w="1227" w:type="dxa"/>
                        <w:tcBorders>
                          <w:top w:val="single" w:sz="4" w:space="0" w:color="000000"/>
                          <w:left w:val="single" w:sz="4" w:space="0" w:color="000000"/>
                          <w:bottom w:val="single" w:sz="4" w:space="0" w:color="000000"/>
                        </w:tcBorders>
                        <w:vAlign w:val="center"/>
                      </w:tcPr>
                      <w:p w:rsidR="00833BC4" w:rsidRPr="00D356C4" w:rsidRDefault="00833BC4">
                        <w:pPr>
                          <w:snapToGrid w:val="0"/>
                          <w:jc w:val="center"/>
                          <w:rPr>
                            <w:rFonts w:ascii="Book Antiqua" w:hAnsi="Book Antiqua" w:cs="Arial"/>
                          </w:rPr>
                        </w:pPr>
                        <w:r w:rsidRPr="00D356C4">
                          <w:rPr>
                            <w:rFonts w:ascii="Book Antiqua" w:hAnsi="Book Antiqua" w:cs="Arial"/>
                          </w:rPr>
                          <w:t>40</w:t>
                        </w:r>
                      </w:p>
                    </w:tc>
                    <w:tc>
                      <w:tcPr>
                        <w:tcW w:w="1259" w:type="dxa"/>
                        <w:tcBorders>
                          <w:top w:val="single" w:sz="4" w:space="0" w:color="000000"/>
                          <w:left w:val="single" w:sz="4" w:space="0" w:color="000000"/>
                          <w:bottom w:val="single" w:sz="4" w:space="0" w:color="000000"/>
                        </w:tcBorders>
                        <w:vAlign w:val="center"/>
                      </w:tcPr>
                      <w:p w:rsidR="00833BC4" w:rsidRPr="00D356C4" w:rsidRDefault="00833BC4">
                        <w:pPr>
                          <w:snapToGrid w:val="0"/>
                          <w:jc w:val="center"/>
                          <w:rPr>
                            <w:rFonts w:ascii="Book Antiqua" w:hAnsi="Book Antiqua" w:cs="Arial"/>
                          </w:rPr>
                        </w:pPr>
                        <w:r w:rsidRPr="00D356C4">
                          <w:rPr>
                            <w:rFonts w:ascii="Book Antiqua" w:hAnsi="Book Antiqua" w:cs="Arial"/>
                          </w:rPr>
                          <w:t>34.68</w:t>
                        </w: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D356C4" w:rsidRDefault="00833BC4">
                        <w:pPr>
                          <w:snapToGrid w:val="0"/>
                          <w:jc w:val="center"/>
                          <w:rPr>
                            <w:rFonts w:ascii="Book Antiqua" w:hAnsi="Book Antiqua" w:cs="Arial"/>
                          </w:rPr>
                        </w:pPr>
                        <w:r w:rsidRPr="00D356C4">
                          <w:rPr>
                            <w:rFonts w:ascii="Book Antiqua" w:hAnsi="Book Antiqua" w:cs="Arial"/>
                          </w:rPr>
                          <w:t>34.15</w:t>
                        </w: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D356C4" w:rsidRDefault="00833BC4">
                        <w:pPr>
                          <w:snapToGrid w:val="0"/>
                          <w:jc w:val="center"/>
                          <w:rPr>
                            <w:rFonts w:ascii="Book Antiqua" w:hAnsi="Book Antiqua" w:cs="Arial"/>
                          </w:rPr>
                        </w:pPr>
                        <w:r w:rsidRPr="00D356C4">
                          <w:rPr>
                            <w:rFonts w:ascii="Book Antiqua" w:hAnsi="Book Antiqua" w:cs="Arial"/>
                          </w:rPr>
                          <w:t>1.2</w:t>
                        </w:r>
                      </w:p>
                    </w:tc>
                    <w:tc>
                      <w:tcPr>
                        <w:tcW w:w="3654" w:type="dxa"/>
                        <w:tcBorders>
                          <w:top w:val="single" w:sz="4" w:space="0" w:color="000000"/>
                          <w:left w:val="single" w:sz="4" w:space="0" w:color="000000"/>
                          <w:bottom w:val="single" w:sz="4" w:space="0" w:color="000000"/>
                        </w:tcBorders>
                        <w:vAlign w:val="center"/>
                      </w:tcPr>
                      <w:p w:rsidR="00833BC4" w:rsidRPr="00D356C4" w:rsidRDefault="00833BC4">
                        <w:pPr>
                          <w:snapToGrid w:val="0"/>
                          <w:rPr>
                            <w:rFonts w:ascii="Book Antiqua" w:hAnsi="Book Antiqua" w:cs="Arial"/>
                          </w:rPr>
                        </w:pPr>
                        <w:r w:rsidRPr="00D356C4">
                          <w:rPr>
                            <w:rFonts w:ascii="Book Antiqua" w:hAnsi="Book Antiqua" w:cs="Arial"/>
                          </w:rPr>
                          <w:t>Благоустроенная застройка без ванн.</w:t>
                        </w:r>
                      </w:p>
                    </w:tc>
                    <w:tc>
                      <w:tcPr>
                        <w:tcW w:w="1168" w:type="dxa"/>
                        <w:tcBorders>
                          <w:top w:val="single" w:sz="4" w:space="0" w:color="000000"/>
                          <w:left w:val="single" w:sz="4" w:space="0" w:color="000000"/>
                          <w:bottom w:val="single" w:sz="4" w:space="0" w:color="000000"/>
                        </w:tcBorders>
                        <w:vAlign w:val="center"/>
                      </w:tcPr>
                      <w:p w:rsidR="00833BC4" w:rsidRPr="00D356C4" w:rsidRDefault="00833BC4">
                        <w:pPr>
                          <w:snapToGrid w:val="0"/>
                          <w:jc w:val="center"/>
                          <w:rPr>
                            <w:rFonts w:ascii="Book Antiqua" w:hAnsi="Book Antiqua" w:cs="Arial"/>
                          </w:rPr>
                        </w:pPr>
                        <w:r w:rsidRPr="00D356C4">
                          <w:rPr>
                            <w:rFonts w:ascii="Book Antiqua" w:hAnsi="Book Antiqua" w:cs="Arial"/>
                          </w:rPr>
                          <w:t>1476</w:t>
                        </w:r>
                      </w:p>
                    </w:tc>
                    <w:tc>
                      <w:tcPr>
                        <w:tcW w:w="1227" w:type="dxa"/>
                        <w:tcBorders>
                          <w:top w:val="single" w:sz="4" w:space="0" w:color="000000"/>
                          <w:left w:val="single" w:sz="4" w:space="0" w:color="000000"/>
                          <w:bottom w:val="single" w:sz="4" w:space="0" w:color="000000"/>
                        </w:tcBorders>
                        <w:vAlign w:val="center"/>
                      </w:tcPr>
                      <w:p w:rsidR="00833BC4" w:rsidRPr="00D356C4" w:rsidRDefault="00833BC4">
                        <w:pPr>
                          <w:snapToGrid w:val="0"/>
                          <w:jc w:val="center"/>
                          <w:rPr>
                            <w:rFonts w:ascii="Book Antiqua" w:hAnsi="Book Antiqua" w:cs="Arial"/>
                          </w:rPr>
                        </w:pPr>
                        <w:r w:rsidRPr="00D356C4">
                          <w:rPr>
                            <w:rFonts w:ascii="Book Antiqua" w:hAnsi="Book Antiqua" w:cs="Arial"/>
                          </w:rPr>
                          <w:t>160</w:t>
                        </w:r>
                      </w:p>
                    </w:tc>
                    <w:tc>
                      <w:tcPr>
                        <w:tcW w:w="1259" w:type="dxa"/>
                        <w:tcBorders>
                          <w:top w:val="single" w:sz="4" w:space="0" w:color="000000"/>
                          <w:left w:val="single" w:sz="4" w:space="0" w:color="000000"/>
                          <w:bottom w:val="single" w:sz="4" w:space="0" w:color="000000"/>
                        </w:tcBorders>
                        <w:vAlign w:val="center"/>
                      </w:tcPr>
                      <w:p w:rsidR="00833BC4" w:rsidRPr="00D356C4" w:rsidRDefault="00833BC4">
                        <w:pPr>
                          <w:snapToGrid w:val="0"/>
                          <w:jc w:val="center"/>
                          <w:rPr>
                            <w:rFonts w:ascii="Book Antiqua" w:hAnsi="Book Antiqua" w:cs="Arial"/>
                          </w:rPr>
                        </w:pPr>
                        <w:r w:rsidRPr="00D356C4">
                          <w:rPr>
                            <w:rFonts w:ascii="Book Antiqua" w:hAnsi="Book Antiqua" w:cs="Arial"/>
                          </w:rPr>
                          <w:t>236.16</w:t>
                        </w: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D356C4" w:rsidRDefault="00833BC4">
                        <w:pPr>
                          <w:snapToGrid w:val="0"/>
                          <w:jc w:val="center"/>
                          <w:rPr>
                            <w:rFonts w:ascii="Book Antiqua" w:hAnsi="Book Antiqua" w:cs="Arial"/>
                          </w:rPr>
                        </w:pPr>
                        <w:r w:rsidRPr="00D356C4">
                          <w:rPr>
                            <w:rFonts w:ascii="Book Antiqua" w:hAnsi="Book Antiqua" w:cs="Arial"/>
                          </w:rPr>
                          <w:t>259..78</w:t>
                        </w:r>
                      </w:p>
                    </w:tc>
                  </w:tr>
                  <w:tr w:rsidR="00833BC4">
                    <w:trPr>
                      <w:trHeight w:val="100"/>
                    </w:trPr>
                    <w:tc>
                      <w:tcPr>
                        <w:tcW w:w="637" w:type="dxa"/>
                        <w:tcBorders>
                          <w:top w:val="single" w:sz="4" w:space="0" w:color="000000"/>
                          <w:left w:val="single" w:sz="4" w:space="0" w:color="000000"/>
                          <w:bottom w:val="single" w:sz="4" w:space="0" w:color="000000"/>
                        </w:tcBorders>
                      </w:tcPr>
                      <w:p w:rsidR="00833BC4" w:rsidRPr="00D356C4" w:rsidRDefault="00833BC4">
                        <w:pPr>
                          <w:snapToGrid w:val="0"/>
                          <w:rPr>
                            <w:rFonts w:ascii="Book Antiqua" w:hAnsi="Book Antiqua" w:cs="Arial"/>
                          </w:rPr>
                        </w:pPr>
                      </w:p>
                    </w:tc>
                    <w:tc>
                      <w:tcPr>
                        <w:tcW w:w="3654" w:type="dxa"/>
                        <w:tcBorders>
                          <w:top w:val="single" w:sz="4" w:space="0" w:color="000000"/>
                          <w:left w:val="single" w:sz="4" w:space="0" w:color="000000"/>
                          <w:bottom w:val="single" w:sz="4" w:space="0" w:color="000000"/>
                        </w:tcBorders>
                      </w:tcPr>
                      <w:p w:rsidR="00833BC4" w:rsidRPr="00D356C4" w:rsidRDefault="00833BC4">
                        <w:pPr>
                          <w:snapToGrid w:val="0"/>
                          <w:rPr>
                            <w:rFonts w:ascii="Book Antiqua" w:hAnsi="Book Antiqua" w:cs="Arial"/>
                          </w:rPr>
                        </w:pPr>
                        <w:r w:rsidRPr="00D356C4">
                          <w:rPr>
                            <w:rFonts w:ascii="Book Antiqua" w:hAnsi="Book Antiqua" w:cs="Arial"/>
                          </w:rPr>
                          <w:t>Неучтенные расходы 10℅</w:t>
                        </w:r>
                      </w:p>
                    </w:tc>
                    <w:tc>
                      <w:tcPr>
                        <w:tcW w:w="1168" w:type="dxa"/>
                        <w:tcBorders>
                          <w:top w:val="single" w:sz="4" w:space="0" w:color="000000"/>
                          <w:left w:val="single" w:sz="4" w:space="0" w:color="000000"/>
                          <w:bottom w:val="single" w:sz="4" w:space="0" w:color="000000"/>
                        </w:tcBorders>
                        <w:vAlign w:val="center"/>
                      </w:tcPr>
                      <w:p w:rsidR="00833BC4" w:rsidRPr="00D356C4" w:rsidRDefault="00833BC4">
                        <w:pPr>
                          <w:snapToGrid w:val="0"/>
                          <w:jc w:val="center"/>
                          <w:rPr>
                            <w:rFonts w:ascii="Book Antiqua" w:hAnsi="Book Antiqua" w:cs="Arial"/>
                          </w:rPr>
                        </w:pPr>
                      </w:p>
                    </w:tc>
                    <w:tc>
                      <w:tcPr>
                        <w:tcW w:w="1227"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1259" w:type="dxa"/>
                        <w:tcBorders>
                          <w:top w:val="single" w:sz="4" w:space="0" w:color="000000"/>
                          <w:left w:val="single" w:sz="4" w:space="0" w:color="000000"/>
                          <w:bottom w:val="single" w:sz="4" w:space="0" w:color="000000"/>
                        </w:tcBorders>
                        <w:vAlign w:val="center"/>
                      </w:tcPr>
                      <w:p w:rsidR="00833BC4" w:rsidRPr="00D356C4" w:rsidRDefault="00833BC4">
                        <w:pPr>
                          <w:snapToGrid w:val="0"/>
                          <w:jc w:val="center"/>
                          <w:rPr>
                            <w:rFonts w:ascii="Book Antiqua" w:hAnsi="Book Antiqua" w:cs="Arial"/>
                          </w:rPr>
                        </w:pP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D356C4" w:rsidRDefault="00833BC4">
                        <w:pPr>
                          <w:snapToGrid w:val="0"/>
                          <w:jc w:val="center"/>
                          <w:rPr>
                            <w:rFonts w:ascii="Book Antiqua" w:hAnsi="Book Antiqua" w:cs="Arial"/>
                          </w:rPr>
                        </w:pP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D356C4" w:rsidRDefault="00833BC4">
                        <w:pPr>
                          <w:snapToGrid w:val="0"/>
                          <w:jc w:val="center"/>
                          <w:rPr>
                            <w:rFonts w:ascii="Book Antiqua" w:hAnsi="Book Antiqua" w:cs="Arial"/>
                          </w:rPr>
                        </w:pPr>
                      </w:p>
                    </w:tc>
                    <w:tc>
                      <w:tcPr>
                        <w:tcW w:w="3654" w:type="dxa"/>
                        <w:tcBorders>
                          <w:top w:val="single" w:sz="4" w:space="0" w:color="000000"/>
                          <w:left w:val="single" w:sz="4" w:space="0" w:color="000000"/>
                          <w:bottom w:val="single" w:sz="4" w:space="0" w:color="000000"/>
                        </w:tcBorders>
                      </w:tcPr>
                      <w:p w:rsidR="00833BC4" w:rsidRDefault="00833BC4">
                        <w:pPr>
                          <w:snapToGrid w:val="0"/>
                        </w:pPr>
                      </w:p>
                    </w:tc>
                    <w:tc>
                      <w:tcPr>
                        <w:tcW w:w="1168"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1227"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1259" w:type="dxa"/>
                        <w:tcBorders>
                          <w:top w:val="single" w:sz="4" w:space="0" w:color="000000"/>
                          <w:left w:val="single" w:sz="4" w:space="0" w:color="000000"/>
                          <w:bottom w:val="single" w:sz="4" w:space="0" w:color="000000"/>
                        </w:tcBorders>
                        <w:vAlign w:val="center"/>
                      </w:tcPr>
                      <w:p w:rsidR="00833BC4" w:rsidRPr="00D356C4" w:rsidRDefault="00833BC4">
                        <w:pPr>
                          <w:snapToGrid w:val="0"/>
                          <w:jc w:val="center"/>
                          <w:rPr>
                            <w:rFonts w:ascii="Book Antiqua" w:hAnsi="Book Antiqua" w:cs="Arial"/>
                          </w:rPr>
                        </w:pPr>
                        <w:r w:rsidRPr="00D356C4">
                          <w:rPr>
                            <w:rFonts w:ascii="Book Antiqua" w:hAnsi="Book Antiqua" w:cs="Arial"/>
                          </w:rPr>
                          <w:t>Итого:</w:t>
                        </w: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D356C4" w:rsidRDefault="00833BC4">
                        <w:pPr>
                          <w:snapToGrid w:val="0"/>
                          <w:jc w:val="center"/>
                          <w:rPr>
                            <w:rFonts w:ascii="Book Antiqua" w:hAnsi="Book Antiqua" w:cs="Arial"/>
                          </w:rPr>
                        </w:pPr>
                        <w:r w:rsidRPr="00D356C4">
                          <w:rPr>
                            <w:rFonts w:ascii="Book Antiqua" w:hAnsi="Book Antiqua" w:cs="Arial"/>
                          </w:rPr>
                          <w:t>293.93</w:t>
                        </w: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8B68F9" w:rsidRDefault="00833BC4">
                        <w:pPr>
                          <w:snapToGrid w:val="0"/>
                          <w:jc w:val="center"/>
                          <w:rPr>
                            <w:rFonts w:ascii="Book Antiqua" w:hAnsi="Book Antiqua" w:cs="Arial"/>
                          </w:rPr>
                        </w:pPr>
                      </w:p>
                    </w:tc>
                    <w:tc>
                      <w:tcPr>
                        <w:tcW w:w="3654" w:type="dxa"/>
                        <w:tcBorders>
                          <w:top w:val="single" w:sz="4" w:space="0" w:color="000000"/>
                          <w:left w:val="single" w:sz="4" w:space="0" w:color="000000"/>
                          <w:bottom w:val="single" w:sz="4" w:space="0" w:color="000000"/>
                        </w:tcBorders>
                      </w:tcPr>
                      <w:p w:rsidR="00833BC4" w:rsidRPr="008B68F9" w:rsidRDefault="00833BC4">
                        <w:pPr>
                          <w:snapToGrid w:val="0"/>
                          <w:rPr>
                            <w:rFonts w:ascii="Book Antiqua" w:hAnsi="Book Antiqua" w:cs="Arial"/>
                            <w:b/>
                          </w:rPr>
                        </w:pPr>
                        <w:r w:rsidRPr="008B68F9">
                          <w:rPr>
                            <w:rFonts w:ascii="Book Antiqua" w:hAnsi="Book Antiqua" w:cs="Arial"/>
                            <w:b/>
                          </w:rPr>
                          <w:t>СП  Белоусовское.</w:t>
                        </w:r>
                      </w:p>
                    </w:tc>
                    <w:tc>
                      <w:tcPr>
                        <w:tcW w:w="1168" w:type="dxa"/>
                        <w:tcBorders>
                          <w:top w:val="single" w:sz="4" w:space="0" w:color="000000"/>
                          <w:left w:val="single" w:sz="4" w:space="0" w:color="000000"/>
                          <w:bottom w:val="single" w:sz="4" w:space="0" w:color="000000"/>
                        </w:tcBorders>
                        <w:vAlign w:val="center"/>
                      </w:tcPr>
                      <w:p w:rsidR="00833BC4" w:rsidRPr="008B68F9" w:rsidRDefault="00833BC4">
                        <w:pPr>
                          <w:snapToGrid w:val="0"/>
                          <w:jc w:val="center"/>
                          <w:rPr>
                            <w:rFonts w:ascii="Book Antiqua" w:hAnsi="Book Antiqua" w:cs="Arial"/>
                          </w:rPr>
                        </w:pPr>
                      </w:p>
                    </w:tc>
                    <w:tc>
                      <w:tcPr>
                        <w:tcW w:w="1227" w:type="dxa"/>
                        <w:tcBorders>
                          <w:top w:val="single" w:sz="4" w:space="0" w:color="000000"/>
                          <w:left w:val="single" w:sz="4" w:space="0" w:color="000000"/>
                          <w:bottom w:val="single" w:sz="4" w:space="0" w:color="000000"/>
                        </w:tcBorders>
                        <w:vAlign w:val="center"/>
                      </w:tcPr>
                      <w:p w:rsidR="00833BC4" w:rsidRPr="008B68F9" w:rsidRDefault="00833BC4">
                        <w:pPr>
                          <w:snapToGrid w:val="0"/>
                          <w:jc w:val="center"/>
                          <w:rPr>
                            <w:rFonts w:ascii="Book Antiqua" w:hAnsi="Book Antiqua" w:cs="Arial"/>
                          </w:rPr>
                        </w:pPr>
                      </w:p>
                    </w:tc>
                    <w:tc>
                      <w:tcPr>
                        <w:tcW w:w="1259" w:type="dxa"/>
                        <w:tcBorders>
                          <w:top w:val="single" w:sz="4" w:space="0" w:color="000000"/>
                          <w:left w:val="single" w:sz="4" w:space="0" w:color="000000"/>
                          <w:bottom w:val="single" w:sz="4" w:space="0" w:color="000000"/>
                        </w:tcBorders>
                        <w:vAlign w:val="center"/>
                      </w:tcPr>
                      <w:p w:rsidR="00833BC4" w:rsidRPr="008B68F9" w:rsidRDefault="00833BC4">
                        <w:pPr>
                          <w:snapToGrid w:val="0"/>
                          <w:jc w:val="center"/>
                          <w:rPr>
                            <w:rFonts w:ascii="Book Antiqua" w:hAnsi="Book Antiqua" w:cs="Arial"/>
                          </w:rPr>
                        </w:pP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8B68F9" w:rsidRDefault="00833BC4">
                        <w:pPr>
                          <w:snapToGrid w:val="0"/>
                          <w:jc w:val="center"/>
                          <w:rPr>
                            <w:rFonts w:ascii="Book Antiqua" w:hAnsi="Book Antiqua" w:cs="Arial"/>
                          </w:rPr>
                        </w:pP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8B68F9" w:rsidRDefault="00833BC4">
                        <w:pPr>
                          <w:snapToGrid w:val="0"/>
                          <w:jc w:val="center"/>
                          <w:rPr>
                            <w:rFonts w:ascii="Book Antiqua" w:hAnsi="Book Antiqua" w:cs="Arial"/>
                          </w:rPr>
                        </w:pPr>
                        <w:r w:rsidRPr="008B68F9">
                          <w:rPr>
                            <w:rFonts w:ascii="Book Antiqua" w:hAnsi="Book Antiqua" w:cs="Arial"/>
                          </w:rPr>
                          <w:t>1</w:t>
                        </w:r>
                      </w:p>
                    </w:tc>
                    <w:tc>
                      <w:tcPr>
                        <w:tcW w:w="3654" w:type="dxa"/>
                        <w:tcBorders>
                          <w:top w:val="single" w:sz="4" w:space="0" w:color="000000"/>
                          <w:left w:val="single" w:sz="4" w:space="0" w:color="000000"/>
                          <w:bottom w:val="single" w:sz="4" w:space="0" w:color="000000"/>
                        </w:tcBorders>
                        <w:vAlign w:val="center"/>
                      </w:tcPr>
                      <w:p w:rsidR="00833BC4" w:rsidRPr="008B68F9" w:rsidRDefault="00833BC4">
                        <w:pPr>
                          <w:snapToGrid w:val="0"/>
                          <w:rPr>
                            <w:rFonts w:ascii="Book Antiqua" w:hAnsi="Book Antiqua" w:cs="Arial"/>
                          </w:rPr>
                        </w:pPr>
                        <w:r w:rsidRPr="008B68F9">
                          <w:rPr>
                            <w:rFonts w:ascii="Book Antiqua" w:hAnsi="Book Antiqua" w:cs="Arial"/>
                          </w:rPr>
                          <w:t>Жилищный фонд.</w:t>
                        </w:r>
                      </w:p>
                    </w:tc>
                    <w:tc>
                      <w:tcPr>
                        <w:tcW w:w="1168" w:type="dxa"/>
                        <w:tcBorders>
                          <w:top w:val="single" w:sz="4" w:space="0" w:color="000000"/>
                          <w:left w:val="single" w:sz="4" w:space="0" w:color="000000"/>
                          <w:bottom w:val="single" w:sz="4" w:space="0" w:color="000000"/>
                        </w:tcBorders>
                        <w:vAlign w:val="center"/>
                      </w:tcPr>
                      <w:p w:rsidR="00833BC4" w:rsidRPr="008B68F9" w:rsidRDefault="00833BC4">
                        <w:pPr>
                          <w:snapToGrid w:val="0"/>
                          <w:jc w:val="center"/>
                          <w:rPr>
                            <w:rFonts w:ascii="Book Antiqua" w:hAnsi="Book Antiqua" w:cs="Arial"/>
                          </w:rPr>
                        </w:pPr>
                        <w:r w:rsidRPr="008B68F9">
                          <w:rPr>
                            <w:rFonts w:ascii="Book Antiqua" w:hAnsi="Book Antiqua" w:cs="Arial"/>
                          </w:rPr>
                          <w:t>1051</w:t>
                        </w:r>
                      </w:p>
                    </w:tc>
                    <w:tc>
                      <w:tcPr>
                        <w:tcW w:w="1227" w:type="dxa"/>
                        <w:tcBorders>
                          <w:top w:val="single" w:sz="4" w:space="0" w:color="000000"/>
                          <w:left w:val="single" w:sz="4" w:space="0" w:color="000000"/>
                          <w:bottom w:val="single" w:sz="4" w:space="0" w:color="000000"/>
                        </w:tcBorders>
                        <w:vAlign w:val="center"/>
                      </w:tcPr>
                      <w:p w:rsidR="00833BC4" w:rsidRPr="008B68F9" w:rsidRDefault="00833BC4">
                        <w:pPr>
                          <w:snapToGrid w:val="0"/>
                          <w:jc w:val="center"/>
                          <w:rPr>
                            <w:rFonts w:ascii="Book Antiqua" w:hAnsi="Book Antiqua" w:cs="Arial"/>
                          </w:rPr>
                        </w:pPr>
                      </w:p>
                    </w:tc>
                    <w:tc>
                      <w:tcPr>
                        <w:tcW w:w="1259" w:type="dxa"/>
                        <w:tcBorders>
                          <w:top w:val="single" w:sz="4" w:space="0" w:color="000000"/>
                          <w:left w:val="single" w:sz="4" w:space="0" w:color="000000"/>
                          <w:bottom w:val="single" w:sz="4" w:space="0" w:color="000000"/>
                        </w:tcBorders>
                        <w:vAlign w:val="center"/>
                      </w:tcPr>
                      <w:p w:rsidR="00833BC4" w:rsidRPr="008B68F9" w:rsidRDefault="00833BC4">
                        <w:pPr>
                          <w:snapToGrid w:val="0"/>
                          <w:jc w:val="center"/>
                          <w:rPr>
                            <w:rFonts w:ascii="Book Antiqua" w:hAnsi="Book Antiqua" w:cs="Arial"/>
                          </w:rPr>
                        </w:pP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8B68F9" w:rsidRDefault="00833BC4">
                        <w:pPr>
                          <w:snapToGrid w:val="0"/>
                          <w:jc w:val="center"/>
                          <w:rPr>
                            <w:rFonts w:ascii="Book Antiqua" w:hAnsi="Book Antiqua" w:cs="Arial"/>
                          </w:rPr>
                        </w:pP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8B68F9" w:rsidRDefault="00833BC4">
                        <w:pPr>
                          <w:snapToGrid w:val="0"/>
                          <w:jc w:val="center"/>
                          <w:rPr>
                            <w:rFonts w:ascii="Book Antiqua" w:hAnsi="Book Antiqua" w:cs="Arial"/>
                          </w:rPr>
                        </w:pPr>
                        <w:r w:rsidRPr="008B68F9">
                          <w:rPr>
                            <w:rFonts w:ascii="Book Antiqua" w:hAnsi="Book Antiqua" w:cs="Arial"/>
                          </w:rPr>
                          <w:t>1.1</w:t>
                        </w:r>
                      </w:p>
                    </w:tc>
                    <w:tc>
                      <w:tcPr>
                        <w:tcW w:w="3654" w:type="dxa"/>
                        <w:tcBorders>
                          <w:top w:val="single" w:sz="4" w:space="0" w:color="000000"/>
                          <w:left w:val="single" w:sz="4" w:space="0" w:color="000000"/>
                          <w:bottom w:val="single" w:sz="4" w:space="0" w:color="000000"/>
                        </w:tcBorders>
                        <w:vAlign w:val="center"/>
                      </w:tcPr>
                      <w:p w:rsidR="00833BC4" w:rsidRPr="008B68F9" w:rsidRDefault="00833BC4">
                        <w:pPr>
                          <w:snapToGrid w:val="0"/>
                          <w:rPr>
                            <w:rFonts w:ascii="Book Antiqua" w:hAnsi="Book Antiqua" w:cs="Arial"/>
                          </w:rPr>
                        </w:pPr>
                        <w:r w:rsidRPr="008B68F9">
                          <w:rPr>
                            <w:rFonts w:ascii="Book Antiqua" w:hAnsi="Book Antiqua" w:cs="Arial"/>
                          </w:rPr>
                          <w:t>Неблагоустроенная застройка</w:t>
                        </w:r>
                      </w:p>
                    </w:tc>
                    <w:tc>
                      <w:tcPr>
                        <w:tcW w:w="1168" w:type="dxa"/>
                        <w:tcBorders>
                          <w:top w:val="single" w:sz="4" w:space="0" w:color="000000"/>
                          <w:left w:val="single" w:sz="4" w:space="0" w:color="000000"/>
                          <w:bottom w:val="single" w:sz="4" w:space="0" w:color="000000"/>
                        </w:tcBorders>
                        <w:vAlign w:val="center"/>
                      </w:tcPr>
                      <w:p w:rsidR="00833BC4" w:rsidRPr="008B68F9" w:rsidRDefault="00833BC4">
                        <w:pPr>
                          <w:snapToGrid w:val="0"/>
                          <w:jc w:val="center"/>
                          <w:rPr>
                            <w:rFonts w:ascii="Book Antiqua" w:hAnsi="Book Antiqua" w:cs="Arial"/>
                          </w:rPr>
                        </w:pPr>
                        <w:r w:rsidRPr="008B68F9">
                          <w:rPr>
                            <w:rFonts w:ascii="Book Antiqua" w:hAnsi="Book Antiqua" w:cs="Arial"/>
                          </w:rPr>
                          <w:t>794</w:t>
                        </w:r>
                      </w:p>
                    </w:tc>
                    <w:tc>
                      <w:tcPr>
                        <w:tcW w:w="1227" w:type="dxa"/>
                        <w:tcBorders>
                          <w:top w:val="single" w:sz="4" w:space="0" w:color="000000"/>
                          <w:left w:val="single" w:sz="4" w:space="0" w:color="000000"/>
                          <w:bottom w:val="single" w:sz="4" w:space="0" w:color="000000"/>
                        </w:tcBorders>
                        <w:vAlign w:val="center"/>
                      </w:tcPr>
                      <w:p w:rsidR="00833BC4" w:rsidRPr="008B68F9" w:rsidRDefault="00833BC4">
                        <w:pPr>
                          <w:snapToGrid w:val="0"/>
                          <w:jc w:val="center"/>
                          <w:rPr>
                            <w:rFonts w:ascii="Book Antiqua" w:hAnsi="Book Antiqua" w:cs="Arial"/>
                          </w:rPr>
                        </w:pPr>
                        <w:r w:rsidRPr="008B68F9">
                          <w:rPr>
                            <w:rFonts w:ascii="Book Antiqua" w:hAnsi="Book Antiqua" w:cs="Arial"/>
                          </w:rPr>
                          <w:t>40</w:t>
                        </w:r>
                      </w:p>
                    </w:tc>
                    <w:tc>
                      <w:tcPr>
                        <w:tcW w:w="1259" w:type="dxa"/>
                        <w:tcBorders>
                          <w:top w:val="single" w:sz="4" w:space="0" w:color="000000"/>
                          <w:left w:val="single" w:sz="4" w:space="0" w:color="000000"/>
                          <w:bottom w:val="single" w:sz="4" w:space="0" w:color="000000"/>
                        </w:tcBorders>
                        <w:vAlign w:val="center"/>
                      </w:tcPr>
                      <w:p w:rsidR="00833BC4" w:rsidRPr="008B68F9" w:rsidRDefault="00833BC4">
                        <w:pPr>
                          <w:snapToGrid w:val="0"/>
                          <w:jc w:val="center"/>
                          <w:rPr>
                            <w:rFonts w:ascii="Book Antiqua" w:hAnsi="Book Antiqua" w:cs="Arial"/>
                          </w:rPr>
                        </w:pPr>
                        <w:r w:rsidRPr="008B68F9">
                          <w:rPr>
                            <w:rFonts w:ascii="Book Antiqua" w:hAnsi="Book Antiqua" w:cs="Arial"/>
                          </w:rPr>
                          <w:t>31.76</w:t>
                        </w: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8B68F9" w:rsidRDefault="00833BC4">
                        <w:pPr>
                          <w:snapToGrid w:val="0"/>
                          <w:jc w:val="center"/>
                          <w:rPr>
                            <w:rFonts w:ascii="Book Antiqua" w:hAnsi="Book Antiqua" w:cs="Arial"/>
                          </w:rPr>
                        </w:pPr>
                        <w:r w:rsidRPr="008B68F9">
                          <w:rPr>
                            <w:rFonts w:ascii="Book Antiqua" w:hAnsi="Book Antiqua" w:cs="Arial"/>
                          </w:rPr>
                          <w:t>38.11</w:t>
                        </w: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8B68F9" w:rsidRDefault="00833BC4">
                        <w:pPr>
                          <w:snapToGrid w:val="0"/>
                          <w:jc w:val="center"/>
                          <w:rPr>
                            <w:rFonts w:ascii="Book Antiqua" w:hAnsi="Book Antiqua" w:cs="Arial"/>
                          </w:rPr>
                        </w:pPr>
                        <w:r w:rsidRPr="008B68F9">
                          <w:rPr>
                            <w:rFonts w:ascii="Book Antiqua" w:hAnsi="Book Antiqua" w:cs="Arial"/>
                          </w:rPr>
                          <w:t>1.2</w:t>
                        </w:r>
                      </w:p>
                    </w:tc>
                    <w:tc>
                      <w:tcPr>
                        <w:tcW w:w="3654" w:type="dxa"/>
                        <w:tcBorders>
                          <w:top w:val="single" w:sz="4" w:space="0" w:color="000000"/>
                          <w:left w:val="single" w:sz="4" w:space="0" w:color="000000"/>
                          <w:bottom w:val="single" w:sz="4" w:space="0" w:color="000000"/>
                        </w:tcBorders>
                        <w:vAlign w:val="center"/>
                      </w:tcPr>
                      <w:p w:rsidR="00833BC4" w:rsidRPr="008B68F9" w:rsidRDefault="00833BC4">
                        <w:pPr>
                          <w:snapToGrid w:val="0"/>
                          <w:rPr>
                            <w:rFonts w:ascii="Book Antiqua" w:hAnsi="Book Antiqua" w:cs="Arial"/>
                          </w:rPr>
                        </w:pPr>
                        <w:r w:rsidRPr="008B68F9">
                          <w:rPr>
                            <w:rFonts w:ascii="Book Antiqua" w:hAnsi="Book Antiqua" w:cs="Arial"/>
                          </w:rPr>
                          <w:t>Благоустроенная застройка без ванн.</w:t>
                        </w:r>
                      </w:p>
                    </w:tc>
                    <w:tc>
                      <w:tcPr>
                        <w:tcW w:w="1168" w:type="dxa"/>
                        <w:tcBorders>
                          <w:top w:val="single" w:sz="4" w:space="0" w:color="000000"/>
                          <w:left w:val="single" w:sz="4" w:space="0" w:color="000000"/>
                          <w:bottom w:val="single" w:sz="4" w:space="0" w:color="000000"/>
                        </w:tcBorders>
                        <w:vAlign w:val="center"/>
                      </w:tcPr>
                      <w:p w:rsidR="00833BC4" w:rsidRPr="008B68F9" w:rsidRDefault="00833BC4">
                        <w:pPr>
                          <w:snapToGrid w:val="0"/>
                          <w:jc w:val="center"/>
                          <w:rPr>
                            <w:rFonts w:ascii="Book Antiqua" w:hAnsi="Book Antiqua" w:cs="Arial"/>
                          </w:rPr>
                        </w:pPr>
                        <w:r w:rsidRPr="008B68F9">
                          <w:rPr>
                            <w:rFonts w:ascii="Book Antiqua" w:hAnsi="Book Antiqua" w:cs="Arial"/>
                          </w:rPr>
                          <w:t>257</w:t>
                        </w:r>
                      </w:p>
                    </w:tc>
                    <w:tc>
                      <w:tcPr>
                        <w:tcW w:w="1227" w:type="dxa"/>
                        <w:tcBorders>
                          <w:top w:val="single" w:sz="4" w:space="0" w:color="000000"/>
                          <w:left w:val="single" w:sz="4" w:space="0" w:color="000000"/>
                          <w:bottom w:val="single" w:sz="4" w:space="0" w:color="000000"/>
                        </w:tcBorders>
                        <w:vAlign w:val="center"/>
                      </w:tcPr>
                      <w:p w:rsidR="00833BC4" w:rsidRPr="008B68F9" w:rsidRDefault="00833BC4">
                        <w:pPr>
                          <w:snapToGrid w:val="0"/>
                          <w:jc w:val="center"/>
                          <w:rPr>
                            <w:rFonts w:ascii="Book Antiqua" w:hAnsi="Book Antiqua" w:cs="Arial"/>
                          </w:rPr>
                        </w:pPr>
                        <w:r w:rsidRPr="008B68F9">
                          <w:rPr>
                            <w:rFonts w:ascii="Book Antiqua" w:hAnsi="Book Antiqua" w:cs="Arial"/>
                          </w:rPr>
                          <w:t>160</w:t>
                        </w:r>
                      </w:p>
                    </w:tc>
                    <w:tc>
                      <w:tcPr>
                        <w:tcW w:w="1259" w:type="dxa"/>
                        <w:tcBorders>
                          <w:top w:val="single" w:sz="4" w:space="0" w:color="000000"/>
                          <w:left w:val="single" w:sz="4" w:space="0" w:color="000000"/>
                          <w:bottom w:val="single" w:sz="4" w:space="0" w:color="000000"/>
                        </w:tcBorders>
                        <w:vAlign w:val="center"/>
                      </w:tcPr>
                      <w:p w:rsidR="00833BC4" w:rsidRPr="008B68F9" w:rsidRDefault="00833BC4">
                        <w:pPr>
                          <w:snapToGrid w:val="0"/>
                          <w:jc w:val="center"/>
                          <w:rPr>
                            <w:rFonts w:ascii="Book Antiqua" w:hAnsi="Book Antiqua" w:cs="Arial"/>
                          </w:rPr>
                        </w:pPr>
                        <w:r w:rsidRPr="008B68F9">
                          <w:rPr>
                            <w:rFonts w:ascii="Book Antiqua" w:hAnsi="Book Antiqua" w:cs="Arial"/>
                          </w:rPr>
                          <w:t>41.12</w:t>
                        </w: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8B68F9" w:rsidRDefault="00833BC4">
                        <w:pPr>
                          <w:snapToGrid w:val="0"/>
                          <w:jc w:val="center"/>
                          <w:rPr>
                            <w:rFonts w:ascii="Book Antiqua" w:hAnsi="Book Antiqua" w:cs="Arial"/>
                          </w:rPr>
                        </w:pPr>
                        <w:r w:rsidRPr="008B68F9">
                          <w:rPr>
                            <w:rFonts w:ascii="Book Antiqua" w:hAnsi="Book Antiqua" w:cs="Arial"/>
                          </w:rPr>
                          <w:t>49.34</w:t>
                        </w: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8B68F9" w:rsidRDefault="00833BC4">
                        <w:pPr>
                          <w:snapToGrid w:val="0"/>
                          <w:jc w:val="center"/>
                          <w:rPr>
                            <w:rFonts w:ascii="Book Antiqua" w:hAnsi="Book Antiqua" w:cs="Arial"/>
                          </w:rPr>
                        </w:pPr>
                      </w:p>
                    </w:tc>
                    <w:tc>
                      <w:tcPr>
                        <w:tcW w:w="3654" w:type="dxa"/>
                        <w:tcBorders>
                          <w:top w:val="single" w:sz="4" w:space="0" w:color="000000"/>
                          <w:left w:val="single" w:sz="4" w:space="0" w:color="000000"/>
                          <w:bottom w:val="single" w:sz="4" w:space="0" w:color="000000"/>
                        </w:tcBorders>
                        <w:vAlign w:val="center"/>
                      </w:tcPr>
                      <w:p w:rsidR="00833BC4" w:rsidRPr="008B68F9" w:rsidRDefault="00833BC4">
                        <w:pPr>
                          <w:snapToGrid w:val="0"/>
                          <w:rPr>
                            <w:rFonts w:ascii="Book Antiqua" w:hAnsi="Book Antiqua" w:cs="Arial"/>
                          </w:rPr>
                        </w:pPr>
                        <w:r w:rsidRPr="008B68F9">
                          <w:rPr>
                            <w:rFonts w:ascii="Book Antiqua" w:hAnsi="Book Antiqua" w:cs="Arial"/>
                          </w:rPr>
                          <w:t>Неучтенные расходы 10℅</w:t>
                        </w:r>
                      </w:p>
                    </w:tc>
                    <w:tc>
                      <w:tcPr>
                        <w:tcW w:w="1168" w:type="dxa"/>
                        <w:tcBorders>
                          <w:top w:val="single" w:sz="4" w:space="0" w:color="000000"/>
                          <w:left w:val="single" w:sz="4" w:space="0" w:color="000000"/>
                          <w:bottom w:val="single" w:sz="4" w:space="0" w:color="000000"/>
                        </w:tcBorders>
                        <w:vAlign w:val="center"/>
                      </w:tcPr>
                      <w:p w:rsidR="00833BC4" w:rsidRPr="008B68F9" w:rsidRDefault="00833BC4">
                        <w:pPr>
                          <w:snapToGrid w:val="0"/>
                          <w:jc w:val="center"/>
                          <w:rPr>
                            <w:rFonts w:ascii="Book Antiqua" w:hAnsi="Book Antiqua" w:cs="Arial"/>
                          </w:rPr>
                        </w:pPr>
                      </w:p>
                    </w:tc>
                    <w:tc>
                      <w:tcPr>
                        <w:tcW w:w="1227" w:type="dxa"/>
                        <w:tcBorders>
                          <w:top w:val="single" w:sz="4" w:space="0" w:color="000000"/>
                          <w:left w:val="single" w:sz="4" w:space="0" w:color="000000"/>
                          <w:bottom w:val="single" w:sz="4" w:space="0" w:color="000000"/>
                        </w:tcBorders>
                        <w:vAlign w:val="center"/>
                      </w:tcPr>
                      <w:p w:rsidR="00833BC4" w:rsidRPr="008B68F9" w:rsidRDefault="00833BC4">
                        <w:pPr>
                          <w:snapToGrid w:val="0"/>
                          <w:jc w:val="center"/>
                          <w:rPr>
                            <w:rFonts w:ascii="Book Antiqua" w:hAnsi="Book Antiqua" w:cs="Arial"/>
                          </w:rPr>
                        </w:pPr>
                      </w:p>
                    </w:tc>
                    <w:tc>
                      <w:tcPr>
                        <w:tcW w:w="1259" w:type="dxa"/>
                        <w:tcBorders>
                          <w:top w:val="single" w:sz="4" w:space="0" w:color="000000"/>
                          <w:left w:val="single" w:sz="4" w:space="0" w:color="000000"/>
                          <w:bottom w:val="single" w:sz="4" w:space="0" w:color="000000"/>
                        </w:tcBorders>
                        <w:vAlign w:val="center"/>
                      </w:tcPr>
                      <w:p w:rsidR="00833BC4" w:rsidRPr="008B68F9" w:rsidRDefault="00833BC4">
                        <w:pPr>
                          <w:snapToGrid w:val="0"/>
                          <w:jc w:val="center"/>
                          <w:rPr>
                            <w:rFonts w:ascii="Book Antiqua" w:hAnsi="Book Antiqua" w:cs="Arial"/>
                          </w:rPr>
                        </w:pP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8B68F9" w:rsidRDefault="00833BC4">
                        <w:pPr>
                          <w:snapToGrid w:val="0"/>
                          <w:jc w:val="center"/>
                          <w:rPr>
                            <w:rFonts w:ascii="Book Antiqua" w:hAnsi="Book Antiqua" w:cs="Arial"/>
                          </w:rPr>
                        </w:pPr>
                        <w:r w:rsidRPr="008B68F9">
                          <w:rPr>
                            <w:rFonts w:ascii="Book Antiqua" w:hAnsi="Book Antiqua" w:cs="Arial"/>
                          </w:rPr>
                          <w:t>8.75</w:t>
                        </w: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8B68F9" w:rsidRDefault="00833BC4">
                        <w:pPr>
                          <w:snapToGrid w:val="0"/>
                          <w:jc w:val="center"/>
                          <w:rPr>
                            <w:rFonts w:ascii="Book Antiqua" w:hAnsi="Book Antiqua" w:cs="Arial"/>
                          </w:rPr>
                        </w:pPr>
                      </w:p>
                    </w:tc>
                    <w:tc>
                      <w:tcPr>
                        <w:tcW w:w="3654" w:type="dxa"/>
                        <w:tcBorders>
                          <w:top w:val="single" w:sz="4" w:space="0" w:color="000000"/>
                          <w:left w:val="single" w:sz="4" w:space="0" w:color="000000"/>
                          <w:bottom w:val="single" w:sz="4" w:space="0" w:color="000000"/>
                        </w:tcBorders>
                        <w:vAlign w:val="center"/>
                      </w:tcPr>
                      <w:p w:rsidR="00833BC4" w:rsidRPr="008B68F9" w:rsidRDefault="00833BC4">
                        <w:pPr>
                          <w:snapToGrid w:val="0"/>
                          <w:rPr>
                            <w:rFonts w:ascii="Book Antiqua" w:hAnsi="Book Antiqua" w:cs="Arial"/>
                          </w:rPr>
                        </w:pPr>
                      </w:p>
                    </w:tc>
                    <w:tc>
                      <w:tcPr>
                        <w:tcW w:w="1168" w:type="dxa"/>
                        <w:tcBorders>
                          <w:top w:val="single" w:sz="4" w:space="0" w:color="000000"/>
                          <w:left w:val="single" w:sz="4" w:space="0" w:color="000000"/>
                          <w:bottom w:val="single" w:sz="4" w:space="0" w:color="000000"/>
                        </w:tcBorders>
                        <w:vAlign w:val="center"/>
                      </w:tcPr>
                      <w:p w:rsidR="00833BC4" w:rsidRPr="008B68F9" w:rsidRDefault="00833BC4">
                        <w:pPr>
                          <w:snapToGrid w:val="0"/>
                          <w:jc w:val="center"/>
                          <w:rPr>
                            <w:rFonts w:ascii="Book Antiqua" w:hAnsi="Book Antiqua" w:cs="Arial"/>
                          </w:rPr>
                        </w:pPr>
                      </w:p>
                    </w:tc>
                    <w:tc>
                      <w:tcPr>
                        <w:tcW w:w="1227" w:type="dxa"/>
                        <w:tcBorders>
                          <w:top w:val="single" w:sz="4" w:space="0" w:color="000000"/>
                          <w:left w:val="single" w:sz="4" w:space="0" w:color="000000"/>
                          <w:bottom w:val="single" w:sz="4" w:space="0" w:color="000000"/>
                        </w:tcBorders>
                        <w:vAlign w:val="center"/>
                      </w:tcPr>
                      <w:p w:rsidR="00833BC4" w:rsidRPr="008B68F9" w:rsidRDefault="00833BC4">
                        <w:pPr>
                          <w:snapToGrid w:val="0"/>
                          <w:jc w:val="center"/>
                          <w:rPr>
                            <w:rFonts w:ascii="Book Antiqua" w:hAnsi="Book Antiqua" w:cs="Arial"/>
                          </w:rPr>
                        </w:pPr>
                      </w:p>
                    </w:tc>
                    <w:tc>
                      <w:tcPr>
                        <w:tcW w:w="1259" w:type="dxa"/>
                        <w:tcBorders>
                          <w:top w:val="single" w:sz="4" w:space="0" w:color="000000"/>
                          <w:left w:val="single" w:sz="4" w:space="0" w:color="000000"/>
                          <w:bottom w:val="single" w:sz="4" w:space="0" w:color="000000"/>
                        </w:tcBorders>
                        <w:vAlign w:val="center"/>
                      </w:tcPr>
                      <w:p w:rsidR="00833BC4" w:rsidRPr="008B68F9" w:rsidRDefault="00833BC4">
                        <w:pPr>
                          <w:snapToGrid w:val="0"/>
                          <w:jc w:val="center"/>
                          <w:rPr>
                            <w:rFonts w:ascii="Book Antiqua" w:hAnsi="Book Antiqua" w:cs="Arial"/>
                          </w:rPr>
                        </w:pPr>
                        <w:r w:rsidRPr="008B68F9">
                          <w:rPr>
                            <w:rFonts w:ascii="Book Antiqua" w:hAnsi="Book Antiqua" w:cs="Arial"/>
                          </w:rPr>
                          <w:t>Итого:</w:t>
                        </w: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8B68F9" w:rsidRDefault="00833BC4">
                        <w:pPr>
                          <w:snapToGrid w:val="0"/>
                          <w:jc w:val="center"/>
                          <w:rPr>
                            <w:rFonts w:ascii="Book Antiqua" w:hAnsi="Book Antiqua" w:cs="Arial"/>
                          </w:rPr>
                        </w:pPr>
                        <w:r w:rsidRPr="008B68F9">
                          <w:rPr>
                            <w:rFonts w:ascii="Book Antiqua" w:hAnsi="Book Antiqua" w:cs="Arial"/>
                          </w:rPr>
                          <w:t>96.28</w:t>
                        </w: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8B68F9" w:rsidRDefault="00833BC4">
                        <w:pPr>
                          <w:snapToGrid w:val="0"/>
                          <w:jc w:val="center"/>
                          <w:rPr>
                            <w:rFonts w:ascii="Book Antiqua" w:hAnsi="Book Antiqua" w:cs="Arial"/>
                          </w:rPr>
                        </w:pPr>
                      </w:p>
                    </w:tc>
                    <w:tc>
                      <w:tcPr>
                        <w:tcW w:w="3654" w:type="dxa"/>
                        <w:tcBorders>
                          <w:top w:val="single" w:sz="4" w:space="0" w:color="000000"/>
                          <w:left w:val="single" w:sz="4" w:space="0" w:color="000000"/>
                          <w:bottom w:val="single" w:sz="4" w:space="0" w:color="000000"/>
                        </w:tcBorders>
                      </w:tcPr>
                      <w:p w:rsidR="00833BC4" w:rsidRPr="008B68F9" w:rsidRDefault="00833BC4">
                        <w:pPr>
                          <w:snapToGrid w:val="0"/>
                          <w:rPr>
                            <w:rFonts w:ascii="Book Antiqua" w:hAnsi="Book Antiqua" w:cs="Arial"/>
                            <w:b/>
                          </w:rPr>
                        </w:pPr>
                        <w:r w:rsidRPr="008B68F9">
                          <w:rPr>
                            <w:rFonts w:ascii="Book Antiqua" w:hAnsi="Book Antiqua" w:cs="Arial"/>
                            <w:b/>
                          </w:rPr>
                          <w:t>СП  Еманжелинское.</w:t>
                        </w:r>
                      </w:p>
                    </w:tc>
                    <w:tc>
                      <w:tcPr>
                        <w:tcW w:w="1168" w:type="dxa"/>
                        <w:tcBorders>
                          <w:top w:val="single" w:sz="4" w:space="0" w:color="000000"/>
                          <w:left w:val="single" w:sz="4" w:space="0" w:color="000000"/>
                          <w:bottom w:val="single" w:sz="4" w:space="0" w:color="000000"/>
                        </w:tcBorders>
                        <w:vAlign w:val="center"/>
                      </w:tcPr>
                      <w:p w:rsidR="00833BC4" w:rsidRPr="008B68F9" w:rsidRDefault="00833BC4">
                        <w:pPr>
                          <w:snapToGrid w:val="0"/>
                          <w:jc w:val="center"/>
                          <w:rPr>
                            <w:rFonts w:ascii="Book Antiqua" w:hAnsi="Book Antiqua" w:cs="Arial"/>
                          </w:rPr>
                        </w:pPr>
                      </w:p>
                    </w:tc>
                    <w:tc>
                      <w:tcPr>
                        <w:tcW w:w="1227" w:type="dxa"/>
                        <w:tcBorders>
                          <w:top w:val="single" w:sz="4" w:space="0" w:color="000000"/>
                          <w:left w:val="single" w:sz="4" w:space="0" w:color="000000"/>
                          <w:bottom w:val="single" w:sz="4" w:space="0" w:color="000000"/>
                        </w:tcBorders>
                        <w:vAlign w:val="center"/>
                      </w:tcPr>
                      <w:p w:rsidR="00833BC4" w:rsidRPr="008B68F9" w:rsidRDefault="00833BC4">
                        <w:pPr>
                          <w:snapToGrid w:val="0"/>
                          <w:jc w:val="center"/>
                          <w:rPr>
                            <w:rFonts w:ascii="Book Antiqua" w:hAnsi="Book Antiqua" w:cs="Arial"/>
                          </w:rPr>
                        </w:pPr>
                      </w:p>
                    </w:tc>
                    <w:tc>
                      <w:tcPr>
                        <w:tcW w:w="1259" w:type="dxa"/>
                        <w:tcBorders>
                          <w:top w:val="single" w:sz="4" w:space="0" w:color="000000"/>
                          <w:left w:val="single" w:sz="4" w:space="0" w:color="000000"/>
                          <w:bottom w:val="single" w:sz="4" w:space="0" w:color="000000"/>
                        </w:tcBorders>
                        <w:vAlign w:val="center"/>
                      </w:tcPr>
                      <w:p w:rsidR="00833BC4" w:rsidRPr="008B68F9" w:rsidRDefault="00833BC4">
                        <w:pPr>
                          <w:snapToGrid w:val="0"/>
                          <w:jc w:val="center"/>
                          <w:rPr>
                            <w:rFonts w:ascii="Book Antiqua" w:hAnsi="Book Antiqua" w:cs="Arial"/>
                          </w:rPr>
                        </w:pP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8B68F9" w:rsidRDefault="00833BC4">
                        <w:pPr>
                          <w:snapToGrid w:val="0"/>
                          <w:jc w:val="center"/>
                          <w:rPr>
                            <w:rFonts w:ascii="Book Antiqua" w:hAnsi="Book Antiqua" w:cs="Arial"/>
                          </w:rPr>
                        </w:pP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8B68F9" w:rsidRDefault="00833BC4">
                        <w:pPr>
                          <w:snapToGrid w:val="0"/>
                          <w:jc w:val="center"/>
                          <w:rPr>
                            <w:rFonts w:ascii="Book Antiqua" w:hAnsi="Book Antiqua" w:cs="Arial"/>
                          </w:rPr>
                        </w:pPr>
                        <w:r w:rsidRPr="008B68F9">
                          <w:rPr>
                            <w:rFonts w:ascii="Book Antiqua" w:hAnsi="Book Antiqua" w:cs="Arial"/>
                          </w:rPr>
                          <w:t>1</w:t>
                        </w:r>
                      </w:p>
                    </w:tc>
                    <w:tc>
                      <w:tcPr>
                        <w:tcW w:w="3654" w:type="dxa"/>
                        <w:tcBorders>
                          <w:top w:val="single" w:sz="4" w:space="0" w:color="000000"/>
                          <w:left w:val="single" w:sz="4" w:space="0" w:color="000000"/>
                          <w:bottom w:val="single" w:sz="4" w:space="0" w:color="000000"/>
                        </w:tcBorders>
                        <w:vAlign w:val="center"/>
                      </w:tcPr>
                      <w:p w:rsidR="00833BC4" w:rsidRPr="008B68F9" w:rsidRDefault="00833BC4">
                        <w:pPr>
                          <w:snapToGrid w:val="0"/>
                          <w:rPr>
                            <w:rFonts w:ascii="Book Antiqua" w:hAnsi="Book Antiqua" w:cs="Arial"/>
                          </w:rPr>
                        </w:pPr>
                        <w:r w:rsidRPr="008B68F9">
                          <w:rPr>
                            <w:rFonts w:ascii="Book Antiqua" w:hAnsi="Book Antiqua" w:cs="Arial"/>
                          </w:rPr>
                          <w:t>Жилищный фонд.</w:t>
                        </w:r>
                      </w:p>
                    </w:tc>
                    <w:tc>
                      <w:tcPr>
                        <w:tcW w:w="1168" w:type="dxa"/>
                        <w:tcBorders>
                          <w:top w:val="single" w:sz="4" w:space="0" w:color="000000"/>
                          <w:left w:val="single" w:sz="4" w:space="0" w:color="000000"/>
                          <w:bottom w:val="single" w:sz="4" w:space="0" w:color="000000"/>
                        </w:tcBorders>
                        <w:vAlign w:val="center"/>
                      </w:tcPr>
                      <w:p w:rsidR="00833BC4" w:rsidRPr="008B68F9" w:rsidRDefault="00833BC4">
                        <w:pPr>
                          <w:snapToGrid w:val="0"/>
                          <w:jc w:val="center"/>
                          <w:rPr>
                            <w:rFonts w:ascii="Book Antiqua" w:hAnsi="Book Antiqua" w:cs="Arial"/>
                          </w:rPr>
                        </w:pPr>
                        <w:r w:rsidRPr="008B68F9">
                          <w:rPr>
                            <w:rFonts w:ascii="Book Antiqua" w:hAnsi="Book Antiqua" w:cs="Arial"/>
                          </w:rPr>
                          <w:t>5286</w:t>
                        </w:r>
                      </w:p>
                    </w:tc>
                    <w:tc>
                      <w:tcPr>
                        <w:tcW w:w="1227" w:type="dxa"/>
                        <w:tcBorders>
                          <w:top w:val="single" w:sz="4" w:space="0" w:color="000000"/>
                          <w:left w:val="single" w:sz="4" w:space="0" w:color="000000"/>
                          <w:bottom w:val="single" w:sz="4" w:space="0" w:color="000000"/>
                        </w:tcBorders>
                        <w:vAlign w:val="center"/>
                      </w:tcPr>
                      <w:p w:rsidR="00833BC4" w:rsidRPr="008B68F9" w:rsidRDefault="00833BC4">
                        <w:pPr>
                          <w:snapToGrid w:val="0"/>
                          <w:jc w:val="center"/>
                          <w:rPr>
                            <w:rFonts w:ascii="Book Antiqua" w:hAnsi="Book Antiqua" w:cs="Arial"/>
                          </w:rPr>
                        </w:pPr>
                      </w:p>
                    </w:tc>
                    <w:tc>
                      <w:tcPr>
                        <w:tcW w:w="1259" w:type="dxa"/>
                        <w:tcBorders>
                          <w:top w:val="single" w:sz="4" w:space="0" w:color="000000"/>
                          <w:left w:val="single" w:sz="4" w:space="0" w:color="000000"/>
                          <w:bottom w:val="single" w:sz="4" w:space="0" w:color="000000"/>
                        </w:tcBorders>
                        <w:vAlign w:val="center"/>
                      </w:tcPr>
                      <w:p w:rsidR="00833BC4" w:rsidRPr="008B68F9" w:rsidRDefault="00833BC4">
                        <w:pPr>
                          <w:snapToGrid w:val="0"/>
                          <w:jc w:val="center"/>
                          <w:rPr>
                            <w:rFonts w:ascii="Book Antiqua" w:hAnsi="Book Antiqua" w:cs="Arial"/>
                          </w:rPr>
                        </w:pP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8B68F9" w:rsidRDefault="00833BC4">
                        <w:pPr>
                          <w:snapToGrid w:val="0"/>
                          <w:jc w:val="center"/>
                          <w:rPr>
                            <w:rFonts w:ascii="Book Antiqua" w:hAnsi="Book Antiqua" w:cs="Arial"/>
                          </w:rPr>
                        </w:pP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8B68F9" w:rsidRDefault="00833BC4">
                        <w:pPr>
                          <w:snapToGrid w:val="0"/>
                          <w:jc w:val="center"/>
                          <w:rPr>
                            <w:rFonts w:ascii="Book Antiqua" w:hAnsi="Book Antiqua" w:cs="Arial"/>
                          </w:rPr>
                        </w:pPr>
                        <w:r w:rsidRPr="008B68F9">
                          <w:rPr>
                            <w:rFonts w:ascii="Book Antiqua" w:hAnsi="Book Antiqua" w:cs="Arial"/>
                          </w:rPr>
                          <w:t>1.1</w:t>
                        </w:r>
                      </w:p>
                    </w:tc>
                    <w:tc>
                      <w:tcPr>
                        <w:tcW w:w="3654" w:type="dxa"/>
                        <w:tcBorders>
                          <w:top w:val="single" w:sz="4" w:space="0" w:color="000000"/>
                          <w:left w:val="single" w:sz="4" w:space="0" w:color="000000"/>
                          <w:bottom w:val="single" w:sz="4" w:space="0" w:color="000000"/>
                        </w:tcBorders>
                        <w:vAlign w:val="center"/>
                      </w:tcPr>
                      <w:p w:rsidR="00833BC4" w:rsidRPr="008B68F9" w:rsidRDefault="00833BC4">
                        <w:pPr>
                          <w:snapToGrid w:val="0"/>
                          <w:rPr>
                            <w:rFonts w:ascii="Book Antiqua" w:hAnsi="Book Antiqua" w:cs="Arial"/>
                          </w:rPr>
                        </w:pPr>
                        <w:r w:rsidRPr="008B68F9">
                          <w:rPr>
                            <w:rFonts w:ascii="Book Antiqua" w:hAnsi="Book Antiqua" w:cs="Arial"/>
                          </w:rPr>
                          <w:t>Неблагоустроенная застройка</w:t>
                        </w:r>
                      </w:p>
                    </w:tc>
                    <w:tc>
                      <w:tcPr>
                        <w:tcW w:w="1168" w:type="dxa"/>
                        <w:tcBorders>
                          <w:top w:val="single" w:sz="4" w:space="0" w:color="000000"/>
                          <w:left w:val="single" w:sz="4" w:space="0" w:color="000000"/>
                          <w:bottom w:val="single" w:sz="4" w:space="0" w:color="000000"/>
                        </w:tcBorders>
                        <w:vAlign w:val="center"/>
                      </w:tcPr>
                      <w:p w:rsidR="00833BC4" w:rsidRPr="008B68F9" w:rsidRDefault="00833BC4">
                        <w:pPr>
                          <w:snapToGrid w:val="0"/>
                          <w:jc w:val="center"/>
                          <w:rPr>
                            <w:rFonts w:ascii="Book Antiqua" w:hAnsi="Book Antiqua" w:cs="Arial"/>
                          </w:rPr>
                        </w:pPr>
                        <w:r w:rsidRPr="008B68F9">
                          <w:rPr>
                            <w:rFonts w:ascii="Book Antiqua" w:hAnsi="Book Antiqua" w:cs="Arial"/>
                          </w:rPr>
                          <w:t>1189</w:t>
                        </w:r>
                      </w:p>
                    </w:tc>
                    <w:tc>
                      <w:tcPr>
                        <w:tcW w:w="1227" w:type="dxa"/>
                        <w:tcBorders>
                          <w:top w:val="single" w:sz="4" w:space="0" w:color="000000"/>
                          <w:left w:val="single" w:sz="4" w:space="0" w:color="000000"/>
                          <w:bottom w:val="single" w:sz="4" w:space="0" w:color="000000"/>
                        </w:tcBorders>
                        <w:vAlign w:val="center"/>
                      </w:tcPr>
                      <w:p w:rsidR="00833BC4" w:rsidRPr="008B68F9" w:rsidRDefault="00833BC4">
                        <w:pPr>
                          <w:snapToGrid w:val="0"/>
                          <w:jc w:val="center"/>
                          <w:rPr>
                            <w:rFonts w:ascii="Book Antiqua" w:hAnsi="Book Antiqua" w:cs="Arial"/>
                          </w:rPr>
                        </w:pPr>
                        <w:r w:rsidRPr="008B68F9">
                          <w:rPr>
                            <w:rFonts w:ascii="Book Antiqua" w:hAnsi="Book Antiqua" w:cs="Arial"/>
                          </w:rPr>
                          <w:t>40</w:t>
                        </w:r>
                      </w:p>
                    </w:tc>
                    <w:tc>
                      <w:tcPr>
                        <w:tcW w:w="1259" w:type="dxa"/>
                        <w:tcBorders>
                          <w:top w:val="single" w:sz="4" w:space="0" w:color="000000"/>
                          <w:left w:val="single" w:sz="4" w:space="0" w:color="000000"/>
                          <w:bottom w:val="single" w:sz="4" w:space="0" w:color="000000"/>
                        </w:tcBorders>
                        <w:vAlign w:val="center"/>
                      </w:tcPr>
                      <w:p w:rsidR="00833BC4" w:rsidRPr="008B68F9" w:rsidRDefault="00833BC4">
                        <w:pPr>
                          <w:snapToGrid w:val="0"/>
                          <w:jc w:val="center"/>
                          <w:rPr>
                            <w:rFonts w:ascii="Book Antiqua" w:hAnsi="Book Antiqua" w:cs="Arial"/>
                          </w:rPr>
                        </w:pPr>
                        <w:r w:rsidRPr="008B68F9">
                          <w:rPr>
                            <w:rFonts w:ascii="Book Antiqua" w:hAnsi="Book Antiqua" w:cs="Arial"/>
                          </w:rPr>
                          <w:t>47.56</w:t>
                        </w: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8B68F9" w:rsidRDefault="00833BC4">
                        <w:pPr>
                          <w:snapToGrid w:val="0"/>
                          <w:jc w:val="center"/>
                          <w:rPr>
                            <w:rFonts w:ascii="Book Antiqua" w:hAnsi="Book Antiqua" w:cs="Arial"/>
                          </w:rPr>
                        </w:pPr>
                        <w:r w:rsidRPr="008B68F9">
                          <w:rPr>
                            <w:rFonts w:ascii="Book Antiqua" w:hAnsi="Book Antiqua" w:cs="Arial"/>
                          </w:rPr>
                          <w:t>57.07</w:t>
                        </w: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8B68F9" w:rsidRDefault="00833BC4">
                        <w:pPr>
                          <w:snapToGrid w:val="0"/>
                          <w:jc w:val="center"/>
                          <w:rPr>
                            <w:rFonts w:ascii="Book Antiqua" w:hAnsi="Book Antiqua" w:cs="Arial"/>
                          </w:rPr>
                        </w:pPr>
                        <w:r w:rsidRPr="008B68F9">
                          <w:rPr>
                            <w:rFonts w:ascii="Book Antiqua" w:hAnsi="Book Antiqua" w:cs="Arial"/>
                          </w:rPr>
                          <w:t>1.2</w:t>
                        </w:r>
                      </w:p>
                    </w:tc>
                    <w:tc>
                      <w:tcPr>
                        <w:tcW w:w="3654" w:type="dxa"/>
                        <w:tcBorders>
                          <w:top w:val="single" w:sz="4" w:space="0" w:color="000000"/>
                          <w:left w:val="single" w:sz="4" w:space="0" w:color="000000"/>
                          <w:bottom w:val="single" w:sz="4" w:space="0" w:color="000000"/>
                        </w:tcBorders>
                        <w:vAlign w:val="center"/>
                      </w:tcPr>
                      <w:p w:rsidR="00833BC4" w:rsidRPr="008B68F9" w:rsidRDefault="00833BC4">
                        <w:pPr>
                          <w:snapToGrid w:val="0"/>
                          <w:rPr>
                            <w:rFonts w:ascii="Book Antiqua" w:hAnsi="Book Antiqua" w:cs="Arial"/>
                          </w:rPr>
                        </w:pPr>
                        <w:r w:rsidRPr="008B68F9">
                          <w:rPr>
                            <w:rFonts w:ascii="Book Antiqua" w:hAnsi="Book Antiqua" w:cs="Arial"/>
                          </w:rPr>
                          <w:t>Благоустроенная застройка без ванн</w:t>
                        </w:r>
                      </w:p>
                    </w:tc>
                    <w:tc>
                      <w:tcPr>
                        <w:tcW w:w="1168" w:type="dxa"/>
                        <w:tcBorders>
                          <w:top w:val="single" w:sz="4" w:space="0" w:color="000000"/>
                          <w:left w:val="single" w:sz="4" w:space="0" w:color="000000"/>
                          <w:bottom w:val="single" w:sz="4" w:space="0" w:color="000000"/>
                        </w:tcBorders>
                        <w:vAlign w:val="center"/>
                      </w:tcPr>
                      <w:p w:rsidR="00833BC4" w:rsidRPr="008B68F9" w:rsidRDefault="00833BC4">
                        <w:pPr>
                          <w:snapToGrid w:val="0"/>
                          <w:jc w:val="center"/>
                          <w:rPr>
                            <w:rFonts w:ascii="Book Antiqua" w:hAnsi="Book Antiqua" w:cs="Arial"/>
                          </w:rPr>
                        </w:pPr>
                        <w:r w:rsidRPr="008B68F9">
                          <w:rPr>
                            <w:rFonts w:ascii="Book Antiqua" w:hAnsi="Book Antiqua" w:cs="Arial"/>
                          </w:rPr>
                          <w:t>164</w:t>
                        </w:r>
                      </w:p>
                    </w:tc>
                    <w:tc>
                      <w:tcPr>
                        <w:tcW w:w="1227" w:type="dxa"/>
                        <w:tcBorders>
                          <w:top w:val="single" w:sz="4" w:space="0" w:color="000000"/>
                          <w:left w:val="single" w:sz="4" w:space="0" w:color="000000"/>
                          <w:bottom w:val="single" w:sz="4" w:space="0" w:color="000000"/>
                        </w:tcBorders>
                        <w:vAlign w:val="center"/>
                      </w:tcPr>
                      <w:p w:rsidR="00833BC4" w:rsidRPr="008B68F9" w:rsidRDefault="00833BC4">
                        <w:pPr>
                          <w:snapToGrid w:val="0"/>
                          <w:jc w:val="center"/>
                          <w:rPr>
                            <w:rFonts w:ascii="Book Antiqua" w:hAnsi="Book Antiqua" w:cs="Arial"/>
                          </w:rPr>
                        </w:pPr>
                        <w:r w:rsidRPr="008B68F9">
                          <w:rPr>
                            <w:rFonts w:ascii="Book Antiqua" w:hAnsi="Book Antiqua" w:cs="Arial"/>
                          </w:rPr>
                          <w:t>160</w:t>
                        </w:r>
                      </w:p>
                    </w:tc>
                    <w:tc>
                      <w:tcPr>
                        <w:tcW w:w="1259" w:type="dxa"/>
                        <w:tcBorders>
                          <w:top w:val="single" w:sz="4" w:space="0" w:color="000000"/>
                          <w:left w:val="single" w:sz="4" w:space="0" w:color="000000"/>
                          <w:bottom w:val="single" w:sz="4" w:space="0" w:color="000000"/>
                        </w:tcBorders>
                        <w:vAlign w:val="center"/>
                      </w:tcPr>
                      <w:p w:rsidR="00833BC4" w:rsidRPr="008B68F9" w:rsidRDefault="00833BC4">
                        <w:pPr>
                          <w:snapToGrid w:val="0"/>
                          <w:jc w:val="center"/>
                          <w:rPr>
                            <w:rFonts w:ascii="Book Antiqua" w:hAnsi="Book Antiqua" w:cs="Arial"/>
                          </w:rPr>
                        </w:pPr>
                        <w:r w:rsidRPr="008B68F9">
                          <w:rPr>
                            <w:rFonts w:ascii="Book Antiqua" w:hAnsi="Book Antiqua" w:cs="Arial"/>
                          </w:rPr>
                          <w:t>31.49</w:t>
                        </w: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8B68F9" w:rsidRDefault="00833BC4">
                        <w:pPr>
                          <w:snapToGrid w:val="0"/>
                          <w:jc w:val="center"/>
                          <w:rPr>
                            <w:rFonts w:ascii="Book Antiqua" w:hAnsi="Book Antiqua" w:cs="Arial"/>
                          </w:rPr>
                        </w:pPr>
                        <w:r w:rsidRPr="008B68F9">
                          <w:rPr>
                            <w:rFonts w:ascii="Book Antiqua" w:hAnsi="Book Antiqua" w:cs="Arial"/>
                          </w:rPr>
                          <w:t>37.78</w:t>
                        </w: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8B68F9" w:rsidRDefault="00833BC4">
                        <w:pPr>
                          <w:snapToGrid w:val="0"/>
                          <w:jc w:val="center"/>
                          <w:rPr>
                            <w:rFonts w:ascii="Book Antiqua" w:hAnsi="Book Antiqua" w:cs="Arial"/>
                          </w:rPr>
                        </w:pPr>
                        <w:r w:rsidRPr="008B68F9">
                          <w:rPr>
                            <w:rFonts w:ascii="Book Antiqua" w:hAnsi="Book Antiqua" w:cs="Arial"/>
                          </w:rPr>
                          <w:t>1.3</w:t>
                        </w:r>
                      </w:p>
                    </w:tc>
                    <w:tc>
                      <w:tcPr>
                        <w:tcW w:w="3654" w:type="dxa"/>
                        <w:tcBorders>
                          <w:top w:val="single" w:sz="4" w:space="0" w:color="000000"/>
                          <w:left w:val="single" w:sz="4" w:space="0" w:color="000000"/>
                          <w:bottom w:val="single" w:sz="4" w:space="0" w:color="000000"/>
                        </w:tcBorders>
                        <w:vAlign w:val="center"/>
                      </w:tcPr>
                      <w:p w:rsidR="00833BC4" w:rsidRPr="008B68F9" w:rsidRDefault="00833BC4">
                        <w:pPr>
                          <w:snapToGrid w:val="0"/>
                          <w:rPr>
                            <w:rFonts w:ascii="Book Antiqua" w:hAnsi="Book Antiqua" w:cs="Arial"/>
                          </w:rPr>
                        </w:pPr>
                        <w:r w:rsidRPr="008B68F9">
                          <w:rPr>
                            <w:rFonts w:ascii="Book Antiqua" w:hAnsi="Book Antiqua" w:cs="Arial"/>
                          </w:rPr>
                          <w:t>Благоустроенная застройка с ванными и местными водонагревателями.</w:t>
                        </w:r>
                      </w:p>
                    </w:tc>
                    <w:tc>
                      <w:tcPr>
                        <w:tcW w:w="1168" w:type="dxa"/>
                        <w:tcBorders>
                          <w:top w:val="single" w:sz="4" w:space="0" w:color="000000"/>
                          <w:left w:val="single" w:sz="4" w:space="0" w:color="000000"/>
                          <w:bottom w:val="single" w:sz="4" w:space="0" w:color="000000"/>
                        </w:tcBorders>
                        <w:vAlign w:val="center"/>
                      </w:tcPr>
                      <w:p w:rsidR="00833BC4" w:rsidRPr="008B68F9" w:rsidRDefault="00833BC4">
                        <w:pPr>
                          <w:snapToGrid w:val="0"/>
                          <w:jc w:val="center"/>
                          <w:rPr>
                            <w:rFonts w:ascii="Book Antiqua" w:hAnsi="Book Antiqua" w:cs="Arial"/>
                          </w:rPr>
                        </w:pPr>
                        <w:r w:rsidRPr="008B68F9">
                          <w:rPr>
                            <w:rFonts w:ascii="Book Antiqua" w:hAnsi="Book Antiqua" w:cs="Arial"/>
                          </w:rPr>
                          <w:t>4463</w:t>
                        </w:r>
                      </w:p>
                    </w:tc>
                    <w:tc>
                      <w:tcPr>
                        <w:tcW w:w="1227" w:type="dxa"/>
                        <w:tcBorders>
                          <w:top w:val="single" w:sz="4" w:space="0" w:color="000000"/>
                          <w:left w:val="single" w:sz="4" w:space="0" w:color="000000"/>
                          <w:bottom w:val="single" w:sz="4" w:space="0" w:color="000000"/>
                        </w:tcBorders>
                        <w:vAlign w:val="center"/>
                      </w:tcPr>
                      <w:p w:rsidR="00833BC4" w:rsidRPr="008B68F9" w:rsidRDefault="00833BC4">
                        <w:pPr>
                          <w:snapToGrid w:val="0"/>
                          <w:jc w:val="center"/>
                          <w:rPr>
                            <w:rFonts w:ascii="Book Antiqua" w:hAnsi="Book Antiqua" w:cs="Arial"/>
                          </w:rPr>
                        </w:pPr>
                        <w:r w:rsidRPr="008B68F9">
                          <w:rPr>
                            <w:rFonts w:ascii="Book Antiqua" w:hAnsi="Book Antiqua" w:cs="Arial"/>
                          </w:rPr>
                          <w:t>230</w:t>
                        </w:r>
                      </w:p>
                    </w:tc>
                    <w:tc>
                      <w:tcPr>
                        <w:tcW w:w="1259" w:type="dxa"/>
                        <w:tcBorders>
                          <w:top w:val="single" w:sz="4" w:space="0" w:color="000000"/>
                          <w:left w:val="single" w:sz="4" w:space="0" w:color="000000"/>
                          <w:bottom w:val="single" w:sz="4" w:space="0" w:color="000000"/>
                        </w:tcBorders>
                        <w:vAlign w:val="center"/>
                      </w:tcPr>
                      <w:p w:rsidR="00833BC4" w:rsidRPr="008B68F9" w:rsidRDefault="00833BC4">
                        <w:pPr>
                          <w:snapToGrid w:val="0"/>
                          <w:jc w:val="center"/>
                          <w:rPr>
                            <w:rFonts w:ascii="Book Antiqua" w:hAnsi="Book Antiqua" w:cs="Arial"/>
                          </w:rPr>
                        </w:pPr>
                        <w:r w:rsidRPr="008B68F9">
                          <w:rPr>
                            <w:rFonts w:ascii="Book Antiqua" w:hAnsi="Book Antiqua" w:cs="Arial"/>
                          </w:rPr>
                          <w:t>1142.64</w:t>
                        </w: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8B68F9" w:rsidRDefault="00833BC4">
                        <w:pPr>
                          <w:snapToGrid w:val="0"/>
                          <w:jc w:val="center"/>
                          <w:rPr>
                            <w:rFonts w:ascii="Book Antiqua" w:hAnsi="Book Antiqua" w:cs="Arial"/>
                          </w:rPr>
                        </w:pPr>
                        <w:r w:rsidRPr="008B68F9">
                          <w:rPr>
                            <w:rFonts w:ascii="Book Antiqua" w:hAnsi="Book Antiqua" w:cs="Arial"/>
                          </w:rPr>
                          <w:t>1026.49</w:t>
                        </w: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8B68F9" w:rsidRDefault="00833BC4">
                        <w:pPr>
                          <w:snapToGrid w:val="0"/>
                          <w:jc w:val="center"/>
                          <w:rPr>
                            <w:rFonts w:ascii="Book Antiqua" w:hAnsi="Book Antiqua" w:cs="Arial"/>
                          </w:rPr>
                        </w:pPr>
                      </w:p>
                    </w:tc>
                    <w:tc>
                      <w:tcPr>
                        <w:tcW w:w="3654" w:type="dxa"/>
                        <w:tcBorders>
                          <w:top w:val="single" w:sz="4" w:space="0" w:color="000000"/>
                          <w:left w:val="single" w:sz="4" w:space="0" w:color="000000"/>
                          <w:bottom w:val="single" w:sz="4" w:space="0" w:color="000000"/>
                        </w:tcBorders>
                        <w:vAlign w:val="center"/>
                      </w:tcPr>
                      <w:p w:rsidR="00833BC4" w:rsidRPr="008B68F9" w:rsidRDefault="00833BC4">
                        <w:pPr>
                          <w:snapToGrid w:val="0"/>
                          <w:rPr>
                            <w:rFonts w:ascii="Book Antiqua" w:hAnsi="Book Antiqua" w:cs="Arial"/>
                          </w:rPr>
                        </w:pPr>
                        <w:r w:rsidRPr="008B68F9">
                          <w:rPr>
                            <w:rFonts w:ascii="Book Antiqua" w:hAnsi="Book Antiqua" w:cs="Arial"/>
                          </w:rPr>
                          <w:t>Неучтенные расходы 10℅</w:t>
                        </w:r>
                      </w:p>
                    </w:tc>
                    <w:tc>
                      <w:tcPr>
                        <w:tcW w:w="1168" w:type="dxa"/>
                        <w:tcBorders>
                          <w:top w:val="single" w:sz="4" w:space="0" w:color="000000"/>
                          <w:left w:val="single" w:sz="4" w:space="0" w:color="000000"/>
                          <w:bottom w:val="single" w:sz="4" w:space="0" w:color="000000"/>
                        </w:tcBorders>
                        <w:vAlign w:val="center"/>
                      </w:tcPr>
                      <w:p w:rsidR="00833BC4" w:rsidRPr="008B68F9" w:rsidRDefault="00833BC4">
                        <w:pPr>
                          <w:snapToGrid w:val="0"/>
                          <w:jc w:val="center"/>
                          <w:rPr>
                            <w:rFonts w:ascii="Book Antiqua" w:hAnsi="Book Antiqua" w:cs="Arial"/>
                          </w:rPr>
                        </w:pPr>
                      </w:p>
                    </w:tc>
                    <w:tc>
                      <w:tcPr>
                        <w:tcW w:w="1227" w:type="dxa"/>
                        <w:tcBorders>
                          <w:top w:val="single" w:sz="4" w:space="0" w:color="000000"/>
                          <w:left w:val="single" w:sz="4" w:space="0" w:color="000000"/>
                          <w:bottom w:val="single" w:sz="4" w:space="0" w:color="000000"/>
                        </w:tcBorders>
                        <w:vAlign w:val="center"/>
                      </w:tcPr>
                      <w:p w:rsidR="00833BC4" w:rsidRPr="008B68F9" w:rsidRDefault="00833BC4">
                        <w:pPr>
                          <w:snapToGrid w:val="0"/>
                          <w:jc w:val="center"/>
                          <w:rPr>
                            <w:rFonts w:ascii="Book Antiqua" w:hAnsi="Book Antiqua" w:cs="Arial"/>
                          </w:rPr>
                        </w:pPr>
                      </w:p>
                    </w:tc>
                    <w:tc>
                      <w:tcPr>
                        <w:tcW w:w="1259" w:type="dxa"/>
                        <w:tcBorders>
                          <w:top w:val="single" w:sz="4" w:space="0" w:color="000000"/>
                          <w:left w:val="single" w:sz="4" w:space="0" w:color="000000"/>
                          <w:bottom w:val="single" w:sz="4" w:space="0" w:color="000000"/>
                        </w:tcBorders>
                        <w:vAlign w:val="center"/>
                      </w:tcPr>
                      <w:p w:rsidR="00833BC4" w:rsidRPr="008B68F9" w:rsidRDefault="00833BC4">
                        <w:pPr>
                          <w:snapToGrid w:val="0"/>
                          <w:jc w:val="center"/>
                          <w:rPr>
                            <w:rFonts w:ascii="Book Antiqua" w:hAnsi="Book Antiqua" w:cs="Arial"/>
                          </w:rPr>
                        </w:pP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8B68F9" w:rsidRDefault="00833BC4">
                        <w:pPr>
                          <w:snapToGrid w:val="0"/>
                          <w:jc w:val="center"/>
                          <w:rPr>
                            <w:rFonts w:ascii="Book Antiqua" w:hAnsi="Book Antiqua" w:cs="Arial"/>
                          </w:rPr>
                        </w:pPr>
                        <w:r w:rsidRPr="008B68F9">
                          <w:rPr>
                            <w:rFonts w:ascii="Book Antiqua" w:hAnsi="Book Antiqua" w:cs="Arial"/>
                          </w:rPr>
                          <w:t>112.13</w:t>
                        </w: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3654" w:type="dxa"/>
                        <w:tcBorders>
                          <w:top w:val="single" w:sz="4" w:space="0" w:color="000000"/>
                          <w:left w:val="single" w:sz="4" w:space="0" w:color="000000"/>
                          <w:bottom w:val="single" w:sz="4" w:space="0" w:color="000000"/>
                        </w:tcBorders>
                        <w:vAlign w:val="center"/>
                      </w:tcPr>
                      <w:p w:rsidR="00833BC4" w:rsidRPr="008B68F9" w:rsidRDefault="00833BC4">
                        <w:pPr>
                          <w:snapToGrid w:val="0"/>
                          <w:rPr>
                            <w:rFonts w:ascii="Book Antiqua" w:hAnsi="Book Antiqua" w:cs="Arial"/>
                          </w:rPr>
                        </w:pPr>
                      </w:p>
                    </w:tc>
                    <w:tc>
                      <w:tcPr>
                        <w:tcW w:w="1168" w:type="dxa"/>
                        <w:tcBorders>
                          <w:top w:val="single" w:sz="4" w:space="0" w:color="000000"/>
                          <w:left w:val="single" w:sz="4" w:space="0" w:color="000000"/>
                          <w:bottom w:val="single" w:sz="4" w:space="0" w:color="000000"/>
                        </w:tcBorders>
                        <w:vAlign w:val="center"/>
                      </w:tcPr>
                      <w:p w:rsidR="00833BC4" w:rsidRPr="008B68F9" w:rsidRDefault="00833BC4">
                        <w:pPr>
                          <w:snapToGrid w:val="0"/>
                          <w:jc w:val="center"/>
                          <w:rPr>
                            <w:rFonts w:ascii="Book Antiqua" w:hAnsi="Book Antiqua" w:cs="Arial"/>
                          </w:rPr>
                        </w:pPr>
                      </w:p>
                    </w:tc>
                    <w:tc>
                      <w:tcPr>
                        <w:tcW w:w="1227" w:type="dxa"/>
                        <w:tcBorders>
                          <w:top w:val="single" w:sz="4" w:space="0" w:color="000000"/>
                          <w:left w:val="single" w:sz="4" w:space="0" w:color="000000"/>
                          <w:bottom w:val="single" w:sz="4" w:space="0" w:color="000000"/>
                        </w:tcBorders>
                        <w:vAlign w:val="center"/>
                      </w:tcPr>
                      <w:p w:rsidR="00833BC4" w:rsidRPr="008B68F9" w:rsidRDefault="00833BC4">
                        <w:pPr>
                          <w:snapToGrid w:val="0"/>
                          <w:jc w:val="center"/>
                          <w:rPr>
                            <w:rFonts w:ascii="Book Antiqua" w:hAnsi="Book Antiqua" w:cs="Arial"/>
                          </w:rPr>
                        </w:pPr>
                      </w:p>
                    </w:tc>
                    <w:tc>
                      <w:tcPr>
                        <w:tcW w:w="1259" w:type="dxa"/>
                        <w:tcBorders>
                          <w:top w:val="single" w:sz="4" w:space="0" w:color="000000"/>
                          <w:left w:val="single" w:sz="4" w:space="0" w:color="000000"/>
                          <w:bottom w:val="single" w:sz="4" w:space="0" w:color="000000"/>
                        </w:tcBorders>
                        <w:vAlign w:val="center"/>
                      </w:tcPr>
                      <w:p w:rsidR="00833BC4" w:rsidRPr="008B68F9" w:rsidRDefault="00833BC4">
                        <w:pPr>
                          <w:snapToGrid w:val="0"/>
                          <w:jc w:val="center"/>
                          <w:rPr>
                            <w:rFonts w:ascii="Book Antiqua" w:hAnsi="Book Antiqua" w:cs="Arial"/>
                          </w:rPr>
                        </w:pPr>
                        <w:r w:rsidRPr="008B68F9">
                          <w:rPr>
                            <w:rFonts w:ascii="Book Antiqua" w:hAnsi="Book Antiqua" w:cs="Arial"/>
                          </w:rPr>
                          <w:t>Итого:</w:t>
                        </w: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8B68F9" w:rsidRDefault="00833BC4">
                        <w:pPr>
                          <w:snapToGrid w:val="0"/>
                          <w:jc w:val="center"/>
                          <w:rPr>
                            <w:rFonts w:ascii="Book Antiqua" w:hAnsi="Book Antiqua" w:cs="Arial"/>
                          </w:rPr>
                        </w:pPr>
                        <w:r w:rsidRPr="008B68F9">
                          <w:rPr>
                            <w:rFonts w:ascii="Book Antiqua" w:hAnsi="Book Antiqua" w:cs="Arial"/>
                          </w:rPr>
                          <w:t>1233.47</w:t>
                        </w: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8B68F9" w:rsidRDefault="00833BC4">
                        <w:pPr>
                          <w:snapToGrid w:val="0"/>
                          <w:jc w:val="center"/>
                          <w:rPr>
                            <w:rFonts w:ascii="Book Antiqua" w:hAnsi="Book Antiqua" w:cs="Arial"/>
                          </w:rPr>
                        </w:pPr>
                      </w:p>
                    </w:tc>
                    <w:tc>
                      <w:tcPr>
                        <w:tcW w:w="3654" w:type="dxa"/>
                        <w:tcBorders>
                          <w:top w:val="single" w:sz="4" w:space="0" w:color="000000"/>
                          <w:left w:val="single" w:sz="4" w:space="0" w:color="000000"/>
                          <w:bottom w:val="single" w:sz="4" w:space="0" w:color="000000"/>
                        </w:tcBorders>
                      </w:tcPr>
                      <w:p w:rsidR="00833BC4" w:rsidRPr="008B68F9" w:rsidRDefault="00833BC4">
                        <w:pPr>
                          <w:snapToGrid w:val="0"/>
                          <w:rPr>
                            <w:rFonts w:ascii="Book Antiqua" w:hAnsi="Book Antiqua" w:cs="Arial"/>
                            <w:b/>
                          </w:rPr>
                        </w:pPr>
                        <w:r w:rsidRPr="008B68F9">
                          <w:rPr>
                            <w:rFonts w:ascii="Book Antiqua" w:hAnsi="Book Antiqua" w:cs="Arial"/>
                            <w:b/>
                          </w:rPr>
                          <w:t>РЦ  Еткульский.</w:t>
                        </w:r>
                      </w:p>
                    </w:tc>
                    <w:tc>
                      <w:tcPr>
                        <w:tcW w:w="1168" w:type="dxa"/>
                        <w:tcBorders>
                          <w:top w:val="single" w:sz="4" w:space="0" w:color="000000"/>
                          <w:left w:val="single" w:sz="4" w:space="0" w:color="000000"/>
                          <w:bottom w:val="single" w:sz="4" w:space="0" w:color="000000"/>
                        </w:tcBorders>
                        <w:vAlign w:val="center"/>
                      </w:tcPr>
                      <w:p w:rsidR="00833BC4" w:rsidRPr="008B68F9" w:rsidRDefault="00833BC4">
                        <w:pPr>
                          <w:snapToGrid w:val="0"/>
                          <w:jc w:val="center"/>
                          <w:rPr>
                            <w:rFonts w:ascii="Book Antiqua" w:hAnsi="Book Antiqua" w:cs="Arial"/>
                          </w:rPr>
                        </w:pPr>
                      </w:p>
                    </w:tc>
                    <w:tc>
                      <w:tcPr>
                        <w:tcW w:w="1227" w:type="dxa"/>
                        <w:tcBorders>
                          <w:top w:val="single" w:sz="4" w:space="0" w:color="000000"/>
                          <w:left w:val="single" w:sz="4" w:space="0" w:color="000000"/>
                          <w:bottom w:val="single" w:sz="4" w:space="0" w:color="000000"/>
                        </w:tcBorders>
                        <w:vAlign w:val="center"/>
                      </w:tcPr>
                      <w:p w:rsidR="00833BC4" w:rsidRPr="008B68F9" w:rsidRDefault="00833BC4">
                        <w:pPr>
                          <w:snapToGrid w:val="0"/>
                          <w:jc w:val="center"/>
                          <w:rPr>
                            <w:rFonts w:ascii="Book Antiqua" w:hAnsi="Book Antiqua" w:cs="Arial"/>
                          </w:rPr>
                        </w:pPr>
                      </w:p>
                    </w:tc>
                    <w:tc>
                      <w:tcPr>
                        <w:tcW w:w="1259" w:type="dxa"/>
                        <w:tcBorders>
                          <w:top w:val="single" w:sz="4" w:space="0" w:color="000000"/>
                          <w:left w:val="single" w:sz="4" w:space="0" w:color="000000"/>
                          <w:bottom w:val="single" w:sz="4" w:space="0" w:color="000000"/>
                        </w:tcBorders>
                        <w:vAlign w:val="center"/>
                      </w:tcPr>
                      <w:p w:rsidR="00833BC4" w:rsidRPr="008B68F9" w:rsidRDefault="00833BC4">
                        <w:pPr>
                          <w:snapToGrid w:val="0"/>
                          <w:jc w:val="center"/>
                          <w:rPr>
                            <w:rFonts w:ascii="Book Antiqua" w:hAnsi="Book Antiqua" w:cs="Arial"/>
                          </w:rPr>
                        </w:pP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8B68F9" w:rsidRDefault="00833BC4">
                        <w:pPr>
                          <w:snapToGrid w:val="0"/>
                          <w:jc w:val="center"/>
                          <w:rPr>
                            <w:rFonts w:ascii="Book Antiqua" w:hAnsi="Book Antiqua" w:cs="Arial"/>
                          </w:rPr>
                        </w:pP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8B68F9" w:rsidRDefault="00833BC4">
                        <w:pPr>
                          <w:snapToGrid w:val="0"/>
                          <w:jc w:val="center"/>
                          <w:rPr>
                            <w:rFonts w:ascii="Book Antiqua" w:hAnsi="Book Antiqua" w:cs="Arial"/>
                          </w:rPr>
                        </w:pPr>
                        <w:r w:rsidRPr="008B68F9">
                          <w:rPr>
                            <w:rFonts w:ascii="Book Antiqua" w:hAnsi="Book Antiqua" w:cs="Arial"/>
                          </w:rPr>
                          <w:t>1</w:t>
                        </w:r>
                      </w:p>
                    </w:tc>
                    <w:tc>
                      <w:tcPr>
                        <w:tcW w:w="3654" w:type="dxa"/>
                        <w:tcBorders>
                          <w:top w:val="single" w:sz="4" w:space="0" w:color="000000"/>
                          <w:left w:val="single" w:sz="4" w:space="0" w:color="000000"/>
                          <w:bottom w:val="single" w:sz="4" w:space="0" w:color="000000"/>
                        </w:tcBorders>
                        <w:vAlign w:val="center"/>
                      </w:tcPr>
                      <w:p w:rsidR="00833BC4" w:rsidRPr="008B68F9" w:rsidRDefault="00833BC4">
                        <w:pPr>
                          <w:snapToGrid w:val="0"/>
                          <w:rPr>
                            <w:rFonts w:ascii="Book Antiqua" w:hAnsi="Book Antiqua" w:cs="Arial"/>
                          </w:rPr>
                        </w:pPr>
                        <w:r w:rsidRPr="008B68F9">
                          <w:rPr>
                            <w:rFonts w:ascii="Book Antiqua" w:hAnsi="Book Antiqua" w:cs="Arial"/>
                          </w:rPr>
                          <w:t>Жилищный фонд.</w:t>
                        </w:r>
                      </w:p>
                    </w:tc>
                    <w:tc>
                      <w:tcPr>
                        <w:tcW w:w="1168" w:type="dxa"/>
                        <w:tcBorders>
                          <w:top w:val="single" w:sz="4" w:space="0" w:color="000000"/>
                          <w:left w:val="single" w:sz="4" w:space="0" w:color="000000"/>
                          <w:bottom w:val="single" w:sz="4" w:space="0" w:color="000000"/>
                        </w:tcBorders>
                        <w:vAlign w:val="center"/>
                      </w:tcPr>
                      <w:p w:rsidR="00833BC4" w:rsidRPr="008B68F9" w:rsidRDefault="00833BC4">
                        <w:pPr>
                          <w:snapToGrid w:val="0"/>
                          <w:jc w:val="center"/>
                          <w:rPr>
                            <w:rFonts w:ascii="Book Antiqua" w:hAnsi="Book Antiqua" w:cs="Arial"/>
                          </w:rPr>
                        </w:pPr>
                        <w:r w:rsidRPr="008B68F9">
                          <w:rPr>
                            <w:rFonts w:ascii="Book Antiqua" w:hAnsi="Book Antiqua" w:cs="Arial"/>
                          </w:rPr>
                          <w:t>5816</w:t>
                        </w:r>
                      </w:p>
                    </w:tc>
                    <w:tc>
                      <w:tcPr>
                        <w:tcW w:w="1227" w:type="dxa"/>
                        <w:tcBorders>
                          <w:top w:val="single" w:sz="4" w:space="0" w:color="000000"/>
                          <w:left w:val="single" w:sz="4" w:space="0" w:color="000000"/>
                          <w:bottom w:val="single" w:sz="4" w:space="0" w:color="000000"/>
                        </w:tcBorders>
                        <w:vAlign w:val="center"/>
                      </w:tcPr>
                      <w:p w:rsidR="00833BC4" w:rsidRPr="008B68F9" w:rsidRDefault="00833BC4">
                        <w:pPr>
                          <w:snapToGrid w:val="0"/>
                          <w:jc w:val="center"/>
                          <w:rPr>
                            <w:rFonts w:ascii="Book Antiqua" w:hAnsi="Book Antiqua" w:cs="Arial"/>
                          </w:rPr>
                        </w:pPr>
                      </w:p>
                    </w:tc>
                    <w:tc>
                      <w:tcPr>
                        <w:tcW w:w="1259" w:type="dxa"/>
                        <w:tcBorders>
                          <w:top w:val="single" w:sz="4" w:space="0" w:color="000000"/>
                          <w:left w:val="single" w:sz="4" w:space="0" w:color="000000"/>
                          <w:bottom w:val="single" w:sz="4" w:space="0" w:color="000000"/>
                        </w:tcBorders>
                        <w:vAlign w:val="center"/>
                      </w:tcPr>
                      <w:p w:rsidR="00833BC4" w:rsidRPr="008B68F9" w:rsidRDefault="00833BC4">
                        <w:pPr>
                          <w:snapToGrid w:val="0"/>
                          <w:jc w:val="center"/>
                          <w:rPr>
                            <w:rFonts w:ascii="Book Antiqua" w:hAnsi="Book Antiqua" w:cs="Arial"/>
                          </w:rPr>
                        </w:pP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8B68F9" w:rsidRDefault="00833BC4">
                        <w:pPr>
                          <w:snapToGrid w:val="0"/>
                          <w:jc w:val="center"/>
                          <w:rPr>
                            <w:rFonts w:ascii="Book Antiqua" w:hAnsi="Book Antiqua" w:cs="Arial"/>
                          </w:rPr>
                        </w:pP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8B68F9" w:rsidRDefault="00833BC4">
                        <w:pPr>
                          <w:snapToGrid w:val="0"/>
                          <w:jc w:val="center"/>
                          <w:rPr>
                            <w:rFonts w:ascii="Book Antiqua" w:hAnsi="Book Antiqua" w:cs="Arial"/>
                          </w:rPr>
                        </w:pPr>
                        <w:r w:rsidRPr="008B68F9">
                          <w:rPr>
                            <w:rFonts w:ascii="Book Antiqua" w:hAnsi="Book Antiqua" w:cs="Arial"/>
                          </w:rPr>
                          <w:t>1.1</w:t>
                        </w:r>
                      </w:p>
                    </w:tc>
                    <w:tc>
                      <w:tcPr>
                        <w:tcW w:w="3654" w:type="dxa"/>
                        <w:tcBorders>
                          <w:top w:val="single" w:sz="4" w:space="0" w:color="000000"/>
                          <w:left w:val="single" w:sz="4" w:space="0" w:color="000000"/>
                          <w:bottom w:val="single" w:sz="4" w:space="0" w:color="000000"/>
                        </w:tcBorders>
                        <w:vAlign w:val="center"/>
                      </w:tcPr>
                      <w:p w:rsidR="00833BC4" w:rsidRPr="008B68F9" w:rsidRDefault="00833BC4">
                        <w:pPr>
                          <w:snapToGrid w:val="0"/>
                          <w:rPr>
                            <w:rFonts w:ascii="Book Antiqua" w:hAnsi="Book Antiqua" w:cs="Arial"/>
                          </w:rPr>
                        </w:pPr>
                        <w:r w:rsidRPr="008B68F9">
                          <w:rPr>
                            <w:rFonts w:ascii="Book Antiqua" w:hAnsi="Book Antiqua" w:cs="Arial"/>
                          </w:rPr>
                          <w:t>Неблагоустроенная застройка</w:t>
                        </w:r>
                      </w:p>
                    </w:tc>
                    <w:tc>
                      <w:tcPr>
                        <w:tcW w:w="1168" w:type="dxa"/>
                        <w:tcBorders>
                          <w:top w:val="single" w:sz="4" w:space="0" w:color="000000"/>
                          <w:left w:val="single" w:sz="4" w:space="0" w:color="000000"/>
                          <w:bottom w:val="single" w:sz="4" w:space="0" w:color="000000"/>
                        </w:tcBorders>
                        <w:vAlign w:val="center"/>
                      </w:tcPr>
                      <w:p w:rsidR="00833BC4" w:rsidRPr="008B68F9" w:rsidRDefault="00833BC4">
                        <w:pPr>
                          <w:snapToGrid w:val="0"/>
                          <w:jc w:val="center"/>
                          <w:rPr>
                            <w:rFonts w:ascii="Book Antiqua" w:hAnsi="Book Antiqua" w:cs="Arial"/>
                          </w:rPr>
                        </w:pPr>
                        <w:r w:rsidRPr="008B68F9">
                          <w:rPr>
                            <w:rFonts w:ascii="Book Antiqua" w:hAnsi="Book Antiqua" w:cs="Arial"/>
                          </w:rPr>
                          <w:t>349</w:t>
                        </w:r>
                      </w:p>
                    </w:tc>
                    <w:tc>
                      <w:tcPr>
                        <w:tcW w:w="1227" w:type="dxa"/>
                        <w:tcBorders>
                          <w:top w:val="single" w:sz="4" w:space="0" w:color="000000"/>
                          <w:left w:val="single" w:sz="4" w:space="0" w:color="000000"/>
                          <w:bottom w:val="single" w:sz="4" w:space="0" w:color="000000"/>
                        </w:tcBorders>
                        <w:vAlign w:val="center"/>
                      </w:tcPr>
                      <w:p w:rsidR="00833BC4" w:rsidRPr="008B68F9" w:rsidRDefault="00833BC4">
                        <w:pPr>
                          <w:snapToGrid w:val="0"/>
                          <w:jc w:val="center"/>
                          <w:rPr>
                            <w:rFonts w:ascii="Book Antiqua" w:hAnsi="Book Antiqua" w:cs="Arial"/>
                          </w:rPr>
                        </w:pPr>
                        <w:r w:rsidRPr="008B68F9">
                          <w:rPr>
                            <w:rFonts w:ascii="Book Antiqua" w:hAnsi="Book Antiqua" w:cs="Arial"/>
                          </w:rPr>
                          <w:t>40</w:t>
                        </w:r>
                      </w:p>
                    </w:tc>
                    <w:tc>
                      <w:tcPr>
                        <w:tcW w:w="1259" w:type="dxa"/>
                        <w:tcBorders>
                          <w:top w:val="single" w:sz="4" w:space="0" w:color="000000"/>
                          <w:left w:val="single" w:sz="4" w:space="0" w:color="000000"/>
                          <w:bottom w:val="single" w:sz="4" w:space="0" w:color="000000"/>
                        </w:tcBorders>
                        <w:vAlign w:val="center"/>
                      </w:tcPr>
                      <w:p w:rsidR="00833BC4" w:rsidRPr="008B68F9" w:rsidRDefault="00833BC4">
                        <w:pPr>
                          <w:snapToGrid w:val="0"/>
                          <w:jc w:val="center"/>
                          <w:rPr>
                            <w:rFonts w:ascii="Book Antiqua" w:hAnsi="Book Antiqua" w:cs="Arial"/>
                          </w:rPr>
                        </w:pPr>
                        <w:r w:rsidRPr="008B68F9">
                          <w:rPr>
                            <w:rFonts w:ascii="Book Antiqua" w:hAnsi="Book Antiqua" w:cs="Arial"/>
                          </w:rPr>
                          <w:t>13.96</w:t>
                        </w: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8B68F9" w:rsidRDefault="00833BC4">
                        <w:pPr>
                          <w:snapToGrid w:val="0"/>
                          <w:jc w:val="center"/>
                          <w:rPr>
                            <w:rFonts w:ascii="Book Antiqua" w:hAnsi="Book Antiqua" w:cs="Arial"/>
                          </w:rPr>
                        </w:pPr>
                        <w:r w:rsidRPr="008B68F9">
                          <w:rPr>
                            <w:rFonts w:ascii="Book Antiqua" w:hAnsi="Book Antiqua" w:cs="Arial"/>
                          </w:rPr>
                          <w:t>15.91</w:t>
                        </w: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8B68F9" w:rsidRDefault="00833BC4">
                        <w:pPr>
                          <w:snapToGrid w:val="0"/>
                          <w:jc w:val="center"/>
                          <w:rPr>
                            <w:rFonts w:ascii="Book Antiqua" w:hAnsi="Book Antiqua" w:cs="Arial"/>
                          </w:rPr>
                        </w:pPr>
                        <w:r w:rsidRPr="008B68F9">
                          <w:rPr>
                            <w:rFonts w:ascii="Book Antiqua" w:hAnsi="Book Antiqua" w:cs="Arial"/>
                          </w:rPr>
                          <w:t>1.2</w:t>
                        </w:r>
                      </w:p>
                    </w:tc>
                    <w:tc>
                      <w:tcPr>
                        <w:tcW w:w="3654" w:type="dxa"/>
                        <w:tcBorders>
                          <w:top w:val="single" w:sz="4" w:space="0" w:color="000000"/>
                          <w:left w:val="single" w:sz="4" w:space="0" w:color="000000"/>
                          <w:bottom w:val="single" w:sz="4" w:space="0" w:color="000000"/>
                        </w:tcBorders>
                        <w:vAlign w:val="center"/>
                      </w:tcPr>
                      <w:p w:rsidR="00833BC4" w:rsidRPr="008B68F9" w:rsidRDefault="00833BC4">
                        <w:pPr>
                          <w:snapToGrid w:val="0"/>
                          <w:rPr>
                            <w:rFonts w:ascii="Book Antiqua" w:hAnsi="Book Antiqua" w:cs="Arial"/>
                          </w:rPr>
                        </w:pPr>
                        <w:r w:rsidRPr="008B68F9">
                          <w:rPr>
                            <w:rFonts w:ascii="Book Antiqua" w:hAnsi="Book Antiqua" w:cs="Arial"/>
                          </w:rPr>
                          <w:t>Благоустроенная застройка без ванн</w:t>
                        </w:r>
                      </w:p>
                    </w:tc>
                    <w:tc>
                      <w:tcPr>
                        <w:tcW w:w="1168" w:type="dxa"/>
                        <w:tcBorders>
                          <w:top w:val="single" w:sz="4" w:space="0" w:color="000000"/>
                          <w:left w:val="single" w:sz="4" w:space="0" w:color="000000"/>
                          <w:bottom w:val="single" w:sz="4" w:space="0" w:color="000000"/>
                        </w:tcBorders>
                        <w:vAlign w:val="center"/>
                      </w:tcPr>
                      <w:p w:rsidR="00833BC4" w:rsidRPr="008B68F9" w:rsidRDefault="00833BC4">
                        <w:pPr>
                          <w:snapToGrid w:val="0"/>
                          <w:jc w:val="center"/>
                          <w:rPr>
                            <w:rFonts w:ascii="Book Antiqua" w:hAnsi="Book Antiqua" w:cs="Arial"/>
                          </w:rPr>
                        </w:pPr>
                        <w:r w:rsidRPr="008B68F9">
                          <w:rPr>
                            <w:rFonts w:ascii="Book Antiqua" w:hAnsi="Book Antiqua" w:cs="Arial"/>
                          </w:rPr>
                          <w:t>3548</w:t>
                        </w:r>
                      </w:p>
                    </w:tc>
                    <w:tc>
                      <w:tcPr>
                        <w:tcW w:w="1227" w:type="dxa"/>
                        <w:tcBorders>
                          <w:top w:val="single" w:sz="4" w:space="0" w:color="000000"/>
                          <w:left w:val="single" w:sz="4" w:space="0" w:color="000000"/>
                          <w:bottom w:val="single" w:sz="4" w:space="0" w:color="000000"/>
                        </w:tcBorders>
                        <w:vAlign w:val="center"/>
                      </w:tcPr>
                      <w:p w:rsidR="00833BC4" w:rsidRPr="008B68F9" w:rsidRDefault="00833BC4">
                        <w:pPr>
                          <w:snapToGrid w:val="0"/>
                          <w:jc w:val="center"/>
                          <w:rPr>
                            <w:rFonts w:ascii="Book Antiqua" w:hAnsi="Book Antiqua" w:cs="Arial"/>
                          </w:rPr>
                        </w:pPr>
                        <w:r w:rsidRPr="008B68F9">
                          <w:rPr>
                            <w:rFonts w:ascii="Book Antiqua" w:hAnsi="Book Antiqua" w:cs="Arial"/>
                          </w:rPr>
                          <w:t>160</w:t>
                        </w:r>
                      </w:p>
                    </w:tc>
                    <w:tc>
                      <w:tcPr>
                        <w:tcW w:w="1259" w:type="dxa"/>
                        <w:tcBorders>
                          <w:top w:val="single" w:sz="4" w:space="0" w:color="000000"/>
                          <w:left w:val="single" w:sz="4" w:space="0" w:color="000000"/>
                          <w:bottom w:val="single" w:sz="4" w:space="0" w:color="000000"/>
                        </w:tcBorders>
                        <w:vAlign w:val="center"/>
                      </w:tcPr>
                      <w:p w:rsidR="00833BC4" w:rsidRPr="008B68F9" w:rsidRDefault="00833BC4">
                        <w:pPr>
                          <w:snapToGrid w:val="0"/>
                          <w:jc w:val="center"/>
                          <w:rPr>
                            <w:rFonts w:ascii="Book Antiqua" w:hAnsi="Book Antiqua" w:cs="Arial"/>
                          </w:rPr>
                        </w:pPr>
                        <w:r w:rsidRPr="008B68F9">
                          <w:rPr>
                            <w:rFonts w:ascii="Book Antiqua" w:hAnsi="Book Antiqua" w:cs="Arial"/>
                          </w:rPr>
                          <w:t>267.68</w:t>
                        </w: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8B68F9" w:rsidRDefault="00833BC4">
                        <w:pPr>
                          <w:snapToGrid w:val="0"/>
                          <w:jc w:val="center"/>
                          <w:rPr>
                            <w:rFonts w:ascii="Book Antiqua" w:hAnsi="Book Antiqua" w:cs="Arial"/>
                          </w:rPr>
                        </w:pPr>
                        <w:r w:rsidRPr="008B68F9">
                          <w:rPr>
                            <w:rFonts w:ascii="Book Antiqua" w:hAnsi="Book Antiqua" w:cs="Arial"/>
                          </w:rPr>
                          <w:t>321.22</w:t>
                        </w: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8B68F9" w:rsidRDefault="00833BC4">
                        <w:pPr>
                          <w:snapToGrid w:val="0"/>
                          <w:jc w:val="center"/>
                          <w:rPr>
                            <w:rFonts w:ascii="Book Antiqua" w:hAnsi="Book Antiqua" w:cs="Arial"/>
                          </w:rPr>
                        </w:pPr>
                        <w:r w:rsidRPr="008B68F9">
                          <w:rPr>
                            <w:rFonts w:ascii="Book Antiqua" w:hAnsi="Book Antiqua" w:cs="Arial"/>
                          </w:rPr>
                          <w:t>1.3</w:t>
                        </w:r>
                      </w:p>
                    </w:tc>
                    <w:tc>
                      <w:tcPr>
                        <w:tcW w:w="3654" w:type="dxa"/>
                        <w:tcBorders>
                          <w:top w:val="single" w:sz="4" w:space="0" w:color="000000"/>
                          <w:left w:val="single" w:sz="4" w:space="0" w:color="000000"/>
                          <w:bottom w:val="single" w:sz="4" w:space="0" w:color="000000"/>
                        </w:tcBorders>
                        <w:vAlign w:val="center"/>
                      </w:tcPr>
                      <w:p w:rsidR="00833BC4" w:rsidRPr="008B68F9" w:rsidRDefault="00833BC4">
                        <w:pPr>
                          <w:snapToGrid w:val="0"/>
                          <w:rPr>
                            <w:rFonts w:ascii="Book Antiqua" w:hAnsi="Book Antiqua" w:cs="Arial"/>
                          </w:rPr>
                        </w:pPr>
                        <w:r w:rsidRPr="008B68F9">
                          <w:rPr>
                            <w:rFonts w:ascii="Book Antiqua" w:hAnsi="Book Antiqua" w:cs="Arial"/>
                          </w:rPr>
                          <w:t>Благоустроенная застройка с ваннами и местными водонагревателями.</w:t>
                        </w:r>
                      </w:p>
                    </w:tc>
                    <w:tc>
                      <w:tcPr>
                        <w:tcW w:w="1168" w:type="dxa"/>
                        <w:tcBorders>
                          <w:top w:val="single" w:sz="4" w:space="0" w:color="000000"/>
                          <w:left w:val="single" w:sz="4" w:space="0" w:color="000000"/>
                          <w:bottom w:val="single" w:sz="4" w:space="0" w:color="000000"/>
                        </w:tcBorders>
                        <w:vAlign w:val="center"/>
                      </w:tcPr>
                      <w:p w:rsidR="00833BC4" w:rsidRPr="008B68F9" w:rsidRDefault="00833BC4">
                        <w:pPr>
                          <w:snapToGrid w:val="0"/>
                          <w:jc w:val="center"/>
                          <w:rPr>
                            <w:rFonts w:ascii="Book Antiqua" w:hAnsi="Book Antiqua" w:cs="Arial"/>
                          </w:rPr>
                        </w:pPr>
                        <w:r w:rsidRPr="008B68F9">
                          <w:rPr>
                            <w:rFonts w:ascii="Book Antiqua" w:hAnsi="Book Antiqua" w:cs="Arial"/>
                          </w:rPr>
                          <w:t>1919</w:t>
                        </w:r>
                      </w:p>
                    </w:tc>
                    <w:tc>
                      <w:tcPr>
                        <w:tcW w:w="1227" w:type="dxa"/>
                        <w:tcBorders>
                          <w:top w:val="single" w:sz="4" w:space="0" w:color="000000"/>
                          <w:left w:val="single" w:sz="4" w:space="0" w:color="000000"/>
                          <w:bottom w:val="single" w:sz="4" w:space="0" w:color="000000"/>
                        </w:tcBorders>
                        <w:vAlign w:val="center"/>
                      </w:tcPr>
                      <w:p w:rsidR="00833BC4" w:rsidRPr="008B68F9" w:rsidRDefault="00833BC4">
                        <w:pPr>
                          <w:snapToGrid w:val="0"/>
                          <w:jc w:val="center"/>
                          <w:rPr>
                            <w:rFonts w:ascii="Book Antiqua" w:hAnsi="Book Antiqua" w:cs="Arial"/>
                          </w:rPr>
                        </w:pPr>
                        <w:r w:rsidRPr="008B68F9">
                          <w:rPr>
                            <w:rFonts w:ascii="Book Antiqua" w:hAnsi="Book Antiqua" w:cs="Arial"/>
                          </w:rPr>
                          <w:t>230</w:t>
                        </w:r>
                      </w:p>
                    </w:tc>
                    <w:tc>
                      <w:tcPr>
                        <w:tcW w:w="1259" w:type="dxa"/>
                        <w:tcBorders>
                          <w:top w:val="single" w:sz="4" w:space="0" w:color="000000"/>
                          <w:left w:val="single" w:sz="4" w:space="0" w:color="000000"/>
                          <w:bottom w:val="single" w:sz="4" w:space="0" w:color="000000"/>
                        </w:tcBorders>
                        <w:vAlign w:val="center"/>
                      </w:tcPr>
                      <w:p w:rsidR="00833BC4" w:rsidRPr="008B68F9" w:rsidRDefault="00833BC4">
                        <w:pPr>
                          <w:snapToGrid w:val="0"/>
                          <w:jc w:val="center"/>
                          <w:rPr>
                            <w:rFonts w:ascii="Book Antiqua" w:hAnsi="Book Antiqua" w:cs="Arial"/>
                          </w:rPr>
                        </w:pPr>
                        <w:r w:rsidRPr="008B68F9">
                          <w:rPr>
                            <w:rFonts w:ascii="Book Antiqua" w:hAnsi="Book Antiqua" w:cs="Arial"/>
                          </w:rPr>
                          <w:t>441.37</w:t>
                        </w: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8B68F9" w:rsidRDefault="00833BC4">
                        <w:pPr>
                          <w:snapToGrid w:val="0"/>
                          <w:jc w:val="center"/>
                          <w:rPr>
                            <w:rFonts w:ascii="Book Antiqua" w:hAnsi="Book Antiqua" w:cs="Arial"/>
                          </w:rPr>
                        </w:pPr>
                        <w:r w:rsidRPr="008B68F9">
                          <w:rPr>
                            <w:rFonts w:ascii="Book Antiqua" w:hAnsi="Book Antiqua" w:cs="Arial"/>
                          </w:rPr>
                          <w:t>529.64</w:t>
                        </w: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3654" w:type="dxa"/>
                        <w:tcBorders>
                          <w:top w:val="single" w:sz="4" w:space="0" w:color="000000"/>
                          <w:left w:val="single" w:sz="4" w:space="0" w:color="000000"/>
                          <w:bottom w:val="single" w:sz="4" w:space="0" w:color="000000"/>
                        </w:tcBorders>
                        <w:vAlign w:val="center"/>
                      </w:tcPr>
                      <w:p w:rsidR="00833BC4" w:rsidRPr="008B68F9" w:rsidRDefault="00833BC4">
                        <w:pPr>
                          <w:snapToGrid w:val="0"/>
                          <w:rPr>
                            <w:rFonts w:ascii="Book Antiqua" w:hAnsi="Book Antiqua" w:cs="Arial"/>
                          </w:rPr>
                        </w:pPr>
                        <w:r w:rsidRPr="008B68F9">
                          <w:rPr>
                            <w:rFonts w:ascii="Book Antiqua" w:hAnsi="Book Antiqua" w:cs="Arial"/>
                          </w:rPr>
                          <w:t>Неучтенные расходы 10℅</w:t>
                        </w:r>
                      </w:p>
                    </w:tc>
                    <w:tc>
                      <w:tcPr>
                        <w:tcW w:w="1168" w:type="dxa"/>
                        <w:tcBorders>
                          <w:top w:val="single" w:sz="4" w:space="0" w:color="000000"/>
                          <w:left w:val="single" w:sz="4" w:space="0" w:color="000000"/>
                          <w:bottom w:val="single" w:sz="4" w:space="0" w:color="000000"/>
                        </w:tcBorders>
                        <w:vAlign w:val="center"/>
                      </w:tcPr>
                      <w:p w:rsidR="00833BC4" w:rsidRPr="008B68F9" w:rsidRDefault="00833BC4">
                        <w:pPr>
                          <w:snapToGrid w:val="0"/>
                          <w:jc w:val="center"/>
                          <w:rPr>
                            <w:rFonts w:ascii="Book Antiqua" w:hAnsi="Book Antiqua" w:cs="Arial"/>
                          </w:rPr>
                        </w:pPr>
                      </w:p>
                    </w:tc>
                    <w:tc>
                      <w:tcPr>
                        <w:tcW w:w="1227" w:type="dxa"/>
                        <w:tcBorders>
                          <w:top w:val="single" w:sz="4" w:space="0" w:color="000000"/>
                          <w:left w:val="single" w:sz="4" w:space="0" w:color="000000"/>
                          <w:bottom w:val="single" w:sz="4" w:space="0" w:color="000000"/>
                        </w:tcBorders>
                        <w:vAlign w:val="center"/>
                      </w:tcPr>
                      <w:p w:rsidR="00833BC4" w:rsidRPr="008B68F9" w:rsidRDefault="00833BC4">
                        <w:pPr>
                          <w:snapToGrid w:val="0"/>
                          <w:jc w:val="center"/>
                          <w:rPr>
                            <w:rFonts w:ascii="Book Antiqua" w:hAnsi="Book Antiqua" w:cs="Arial"/>
                          </w:rPr>
                        </w:pPr>
                      </w:p>
                    </w:tc>
                    <w:tc>
                      <w:tcPr>
                        <w:tcW w:w="1259" w:type="dxa"/>
                        <w:tcBorders>
                          <w:top w:val="single" w:sz="4" w:space="0" w:color="000000"/>
                          <w:left w:val="single" w:sz="4" w:space="0" w:color="000000"/>
                          <w:bottom w:val="single" w:sz="4" w:space="0" w:color="000000"/>
                        </w:tcBorders>
                        <w:vAlign w:val="center"/>
                      </w:tcPr>
                      <w:p w:rsidR="00833BC4" w:rsidRPr="008B68F9" w:rsidRDefault="00833BC4">
                        <w:pPr>
                          <w:snapToGrid w:val="0"/>
                          <w:jc w:val="center"/>
                          <w:rPr>
                            <w:rFonts w:ascii="Book Antiqua" w:hAnsi="Book Antiqua" w:cs="Arial"/>
                          </w:rPr>
                        </w:pP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8B68F9" w:rsidRDefault="00833BC4">
                        <w:pPr>
                          <w:snapToGrid w:val="0"/>
                          <w:jc w:val="center"/>
                          <w:rPr>
                            <w:rFonts w:ascii="Book Antiqua" w:hAnsi="Book Antiqua" w:cs="Arial"/>
                          </w:rPr>
                        </w:pPr>
                        <w:r w:rsidRPr="008B68F9">
                          <w:rPr>
                            <w:rFonts w:ascii="Book Antiqua" w:hAnsi="Book Antiqua" w:cs="Arial"/>
                          </w:rPr>
                          <w:t>52.96</w:t>
                        </w: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3654" w:type="dxa"/>
                        <w:tcBorders>
                          <w:top w:val="single" w:sz="4" w:space="0" w:color="000000"/>
                          <w:left w:val="single" w:sz="4" w:space="0" w:color="000000"/>
                          <w:bottom w:val="single" w:sz="4" w:space="0" w:color="000000"/>
                        </w:tcBorders>
                        <w:vAlign w:val="center"/>
                      </w:tcPr>
                      <w:p w:rsidR="00833BC4" w:rsidRDefault="00833BC4">
                        <w:pPr>
                          <w:snapToGrid w:val="0"/>
                          <w:rPr>
                            <w:rFonts w:ascii="Arial" w:hAnsi="Arial" w:cs="Arial"/>
                          </w:rPr>
                        </w:pPr>
                      </w:p>
                    </w:tc>
                    <w:tc>
                      <w:tcPr>
                        <w:tcW w:w="1168" w:type="dxa"/>
                        <w:tcBorders>
                          <w:top w:val="single" w:sz="4" w:space="0" w:color="000000"/>
                          <w:left w:val="single" w:sz="4" w:space="0" w:color="000000"/>
                          <w:bottom w:val="single" w:sz="4" w:space="0" w:color="000000"/>
                        </w:tcBorders>
                        <w:vAlign w:val="center"/>
                      </w:tcPr>
                      <w:p w:rsidR="00833BC4" w:rsidRPr="008B68F9" w:rsidRDefault="00833BC4">
                        <w:pPr>
                          <w:snapToGrid w:val="0"/>
                          <w:jc w:val="center"/>
                          <w:rPr>
                            <w:rFonts w:ascii="Book Antiqua" w:hAnsi="Book Antiqua" w:cs="Arial"/>
                          </w:rPr>
                        </w:pPr>
                      </w:p>
                    </w:tc>
                    <w:tc>
                      <w:tcPr>
                        <w:tcW w:w="1227" w:type="dxa"/>
                        <w:tcBorders>
                          <w:top w:val="single" w:sz="4" w:space="0" w:color="000000"/>
                          <w:left w:val="single" w:sz="4" w:space="0" w:color="000000"/>
                          <w:bottom w:val="single" w:sz="4" w:space="0" w:color="000000"/>
                        </w:tcBorders>
                        <w:vAlign w:val="center"/>
                      </w:tcPr>
                      <w:p w:rsidR="00833BC4" w:rsidRPr="008B68F9" w:rsidRDefault="00833BC4">
                        <w:pPr>
                          <w:snapToGrid w:val="0"/>
                          <w:jc w:val="center"/>
                          <w:rPr>
                            <w:rFonts w:ascii="Book Antiqua" w:hAnsi="Book Antiqua" w:cs="Arial"/>
                          </w:rPr>
                        </w:pPr>
                      </w:p>
                    </w:tc>
                    <w:tc>
                      <w:tcPr>
                        <w:tcW w:w="1259" w:type="dxa"/>
                        <w:tcBorders>
                          <w:top w:val="single" w:sz="4" w:space="0" w:color="000000"/>
                          <w:left w:val="single" w:sz="4" w:space="0" w:color="000000"/>
                          <w:bottom w:val="single" w:sz="4" w:space="0" w:color="000000"/>
                        </w:tcBorders>
                        <w:vAlign w:val="center"/>
                      </w:tcPr>
                      <w:p w:rsidR="00833BC4" w:rsidRPr="008B68F9" w:rsidRDefault="00833BC4">
                        <w:pPr>
                          <w:snapToGrid w:val="0"/>
                          <w:jc w:val="center"/>
                          <w:rPr>
                            <w:rFonts w:ascii="Book Antiqua" w:hAnsi="Book Antiqua" w:cs="Arial"/>
                          </w:rPr>
                        </w:pPr>
                        <w:r w:rsidRPr="008B68F9">
                          <w:rPr>
                            <w:rFonts w:ascii="Book Antiqua" w:hAnsi="Book Antiqua" w:cs="Arial"/>
                          </w:rPr>
                          <w:t>Итого:</w:t>
                        </w: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8B68F9" w:rsidRDefault="00833BC4">
                        <w:pPr>
                          <w:snapToGrid w:val="0"/>
                          <w:jc w:val="center"/>
                          <w:rPr>
                            <w:rFonts w:ascii="Book Antiqua" w:hAnsi="Book Antiqua" w:cs="Arial"/>
                          </w:rPr>
                        </w:pPr>
                        <w:r w:rsidRPr="008B68F9">
                          <w:rPr>
                            <w:rFonts w:ascii="Book Antiqua" w:hAnsi="Book Antiqua" w:cs="Arial"/>
                          </w:rPr>
                          <w:t>582.60</w:t>
                        </w: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p>
                    </w:tc>
                    <w:tc>
                      <w:tcPr>
                        <w:tcW w:w="3654" w:type="dxa"/>
                        <w:tcBorders>
                          <w:top w:val="single" w:sz="4" w:space="0" w:color="000000"/>
                          <w:left w:val="single" w:sz="4" w:space="0" w:color="000000"/>
                          <w:bottom w:val="single" w:sz="4" w:space="0" w:color="000000"/>
                        </w:tcBorders>
                        <w:vAlign w:val="center"/>
                      </w:tcPr>
                      <w:p w:rsidR="00833BC4" w:rsidRPr="0096518E" w:rsidRDefault="00833BC4">
                        <w:pPr>
                          <w:snapToGrid w:val="0"/>
                          <w:rPr>
                            <w:rFonts w:ascii="Book Antiqua" w:hAnsi="Book Antiqua" w:cs="Arial"/>
                            <w:b/>
                          </w:rPr>
                        </w:pPr>
                        <w:r w:rsidRPr="0096518E">
                          <w:rPr>
                            <w:rFonts w:ascii="Book Antiqua" w:hAnsi="Book Antiqua" w:cs="Arial"/>
                            <w:b/>
                          </w:rPr>
                          <w:t>СП  Каратабанское</w:t>
                        </w:r>
                      </w:p>
                    </w:tc>
                    <w:tc>
                      <w:tcPr>
                        <w:tcW w:w="1168"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p>
                    </w:tc>
                    <w:tc>
                      <w:tcPr>
                        <w:tcW w:w="1227"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p>
                    </w:tc>
                    <w:tc>
                      <w:tcPr>
                        <w:tcW w:w="1259"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96518E" w:rsidRDefault="00833BC4">
                        <w:pPr>
                          <w:snapToGrid w:val="0"/>
                          <w:jc w:val="center"/>
                          <w:rPr>
                            <w:rFonts w:ascii="Book Antiqua" w:hAnsi="Book Antiqua" w:cs="Arial"/>
                          </w:rPr>
                        </w:pP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r w:rsidRPr="0096518E">
                          <w:rPr>
                            <w:rFonts w:ascii="Book Antiqua" w:hAnsi="Book Antiqua" w:cs="Arial"/>
                          </w:rPr>
                          <w:t>1</w:t>
                        </w:r>
                      </w:p>
                    </w:tc>
                    <w:tc>
                      <w:tcPr>
                        <w:tcW w:w="3654" w:type="dxa"/>
                        <w:tcBorders>
                          <w:top w:val="single" w:sz="4" w:space="0" w:color="000000"/>
                          <w:left w:val="single" w:sz="4" w:space="0" w:color="000000"/>
                          <w:bottom w:val="single" w:sz="4" w:space="0" w:color="000000"/>
                        </w:tcBorders>
                        <w:vAlign w:val="center"/>
                      </w:tcPr>
                      <w:p w:rsidR="00833BC4" w:rsidRPr="0096518E" w:rsidRDefault="00833BC4">
                        <w:pPr>
                          <w:snapToGrid w:val="0"/>
                          <w:rPr>
                            <w:rFonts w:ascii="Book Antiqua" w:hAnsi="Book Antiqua" w:cs="Arial"/>
                          </w:rPr>
                        </w:pPr>
                        <w:r w:rsidRPr="0096518E">
                          <w:rPr>
                            <w:rFonts w:ascii="Book Antiqua" w:hAnsi="Book Antiqua" w:cs="Arial"/>
                          </w:rPr>
                          <w:t>Жилищный фонд.</w:t>
                        </w:r>
                      </w:p>
                    </w:tc>
                    <w:tc>
                      <w:tcPr>
                        <w:tcW w:w="1168"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r w:rsidRPr="0096518E">
                          <w:rPr>
                            <w:rFonts w:ascii="Book Antiqua" w:hAnsi="Book Antiqua" w:cs="Arial"/>
                          </w:rPr>
                          <w:t>2469</w:t>
                        </w:r>
                      </w:p>
                    </w:tc>
                    <w:tc>
                      <w:tcPr>
                        <w:tcW w:w="1227"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p>
                    </w:tc>
                    <w:tc>
                      <w:tcPr>
                        <w:tcW w:w="1259"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96518E" w:rsidRDefault="00833BC4">
                        <w:pPr>
                          <w:snapToGrid w:val="0"/>
                          <w:jc w:val="center"/>
                          <w:rPr>
                            <w:rFonts w:ascii="Book Antiqua" w:hAnsi="Book Antiqua" w:cs="Arial"/>
                          </w:rPr>
                        </w:pP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r w:rsidRPr="0096518E">
                          <w:rPr>
                            <w:rFonts w:ascii="Book Antiqua" w:hAnsi="Book Antiqua" w:cs="Arial"/>
                          </w:rPr>
                          <w:t>1.1</w:t>
                        </w:r>
                      </w:p>
                    </w:tc>
                    <w:tc>
                      <w:tcPr>
                        <w:tcW w:w="3654" w:type="dxa"/>
                        <w:tcBorders>
                          <w:top w:val="single" w:sz="4" w:space="0" w:color="000000"/>
                          <w:left w:val="single" w:sz="4" w:space="0" w:color="000000"/>
                          <w:bottom w:val="single" w:sz="4" w:space="0" w:color="000000"/>
                        </w:tcBorders>
                        <w:vAlign w:val="center"/>
                      </w:tcPr>
                      <w:p w:rsidR="00833BC4" w:rsidRPr="0096518E" w:rsidRDefault="00833BC4">
                        <w:pPr>
                          <w:snapToGrid w:val="0"/>
                          <w:rPr>
                            <w:rFonts w:ascii="Book Antiqua" w:hAnsi="Book Antiqua" w:cs="Arial"/>
                          </w:rPr>
                        </w:pPr>
                        <w:r w:rsidRPr="0096518E">
                          <w:rPr>
                            <w:rFonts w:ascii="Book Antiqua" w:hAnsi="Book Antiqua" w:cs="Arial"/>
                          </w:rPr>
                          <w:t>Неблагоустроенная застройка</w:t>
                        </w:r>
                      </w:p>
                    </w:tc>
                    <w:tc>
                      <w:tcPr>
                        <w:tcW w:w="1168"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r w:rsidRPr="0096518E">
                          <w:rPr>
                            <w:rFonts w:ascii="Book Antiqua" w:hAnsi="Book Antiqua" w:cs="Arial"/>
                          </w:rPr>
                          <w:t>2469</w:t>
                        </w:r>
                      </w:p>
                    </w:tc>
                    <w:tc>
                      <w:tcPr>
                        <w:tcW w:w="1227"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r w:rsidRPr="0096518E">
                          <w:rPr>
                            <w:rFonts w:ascii="Book Antiqua" w:hAnsi="Book Antiqua" w:cs="Arial"/>
                          </w:rPr>
                          <w:t>40</w:t>
                        </w:r>
                      </w:p>
                    </w:tc>
                    <w:tc>
                      <w:tcPr>
                        <w:tcW w:w="1259"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r w:rsidRPr="0096518E">
                          <w:rPr>
                            <w:rFonts w:ascii="Book Antiqua" w:hAnsi="Book Antiqua" w:cs="Arial"/>
                          </w:rPr>
                          <w:t>98.76</w:t>
                        </w: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96518E" w:rsidRDefault="00833BC4">
                        <w:pPr>
                          <w:snapToGrid w:val="0"/>
                          <w:jc w:val="center"/>
                          <w:rPr>
                            <w:rFonts w:ascii="Book Antiqua" w:hAnsi="Book Antiqua" w:cs="Arial"/>
                          </w:rPr>
                        </w:pPr>
                        <w:r w:rsidRPr="0096518E">
                          <w:rPr>
                            <w:rFonts w:ascii="Book Antiqua" w:hAnsi="Book Antiqua" w:cs="Arial"/>
                          </w:rPr>
                          <w:t>108.64</w:t>
                        </w: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p>
                    </w:tc>
                    <w:tc>
                      <w:tcPr>
                        <w:tcW w:w="3654" w:type="dxa"/>
                        <w:tcBorders>
                          <w:top w:val="single" w:sz="4" w:space="0" w:color="000000"/>
                          <w:left w:val="single" w:sz="4" w:space="0" w:color="000000"/>
                          <w:bottom w:val="single" w:sz="4" w:space="0" w:color="000000"/>
                        </w:tcBorders>
                        <w:vAlign w:val="center"/>
                      </w:tcPr>
                      <w:p w:rsidR="00833BC4" w:rsidRPr="0096518E" w:rsidRDefault="00833BC4">
                        <w:pPr>
                          <w:snapToGrid w:val="0"/>
                          <w:rPr>
                            <w:rFonts w:ascii="Book Antiqua" w:hAnsi="Book Antiqua" w:cs="Arial"/>
                          </w:rPr>
                        </w:pPr>
                        <w:r w:rsidRPr="0096518E">
                          <w:rPr>
                            <w:rFonts w:ascii="Book Antiqua" w:hAnsi="Book Antiqua" w:cs="Arial"/>
                          </w:rPr>
                          <w:t>Неучтенные расходы 10℅</w:t>
                        </w:r>
                      </w:p>
                    </w:tc>
                    <w:tc>
                      <w:tcPr>
                        <w:tcW w:w="1168"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p>
                    </w:tc>
                    <w:tc>
                      <w:tcPr>
                        <w:tcW w:w="1227"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p>
                    </w:tc>
                    <w:tc>
                      <w:tcPr>
                        <w:tcW w:w="1259"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96518E" w:rsidRDefault="00833BC4">
                        <w:pPr>
                          <w:snapToGrid w:val="0"/>
                          <w:jc w:val="center"/>
                          <w:rPr>
                            <w:rFonts w:ascii="Book Antiqua" w:hAnsi="Book Antiqua" w:cs="Arial"/>
                          </w:rPr>
                        </w:pPr>
                        <w:r w:rsidRPr="0096518E">
                          <w:rPr>
                            <w:rFonts w:ascii="Book Antiqua" w:hAnsi="Book Antiqua" w:cs="Arial"/>
                          </w:rPr>
                          <w:t>10.86</w:t>
                        </w: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3654" w:type="dxa"/>
                        <w:tcBorders>
                          <w:top w:val="single" w:sz="4" w:space="0" w:color="000000"/>
                          <w:left w:val="single" w:sz="4" w:space="0" w:color="000000"/>
                          <w:bottom w:val="single" w:sz="4" w:space="0" w:color="000000"/>
                        </w:tcBorders>
                        <w:vAlign w:val="center"/>
                      </w:tcPr>
                      <w:p w:rsidR="00833BC4" w:rsidRDefault="00833BC4">
                        <w:pPr>
                          <w:snapToGrid w:val="0"/>
                          <w:rPr>
                            <w:rFonts w:ascii="Arial" w:hAnsi="Arial" w:cs="Arial"/>
                          </w:rPr>
                        </w:pPr>
                      </w:p>
                    </w:tc>
                    <w:tc>
                      <w:tcPr>
                        <w:tcW w:w="1168"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1227"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1259"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r w:rsidRPr="00D268BF">
                          <w:rPr>
                            <w:rFonts w:ascii="Book Antiqua" w:hAnsi="Book Antiqua" w:cs="Arial"/>
                          </w:rPr>
                          <w:t>Итого:</w:t>
                        </w: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D268BF" w:rsidRDefault="00833BC4">
                        <w:pPr>
                          <w:snapToGrid w:val="0"/>
                          <w:jc w:val="center"/>
                          <w:rPr>
                            <w:rFonts w:ascii="Book Antiqua" w:hAnsi="Book Antiqua" w:cs="Arial"/>
                          </w:rPr>
                        </w:pPr>
                        <w:r w:rsidRPr="00D268BF">
                          <w:rPr>
                            <w:rFonts w:ascii="Book Antiqua" w:hAnsi="Book Antiqua" w:cs="Arial"/>
                          </w:rPr>
                          <w:t>119.50</w:t>
                        </w: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3654" w:type="dxa"/>
                        <w:tcBorders>
                          <w:top w:val="single" w:sz="4" w:space="0" w:color="000000"/>
                          <w:left w:val="single" w:sz="4" w:space="0" w:color="000000"/>
                          <w:bottom w:val="single" w:sz="4" w:space="0" w:color="000000"/>
                        </w:tcBorders>
                        <w:vAlign w:val="center"/>
                      </w:tcPr>
                      <w:p w:rsidR="00833BC4" w:rsidRDefault="00833BC4">
                        <w:pPr>
                          <w:snapToGrid w:val="0"/>
                          <w:rPr>
                            <w:rFonts w:ascii="Arial" w:hAnsi="Arial" w:cs="Arial"/>
                          </w:rPr>
                        </w:pPr>
                      </w:p>
                    </w:tc>
                    <w:tc>
                      <w:tcPr>
                        <w:tcW w:w="1168"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1227"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1259"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Default="00833BC4">
                        <w:pPr>
                          <w:snapToGrid w:val="0"/>
                          <w:jc w:val="center"/>
                          <w:rPr>
                            <w:rFonts w:ascii="Arial" w:hAnsi="Arial" w:cs="Arial"/>
                          </w:rPr>
                        </w:pP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3654" w:type="dxa"/>
                        <w:tcBorders>
                          <w:top w:val="single" w:sz="4" w:space="0" w:color="000000"/>
                          <w:left w:val="single" w:sz="4" w:space="0" w:color="000000"/>
                          <w:bottom w:val="single" w:sz="4" w:space="0" w:color="000000"/>
                        </w:tcBorders>
                        <w:vAlign w:val="center"/>
                      </w:tcPr>
                      <w:p w:rsidR="00833BC4" w:rsidRDefault="00833BC4">
                        <w:pPr>
                          <w:snapToGrid w:val="0"/>
                          <w:rPr>
                            <w:rFonts w:ascii="Arial" w:hAnsi="Arial" w:cs="Arial"/>
                          </w:rPr>
                        </w:pPr>
                      </w:p>
                    </w:tc>
                    <w:tc>
                      <w:tcPr>
                        <w:tcW w:w="1168"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1227"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1259"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Default="00833BC4">
                        <w:pPr>
                          <w:snapToGrid w:val="0"/>
                          <w:jc w:val="center"/>
                          <w:rPr>
                            <w:rFonts w:ascii="Arial" w:hAnsi="Arial" w:cs="Arial"/>
                          </w:rPr>
                        </w:pP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3654" w:type="dxa"/>
                        <w:tcBorders>
                          <w:top w:val="single" w:sz="4" w:space="0" w:color="000000"/>
                          <w:left w:val="single" w:sz="4" w:space="0" w:color="000000"/>
                          <w:bottom w:val="single" w:sz="4" w:space="0" w:color="000000"/>
                        </w:tcBorders>
                        <w:vAlign w:val="center"/>
                      </w:tcPr>
                      <w:p w:rsidR="00833BC4" w:rsidRDefault="00833BC4">
                        <w:pPr>
                          <w:snapToGrid w:val="0"/>
                          <w:rPr>
                            <w:rFonts w:ascii="Arial" w:hAnsi="Arial" w:cs="Arial"/>
                          </w:rPr>
                        </w:pPr>
                      </w:p>
                    </w:tc>
                    <w:tc>
                      <w:tcPr>
                        <w:tcW w:w="1168"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1227"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1259"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Default="00833BC4">
                        <w:pPr>
                          <w:snapToGrid w:val="0"/>
                          <w:jc w:val="center"/>
                          <w:rPr>
                            <w:rFonts w:ascii="Arial" w:hAnsi="Arial" w:cs="Arial"/>
                          </w:rPr>
                        </w:pP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3654" w:type="dxa"/>
                        <w:tcBorders>
                          <w:top w:val="single" w:sz="4" w:space="0" w:color="000000"/>
                          <w:left w:val="single" w:sz="4" w:space="0" w:color="000000"/>
                          <w:bottom w:val="single" w:sz="4" w:space="0" w:color="000000"/>
                        </w:tcBorders>
                        <w:vAlign w:val="center"/>
                      </w:tcPr>
                      <w:p w:rsidR="00833BC4" w:rsidRDefault="00833BC4">
                        <w:pPr>
                          <w:snapToGrid w:val="0"/>
                          <w:rPr>
                            <w:rFonts w:ascii="Arial" w:hAnsi="Arial" w:cs="Arial"/>
                          </w:rPr>
                        </w:pPr>
                      </w:p>
                    </w:tc>
                    <w:tc>
                      <w:tcPr>
                        <w:tcW w:w="1168"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1227"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1259"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Default="00833BC4">
                        <w:pPr>
                          <w:snapToGrid w:val="0"/>
                          <w:jc w:val="center"/>
                          <w:rPr>
                            <w:rFonts w:ascii="Arial" w:hAnsi="Arial" w:cs="Arial"/>
                          </w:rPr>
                        </w:pPr>
                      </w:p>
                    </w:tc>
                  </w:tr>
                </w:tbl>
              </w:txbxContent>
            </v:textbox>
            <w10:wrap type="square" side="largest"/>
          </v:shape>
        </w:pict>
      </w:r>
    </w:p>
    <w:p w:rsidR="00833BC4" w:rsidRDefault="00833BC4" w:rsidP="00833BC4">
      <w:pPr>
        <w:spacing w:line="360" w:lineRule="auto"/>
        <w:ind w:left="-540" w:firstLine="540"/>
        <w:jc w:val="center"/>
        <w:rPr>
          <w:rFonts w:ascii="Arial" w:hAnsi="Arial" w:cs="Arial"/>
          <w:b/>
        </w:rPr>
      </w:pPr>
      <w:r>
        <w:lastRenderedPageBreak/>
        <w:pict>
          <v:shape id="_x0000_s1039" type="#_x0000_t202" style="position:absolute;left:0;text-align:left;margin-left:59.2pt;margin-top:1.25pt;width:476.7pt;height:795.25pt;z-index:251661312;mso-wrap-distance-left:9.05pt;mso-wrap-distance-right:9.05pt;mso-position-horizontal-relative:page" stroked="f">
            <v:fill opacity="0" color2="black"/>
            <v:textbox inset="0,0,0,0">
              <w:txbxContent>
                <w:tbl>
                  <w:tblPr>
                    <w:tblW w:w="0" w:type="auto"/>
                    <w:tblInd w:w="108" w:type="dxa"/>
                    <w:tblLayout w:type="fixed"/>
                    <w:tblLook w:val="0000"/>
                  </w:tblPr>
                  <w:tblGrid>
                    <w:gridCol w:w="703"/>
                    <w:gridCol w:w="3716"/>
                    <w:gridCol w:w="1231"/>
                    <w:gridCol w:w="1289"/>
                    <w:gridCol w:w="1322"/>
                    <w:gridCol w:w="1274"/>
                  </w:tblGrid>
                  <w:tr w:rsidR="00833BC4">
                    <w:trPr>
                      <w:trHeight w:val="100"/>
                    </w:trPr>
                    <w:tc>
                      <w:tcPr>
                        <w:tcW w:w="703" w:type="dxa"/>
                        <w:tcBorders>
                          <w:top w:val="single" w:sz="4" w:space="0" w:color="000000"/>
                          <w:left w:val="single" w:sz="4" w:space="0" w:color="000000"/>
                          <w:bottom w:val="single" w:sz="4" w:space="0" w:color="000000"/>
                        </w:tcBorders>
                      </w:tcPr>
                      <w:p w:rsidR="00833BC4" w:rsidRPr="0096518E" w:rsidRDefault="00833BC4">
                        <w:pPr>
                          <w:snapToGrid w:val="0"/>
                          <w:jc w:val="center"/>
                          <w:rPr>
                            <w:rFonts w:ascii="Book Antiqua" w:hAnsi="Book Antiqua" w:cs="Arial"/>
                          </w:rPr>
                        </w:pPr>
                        <w:r w:rsidRPr="0096518E">
                          <w:rPr>
                            <w:rFonts w:ascii="Book Antiqua" w:hAnsi="Book Antiqua" w:cs="Arial"/>
                          </w:rPr>
                          <w:t>1</w:t>
                        </w:r>
                      </w:p>
                    </w:tc>
                    <w:tc>
                      <w:tcPr>
                        <w:tcW w:w="3716" w:type="dxa"/>
                        <w:tcBorders>
                          <w:top w:val="single" w:sz="4" w:space="0" w:color="000000"/>
                          <w:left w:val="single" w:sz="4" w:space="0" w:color="000000"/>
                          <w:bottom w:val="single" w:sz="4" w:space="0" w:color="000000"/>
                        </w:tcBorders>
                      </w:tcPr>
                      <w:p w:rsidR="00833BC4" w:rsidRPr="0096518E" w:rsidRDefault="00833BC4">
                        <w:pPr>
                          <w:snapToGrid w:val="0"/>
                          <w:jc w:val="center"/>
                          <w:rPr>
                            <w:rFonts w:ascii="Book Antiqua" w:hAnsi="Book Antiqua" w:cs="Arial"/>
                          </w:rPr>
                        </w:pPr>
                        <w:r w:rsidRPr="0096518E">
                          <w:rPr>
                            <w:rFonts w:ascii="Book Antiqua" w:hAnsi="Book Antiqua" w:cs="Arial"/>
                          </w:rPr>
                          <w:t>2</w:t>
                        </w:r>
                      </w:p>
                    </w:tc>
                    <w:tc>
                      <w:tcPr>
                        <w:tcW w:w="1231" w:type="dxa"/>
                        <w:tcBorders>
                          <w:top w:val="single" w:sz="4" w:space="0" w:color="000000"/>
                          <w:left w:val="single" w:sz="4" w:space="0" w:color="000000"/>
                          <w:bottom w:val="single" w:sz="4" w:space="0" w:color="000000"/>
                        </w:tcBorders>
                      </w:tcPr>
                      <w:p w:rsidR="00833BC4" w:rsidRPr="0096518E" w:rsidRDefault="00833BC4">
                        <w:pPr>
                          <w:snapToGrid w:val="0"/>
                          <w:jc w:val="center"/>
                          <w:rPr>
                            <w:rFonts w:ascii="Book Antiqua" w:hAnsi="Book Antiqua" w:cs="Arial"/>
                          </w:rPr>
                        </w:pPr>
                        <w:r w:rsidRPr="0096518E">
                          <w:rPr>
                            <w:rFonts w:ascii="Book Antiqua" w:hAnsi="Book Antiqua" w:cs="Arial"/>
                          </w:rPr>
                          <w:t>3</w:t>
                        </w:r>
                      </w:p>
                    </w:tc>
                    <w:tc>
                      <w:tcPr>
                        <w:tcW w:w="1289" w:type="dxa"/>
                        <w:tcBorders>
                          <w:top w:val="single" w:sz="4" w:space="0" w:color="000000"/>
                          <w:left w:val="single" w:sz="4" w:space="0" w:color="000000"/>
                          <w:bottom w:val="single" w:sz="4" w:space="0" w:color="000000"/>
                        </w:tcBorders>
                      </w:tcPr>
                      <w:p w:rsidR="00833BC4" w:rsidRPr="0096518E" w:rsidRDefault="00833BC4">
                        <w:pPr>
                          <w:snapToGrid w:val="0"/>
                          <w:jc w:val="center"/>
                          <w:rPr>
                            <w:rFonts w:ascii="Book Antiqua" w:hAnsi="Book Antiqua" w:cs="Arial"/>
                          </w:rPr>
                        </w:pPr>
                        <w:r w:rsidRPr="0096518E">
                          <w:rPr>
                            <w:rFonts w:ascii="Book Antiqua" w:hAnsi="Book Antiqua" w:cs="Arial"/>
                          </w:rPr>
                          <w:t>4</w:t>
                        </w:r>
                      </w:p>
                    </w:tc>
                    <w:tc>
                      <w:tcPr>
                        <w:tcW w:w="1322" w:type="dxa"/>
                        <w:tcBorders>
                          <w:top w:val="single" w:sz="4" w:space="0" w:color="000000"/>
                          <w:left w:val="single" w:sz="4" w:space="0" w:color="000000"/>
                          <w:bottom w:val="single" w:sz="4" w:space="0" w:color="000000"/>
                        </w:tcBorders>
                      </w:tcPr>
                      <w:p w:rsidR="00833BC4" w:rsidRPr="0096518E" w:rsidRDefault="00833BC4">
                        <w:pPr>
                          <w:snapToGrid w:val="0"/>
                          <w:jc w:val="center"/>
                          <w:rPr>
                            <w:rFonts w:ascii="Book Antiqua" w:hAnsi="Book Antiqua" w:cs="Arial"/>
                          </w:rPr>
                        </w:pPr>
                        <w:r w:rsidRPr="0096518E">
                          <w:rPr>
                            <w:rFonts w:ascii="Book Antiqua" w:hAnsi="Book Antiqua" w:cs="Arial"/>
                          </w:rPr>
                          <w:t>5</w:t>
                        </w:r>
                      </w:p>
                    </w:tc>
                    <w:tc>
                      <w:tcPr>
                        <w:tcW w:w="1274" w:type="dxa"/>
                        <w:tcBorders>
                          <w:top w:val="single" w:sz="4" w:space="0" w:color="000000"/>
                          <w:left w:val="single" w:sz="4" w:space="0" w:color="000000"/>
                          <w:bottom w:val="single" w:sz="4" w:space="0" w:color="000000"/>
                          <w:right w:val="single" w:sz="4" w:space="0" w:color="000000"/>
                        </w:tcBorders>
                      </w:tcPr>
                      <w:p w:rsidR="00833BC4" w:rsidRPr="0096518E" w:rsidRDefault="00833BC4">
                        <w:pPr>
                          <w:snapToGrid w:val="0"/>
                          <w:jc w:val="center"/>
                          <w:rPr>
                            <w:rFonts w:ascii="Book Antiqua" w:hAnsi="Book Antiqua" w:cs="Arial"/>
                          </w:rPr>
                        </w:pPr>
                        <w:r w:rsidRPr="0096518E">
                          <w:rPr>
                            <w:rFonts w:ascii="Book Antiqua" w:hAnsi="Book Antiqua" w:cs="Arial"/>
                          </w:rPr>
                          <w:t>6</w:t>
                        </w: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p>
                    </w:tc>
                    <w:tc>
                      <w:tcPr>
                        <w:tcW w:w="3716" w:type="dxa"/>
                        <w:tcBorders>
                          <w:top w:val="single" w:sz="4" w:space="0" w:color="000000"/>
                          <w:left w:val="single" w:sz="4" w:space="0" w:color="000000"/>
                          <w:bottom w:val="single" w:sz="4" w:space="0" w:color="000000"/>
                        </w:tcBorders>
                        <w:vAlign w:val="center"/>
                      </w:tcPr>
                      <w:p w:rsidR="00833BC4" w:rsidRPr="0096518E" w:rsidRDefault="00833BC4">
                        <w:pPr>
                          <w:snapToGrid w:val="0"/>
                          <w:rPr>
                            <w:rFonts w:ascii="Book Antiqua" w:hAnsi="Book Antiqua" w:cs="Arial"/>
                            <w:b/>
                          </w:rPr>
                        </w:pPr>
                        <w:r w:rsidRPr="0096518E">
                          <w:rPr>
                            <w:rFonts w:ascii="Book Antiqua" w:hAnsi="Book Antiqua" w:cs="Arial"/>
                            <w:b/>
                          </w:rPr>
                          <w:t>СП  Коелгинское.</w:t>
                        </w:r>
                      </w:p>
                    </w:tc>
                    <w:tc>
                      <w:tcPr>
                        <w:tcW w:w="1231"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p>
                    </w:tc>
                    <w:tc>
                      <w:tcPr>
                        <w:tcW w:w="1289"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p>
                    </w:tc>
                    <w:tc>
                      <w:tcPr>
                        <w:tcW w:w="1322"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96518E" w:rsidRDefault="00833BC4">
                        <w:pPr>
                          <w:snapToGrid w:val="0"/>
                          <w:jc w:val="center"/>
                          <w:rPr>
                            <w:rFonts w:ascii="Book Antiqua" w:hAnsi="Book Antiqua" w:cs="Arial"/>
                          </w:rPr>
                        </w:pP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r w:rsidRPr="0096518E">
                          <w:rPr>
                            <w:rFonts w:ascii="Book Antiqua" w:hAnsi="Book Antiqua" w:cs="Arial"/>
                          </w:rPr>
                          <w:t>1</w:t>
                        </w:r>
                      </w:p>
                    </w:tc>
                    <w:tc>
                      <w:tcPr>
                        <w:tcW w:w="3716" w:type="dxa"/>
                        <w:tcBorders>
                          <w:top w:val="single" w:sz="4" w:space="0" w:color="000000"/>
                          <w:left w:val="single" w:sz="4" w:space="0" w:color="000000"/>
                          <w:bottom w:val="single" w:sz="4" w:space="0" w:color="000000"/>
                        </w:tcBorders>
                        <w:vAlign w:val="center"/>
                      </w:tcPr>
                      <w:p w:rsidR="00833BC4" w:rsidRPr="0096518E" w:rsidRDefault="00833BC4">
                        <w:pPr>
                          <w:snapToGrid w:val="0"/>
                          <w:rPr>
                            <w:rFonts w:ascii="Book Antiqua" w:hAnsi="Book Antiqua" w:cs="Arial"/>
                          </w:rPr>
                        </w:pPr>
                        <w:r w:rsidRPr="0096518E">
                          <w:rPr>
                            <w:rFonts w:ascii="Book Antiqua" w:hAnsi="Book Antiqua" w:cs="Arial"/>
                          </w:rPr>
                          <w:t>Жилищный фонд.</w:t>
                        </w:r>
                      </w:p>
                    </w:tc>
                    <w:tc>
                      <w:tcPr>
                        <w:tcW w:w="1231"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r w:rsidRPr="0096518E">
                          <w:rPr>
                            <w:rFonts w:ascii="Book Antiqua" w:hAnsi="Book Antiqua" w:cs="Arial"/>
                          </w:rPr>
                          <w:t>5076</w:t>
                        </w:r>
                      </w:p>
                    </w:tc>
                    <w:tc>
                      <w:tcPr>
                        <w:tcW w:w="1289"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p>
                    </w:tc>
                    <w:tc>
                      <w:tcPr>
                        <w:tcW w:w="1322"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96518E" w:rsidRDefault="00833BC4">
                        <w:pPr>
                          <w:snapToGrid w:val="0"/>
                          <w:jc w:val="center"/>
                          <w:rPr>
                            <w:rFonts w:ascii="Book Antiqua" w:hAnsi="Book Antiqua" w:cs="Arial"/>
                          </w:rPr>
                        </w:pP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r w:rsidRPr="0096518E">
                          <w:rPr>
                            <w:rFonts w:ascii="Book Antiqua" w:hAnsi="Book Antiqua" w:cs="Arial"/>
                          </w:rPr>
                          <w:t>1.1</w:t>
                        </w:r>
                      </w:p>
                    </w:tc>
                    <w:tc>
                      <w:tcPr>
                        <w:tcW w:w="3716" w:type="dxa"/>
                        <w:tcBorders>
                          <w:top w:val="single" w:sz="4" w:space="0" w:color="000000"/>
                          <w:left w:val="single" w:sz="4" w:space="0" w:color="000000"/>
                          <w:bottom w:val="single" w:sz="4" w:space="0" w:color="000000"/>
                        </w:tcBorders>
                        <w:vAlign w:val="center"/>
                      </w:tcPr>
                      <w:p w:rsidR="00833BC4" w:rsidRPr="0096518E" w:rsidRDefault="00833BC4">
                        <w:pPr>
                          <w:snapToGrid w:val="0"/>
                          <w:rPr>
                            <w:rFonts w:ascii="Book Antiqua" w:hAnsi="Book Antiqua" w:cs="Arial"/>
                          </w:rPr>
                        </w:pPr>
                        <w:r w:rsidRPr="0096518E">
                          <w:rPr>
                            <w:rFonts w:ascii="Book Antiqua" w:hAnsi="Book Antiqua" w:cs="Arial"/>
                          </w:rPr>
                          <w:t>Неблагоустроенная застройка</w:t>
                        </w:r>
                      </w:p>
                    </w:tc>
                    <w:tc>
                      <w:tcPr>
                        <w:tcW w:w="1231"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r w:rsidRPr="0096518E">
                          <w:rPr>
                            <w:rFonts w:ascii="Book Antiqua" w:hAnsi="Book Antiqua" w:cs="Arial"/>
                          </w:rPr>
                          <w:t>2203</w:t>
                        </w:r>
                      </w:p>
                    </w:tc>
                    <w:tc>
                      <w:tcPr>
                        <w:tcW w:w="1289"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r w:rsidRPr="0096518E">
                          <w:rPr>
                            <w:rFonts w:ascii="Book Antiqua" w:hAnsi="Book Antiqua" w:cs="Arial"/>
                          </w:rPr>
                          <w:t>40</w:t>
                        </w:r>
                      </w:p>
                    </w:tc>
                    <w:tc>
                      <w:tcPr>
                        <w:tcW w:w="1322"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r w:rsidRPr="0096518E">
                          <w:rPr>
                            <w:rFonts w:ascii="Book Antiqua" w:hAnsi="Book Antiqua" w:cs="Arial"/>
                          </w:rPr>
                          <w:t>88.12</w:t>
                        </w: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96518E" w:rsidRDefault="00833BC4">
                        <w:pPr>
                          <w:snapToGrid w:val="0"/>
                          <w:jc w:val="center"/>
                          <w:rPr>
                            <w:rFonts w:ascii="Book Antiqua" w:hAnsi="Book Antiqua" w:cs="Arial"/>
                          </w:rPr>
                        </w:pPr>
                        <w:r w:rsidRPr="0096518E">
                          <w:rPr>
                            <w:rFonts w:ascii="Book Antiqua" w:hAnsi="Book Antiqua" w:cs="Arial"/>
                          </w:rPr>
                          <w:t>105.74</w:t>
                        </w: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r w:rsidRPr="0096518E">
                          <w:rPr>
                            <w:rFonts w:ascii="Book Antiqua" w:hAnsi="Book Antiqua" w:cs="Arial"/>
                          </w:rPr>
                          <w:t>1.2</w:t>
                        </w:r>
                      </w:p>
                    </w:tc>
                    <w:tc>
                      <w:tcPr>
                        <w:tcW w:w="3716" w:type="dxa"/>
                        <w:tcBorders>
                          <w:top w:val="single" w:sz="4" w:space="0" w:color="000000"/>
                          <w:left w:val="single" w:sz="4" w:space="0" w:color="000000"/>
                          <w:bottom w:val="single" w:sz="4" w:space="0" w:color="000000"/>
                        </w:tcBorders>
                        <w:vAlign w:val="center"/>
                      </w:tcPr>
                      <w:p w:rsidR="00833BC4" w:rsidRPr="0096518E" w:rsidRDefault="00833BC4">
                        <w:pPr>
                          <w:snapToGrid w:val="0"/>
                          <w:rPr>
                            <w:rFonts w:ascii="Book Antiqua" w:hAnsi="Book Antiqua" w:cs="Arial"/>
                          </w:rPr>
                        </w:pPr>
                        <w:r w:rsidRPr="0096518E">
                          <w:rPr>
                            <w:rFonts w:ascii="Book Antiqua" w:hAnsi="Book Antiqua" w:cs="Arial"/>
                          </w:rPr>
                          <w:t>Благоустроенная застройка без ванн</w:t>
                        </w:r>
                      </w:p>
                    </w:tc>
                    <w:tc>
                      <w:tcPr>
                        <w:tcW w:w="1231"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r w:rsidRPr="0096518E">
                          <w:rPr>
                            <w:rFonts w:ascii="Book Antiqua" w:hAnsi="Book Antiqua" w:cs="Arial"/>
                          </w:rPr>
                          <w:t>2074</w:t>
                        </w:r>
                      </w:p>
                    </w:tc>
                    <w:tc>
                      <w:tcPr>
                        <w:tcW w:w="1289"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r w:rsidRPr="0096518E">
                          <w:rPr>
                            <w:rFonts w:ascii="Book Antiqua" w:hAnsi="Book Antiqua" w:cs="Arial"/>
                          </w:rPr>
                          <w:t>160</w:t>
                        </w:r>
                      </w:p>
                    </w:tc>
                    <w:tc>
                      <w:tcPr>
                        <w:tcW w:w="1322"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r w:rsidRPr="0096518E">
                          <w:rPr>
                            <w:rFonts w:ascii="Book Antiqua" w:hAnsi="Book Antiqua" w:cs="Arial"/>
                          </w:rPr>
                          <w:t>331.84</w:t>
                        </w: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96518E" w:rsidRDefault="00833BC4">
                        <w:pPr>
                          <w:snapToGrid w:val="0"/>
                          <w:jc w:val="center"/>
                          <w:rPr>
                            <w:rFonts w:ascii="Book Antiqua" w:hAnsi="Book Antiqua" w:cs="Arial"/>
                          </w:rPr>
                        </w:pPr>
                        <w:r w:rsidRPr="0096518E">
                          <w:rPr>
                            <w:rFonts w:ascii="Book Antiqua" w:hAnsi="Book Antiqua" w:cs="Arial"/>
                          </w:rPr>
                          <w:t>331.84</w:t>
                        </w: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r w:rsidRPr="0096518E">
                          <w:rPr>
                            <w:rFonts w:ascii="Book Antiqua" w:hAnsi="Book Antiqua" w:cs="Arial"/>
                          </w:rPr>
                          <w:t>1.3</w:t>
                        </w:r>
                      </w:p>
                    </w:tc>
                    <w:tc>
                      <w:tcPr>
                        <w:tcW w:w="3716" w:type="dxa"/>
                        <w:tcBorders>
                          <w:top w:val="single" w:sz="4" w:space="0" w:color="000000"/>
                          <w:left w:val="single" w:sz="4" w:space="0" w:color="000000"/>
                          <w:bottom w:val="single" w:sz="4" w:space="0" w:color="000000"/>
                        </w:tcBorders>
                        <w:vAlign w:val="center"/>
                      </w:tcPr>
                      <w:p w:rsidR="00833BC4" w:rsidRPr="0096518E" w:rsidRDefault="00833BC4">
                        <w:pPr>
                          <w:snapToGrid w:val="0"/>
                          <w:rPr>
                            <w:rFonts w:ascii="Book Antiqua" w:hAnsi="Book Antiqua" w:cs="Arial"/>
                          </w:rPr>
                        </w:pPr>
                        <w:r w:rsidRPr="0096518E">
                          <w:rPr>
                            <w:rFonts w:ascii="Book Antiqua" w:hAnsi="Book Antiqua" w:cs="Arial"/>
                          </w:rPr>
                          <w:t>Благоустроенная застройка с ваннами и местными водонагревателями.</w:t>
                        </w:r>
                      </w:p>
                    </w:tc>
                    <w:tc>
                      <w:tcPr>
                        <w:tcW w:w="1231"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r w:rsidRPr="0096518E">
                          <w:rPr>
                            <w:rFonts w:ascii="Book Antiqua" w:hAnsi="Book Antiqua" w:cs="Arial"/>
                          </w:rPr>
                          <w:t>799</w:t>
                        </w:r>
                      </w:p>
                    </w:tc>
                    <w:tc>
                      <w:tcPr>
                        <w:tcW w:w="1289"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r w:rsidRPr="0096518E">
                          <w:rPr>
                            <w:rFonts w:ascii="Book Antiqua" w:hAnsi="Book Antiqua" w:cs="Arial"/>
                          </w:rPr>
                          <w:t>230</w:t>
                        </w:r>
                      </w:p>
                    </w:tc>
                    <w:tc>
                      <w:tcPr>
                        <w:tcW w:w="1322"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r w:rsidRPr="0096518E">
                          <w:rPr>
                            <w:rFonts w:ascii="Book Antiqua" w:hAnsi="Book Antiqua" w:cs="Arial"/>
                          </w:rPr>
                          <w:t>183.77</w:t>
                        </w: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96518E" w:rsidRDefault="00833BC4">
                        <w:pPr>
                          <w:snapToGrid w:val="0"/>
                          <w:jc w:val="center"/>
                          <w:rPr>
                            <w:rFonts w:ascii="Book Antiqua" w:hAnsi="Book Antiqua" w:cs="Arial"/>
                          </w:rPr>
                        </w:pPr>
                        <w:r w:rsidRPr="0096518E">
                          <w:rPr>
                            <w:rFonts w:ascii="Book Antiqua" w:hAnsi="Book Antiqua" w:cs="Arial"/>
                          </w:rPr>
                          <w:t>220.52</w:t>
                        </w: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p>
                    </w:tc>
                    <w:tc>
                      <w:tcPr>
                        <w:tcW w:w="3716" w:type="dxa"/>
                        <w:tcBorders>
                          <w:top w:val="single" w:sz="4" w:space="0" w:color="000000"/>
                          <w:left w:val="single" w:sz="4" w:space="0" w:color="000000"/>
                          <w:bottom w:val="single" w:sz="4" w:space="0" w:color="000000"/>
                        </w:tcBorders>
                        <w:vAlign w:val="center"/>
                      </w:tcPr>
                      <w:p w:rsidR="00833BC4" w:rsidRPr="0096518E" w:rsidRDefault="00833BC4">
                        <w:pPr>
                          <w:snapToGrid w:val="0"/>
                          <w:rPr>
                            <w:rFonts w:ascii="Book Antiqua" w:hAnsi="Book Antiqua" w:cs="Arial"/>
                          </w:rPr>
                        </w:pPr>
                        <w:r w:rsidRPr="0096518E">
                          <w:rPr>
                            <w:rFonts w:ascii="Book Antiqua" w:hAnsi="Book Antiqua" w:cs="Arial"/>
                          </w:rPr>
                          <w:t>Неучтенные расходы 10℅</w:t>
                        </w:r>
                      </w:p>
                    </w:tc>
                    <w:tc>
                      <w:tcPr>
                        <w:tcW w:w="1231"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p>
                    </w:tc>
                    <w:tc>
                      <w:tcPr>
                        <w:tcW w:w="1289"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p>
                    </w:tc>
                    <w:tc>
                      <w:tcPr>
                        <w:tcW w:w="1322"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96518E" w:rsidRDefault="00833BC4">
                        <w:pPr>
                          <w:snapToGrid w:val="0"/>
                          <w:jc w:val="center"/>
                          <w:rPr>
                            <w:rFonts w:ascii="Book Antiqua" w:hAnsi="Book Antiqua" w:cs="Arial"/>
                          </w:rPr>
                        </w:pPr>
                        <w:r w:rsidRPr="0096518E">
                          <w:rPr>
                            <w:rFonts w:ascii="Book Antiqua" w:hAnsi="Book Antiqua" w:cs="Arial"/>
                          </w:rPr>
                          <w:t>65.81</w:t>
                        </w: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p>
                    </w:tc>
                    <w:tc>
                      <w:tcPr>
                        <w:tcW w:w="3716" w:type="dxa"/>
                        <w:tcBorders>
                          <w:top w:val="single" w:sz="4" w:space="0" w:color="000000"/>
                          <w:left w:val="single" w:sz="4" w:space="0" w:color="000000"/>
                          <w:bottom w:val="single" w:sz="4" w:space="0" w:color="000000"/>
                        </w:tcBorders>
                        <w:vAlign w:val="center"/>
                      </w:tcPr>
                      <w:p w:rsidR="00833BC4" w:rsidRPr="0096518E" w:rsidRDefault="00833BC4">
                        <w:pPr>
                          <w:snapToGrid w:val="0"/>
                          <w:rPr>
                            <w:rFonts w:ascii="Book Antiqua" w:hAnsi="Book Antiqua" w:cs="Arial"/>
                          </w:rPr>
                        </w:pPr>
                      </w:p>
                    </w:tc>
                    <w:tc>
                      <w:tcPr>
                        <w:tcW w:w="1231"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p>
                    </w:tc>
                    <w:tc>
                      <w:tcPr>
                        <w:tcW w:w="1289"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p>
                    </w:tc>
                    <w:tc>
                      <w:tcPr>
                        <w:tcW w:w="1322"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r w:rsidRPr="0096518E">
                          <w:rPr>
                            <w:rFonts w:ascii="Book Antiqua" w:hAnsi="Book Antiqua" w:cs="Arial"/>
                          </w:rPr>
                          <w:t>Итого:</w:t>
                        </w: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96518E" w:rsidRDefault="00833BC4">
                        <w:pPr>
                          <w:snapToGrid w:val="0"/>
                          <w:jc w:val="center"/>
                          <w:rPr>
                            <w:rFonts w:ascii="Book Antiqua" w:hAnsi="Book Antiqua" w:cs="Arial"/>
                          </w:rPr>
                        </w:pPr>
                        <w:r w:rsidRPr="0096518E">
                          <w:rPr>
                            <w:rFonts w:ascii="Book Antiqua" w:hAnsi="Book Antiqua" w:cs="Arial"/>
                          </w:rPr>
                          <w:t>723.91</w:t>
                        </w: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p>
                    </w:tc>
                    <w:tc>
                      <w:tcPr>
                        <w:tcW w:w="3716" w:type="dxa"/>
                        <w:tcBorders>
                          <w:top w:val="single" w:sz="4" w:space="0" w:color="000000"/>
                          <w:left w:val="single" w:sz="4" w:space="0" w:color="000000"/>
                          <w:bottom w:val="single" w:sz="4" w:space="0" w:color="000000"/>
                        </w:tcBorders>
                        <w:vAlign w:val="center"/>
                      </w:tcPr>
                      <w:p w:rsidR="00833BC4" w:rsidRPr="0096518E" w:rsidRDefault="00833BC4">
                        <w:pPr>
                          <w:snapToGrid w:val="0"/>
                          <w:rPr>
                            <w:rFonts w:ascii="Book Antiqua" w:hAnsi="Book Antiqua" w:cs="Arial"/>
                            <w:b/>
                          </w:rPr>
                        </w:pPr>
                        <w:r w:rsidRPr="0096518E">
                          <w:rPr>
                            <w:rFonts w:ascii="Book Antiqua" w:hAnsi="Book Antiqua" w:cs="Arial"/>
                            <w:b/>
                          </w:rPr>
                          <w:t>СП  Лебедевское.</w:t>
                        </w:r>
                      </w:p>
                    </w:tc>
                    <w:tc>
                      <w:tcPr>
                        <w:tcW w:w="1231"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p>
                    </w:tc>
                    <w:tc>
                      <w:tcPr>
                        <w:tcW w:w="1289"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p>
                    </w:tc>
                    <w:tc>
                      <w:tcPr>
                        <w:tcW w:w="1322"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96518E" w:rsidRDefault="00833BC4">
                        <w:pPr>
                          <w:snapToGrid w:val="0"/>
                          <w:jc w:val="center"/>
                          <w:rPr>
                            <w:rFonts w:ascii="Book Antiqua" w:hAnsi="Book Antiqua" w:cs="Arial"/>
                          </w:rPr>
                        </w:pP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r w:rsidRPr="0096518E">
                          <w:rPr>
                            <w:rFonts w:ascii="Book Antiqua" w:hAnsi="Book Antiqua" w:cs="Arial"/>
                          </w:rPr>
                          <w:t>1</w:t>
                        </w:r>
                      </w:p>
                    </w:tc>
                    <w:tc>
                      <w:tcPr>
                        <w:tcW w:w="3716" w:type="dxa"/>
                        <w:tcBorders>
                          <w:top w:val="single" w:sz="4" w:space="0" w:color="000000"/>
                          <w:left w:val="single" w:sz="4" w:space="0" w:color="000000"/>
                          <w:bottom w:val="single" w:sz="4" w:space="0" w:color="000000"/>
                        </w:tcBorders>
                        <w:vAlign w:val="center"/>
                      </w:tcPr>
                      <w:p w:rsidR="00833BC4" w:rsidRPr="0096518E" w:rsidRDefault="00833BC4">
                        <w:pPr>
                          <w:snapToGrid w:val="0"/>
                          <w:rPr>
                            <w:rFonts w:ascii="Book Antiqua" w:hAnsi="Book Antiqua" w:cs="Arial"/>
                          </w:rPr>
                        </w:pPr>
                        <w:r w:rsidRPr="0096518E">
                          <w:rPr>
                            <w:rFonts w:ascii="Book Antiqua" w:hAnsi="Book Antiqua" w:cs="Arial"/>
                          </w:rPr>
                          <w:t>Жилищный фонд.</w:t>
                        </w:r>
                      </w:p>
                    </w:tc>
                    <w:tc>
                      <w:tcPr>
                        <w:tcW w:w="1231"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r w:rsidRPr="0096518E">
                          <w:rPr>
                            <w:rFonts w:ascii="Book Antiqua" w:hAnsi="Book Antiqua" w:cs="Arial"/>
                          </w:rPr>
                          <w:t>730</w:t>
                        </w:r>
                      </w:p>
                    </w:tc>
                    <w:tc>
                      <w:tcPr>
                        <w:tcW w:w="1289"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p>
                    </w:tc>
                    <w:tc>
                      <w:tcPr>
                        <w:tcW w:w="1322"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96518E" w:rsidRDefault="00833BC4">
                        <w:pPr>
                          <w:snapToGrid w:val="0"/>
                          <w:jc w:val="center"/>
                          <w:rPr>
                            <w:rFonts w:ascii="Book Antiqua" w:hAnsi="Book Antiqua" w:cs="Arial"/>
                          </w:rPr>
                        </w:pP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r w:rsidRPr="0096518E">
                          <w:rPr>
                            <w:rFonts w:ascii="Book Antiqua" w:hAnsi="Book Antiqua" w:cs="Arial"/>
                          </w:rPr>
                          <w:t>1.1</w:t>
                        </w:r>
                      </w:p>
                    </w:tc>
                    <w:tc>
                      <w:tcPr>
                        <w:tcW w:w="3716" w:type="dxa"/>
                        <w:tcBorders>
                          <w:top w:val="single" w:sz="4" w:space="0" w:color="000000"/>
                          <w:left w:val="single" w:sz="4" w:space="0" w:color="000000"/>
                          <w:bottom w:val="single" w:sz="4" w:space="0" w:color="000000"/>
                        </w:tcBorders>
                        <w:vAlign w:val="center"/>
                      </w:tcPr>
                      <w:p w:rsidR="00833BC4" w:rsidRPr="0096518E" w:rsidRDefault="00833BC4">
                        <w:pPr>
                          <w:snapToGrid w:val="0"/>
                          <w:rPr>
                            <w:rFonts w:ascii="Book Antiqua" w:hAnsi="Book Antiqua" w:cs="Arial"/>
                          </w:rPr>
                        </w:pPr>
                        <w:r w:rsidRPr="0096518E">
                          <w:rPr>
                            <w:rFonts w:ascii="Book Antiqua" w:hAnsi="Book Antiqua" w:cs="Arial"/>
                          </w:rPr>
                          <w:t>Неблагоустроенная застройка</w:t>
                        </w:r>
                      </w:p>
                    </w:tc>
                    <w:tc>
                      <w:tcPr>
                        <w:tcW w:w="1231"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r w:rsidRPr="0096518E">
                          <w:rPr>
                            <w:rFonts w:ascii="Book Antiqua" w:hAnsi="Book Antiqua" w:cs="Arial"/>
                          </w:rPr>
                          <w:t>511</w:t>
                        </w:r>
                      </w:p>
                    </w:tc>
                    <w:tc>
                      <w:tcPr>
                        <w:tcW w:w="1289"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r w:rsidRPr="0096518E">
                          <w:rPr>
                            <w:rFonts w:ascii="Book Antiqua" w:hAnsi="Book Antiqua" w:cs="Arial"/>
                          </w:rPr>
                          <w:t>40</w:t>
                        </w:r>
                      </w:p>
                    </w:tc>
                    <w:tc>
                      <w:tcPr>
                        <w:tcW w:w="1322"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r w:rsidRPr="0096518E">
                          <w:rPr>
                            <w:rFonts w:ascii="Book Antiqua" w:hAnsi="Book Antiqua" w:cs="Arial"/>
                          </w:rPr>
                          <w:t>20.44</w:t>
                        </w: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96518E" w:rsidRDefault="00833BC4">
                        <w:pPr>
                          <w:snapToGrid w:val="0"/>
                          <w:jc w:val="center"/>
                          <w:rPr>
                            <w:rFonts w:ascii="Book Antiqua" w:hAnsi="Book Antiqua" w:cs="Arial"/>
                          </w:rPr>
                        </w:pPr>
                        <w:r w:rsidRPr="0096518E">
                          <w:rPr>
                            <w:rFonts w:ascii="Book Antiqua" w:hAnsi="Book Antiqua" w:cs="Arial"/>
                          </w:rPr>
                          <w:t>24.53</w:t>
                        </w: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r w:rsidRPr="0096518E">
                          <w:rPr>
                            <w:rFonts w:ascii="Book Antiqua" w:hAnsi="Book Antiqua" w:cs="Arial"/>
                          </w:rPr>
                          <w:t>1.2</w:t>
                        </w:r>
                      </w:p>
                    </w:tc>
                    <w:tc>
                      <w:tcPr>
                        <w:tcW w:w="3716" w:type="dxa"/>
                        <w:tcBorders>
                          <w:top w:val="single" w:sz="4" w:space="0" w:color="000000"/>
                          <w:left w:val="single" w:sz="4" w:space="0" w:color="000000"/>
                          <w:bottom w:val="single" w:sz="4" w:space="0" w:color="000000"/>
                        </w:tcBorders>
                        <w:vAlign w:val="center"/>
                      </w:tcPr>
                      <w:p w:rsidR="00833BC4" w:rsidRPr="0096518E" w:rsidRDefault="00833BC4">
                        <w:pPr>
                          <w:snapToGrid w:val="0"/>
                          <w:rPr>
                            <w:rFonts w:ascii="Book Antiqua" w:hAnsi="Book Antiqua" w:cs="Arial"/>
                          </w:rPr>
                        </w:pPr>
                        <w:r w:rsidRPr="0096518E">
                          <w:rPr>
                            <w:rFonts w:ascii="Book Antiqua" w:hAnsi="Book Antiqua" w:cs="Arial"/>
                          </w:rPr>
                          <w:t>Благоустроенная застройка без ванн</w:t>
                        </w:r>
                      </w:p>
                    </w:tc>
                    <w:tc>
                      <w:tcPr>
                        <w:tcW w:w="1231"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r w:rsidRPr="0096518E">
                          <w:rPr>
                            <w:rFonts w:ascii="Book Antiqua" w:hAnsi="Book Antiqua" w:cs="Arial"/>
                          </w:rPr>
                          <w:t>219</w:t>
                        </w:r>
                      </w:p>
                    </w:tc>
                    <w:tc>
                      <w:tcPr>
                        <w:tcW w:w="1289"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r w:rsidRPr="0096518E">
                          <w:rPr>
                            <w:rFonts w:ascii="Book Antiqua" w:hAnsi="Book Antiqua" w:cs="Arial"/>
                          </w:rPr>
                          <w:t>160</w:t>
                        </w:r>
                      </w:p>
                    </w:tc>
                    <w:tc>
                      <w:tcPr>
                        <w:tcW w:w="1322"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r w:rsidRPr="0096518E">
                          <w:rPr>
                            <w:rFonts w:ascii="Book Antiqua" w:hAnsi="Book Antiqua" w:cs="Arial"/>
                          </w:rPr>
                          <w:t>35.04</w:t>
                        </w: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96518E" w:rsidRDefault="00833BC4">
                        <w:pPr>
                          <w:snapToGrid w:val="0"/>
                          <w:jc w:val="center"/>
                          <w:rPr>
                            <w:rFonts w:ascii="Book Antiqua" w:hAnsi="Book Antiqua" w:cs="Arial"/>
                          </w:rPr>
                        </w:pPr>
                        <w:r w:rsidRPr="0096518E">
                          <w:rPr>
                            <w:rFonts w:ascii="Book Antiqua" w:hAnsi="Book Antiqua" w:cs="Arial"/>
                          </w:rPr>
                          <w:t>42.05</w:t>
                        </w:r>
                      </w:p>
                    </w:tc>
                  </w:tr>
                  <w:tr w:rsidR="00833BC4">
                    <w:trPr>
                      <w:trHeight w:val="100"/>
                    </w:trPr>
                    <w:tc>
                      <w:tcPr>
                        <w:tcW w:w="703" w:type="dxa"/>
                        <w:tcBorders>
                          <w:top w:val="single" w:sz="4" w:space="0" w:color="000000"/>
                          <w:left w:val="single" w:sz="4" w:space="0" w:color="000000"/>
                          <w:bottom w:val="single" w:sz="4" w:space="0" w:color="000000"/>
                        </w:tcBorders>
                      </w:tcPr>
                      <w:p w:rsidR="00833BC4" w:rsidRPr="0096518E" w:rsidRDefault="00833BC4">
                        <w:pPr>
                          <w:snapToGrid w:val="0"/>
                          <w:rPr>
                            <w:rFonts w:ascii="Book Antiqua" w:hAnsi="Book Antiqua" w:cs="Arial"/>
                          </w:rPr>
                        </w:pPr>
                      </w:p>
                    </w:tc>
                    <w:tc>
                      <w:tcPr>
                        <w:tcW w:w="3716" w:type="dxa"/>
                        <w:tcBorders>
                          <w:top w:val="single" w:sz="4" w:space="0" w:color="000000"/>
                          <w:left w:val="single" w:sz="4" w:space="0" w:color="000000"/>
                          <w:bottom w:val="single" w:sz="4" w:space="0" w:color="000000"/>
                        </w:tcBorders>
                      </w:tcPr>
                      <w:p w:rsidR="00833BC4" w:rsidRPr="0096518E" w:rsidRDefault="00833BC4">
                        <w:pPr>
                          <w:snapToGrid w:val="0"/>
                          <w:rPr>
                            <w:rFonts w:ascii="Book Antiqua" w:hAnsi="Book Antiqua" w:cs="Arial"/>
                          </w:rPr>
                        </w:pPr>
                        <w:r w:rsidRPr="0096518E">
                          <w:rPr>
                            <w:rFonts w:ascii="Book Antiqua" w:hAnsi="Book Antiqua" w:cs="Arial"/>
                          </w:rPr>
                          <w:t>Неучтенные расходы 10℅</w:t>
                        </w:r>
                      </w:p>
                    </w:tc>
                    <w:tc>
                      <w:tcPr>
                        <w:tcW w:w="1231"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p>
                    </w:tc>
                    <w:tc>
                      <w:tcPr>
                        <w:tcW w:w="1289"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p>
                    </w:tc>
                    <w:tc>
                      <w:tcPr>
                        <w:tcW w:w="1322"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p>
                    </w:tc>
                    <w:tc>
                      <w:tcPr>
                        <w:tcW w:w="1274" w:type="dxa"/>
                        <w:tcBorders>
                          <w:top w:val="single" w:sz="4" w:space="0" w:color="000000"/>
                          <w:left w:val="single" w:sz="4" w:space="0" w:color="000000"/>
                          <w:bottom w:val="single" w:sz="4" w:space="0" w:color="000000"/>
                          <w:right w:val="single" w:sz="4" w:space="0" w:color="000000"/>
                        </w:tcBorders>
                      </w:tcPr>
                      <w:p w:rsidR="00833BC4" w:rsidRPr="0096518E" w:rsidRDefault="00833BC4">
                        <w:pPr>
                          <w:snapToGrid w:val="0"/>
                          <w:jc w:val="both"/>
                          <w:rPr>
                            <w:rFonts w:ascii="Book Antiqua" w:hAnsi="Book Antiqua" w:cs="Arial"/>
                          </w:rPr>
                        </w:pPr>
                        <w:r w:rsidRPr="0096518E">
                          <w:rPr>
                            <w:rFonts w:ascii="Book Antiqua" w:hAnsi="Book Antiqua" w:cs="Arial"/>
                          </w:rPr>
                          <w:t>6.66</w:t>
                        </w: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p>
                    </w:tc>
                    <w:tc>
                      <w:tcPr>
                        <w:tcW w:w="3716" w:type="dxa"/>
                        <w:tcBorders>
                          <w:top w:val="single" w:sz="4" w:space="0" w:color="000000"/>
                          <w:left w:val="single" w:sz="4" w:space="0" w:color="000000"/>
                          <w:bottom w:val="single" w:sz="4" w:space="0" w:color="000000"/>
                        </w:tcBorders>
                      </w:tcPr>
                      <w:p w:rsidR="00833BC4" w:rsidRPr="0096518E" w:rsidRDefault="00833BC4">
                        <w:pPr>
                          <w:snapToGrid w:val="0"/>
                          <w:rPr>
                            <w:rFonts w:ascii="Book Antiqua" w:hAnsi="Book Antiqua"/>
                          </w:rPr>
                        </w:pPr>
                      </w:p>
                    </w:tc>
                    <w:tc>
                      <w:tcPr>
                        <w:tcW w:w="1231"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p>
                    </w:tc>
                    <w:tc>
                      <w:tcPr>
                        <w:tcW w:w="1289"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p>
                    </w:tc>
                    <w:tc>
                      <w:tcPr>
                        <w:tcW w:w="1322"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r w:rsidRPr="0096518E">
                          <w:rPr>
                            <w:rFonts w:ascii="Book Antiqua" w:hAnsi="Book Antiqua" w:cs="Arial"/>
                          </w:rPr>
                          <w:t>Итого:</w:t>
                        </w: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96518E" w:rsidRDefault="00833BC4">
                        <w:pPr>
                          <w:snapToGrid w:val="0"/>
                          <w:jc w:val="center"/>
                          <w:rPr>
                            <w:rFonts w:ascii="Book Antiqua" w:hAnsi="Book Antiqua" w:cs="Arial"/>
                          </w:rPr>
                        </w:pPr>
                        <w:r w:rsidRPr="0096518E">
                          <w:rPr>
                            <w:rFonts w:ascii="Book Antiqua" w:hAnsi="Book Antiqua" w:cs="Arial"/>
                          </w:rPr>
                          <w:t>73.24</w:t>
                        </w: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p>
                    </w:tc>
                    <w:tc>
                      <w:tcPr>
                        <w:tcW w:w="3716" w:type="dxa"/>
                        <w:tcBorders>
                          <w:top w:val="single" w:sz="4" w:space="0" w:color="000000"/>
                          <w:left w:val="single" w:sz="4" w:space="0" w:color="000000"/>
                          <w:bottom w:val="single" w:sz="4" w:space="0" w:color="000000"/>
                        </w:tcBorders>
                        <w:vAlign w:val="center"/>
                      </w:tcPr>
                      <w:p w:rsidR="00833BC4" w:rsidRPr="0096518E" w:rsidRDefault="00833BC4">
                        <w:pPr>
                          <w:snapToGrid w:val="0"/>
                          <w:rPr>
                            <w:rFonts w:ascii="Book Antiqua" w:hAnsi="Book Antiqua" w:cs="Arial"/>
                            <w:b/>
                          </w:rPr>
                        </w:pPr>
                        <w:r w:rsidRPr="0096518E">
                          <w:rPr>
                            <w:rFonts w:ascii="Book Antiqua" w:hAnsi="Book Antiqua" w:cs="Arial"/>
                            <w:b/>
                          </w:rPr>
                          <w:t>СП  Новобатуринское.</w:t>
                        </w:r>
                      </w:p>
                    </w:tc>
                    <w:tc>
                      <w:tcPr>
                        <w:tcW w:w="1231"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p>
                    </w:tc>
                    <w:tc>
                      <w:tcPr>
                        <w:tcW w:w="1289"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p>
                    </w:tc>
                    <w:tc>
                      <w:tcPr>
                        <w:tcW w:w="1322"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96518E" w:rsidRDefault="00833BC4">
                        <w:pPr>
                          <w:snapToGrid w:val="0"/>
                          <w:jc w:val="center"/>
                          <w:rPr>
                            <w:rFonts w:ascii="Book Antiqua" w:hAnsi="Book Antiqua" w:cs="Arial"/>
                          </w:rPr>
                        </w:pP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r w:rsidRPr="0096518E">
                          <w:rPr>
                            <w:rFonts w:ascii="Book Antiqua" w:hAnsi="Book Antiqua" w:cs="Arial"/>
                          </w:rPr>
                          <w:t>1</w:t>
                        </w:r>
                      </w:p>
                    </w:tc>
                    <w:tc>
                      <w:tcPr>
                        <w:tcW w:w="3716" w:type="dxa"/>
                        <w:tcBorders>
                          <w:top w:val="single" w:sz="4" w:space="0" w:color="000000"/>
                          <w:left w:val="single" w:sz="4" w:space="0" w:color="000000"/>
                          <w:bottom w:val="single" w:sz="4" w:space="0" w:color="000000"/>
                        </w:tcBorders>
                        <w:vAlign w:val="center"/>
                      </w:tcPr>
                      <w:p w:rsidR="00833BC4" w:rsidRPr="0096518E" w:rsidRDefault="00833BC4">
                        <w:pPr>
                          <w:snapToGrid w:val="0"/>
                          <w:rPr>
                            <w:rFonts w:ascii="Book Antiqua" w:hAnsi="Book Antiqua" w:cs="Arial"/>
                          </w:rPr>
                        </w:pPr>
                        <w:r w:rsidRPr="0096518E">
                          <w:rPr>
                            <w:rFonts w:ascii="Book Antiqua" w:hAnsi="Book Antiqua" w:cs="Arial"/>
                          </w:rPr>
                          <w:t>Жилищный фонд.</w:t>
                        </w:r>
                      </w:p>
                    </w:tc>
                    <w:tc>
                      <w:tcPr>
                        <w:tcW w:w="1231"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r w:rsidRPr="0096518E">
                          <w:rPr>
                            <w:rFonts w:ascii="Book Antiqua" w:hAnsi="Book Antiqua" w:cs="Arial"/>
                          </w:rPr>
                          <w:t>742</w:t>
                        </w:r>
                      </w:p>
                    </w:tc>
                    <w:tc>
                      <w:tcPr>
                        <w:tcW w:w="1289"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p>
                    </w:tc>
                    <w:tc>
                      <w:tcPr>
                        <w:tcW w:w="1322"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96518E" w:rsidRDefault="00833BC4">
                        <w:pPr>
                          <w:snapToGrid w:val="0"/>
                          <w:jc w:val="center"/>
                          <w:rPr>
                            <w:rFonts w:ascii="Book Antiqua" w:hAnsi="Book Antiqua" w:cs="Arial"/>
                          </w:rPr>
                        </w:pP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r w:rsidRPr="0096518E">
                          <w:rPr>
                            <w:rFonts w:ascii="Book Antiqua" w:hAnsi="Book Antiqua" w:cs="Arial"/>
                          </w:rPr>
                          <w:t>1.1</w:t>
                        </w:r>
                      </w:p>
                    </w:tc>
                    <w:tc>
                      <w:tcPr>
                        <w:tcW w:w="3716" w:type="dxa"/>
                        <w:tcBorders>
                          <w:top w:val="single" w:sz="4" w:space="0" w:color="000000"/>
                          <w:left w:val="single" w:sz="4" w:space="0" w:color="000000"/>
                          <w:bottom w:val="single" w:sz="4" w:space="0" w:color="000000"/>
                        </w:tcBorders>
                        <w:vAlign w:val="center"/>
                      </w:tcPr>
                      <w:p w:rsidR="00833BC4" w:rsidRPr="0096518E" w:rsidRDefault="00833BC4">
                        <w:pPr>
                          <w:snapToGrid w:val="0"/>
                          <w:rPr>
                            <w:rFonts w:ascii="Book Antiqua" w:hAnsi="Book Antiqua" w:cs="Arial"/>
                          </w:rPr>
                        </w:pPr>
                        <w:r w:rsidRPr="0096518E">
                          <w:rPr>
                            <w:rFonts w:ascii="Book Antiqua" w:hAnsi="Book Antiqua" w:cs="Arial"/>
                          </w:rPr>
                          <w:t>Неблагоустроенная застройка</w:t>
                        </w:r>
                      </w:p>
                    </w:tc>
                    <w:tc>
                      <w:tcPr>
                        <w:tcW w:w="1231"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r w:rsidRPr="0096518E">
                          <w:rPr>
                            <w:rFonts w:ascii="Book Antiqua" w:hAnsi="Book Antiqua" w:cs="Arial"/>
                          </w:rPr>
                          <w:t>237</w:t>
                        </w:r>
                      </w:p>
                    </w:tc>
                    <w:tc>
                      <w:tcPr>
                        <w:tcW w:w="1289"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r w:rsidRPr="0096518E">
                          <w:rPr>
                            <w:rFonts w:ascii="Book Antiqua" w:hAnsi="Book Antiqua" w:cs="Arial"/>
                          </w:rPr>
                          <w:t>40</w:t>
                        </w:r>
                      </w:p>
                    </w:tc>
                    <w:tc>
                      <w:tcPr>
                        <w:tcW w:w="1322"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r w:rsidRPr="0096518E">
                          <w:rPr>
                            <w:rFonts w:ascii="Book Antiqua" w:hAnsi="Book Antiqua" w:cs="Arial"/>
                          </w:rPr>
                          <w:t>9.48</w:t>
                        </w: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96518E" w:rsidRDefault="00833BC4">
                        <w:pPr>
                          <w:snapToGrid w:val="0"/>
                          <w:jc w:val="center"/>
                          <w:rPr>
                            <w:rFonts w:ascii="Book Antiqua" w:hAnsi="Book Antiqua" w:cs="Arial"/>
                          </w:rPr>
                        </w:pPr>
                        <w:r w:rsidRPr="0096518E">
                          <w:rPr>
                            <w:rFonts w:ascii="Book Antiqua" w:hAnsi="Book Antiqua" w:cs="Arial"/>
                          </w:rPr>
                          <w:t>11.38</w:t>
                        </w: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r w:rsidRPr="0096518E">
                          <w:rPr>
                            <w:rFonts w:ascii="Book Antiqua" w:hAnsi="Book Antiqua" w:cs="Arial"/>
                          </w:rPr>
                          <w:t>1.2</w:t>
                        </w:r>
                      </w:p>
                    </w:tc>
                    <w:tc>
                      <w:tcPr>
                        <w:tcW w:w="3716" w:type="dxa"/>
                        <w:tcBorders>
                          <w:top w:val="single" w:sz="4" w:space="0" w:color="000000"/>
                          <w:left w:val="single" w:sz="4" w:space="0" w:color="000000"/>
                          <w:bottom w:val="single" w:sz="4" w:space="0" w:color="000000"/>
                        </w:tcBorders>
                        <w:vAlign w:val="center"/>
                      </w:tcPr>
                      <w:p w:rsidR="00833BC4" w:rsidRPr="0096518E" w:rsidRDefault="00833BC4">
                        <w:pPr>
                          <w:snapToGrid w:val="0"/>
                          <w:rPr>
                            <w:rFonts w:ascii="Book Antiqua" w:hAnsi="Book Antiqua" w:cs="Arial"/>
                          </w:rPr>
                        </w:pPr>
                        <w:r w:rsidRPr="0096518E">
                          <w:rPr>
                            <w:rFonts w:ascii="Book Antiqua" w:hAnsi="Book Antiqua" w:cs="Arial"/>
                          </w:rPr>
                          <w:t>Благоустроенная застройка с ваннами и местными водонагревателями</w:t>
                        </w:r>
                      </w:p>
                    </w:tc>
                    <w:tc>
                      <w:tcPr>
                        <w:tcW w:w="1231"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r w:rsidRPr="0096518E">
                          <w:rPr>
                            <w:rFonts w:ascii="Book Antiqua" w:hAnsi="Book Antiqua" w:cs="Arial"/>
                          </w:rPr>
                          <w:t>505</w:t>
                        </w:r>
                      </w:p>
                    </w:tc>
                    <w:tc>
                      <w:tcPr>
                        <w:tcW w:w="1289"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r w:rsidRPr="0096518E">
                          <w:rPr>
                            <w:rFonts w:ascii="Book Antiqua" w:hAnsi="Book Antiqua" w:cs="Arial"/>
                          </w:rPr>
                          <w:t>230</w:t>
                        </w:r>
                      </w:p>
                    </w:tc>
                    <w:tc>
                      <w:tcPr>
                        <w:tcW w:w="1322"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r w:rsidRPr="0096518E">
                          <w:rPr>
                            <w:rFonts w:ascii="Book Antiqua" w:hAnsi="Book Antiqua" w:cs="Arial"/>
                          </w:rPr>
                          <w:t>116.15</w:t>
                        </w: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96518E" w:rsidRDefault="00833BC4">
                        <w:pPr>
                          <w:snapToGrid w:val="0"/>
                          <w:jc w:val="center"/>
                          <w:rPr>
                            <w:rFonts w:ascii="Book Antiqua" w:hAnsi="Book Antiqua" w:cs="Arial"/>
                          </w:rPr>
                        </w:pPr>
                        <w:r w:rsidRPr="0096518E">
                          <w:rPr>
                            <w:rFonts w:ascii="Book Antiqua" w:hAnsi="Book Antiqua" w:cs="Arial"/>
                          </w:rPr>
                          <w:t>139.38</w:t>
                        </w: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p>
                    </w:tc>
                    <w:tc>
                      <w:tcPr>
                        <w:tcW w:w="3716" w:type="dxa"/>
                        <w:tcBorders>
                          <w:top w:val="single" w:sz="4" w:space="0" w:color="000000"/>
                          <w:left w:val="single" w:sz="4" w:space="0" w:color="000000"/>
                          <w:bottom w:val="single" w:sz="4" w:space="0" w:color="000000"/>
                        </w:tcBorders>
                        <w:vAlign w:val="center"/>
                      </w:tcPr>
                      <w:p w:rsidR="00833BC4" w:rsidRPr="0096518E" w:rsidRDefault="00833BC4">
                        <w:pPr>
                          <w:snapToGrid w:val="0"/>
                          <w:rPr>
                            <w:rFonts w:ascii="Book Antiqua" w:hAnsi="Book Antiqua" w:cs="Arial"/>
                          </w:rPr>
                        </w:pPr>
                        <w:r w:rsidRPr="0096518E">
                          <w:rPr>
                            <w:rFonts w:ascii="Book Antiqua" w:hAnsi="Book Antiqua" w:cs="Arial"/>
                          </w:rPr>
                          <w:t>Неучтенные расходы 10℅</w:t>
                        </w:r>
                      </w:p>
                    </w:tc>
                    <w:tc>
                      <w:tcPr>
                        <w:tcW w:w="1231"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p>
                    </w:tc>
                    <w:tc>
                      <w:tcPr>
                        <w:tcW w:w="1289"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p>
                    </w:tc>
                    <w:tc>
                      <w:tcPr>
                        <w:tcW w:w="1322"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96518E" w:rsidRDefault="00833BC4">
                        <w:pPr>
                          <w:snapToGrid w:val="0"/>
                          <w:jc w:val="center"/>
                          <w:rPr>
                            <w:rFonts w:ascii="Book Antiqua" w:hAnsi="Book Antiqua" w:cs="Arial"/>
                          </w:rPr>
                        </w:pPr>
                        <w:r w:rsidRPr="0096518E">
                          <w:rPr>
                            <w:rFonts w:ascii="Book Antiqua" w:hAnsi="Book Antiqua" w:cs="Arial"/>
                          </w:rPr>
                          <w:t>15.07</w:t>
                        </w: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p>
                    </w:tc>
                    <w:tc>
                      <w:tcPr>
                        <w:tcW w:w="3716" w:type="dxa"/>
                        <w:tcBorders>
                          <w:top w:val="single" w:sz="4" w:space="0" w:color="000000"/>
                          <w:left w:val="single" w:sz="4" w:space="0" w:color="000000"/>
                          <w:bottom w:val="single" w:sz="4" w:space="0" w:color="000000"/>
                        </w:tcBorders>
                        <w:vAlign w:val="center"/>
                      </w:tcPr>
                      <w:p w:rsidR="00833BC4" w:rsidRPr="0096518E" w:rsidRDefault="00833BC4">
                        <w:pPr>
                          <w:snapToGrid w:val="0"/>
                          <w:rPr>
                            <w:rFonts w:ascii="Book Antiqua" w:hAnsi="Book Antiqua" w:cs="Arial"/>
                          </w:rPr>
                        </w:pPr>
                      </w:p>
                    </w:tc>
                    <w:tc>
                      <w:tcPr>
                        <w:tcW w:w="1231"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p>
                    </w:tc>
                    <w:tc>
                      <w:tcPr>
                        <w:tcW w:w="1289"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p>
                    </w:tc>
                    <w:tc>
                      <w:tcPr>
                        <w:tcW w:w="1322"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r w:rsidRPr="0096518E">
                          <w:rPr>
                            <w:rFonts w:ascii="Book Antiqua" w:hAnsi="Book Antiqua" w:cs="Arial"/>
                          </w:rPr>
                          <w:t>Итого:</w:t>
                        </w: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96518E" w:rsidRDefault="00833BC4">
                        <w:pPr>
                          <w:snapToGrid w:val="0"/>
                          <w:jc w:val="center"/>
                          <w:rPr>
                            <w:rFonts w:ascii="Book Antiqua" w:hAnsi="Book Antiqua" w:cs="Arial"/>
                          </w:rPr>
                        </w:pPr>
                        <w:r w:rsidRPr="0096518E">
                          <w:rPr>
                            <w:rFonts w:ascii="Book Antiqua" w:hAnsi="Book Antiqua" w:cs="Arial"/>
                          </w:rPr>
                          <w:t>165.83</w:t>
                        </w: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p>
                    </w:tc>
                    <w:tc>
                      <w:tcPr>
                        <w:tcW w:w="3716" w:type="dxa"/>
                        <w:tcBorders>
                          <w:top w:val="single" w:sz="4" w:space="0" w:color="000000"/>
                          <w:left w:val="single" w:sz="4" w:space="0" w:color="000000"/>
                          <w:bottom w:val="single" w:sz="4" w:space="0" w:color="000000"/>
                        </w:tcBorders>
                      </w:tcPr>
                      <w:p w:rsidR="00833BC4" w:rsidRPr="0096518E" w:rsidRDefault="00833BC4">
                        <w:pPr>
                          <w:snapToGrid w:val="0"/>
                          <w:rPr>
                            <w:rFonts w:ascii="Book Antiqua" w:hAnsi="Book Antiqua" w:cs="Arial"/>
                            <w:b/>
                          </w:rPr>
                        </w:pPr>
                        <w:r w:rsidRPr="0096518E">
                          <w:rPr>
                            <w:rFonts w:ascii="Book Antiqua" w:hAnsi="Book Antiqua" w:cs="Arial"/>
                            <w:b/>
                          </w:rPr>
                          <w:t>СП  Печенкинское.</w:t>
                        </w:r>
                      </w:p>
                    </w:tc>
                    <w:tc>
                      <w:tcPr>
                        <w:tcW w:w="1231"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p>
                    </w:tc>
                    <w:tc>
                      <w:tcPr>
                        <w:tcW w:w="1289"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p>
                    </w:tc>
                    <w:tc>
                      <w:tcPr>
                        <w:tcW w:w="1322"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96518E" w:rsidRDefault="00833BC4">
                        <w:pPr>
                          <w:snapToGrid w:val="0"/>
                          <w:jc w:val="center"/>
                          <w:rPr>
                            <w:rFonts w:ascii="Book Antiqua" w:hAnsi="Book Antiqua" w:cs="Arial"/>
                          </w:rPr>
                        </w:pP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r w:rsidRPr="0096518E">
                          <w:rPr>
                            <w:rFonts w:ascii="Book Antiqua" w:hAnsi="Book Antiqua" w:cs="Arial"/>
                          </w:rPr>
                          <w:t>1</w:t>
                        </w:r>
                      </w:p>
                    </w:tc>
                    <w:tc>
                      <w:tcPr>
                        <w:tcW w:w="3716" w:type="dxa"/>
                        <w:tcBorders>
                          <w:top w:val="single" w:sz="4" w:space="0" w:color="000000"/>
                          <w:left w:val="single" w:sz="4" w:space="0" w:color="000000"/>
                          <w:bottom w:val="single" w:sz="4" w:space="0" w:color="000000"/>
                        </w:tcBorders>
                        <w:vAlign w:val="center"/>
                      </w:tcPr>
                      <w:p w:rsidR="00833BC4" w:rsidRPr="0096518E" w:rsidRDefault="00833BC4">
                        <w:pPr>
                          <w:snapToGrid w:val="0"/>
                          <w:rPr>
                            <w:rFonts w:ascii="Book Antiqua" w:hAnsi="Book Antiqua" w:cs="Arial"/>
                          </w:rPr>
                        </w:pPr>
                        <w:r w:rsidRPr="0096518E">
                          <w:rPr>
                            <w:rFonts w:ascii="Book Antiqua" w:hAnsi="Book Antiqua" w:cs="Arial"/>
                          </w:rPr>
                          <w:t>Жилищный фонд.</w:t>
                        </w:r>
                      </w:p>
                    </w:tc>
                    <w:tc>
                      <w:tcPr>
                        <w:tcW w:w="1231"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r w:rsidRPr="0096518E">
                          <w:rPr>
                            <w:rFonts w:ascii="Book Antiqua" w:hAnsi="Book Antiqua" w:cs="Arial"/>
                          </w:rPr>
                          <w:t>2148</w:t>
                        </w:r>
                      </w:p>
                    </w:tc>
                    <w:tc>
                      <w:tcPr>
                        <w:tcW w:w="1289"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p>
                    </w:tc>
                    <w:tc>
                      <w:tcPr>
                        <w:tcW w:w="1322"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96518E" w:rsidRDefault="00833BC4">
                        <w:pPr>
                          <w:snapToGrid w:val="0"/>
                          <w:jc w:val="center"/>
                          <w:rPr>
                            <w:rFonts w:ascii="Book Antiqua" w:hAnsi="Book Antiqua" w:cs="Arial"/>
                          </w:rPr>
                        </w:pP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r w:rsidRPr="0096518E">
                          <w:rPr>
                            <w:rFonts w:ascii="Book Antiqua" w:hAnsi="Book Antiqua" w:cs="Arial"/>
                          </w:rPr>
                          <w:t>1.1</w:t>
                        </w:r>
                      </w:p>
                    </w:tc>
                    <w:tc>
                      <w:tcPr>
                        <w:tcW w:w="3716" w:type="dxa"/>
                        <w:tcBorders>
                          <w:top w:val="single" w:sz="4" w:space="0" w:color="000000"/>
                          <w:left w:val="single" w:sz="4" w:space="0" w:color="000000"/>
                          <w:bottom w:val="single" w:sz="4" w:space="0" w:color="000000"/>
                        </w:tcBorders>
                        <w:vAlign w:val="center"/>
                      </w:tcPr>
                      <w:p w:rsidR="00833BC4" w:rsidRPr="0096518E" w:rsidRDefault="00833BC4">
                        <w:pPr>
                          <w:snapToGrid w:val="0"/>
                          <w:rPr>
                            <w:rFonts w:ascii="Book Antiqua" w:hAnsi="Book Antiqua" w:cs="Arial"/>
                          </w:rPr>
                        </w:pPr>
                        <w:r w:rsidRPr="0096518E">
                          <w:rPr>
                            <w:rFonts w:ascii="Book Antiqua" w:hAnsi="Book Antiqua" w:cs="Arial"/>
                          </w:rPr>
                          <w:t>Неблагоустроенная застройка</w:t>
                        </w:r>
                      </w:p>
                    </w:tc>
                    <w:tc>
                      <w:tcPr>
                        <w:tcW w:w="1231"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r w:rsidRPr="0096518E">
                          <w:rPr>
                            <w:rFonts w:ascii="Book Antiqua" w:hAnsi="Book Antiqua" w:cs="Arial"/>
                          </w:rPr>
                          <w:t>1940</w:t>
                        </w:r>
                      </w:p>
                    </w:tc>
                    <w:tc>
                      <w:tcPr>
                        <w:tcW w:w="1289"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r w:rsidRPr="0096518E">
                          <w:rPr>
                            <w:rFonts w:ascii="Book Antiqua" w:hAnsi="Book Antiqua" w:cs="Arial"/>
                          </w:rPr>
                          <w:t>40</w:t>
                        </w:r>
                      </w:p>
                    </w:tc>
                    <w:tc>
                      <w:tcPr>
                        <w:tcW w:w="1322"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r w:rsidRPr="0096518E">
                          <w:rPr>
                            <w:rFonts w:ascii="Book Antiqua" w:hAnsi="Book Antiqua" w:cs="Arial"/>
                          </w:rPr>
                          <w:t>77.6</w:t>
                        </w: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96518E" w:rsidRDefault="00833BC4">
                        <w:pPr>
                          <w:snapToGrid w:val="0"/>
                          <w:jc w:val="center"/>
                          <w:rPr>
                            <w:rFonts w:ascii="Book Antiqua" w:hAnsi="Book Antiqua" w:cs="Arial"/>
                          </w:rPr>
                        </w:pPr>
                        <w:r w:rsidRPr="0096518E">
                          <w:rPr>
                            <w:rFonts w:ascii="Book Antiqua" w:hAnsi="Book Antiqua" w:cs="Arial"/>
                          </w:rPr>
                          <w:t>93.12</w:t>
                        </w: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r w:rsidRPr="0096518E">
                          <w:rPr>
                            <w:rFonts w:ascii="Book Antiqua" w:hAnsi="Book Antiqua" w:cs="Arial"/>
                          </w:rPr>
                          <w:t>1.2</w:t>
                        </w:r>
                      </w:p>
                    </w:tc>
                    <w:tc>
                      <w:tcPr>
                        <w:tcW w:w="3716" w:type="dxa"/>
                        <w:tcBorders>
                          <w:top w:val="single" w:sz="4" w:space="0" w:color="000000"/>
                          <w:left w:val="single" w:sz="4" w:space="0" w:color="000000"/>
                          <w:bottom w:val="single" w:sz="4" w:space="0" w:color="000000"/>
                        </w:tcBorders>
                        <w:vAlign w:val="center"/>
                      </w:tcPr>
                      <w:p w:rsidR="00833BC4" w:rsidRPr="0096518E" w:rsidRDefault="00833BC4">
                        <w:pPr>
                          <w:snapToGrid w:val="0"/>
                          <w:rPr>
                            <w:rFonts w:ascii="Book Antiqua" w:hAnsi="Book Antiqua" w:cs="Arial"/>
                          </w:rPr>
                        </w:pPr>
                        <w:r w:rsidRPr="0096518E">
                          <w:rPr>
                            <w:rFonts w:ascii="Book Antiqua" w:hAnsi="Book Antiqua" w:cs="Arial"/>
                          </w:rPr>
                          <w:t>Благоустроенная застройка с ваннами и местными водонагревателями</w:t>
                        </w:r>
                      </w:p>
                    </w:tc>
                    <w:tc>
                      <w:tcPr>
                        <w:tcW w:w="1231"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r w:rsidRPr="0096518E">
                          <w:rPr>
                            <w:rFonts w:ascii="Book Antiqua" w:hAnsi="Book Antiqua" w:cs="Arial"/>
                          </w:rPr>
                          <w:t>208</w:t>
                        </w:r>
                      </w:p>
                    </w:tc>
                    <w:tc>
                      <w:tcPr>
                        <w:tcW w:w="1289"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r w:rsidRPr="0096518E">
                          <w:rPr>
                            <w:rFonts w:ascii="Book Antiqua" w:hAnsi="Book Antiqua" w:cs="Arial"/>
                          </w:rPr>
                          <w:t>230</w:t>
                        </w:r>
                      </w:p>
                    </w:tc>
                    <w:tc>
                      <w:tcPr>
                        <w:tcW w:w="1322"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r w:rsidRPr="0096518E">
                          <w:rPr>
                            <w:rFonts w:ascii="Book Antiqua" w:hAnsi="Book Antiqua" w:cs="Arial"/>
                          </w:rPr>
                          <w:t>47.84</w:t>
                        </w: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96518E" w:rsidRDefault="00833BC4">
                        <w:pPr>
                          <w:snapToGrid w:val="0"/>
                          <w:jc w:val="center"/>
                          <w:rPr>
                            <w:rFonts w:ascii="Book Antiqua" w:hAnsi="Book Antiqua" w:cs="Arial"/>
                          </w:rPr>
                        </w:pPr>
                        <w:r w:rsidRPr="0096518E">
                          <w:rPr>
                            <w:rFonts w:ascii="Book Antiqua" w:hAnsi="Book Antiqua" w:cs="Arial"/>
                          </w:rPr>
                          <w:t>57.41</w:t>
                        </w: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p>
                    </w:tc>
                    <w:tc>
                      <w:tcPr>
                        <w:tcW w:w="3716" w:type="dxa"/>
                        <w:tcBorders>
                          <w:top w:val="single" w:sz="4" w:space="0" w:color="000000"/>
                          <w:left w:val="single" w:sz="4" w:space="0" w:color="000000"/>
                          <w:bottom w:val="single" w:sz="4" w:space="0" w:color="000000"/>
                        </w:tcBorders>
                        <w:vAlign w:val="center"/>
                      </w:tcPr>
                      <w:p w:rsidR="00833BC4" w:rsidRPr="0096518E" w:rsidRDefault="00833BC4">
                        <w:pPr>
                          <w:snapToGrid w:val="0"/>
                          <w:rPr>
                            <w:rFonts w:ascii="Book Antiqua" w:hAnsi="Book Antiqua" w:cs="Arial"/>
                          </w:rPr>
                        </w:pPr>
                        <w:r w:rsidRPr="0096518E">
                          <w:rPr>
                            <w:rFonts w:ascii="Book Antiqua" w:hAnsi="Book Antiqua" w:cs="Arial"/>
                          </w:rPr>
                          <w:t>Неучтенные расходы 10℅</w:t>
                        </w:r>
                      </w:p>
                    </w:tc>
                    <w:tc>
                      <w:tcPr>
                        <w:tcW w:w="1231"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p>
                    </w:tc>
                    <w:tc>
                      <w:tcPr>
                        <w:tcW w:w="1289"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p>
                    </w:tc>
                    <w:tc>
                      <w:tcPr>
                        <w:tcW w:w="1322"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96518E" w:rsidRDefault="00833BC4">
                        <w:pPr>
                          <w:snapToGrid w:val="0"/>
                          <w:jc w:val="center"/>
                          <w:rPr>
                            <w:rFonts w:ascii="Book Antiqua" w:hAnsi="Book Antiqua" w:cs="Arial"/>
                          </w:rPr>
                        </w:pPr>
                        <w:r w:rsidRPr="0096518E">
                          <w:rPr>
                            <w:rFonts w:ascii="Book Antiqua" w:hAnsi="Book Antiqua" w:cs="Arial"/>
                          </w:rPr>
                          <w:t>15.05</w:t>
                        </w: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p>
                    </w:tc>
                    <w:tc>
                      <w:tcPr>
                        <w:tcW w:w="3716" w:type="dxa"/>
                        <w:tcBorders>
                          <w:top w:val="single" w:sz="4" w:space="0" w:color="000000"/>
                          <w:left w:val="single" w:sz="4" w:space="0" w:color="000000"/>
                          <w:bottom w:val="single" w:sz="4" w:space="0" w:color="000000"/>
                        </w:tcBorders>
                        <w:vAlign w:val="center"/>
                      </w:tcPr>
                      <w:p w:rsidR="00833BC4" w:rsidRPr="0096518E" w:rsidRDefault="00833BC4">
                        <w:pPr>
                          <w:snapToGrid w:val="0"/>
                          <w:rPr>
                            <w:rFonts w:ascii="Book Antiqua" w:hAnsi="Book Antiqua" w:cs="Arial"/>
                          </w:rPr>
                        </w:pPr>
                      </w:p>
                    </w:tc>
                    <w:tc>
                      <w:tcPr>
                        <w:tcW w:w="1231"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p>
                    </w:tc>
                    <w:tc>
                      <w:tcPr>
                        <w:tcW w:w="1289"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p>
                    </w:tc>
                    <w:tc>
                      <w:tcPr>
                        <w:tcW w:w="1322"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r w:rsidRPr="0096518E">
                          <w:rPr>
                            <w:rFonts w:ascii="Book Antiqua" w:hAnsi="Book Antiqua" w:cs="Arial"/>
                          </w:rPr>
                          <w:t>Итого:</w:t>
                        </w: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96518E" w:rsidRDefault="00833BC4">
                        <w:pPr>
                          <w:snapToGrid w:val="0"/>
                          <w:jc w:val="center"/>
                          <w:rPr>
                            <w:rFonts w:ascii="Book Antiqua" w:hAnsi="Book Antiqua" w:cs="Arial"/>
                          </w:rPr>
                        </w:pPr>
                        <w:r w:rsidRPr="0096518E">
                          <w:rPr>
                            <w:rFonts w:ascii="Book Antiqua" w:hAnsi="Book Antiqua" w:cs="Arial"/>
                          </w:rPr>
                          <w:t>165.58</w:t>
                        </w: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p>
                    </w:tc>
                    <w:tc>
                      <w:tcPr>
                        <w:tcW w:w="3716" w:type="dxa"/>
                        <w:tcBorders>
                          <w:top w:val="single" w:sz="4" w:space="0" w:color="000000"/>
                          <w:left w:val="single" w:sz="4" w:space="0" w:color="000000"/>
                          <w:bottom w:val="single" w:sz="4" w:space="0" w:color="000000"/>
                        </w:tcBorders>
                        <w:vAlign w:val="center"/>
                      </w:tcPr>
                      <w:p w:rsidR="00833BC4" w:rsidRPr="0096518E" w:rsidRDefault="00833BC4">
                        <w:pPr>
                          <w:snapToGrid w:val="0"/>
                          <w:rPr>
                            <w:rFonts w:ascii="Book Antiqua" w:hAnsi="Book Antiqua" w:cs="Arial"/>
                            <w:b/>
                          </w:rPr>
                        </w:pPr>
                        <w:r w:rsidRPr="0096518E">
                          <w:rPr>
                            <w:rFonts w:ascii="Book Antiqua" w:hAnsi="Book Antiqua" w:cs="Arial"/>
                            <w:b/>
                          </w:rPr>
                          <w:t>СП  Пискловское.</w:t>
                        </w:r>
                      </w:p>
                    </w:tc>
                    <w:tc>
                      <w:tcPr>
                        <w:tcW w:w="1231"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p>
                    </w:tc>
                    <w:tc>
                      <w:tcPr>
                        <w:tcW w:w="1289"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p>
                    </w:tc>
                    <w:tc>
                      <w:tcPr>
                        <w:tcW w:w="1322"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96518E" w:rsidRDefault="00833BC4">
                        <w:pPr>
                          <w:snapToGrid w:val="0"/>
                          <w:jc w:val="center"/>
                          <w:rPr>
                            <w:rFonts w:ascii="Book Antiqua" w:hAnsi="Book Antiqua" w:cs="Arial"/>
                          </w:rPr>
                        </w:pP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r w:rsidRPr="0096518E">
                          <w:rPr>
                            <w:rFonts w:ascii="Book Antiqua" w:hAnsi="Book Antiqua" w:cs="Arial"/>
                          </w:rPr>
                          <w:t>1</w:t>
                        </w:r>
                      </w:p>
                    </w:tc>
                    <w:tc>
                      <w:tcPr>
                        <w:tcW w:w="3716" w:type="dxa"/>
                        <w:tcBorders>
                          <w:top w:val="single" w:sz="4" w:space="0" w:color="000000"/>
                          <w:left w:val="single" w:sz="4" w:space="0" w:color="000000"/>
                          <w:bottom w:val="single" w:sz="4" w:space="0" w:color="000000"/>
                        </w:tcBorders>
                        <w:vAlign w:val="center"/>
                      </w:tcPr>
                      <w:p w:rsidR="00833BC4" w:rsidRPr="0096518E" w:rsidRDefault="00833BC4">
                        <w:pPr>
                          <w:snapToGrid w:val="0"/>
                          <w:rPr>
                            <w:rFonts w:ascii="Book Antiqua" w:hAnsi="Book Antiqua" w:cs="Arial"/>
                          </w:rPr>
                        </w:pPr>
                        <w:r w:rsidRPr="0096518E">
                          <w:rPr>
                            <w:rFonts w:ascii="Book Antiqua" w:hAnsi="Book Antiqua" w:cs="Arial"/>
                          </w:rPr>
                          <w:t>Жилищный фонд.</w:t>
                        </w:r>
                      </w:p>
                    </w:tc>
                    <w:tc>
                      <w:tcPr>
                        <w:tcW w:w="1231"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r w:rsidRPr="0096518E">
                          <w:rPr>
                            <w:rFonts w:ascii="Book Antiqua" w:hAnsi="Book Antiqua" w:cs="Arial"/>
                          </w:rPr>
                          <w:t>861</w:t>
                        </w:r>
                      </w:p>
                    </w:tc>
                    <w:tc>
                      <w:tcPr>
                        <w:tcW w:w="1289"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p>
                    </w:tc>
                    <w:tc>
                      <w:tcPr>
                        <w:tcW w:w="1322"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96518E" w:rsidRDefault="00833BC4">
                        <w:pPr>
                          <w:snapToGrid w:val="0"/>
                          <w:jc w:val="center"/>
                          <w:rPr>
                            <w:rFonts w:ascii="Book Antiqua" w:hAnsi="Book Antiqua" w:cs="Arial"/>
                          </w:rPr>
                        </w:pP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r w:rsidRPr="0096518E">
                          <w:rPr>
                            <w:rFonts w:ascii="Book Antiqua" w:hAnsi="Book Antiqua" w:cs="Arial"/>
                          </w:rPr>
                          <w:t>1.1</w:t>
                        </w:r>
                      </w:p>
                    </w:tc>
                    <w:tc>
                      <w:tcPr>
                        <w:tcW w:w="3716" w:type="dxa"/>
                        <w:tcBorders>
                          <w:top w:val="single" w:sz="4" w:space="0" w:color="000000"/>
                          <w:left w:val="single" w:sz="4" w:space="0" w:color="000000"/>
                          <w:bottom w:val="single" w:sz="4" w:space="0" w:color="000000"/>
                        </w:tcBorders>
                        <w:vAlign w:val="center"/>
                      </w:tcPr>
                      <w:p w:rsidR="00833BC4" w:rsidRPr="0096518E" w:rsidRDefault="00833BC4">
                        <w:pPr>
                          <w:snapToGrid w:val="0"/>
                          <w:rPr>
                            <w:rFonts w:ascii="Book Antiqua" w:hAnsi="Book Antiqua" w:cs="Arial"/>
                          </w:rPr>
                        </w:pPr>
                        <w:r w:rsidRPr="0096518E">
                          <w:rPr>
                            <w:rFonts w:ascii="Book Antiqua" w:hAnsi="Book Antiqua" w:cs="Arial"/>
                          </w:rPr>
                          <w:t>Неблагоустроенная застройка</w:t>
                        </w:r>
                      </w:p>
                    </w:tc>
                    <w:tc>
                      <w:tcPr>
                        <w:tcW w:w="1231"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r w:rsidRPr="0096518E">
                          <w:rPr>
                            <w:rFonts w:ascii="Book Antiqua" w:hAnsi="Book Antiqua" w:cs="Arial"/>
                          </w:rPr>
                          <w:t>861</w:t>
                        </w:r>
                      </w:p>
                    </w:tc>
                    <w:tc>
                      <w:tcPr>
                        <w:tcW w:w="1289"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r w:rsidRPr="0096518E">
                          <w:rPr>
                            <w:rFonts w:ascii="Book Antiqua" w:hAnsi="Book Antiqua" w:cs="Arial"/>
                          </w:rPr>
                          <w:t>40</w:t>
                        </w:r>
                      </w:p>
                    </w:tc>
                    <w:tc>
                      <w:tcPr>
                        <w:tcW w:w="1322"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r w:rsidRPr="0096518E">
                          <w:rPr>
                            <w:rFonts w:ascii="Book Antiqua" w:hAnsi="Book Antiqua" w:cs="Arial"/>
                          </w:rPr>
                          <w:t>34.44</w:t>
                        </w: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96518E" w:rsidRDefault="00833BC4">
                        <w:pPr>
                          <w:snapToGrid w:val="0"/>
                          <w:jc w:val="center"/>
                          <w:rPr>
                            <w:rFonts w:ascii="Book Antiqua" w:hAnsi="Book Antiqua" w:cs="Arial"/>
                          </w:rPr>
                        </w:pPr>
                        <w:r w:rsidRPr="0096518E">
                          <w:rPr>
                            <w:rFonts w:ascii="Book Antiqua" w:hAnsi="Book Antiqua" w:cs="Arial"/>
                          </w:rPr>
                          <w:t>41.33</w:t>
                        </w: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p>
                    </w:tc>
                    <w:tc>
                      <w:tcPr>
                        <w:tcW w:w="3716" w:type="dxa"/>
                        <w:tcBorders>
                          <w:top w:val="single" w:sz="4" w:space="0" w:color="000000"/>
                          <w:left w:val="single" w:sz="4" w:space="0" w:color="000000"/>
                          <w:bottom w:val="single" w:sz="4" w:space="0" w:color="000000"/>
                        </w:tcBorders>
                        <w:vAlign w:val="center"/>
                      </w:tcPr>
                      <w:p w:rsidR="00833BC4" w:rsidRPr="0096518E" w:rsidRDefault="00833BC4">
                        <w:pPr>
                          <w:snapToGrid w:val="0"/>
                          <w:rPr>
                            <w:rFonts w:ascii="Book Antiqua" w:hAnsi="Book Antiqua" w:cs="Arial"/>
                          </w:rPr>
                        </w:pPr>
                        <w:r w:rsidRPr="0096518E">
                          <w:rPr>
                            <w:rFonts w:ascii="Book Antiqua" w:hAnsi="Book Antiqua" w:cs="Arial"/>
                          </w:rPr>
                          <w:t>Неучтенные расходы 10℅</w:t>
                        </w:r>
                      </w:p>
                    </w:tc>
                    <w:tc>
                      <w:tcPr>
                        <w:tcW w:w="1231"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p>
                    </w:tc>
                    <w:tc>
                      <w:tcPr>
                        <w:tcW w:w="1289"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p>
                    </w:tc>
                    <w:tc>
                      <w:tcPr>
                        <w:tcW w:w="1322"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96518E" w:rsidRDefault="00833BC4">
                        <w:pPr>
                          <w:snapToGrid w:val="0"/>
                          <w:jc w:val="center"/>
                          <w:rPr>
                            <w:rFonts w:ascii="Book Antiqua" w:hAnsi="Book Antiqua" w:cs="Arial"/>
                          </w:rPr>
                        </w:pPr>
                        <w:r w:rsidRPr="0096518E">
                          <w:rPr>
                            <w:rFonts w:ascii="Book Antiqua" w:hAnsi="Book Antiqua" w:cs="Arial"/>
                          </w:rPr>
                          <w:t>4.13</w:t>
                        </w: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p>
                    </w:tc>
                    <w:tc>
                      <w:tcPr>
                        <w:tcW w:w="3716" w:type="dxa"/>
                        <w:tcBorders>
                          <w:top w:val="single" w:sz="4" w:space="0" w:color="000000"/>
                          <w:left w:val="single" w:sz="4" w:space="0" w:color="000000"/>
                          <w:bottom w:val="single" w:sz="4" w:space="0" w:color="000000"/>
                        </w:tcBorders>
                        <w:vAlign w:val="center"/>
                      </w:tcPr>
                      <w:p w:rsidR="00833BC4" w:rsidRPr="0096518E" w:rsidRDefault="00833BC4">
                        <w:pPr>
                          <w:snapToGrid w:val="0"/>
                          <w:rPr>
                            <w:rFonts w:ascii="Book Antiqua" w:hAnsi="Book Antiqua" w:cs="Arial"/>
                          </w:rPr>
                        </w:pPr>
                      </w:p>
                    </w:tc>
                    <w:tc>
                      <w:tcPr>
                        <w:tcW w:w="1231"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p>
                    </w:tc>
                    <w:tc>
                      <w:tcPr>
                        <w:tcW w:w="1289"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p>
                    </w:tc>
                    <w:tc>
                      <w:tcPr>
                        <w:tcW w:w="1322"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r w:rsidRPr="0096518E">
                          <w:rPr>
                            <w:rFonts w:ascii="Book Antiqua" w:hAnsi="Book Antiqua" w:cs="Arial"/>
                          </w:rPr>
                          <w:t>Итого:</w:t>
                        </w: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96518E" w:rsidRDefault="00833BC4">
                        <w:pPr>
                          <w:snapToGrid w:val="0"/>
                          <w:jc w:val="center"/>
                          <w:rPr>
                            <w:rFonts w:ascii="Book Antiqua" w:hAnsi="Book Antiqua" w:cs="Arial"/>
                          </w:rPr>
                        </w:pPr>
                        <w:r w:rsidRPr="0096518E">
                          <w:rPr>
                            <w:rFonts w:ascii="Book Antiqua" w:hAnsi="Book Antiqua" w:cs="Arial"/>
                          </w:rPr>
                          <w:t xml:space="preserve">45.46 </w:t>
                        </w: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p>
                    </w:tc>
                    <w:tc>
                      <w:tcPr>
                        <w:tcW w:w="3716" w:type="dxa"/>
                        <w:tcBorders>
                          <w:top w:val="single" w:sz="4" w:space="0" w:color="000000"/>
                          <w:left w:val="single" w:sz="4" w:space="0" w:color="000000"/>
                          <w:bottom w:val="single" w:sz="4" w:space="0" w:color="000000"/>
                        </w:tcBorders>
                        <w:vAlign w:val="center"/>
                      </w:tcPr>
                      <w:p w:rsidR="00833BC4" w:rsidRPr="0096518E" w:rsidRDefault="00833BC4">
                        <w:pPr>
                          <w:snapToGrid w:val="0"/>
                          <w:rPr>
                            <w:rFonts w:ascii="Book Antiqua" w:hAnsi="Book Antiqua" w:cs="Arial"/>
                            <w:b/>
                          </w:rPr>
                        </w:pPr>
                        <w:r w:rsidRPr="0096518E">
                          <w:rPr>
                            <w:rFonts w:ascii="Book Antiqua" w:hAnsi="Book Antiqua" w:cs="Arial"/>
                            <w:b/>
                          </w:rPr>
                          <w:t>СП  Селезянское.</w:t>
                        </w:r>
                      </w:p>
                    </w:tc>
                    <w:tc>
                      <w:tcPr>
                        <w:tcW w:w="1231"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p>
                    </w:tc>
                    <w:tc>
                      <w:tcPr>
                        <w:tcW w:w="1289"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p>
                    </w:tc>
                    <w:tc>
                      <w:tcPr>
                        <w:tcW w:w="1322"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96518E" w:rsidRDefault="00833BC4">
                        <w:pPr>
                          <w:snapToGrid w:val="0"/>
                          <w:jc w:val="center"/>
                          <w:rPr>
                            <w:rFonts w:ascii="Book Antiqua" w:hAnsi="Book Antiqua" w:cs="Arial"/>
                          </w:rPr>
                        </w:pP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r w:rsidRPr="0096518E">
                          <w:rPr>
                            <w:rFonts w:ascii="Book Antiqua" w:hAnsi="Book Antiqua" w:cs="Arial"/>
                          </w:rPr>
                          <w:t>1</w:t>
                        </w:r>
                      </w:p>
                    </w:tc>
                    <w:tc>
                      <w:tcPr>
                        <w:tcW w:w="3716" w:type="dxa"/>
                        <w:tcBorders>
                          <w:top w:val="single" w:sz="4" w:space="0" w:color="000000"/>
                          <w:left w:val="single" w:sz="4" w:space="0" w:color="000000"/>
                          <w:bottom w:val="single" w:sz="4" w:space="0" w:color="000000"/>
                        </w:tcBorders>
                        <w:vAlign w:val="center"/>
                      </w:tcPr>
                      <w:p w:rsidR="00833BC4" w:rsidRPr="0096518E" w:rsidRDefault="00833BC4">
                        <w:pPr>
                          <w:snapToGrid w:val="0"/>
                          <w:rPr>
                            <w:rFonts w:ascii="Book Antiqua" w:hAnsi="Book Antiqua" w:cs="Arial"/>
                          </w:rPr>
                        </w:pPr>
                        <w:r w:rsidRPr="0096518E">
                          <w:rPr>
                            <w:rFonts w:ascii="Book Antiqua" w:hAnsi="Book Antiqua" w:cs="Arial"/>
                          </w:rPr>
                          <w:t>Жилищный фонд.</w:t>
                        </w:r>
                      </w:p>
                    </w:tc>
                    <w:tc>
                      <w:tcPr>
                        <w:tcW w:w="1231"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r w:rsidRPr="0096518E">
                          <w:rPr>
                            <w:rFonts w:ascii="Book Antiqua" w:hAnsi="Book Antiqua" w:cs="Arial"/>
                          </w:rPr>
                          <w:t>2273</w:t>
                        </w:r>
                      </w:p>
                    </w:tc>
                    <w:tc>
                      <w:tcPr>
                        <w:tcW w:w="1289"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p>
                    </w:tc>
                    <w:tc>
                      <w:tcPr>
                        <w:tcW w:w="1322"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96518E" w:rsidRDefault="00833BC4">
                        <w:pPr>
                          <w:snapToGrid w:val="0"/>
                          <w:jc w:val="center"/>
                          <w:rPr>
                            <w:rFonts w:ascii="Book Antiqua" w:hAnsi="Book Antiqua" w:cs="Arial"/>
                          </w:rPr>
                        </w:pP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r w:rsidRPr="0096518E">
                          <w:rPr>
                            <w:rFonts w:ascii="Book Antiqua" w:hAnsi="Book Antiqua" w:cs="Arial"/>
                          </w:rPr>
                          <w:t>1.1</w:t>
                        </w:r>
                      </w:p>
                    </w:tc>
                    <w:tc>
                      <w:tcPr>
                        <w:tcW w:w="3716" w:type="dxa"/>
                        <w:tcBorders>
                          <w:top w:val="single" w:sz="4" w:space="0" w:color="000000"/>
                          <w:left w:val="single" w:sz="4" w:space="0" w:color="000000"/>
                          <w:bottom w:val="single" w:sz="4" w:space="0" w:color="000000"/>
                        </w:tcBorders>
                        <w:vAlign w:val="center"/>
                      </w:tcPr>
                      <w:p w:rsidR="00833BC4" w:rsidRPr="0096518E" w:rsidRDefault="00833BC4">
                        <w:pPr>
                          <w:snapToGrid w:val="0"/>
                          <w:rPr>
                            <w:rFonts w:ascii="Book Antiqua" w:hAnsi="Book Antiqua" w:cs="Arial"/>
                          </w:rPr>
                        </w:pPr>
                        <w:r w:rsidRPr="0096518E">
                          <w:rPr>
                            <w:rFonts w:ascii="Book Antiqua" w:hAnsi="Book Antiqua" w:cs="Arial"/>
                          </w:rPr>
                          <w:t>Неблагоустроенная застройка</w:t>
                        </w:r>
                      </w:p>
                    </w:tc>
                    <w:tc>
                      <w:tcPr>
                        <w:tcW w:w="1231"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r w:rsidRPr="0096518E">
                          <w:rPr>
                            <w:rFonts w:ascii="Book Antiqua" w:hAnsi="Book Antiqua" w:cs="Arial"/>
                          </w:rPr>
                          <w:t>1603</w:t>
                        </w:r>
                      </w:p>
                    </w:tc>
                    <w:tc>
                      <w:tcPr>
                        <w:tcW w:w="1289"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r w:rsidRPr="0096518E">
                          <w:rPr>
                            <w:rFonts w:ascii="Book Antiqua" w:hAnsi="Book Antiqua" w:cs="Arial"/>
                          </w:rPr>
                          <w:t>40</w:t>
                        </w:r>
                      </w:p>
                    </w:tc>
                    <w:tc>
                      <w:tcPr>
                        <w:tcW w:w="1322"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r w:rsidRPr="0096518E">
                          <w:rPr>
                            <w:rFonts w:ascii="Book Antiqua" w:hAnsi="Book Antiqua" w:cs="Arial"/>
                          </w:rPr>
                          <w:t>64.12</w:t>
                        </w: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96518E" w:rsidRDefault="00833BC4">
                        <w:pPr>
                          <w:snapToGrid w:val="0"/>
                          <w:jc w:val="center"/>
                          <w:rPr>
                            <w:rFonts w:ascii="Book Antiqua" w:hAnsi="Book Antiqua" w:cs="Arial"/>
                          </w:rPr>
                        </w:pPr>
                        <w:r w:rsidRPr="0096518E">
                          <w:rPr>
                            <w:rFonts w:ascii="Book Antiqua" w:hAnsi="Book Antiqua" w:cs="Arial"/>
                          </w:rPr>
                          <w:t>76.94</w:t>
                        </w: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r w:rsidRPr="0096518E">
                          <w:rPr>
                            <w:rFonts w:ascii="Book Antiqua" w:hAnsi="Book Antiqua" w:cs="Arial"/>
                          </w:rPr>
                          <w:t>1.2</w:t>
                        </w:r>
                      </w:p>
                    </w:tc>
                    <w:tc>
                      <w:tcPr>
                        <w:tcW w:w="3716" w:type="dxa"/>
                        <w:tcBorders>
                          <w:top w:val="single" w:sz="4" w:space="0" w:color="000000"/>
                          <w:left w:val="single" w:sz="4" w:space="0" w:color="000000"/>
                          <w:bottom w:val="single" w:sz="4" w:space="0" w:color="000000"/>
                        </w:tcBorders>
                        <w:vAlign w:val="center"/>
                      </w:tcPr>
                      <w:p w:rsidR="00833BC4" w:rsidRPr="0096518E" w:rsidRDefault="00833BC4">
                        <w:pPr>
                          <w:snapToGrid w:val="0"/>
                          <w:rPr>
                            <w:rFonts w:ascii="Book Antiqua" w:hAnsi="Book Antiqua" w:cs="Arial"/>
                          </w:rPr>
                        </w:pPr>
                        <w:r w:rsidRPr="0096518E">
                          <w:rPr>
                            <w:rFonts w:ascii="Book Antiqua" w:hAnsi="Book Antiqua" w:cs="Arial"/>
                          </w:rPr>
                          <w:t>Благоустроенная застройка без ванн</w:t>
                        </w:r>
                      </w:p>
                    </w:tc>
                    <w:tc>
                      <w:tcPr>
                        <w:tcW w:w="1231"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r w:rsidRPr="0096518E">
                          <w:rPr>
                            <w:rFonts w:ascii="Book Antiqua" w:hAnsi="Book Antiqua" w:cs="Arial"/>
                          </w:rPr>
                          <w:t>2074</w:t>
                        </w:r>
                      </w:p>
                    </w:tc>
                    <w:tc>
                      <w:tcPr>
                        <w:tcW w:w="1289"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r w:rsidRPr="0096518E">
                          <w:rPr>
                            <w:rFonts w:ascii="Book Antiqua" w:hAnsi="Book Antiqua" w:cs="Arial"/>
                          </w:rPr>
                          <w:t>160</w:t>
                        </w:r>
                      </w:p>
                    </w:tc>
                    <w:tc>
                      <w:tcPr>
                        <w:tcW w:w="1322"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r w:rsidRPr="0096518E">
                          <w:rPr>
                            <w:rFonts w:ascii="Book Antiqua" w:hAnsi="Book Antiqua" w:cs="Arial"/>
                          </w:rPr>
                          <w:t>331.84</w:t>
                        </w: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96518E" w:rsidRDefault="00833BC4">
                        <w:pPr>
                          <w:snapToGrid w:val="0"/>
                          <w:jc w:val="center"/>
                          <w:rPr>
                            <w:rFonts w:ascii="Book Antiqua" w:hAnsi="Book Antiqua" w:cs="Arial"/>
                          </w:rPr>
                        </w:pPr>
                        <w:r w:rsidRPr="0096518E">
                          <w:rPr>
                            <w:rFonts w:ascii="Book Antiqua" w:hAnsi="Book Antiqua" w:cs="Arial"/>
                          </w:rPr>
                          <w:t>398.21</w:t>
                        </w: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r w:rsidRPr="0096518E">
                          <w:rPr>
                            <w:rFonts w:ascii="Book Antiqua" w:hAnsi="Book Antiqua" w:cs="Arial"/>
                          </w:rPr>
                          <w:t>1.3</w:t>
                        </w:r>
                      </w:p>
                    </w:tc>
                    <w:tc>
                      <w:tcPr>
                        <w:tcW w:w="3716" w:type="dxa"/>
                        <w:tcBorders>
                          <w:top w:val="single" w:sz="4" w:space="0" w:color="000000"/>
                          <w:left w:val="single" w:sz="4" w:space="0" w:color="000000"/>
                          <w:bottom w:val="single" w:sz="4" w:space="0" w:color="000000"/>
                        </w:tcBorders>
                        <w:vAlign w:val="center"/>
                      </w:tcPr>
                      <w:p w:rsidR="00833BC4" w:rsidRPr="0096518E" w:rsidRDefault="00833BC4">
                        <w:pPr>
                          <w:snapToGrid w:val="0"/>
                          <w:rPr>
                            <w:rFonts w:ascii="Book Antiqua" w:hAnsi="Book Antiqua" w:cs="Arial"/>
                          </w:rPr>
                        </w:pPr>
                        <w:r w:rsidRPr="0096518E">
                          <w:rPr>
                            <w:rFonts w:ascii="Book Antiqua" w:hAnsi="Book Antiqua" w:cs="Arial"/>
                          </w:rPr>
                          <w:t>Благоустроенная застройка с ваннами и местными водонагревателями.</w:t>
                        </w:r>
                      </w:p>
                    </w:tc>
                    <w:tc>
                      <w:tcPr>
                        <w:tcW w:w="1231"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r w:rsidRPr="0096518E">
                          <w:rPr>
                            <w:rFonts w:ascii="Book Antiqua" w:hAnsi="Book Antiqua" w:cs="Arial"/>
                          </w:rPr>
                          <w:t>799</w:t>
                        </w:r>
                      </w:p>
                    </w:tc>
                    <w:tc>
                      <w:tcPr>
                        <w:tcW w:w="1289"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r w:rsidRPr="0096518E">
                          <w:rPr>
                            <w:rFonts w:ascii="Book Antiqua" w:hAnsi="Book Antiqua" w:cs="Arial"/>
                          </w:rPr>
                          <w:t>230</w:t>
                        </w:r>
                      </w:p>
                    </w:tc>
                    <w:tc>
                      <w:tcPr>
                        <w:tcW w:w="1322"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r w:rsidRPr="0096518E">
                          <w:rPr>
                            <w:rFonts w:ascii="Book Antiqua" w:hAnsi="Book Antiqua" w:cs="Arial"/>
                          </w:rPr>
                          <w:t>183.77</w:t>
                        </w: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96518E" w:rsidRDefault="00833BC4">
                        <w:pPr>
                          <w:snapToGrid w:val="0"/>
                          <w:jc w:val="center"/>
                          <w:rPr>
                            <w:rFonts w:ascii="Book Antiqua" w:hAnsi="Book Antiqua" w:cs="Arial"/>
                          </w:rPr>
                        </w:pPr>
                        <w:r w:rsidRPr="0096518E">
                          <w:rPr>
                            <w:rFonts w:ascii="Book Antiqua" w:hAnsi="Book Antiqua" w:cs="Arial"/>
                          </w:rPr>
                          <w:t>220.52</w:t>
                        </w:r>
                      </w:p>
                    </w:tc>
                  </w:tr>
                  <w:tr w:rsidR="00833BC4">
                    <w:trPr>
                      <w:trHeight w:val="100"/>
                    </w:trPr>
                    <w:tc>
                      <w:tcPr>
                        <w:tcW w:w="703" w:type="dxa"/>
                        <w:tcBorders>
                          <w:top w:val="single" w:sz="4" w:space="0" w:color="000000"/>
                          <w:left w:val="single" w:sz="4" w:space="0" w:color="000000"/>
                          <w:bottom w:val="single" w:sz="4" w:space="0" w:color="000000"/>
                        </w:tcBorders>
                      </w:tcPr>
                      <w:p w:rsidR="00833BC4" w:rsidRPr="0096518E" w:rsidRDefault="00833BC4">
                        <w:pPr>
                          <w:snapToGrid w:val="0"/>
                          <w:rPr>
                            <w:rFonts w:ascii="Book Antiqua" w:hAnsi="Book Antiqua" w:cs="Arial"/>
                          </w:rPr>
                        </w:pPr>
                      </w:p>
                    </w:tc>
                    <w:tc>
                      <w:tcPr>
                        <w:tcW w:w="3716" w:type="dxa"/>
                        <w:tcBorders>
                          <w:top w:val="single" w:sz="4" w:space="0" w:color="000000"/>
                          <w:left w:val="single" w:sz="4" w:space="0" w:color="000000"/>
                          <w:bottom w:val="single" w:sz="4" w:space="0" w:color="000000"/>
                        </w:tcBorders>
                      </w:tcPr>
                      <w:p w:rsidR="00833BC4" w:rsidRPr="0096518E" w:rsidRDefault="00833BC4">
                        <w:pPr>
                          <w:snapToGrid w:val="0"/>
                          <w:rPr>
                            <w:rFonts w:ascii="Book Antiqua" w:hAnsi="Book Antiqua" w:cs="Arial"/>
                          </w:rPr>
                        </w:pPr>
                        <w:r w:rsidRPr="0096518E">
                          <w:rPr>
                            <w:rFonts w:ascii="Book Antiqua" w:hAnsi="Book Antiqua" w:cs="Arial"/>
                          </w:rPr>
                          <w:t>Неучтенные расходы 10℅</w:t>
                        </w:r>
                      </w:p>
                    </w:tc>
                    <w:tc>
                      <w:tcPr>
                        <w:tcW w:w="1231"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p>
                    </w:tc>
                    <w:tc>
                      <w:tcPr>
                        <w:tcW w:w="1289"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p>
                    </w:tc>
                    <w:tc>
                      <w:tcPr>
                        <w:tcW w:w="1322" w:type="dxa"/>
                        <w:tcBorders>
                          <w:top w:val="single" w:sz="4" w:space="0" w:color="000000"/>
                          <w:left w:val="single" w:sz="4" w:space="0" w:color="000000"/>
                          <w:bottom w:val="single" w:sz="4" w:space="0" w:color="000000"/>
                        </w:tcBorders>
                        <w:vAlign w:val="center"/>
                      </w:tcPr>
                      <w:p w:rsidR="00833BC4" w:rsidRPr="0096518E" w:rsidRDefault="00833BC4">
                        <w:pPr>
                          <w:snapToGrid w:val="0"/>
                          <w:jc w:val="center"/>
                          <w:rPr>
                            <w:rFonts w:ascii="Book Antiqua" w:hAnsi="Book Antiqua" w:cs="Arial"/>
                          </w:rPr>
                        </w:pPr>
                      </w:p>
                    </w:tc>
                    <w:tc>
                      <w:tcPr>
                        <w:tcW w:w="1274" w:type="dxa"/>
                        <w:tcBorders>
                          <w:top w:val="single" w:sz="4" w:space="0" w:color="000000"/>
                          <w:left w:val="single" w:sz="4" w:space="0" w:color="000000"/>
                          <w:bottom w:val="single" w:sz="4" w:space="0" w:color="000000"/>
                          <w:right w:val="single" w:sz="4" w:space="0" w:color="000000"/>
                        </w:tcBorders>
                      </w:tcPr>
                      <w:p w:rsidR="00833BC4" w:rsidRPr="0096518E" w:rsidRDefault="00833BC4">
                        <w:pPr>
                          <w:snapToGrid w:val="0"/>
                          <w:rPr>
                            <w:rFonts w:ascii="Book Antiqua" w:hAnsi="Book Antiqua"/>
                          </w:rPr>
                        </w:pPr>
                        <w:r w:rsidRPr="0096518E">
                          <w:rPr>
                            <w:rFonts w:ascii="Book Antiqua" w:hAnsi="Book Antiqua"/>
                          </w:rPr>
                          <w:t>6.96</w:t>
                        </w: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3716" w:type="dxa"/>
                        <w:tcBorders>
                          <w:top w:val="single" w:sz="4" w:space="0" w:color="000000"/>
                          <w:left w:val="single" w:sz="4" w:space="0" w:color="000000"/>
                          <w:bottom w:val="single" w:sz="4" w:space="0" w:color="000000"/>
                        </w:tcBorders>
                      </w:tcPr>
                      <w:p w:rsidR="00833BC4" w:rsidRDefault="00833BC4">
                        <w:pPr>
                          <w:snapToGrid w:val="0"/>
                        </w:pPr>
                      </w:p>
                    </w:tc>
                    <w:tc>
                      <w:tcPr>
                        <w:tcW w:w="1231"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1289"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1322"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r w:rsidRPr="00D268BF">
                          <w:rPr>
                            <w:rFonts w:ascii="Book Antiqua" w:hAnsi="Book Antiqua" w:cs="Arial"/>
                          </w:rPr>
                          <w:t>Итого:</w:t>
                        </w: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D268BF" w:rsidRDefault="00833BC4">
                        <w:pPr>
                          <w:snapToGrid w:val="0"/>
                          <w:jc w:val="center"/>
                          <w:rPr>
                            <w:rFonts w:ascii="Book Antiqua" w:hAnsi="Book Antiqua" w:cs="Arial"/>
                          </w:rPr>
                        </w:pPr>
                        <w:r w:rsidRPr="00D268BF">
                          <w:rPr>
                            <w:rFonts w:ascii="Book Antiqua" w:hAnsi="Book Antiqua" w:cs="Arial"/>
                          </w:rPr>
                          <w:t>702.63</w:t>
                        </w: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3716" w:type="dxa"/>
                        <w:tcBorders>
                          <w:top w:val="single" w:sz="4" w:space="0" w:color="000000"/>
                          <w:left w:val="single" w:sz="4" w:space="0" w:color="000000"/>
                          <w:bottom w:val="single" w:sz="4" w:space="0" w:color="000000"/>
                        </w:tcBorders>
                        <w:vAlign w:val="center"/>
                      </w:tcPr>
                      <w:p w:rsidR="00833BC4" w:rsidRDefault="00833BC4">
                        <w:pPr>
                          <w:snapToGrid w:val="0"/>
                          <w:rPr>
                            <w:rFonts w:ascii="Arial" w:hAnsi="Arial" w:cs="Arial"/>
                          </w:rPr>
                        </w:pPr>
                      </w:p>
                    </w:tc>
                    <w:tc>
                      <w:tcPr>
                        <w:tcW w:w="1231"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1289"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1322"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r w:rsidRPr="00D268BF">
                          <w:rPr>
                            <w:rFonts w:ascii="Book Antiqua" w:hAnsi="Book Antiqua" w:cs="Arial"/>
                          </w:rPr>
                          <w:t>Итого по району:</w:t>
                        </w: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D268BF" w:rsidRDefault="00833BC4">
                        <w:pPr>
                          <w:snapToGrid w:val="0"/>
                          <w:jc w:val="center"/>
                          <w:rPr>
                            <w:rFonts w:ascii="Book Antiqua" w:hAnsi="Book Antiqua" w:cs="Arial"/>
                          </w:rPr>
                        </w:pPr>
                        <w:r w:rsidRPr="00D268BF">
                          <w:rPr>
                            <w:rFonts w:ascii="Book Antiqua" w:hAnsi="Book Antiqua" w:cs="Arial"/>
                          </w:rPr>
                          <w:t>4240.18</w:t>
                        </w: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3716" w:type="dxa"/>
                        <w:tcBorders>
                          <w:top w:val="single" w:sz="4" w:space="0" w:color="000000"/>
                          <w:left w:val="single" w:sz="4" w:space="0" w:color="000000"/>
                          <w:bottom w:val="single" w:sz="4" w:space="0" w:color="000000"/>
                        </w:tcBorders>
                        <w:vAlign w:val="center"/>
                      </w:tcPr>
                      <w:p w:rsidR="00833BC4" w:rsidRDefault="00833BC4">
                        <w:pPr>
                          <w:snapToGrid w:val="0"/>
                          <w:rPr>
                            <w:rFonts w:ascii="Arial" w:hAnsi="Arial" w:cs="Arial"/>
                          </w:rPr>
                        </w:pPr>
                      </w:p>
                    </w:tc>
                    <w:tc>
                      <w:tcPr>
                        <w:tcW w:w="1231"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1289"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1322"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Default="00833BC4">
                        <w:pPr>
                          <w:snapToGrid w:val="0"/>
                          <w:jc w:val="center"/>
                          <w:rPr>
                            <w:rFonts w:ascii="Arial" w:hAnsi="Arial" w:cs="Arial"/>
                          </w:rPr>
                        </w:pP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3716" w:type="dxa"/>
                        <w:tcBorders>
                          <w:top w:val="single" w:sz="4" w:space="0" w:color="000000"/>
                          <w:left w:val="single" w:sz="4" w:space="0" w:color="000000"/>
                          <w:bottom w:val="single" w:sz="4" w:space="0" w:color="000000"/>
                        </w:tcBorders>
                        <w:vAlign w:val="center"/>
                      </w:tcPr>
                      <w:p w:rsidR="00833BC4" w:rsidRDefault="00833BC4">
                        <w:pPr>
                          <w:snapToGrid w:val="0"/>
                          <w:rPr>
                            <w:rFonts w:ascii="Arial" w:hAnsi="Arial" w:cs="Arial"/>
                          </w:rPr>
                        </w:pPr>
                      </w:p>
                    </w:tc>
                    <w:tc>
                      <w:tcPr>
                        <w:tcW w:w="1231"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1289"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1322"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Default="00833BC4">
                        <w:pPr>
                          <w:snapToGrid w:val="0"/>
                          <w:jc w:val="center"/>
                          <w:rPr>
                            <w:rFonts w:ascii="Arial" w:hAnsi="Arial" w:cs="Arial"/>
                          </w:rPr>
                        </w:pP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3716" w:type="dxa"/>
                        <w:tcBorders>
                          <w:top w:val="single" w:sz="4" w:space="0" w:color="000000"/>
                          <w:left w:val="single" w:sz="4" w:space="0" w:color="000000"/>
                          <w:bottom w:val="single" w:sz="4" w:space="0" w:color="000000"/>
                        </w:tcBorders>
                        <w:vAlign w:val="center"/>
                      </w:tcPr>
                      <w:p w:rsidR="00833BC4" w:rsidRDefault="00833BC4">
                        <w:pPr>
                          <w:snapToGrid w:val="0"/>
                          <w:rPr>
                            <w:rFonts w:ascii="Arial" w:hAnsi="Arial" w:cs="Arial"/>
                          </w:rPr>
                        </w:pPr>
                      </w:p>
                    </w:tc>
                    <w:tc>
                      <w:tcPr>
                        <w:tcW w:w="1231"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1289"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1322"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Default="00833BC4">
                        <w:pPr>
                          <w:snapToGrid w:val="0"/>
                          <w:jc w:val="center"/>
                          <w:rPr>
                            <w:rFonts w:ascii="Arial" w:hAnsi="Arial" w:cs="Arial"/>
                          </w:rPr>
                        </w:pPr>
                      </w:p>
                    </w:tc>
                  </w:tr>
                </w:tbl>
              </w:txbxContent>
            </v:textbox>
            <w10:wrap type="square" side="largest"/>
          </v:shape>
        </w:pict>
      </w:r>
    </w:p>
    <w:p w:rsidR="00833BC4" w:rsidRPr="00D268BF" w:rsidRDefault="00833BC4" w:rsidP="00833BC4">
      <w:pPr>
        <w:spacing w:line="360" w:lineRule="auto"/>
        <w:ind w:left="-540" w:firstLine="540"/>
        <w:jc w:val="center"/>
        <w:rPr>
          <w:rFonts w:ascii="Book Antiqua" w:hAnsi="Book Antiqua" w:cs="Arial"/>
          <w:b/>
        </w:rPr>
      </w:pPr>
    </w:p>
    <w:p w:rsidR="00833BC4" w:rsidRPr="00D268BF" w:rsidRDefault="00833BC4" w:rsidP="00833BC4">
      <w:pPr>
        <w:ind w:left="-539" w:firstLine="539"/>
        <w:jc w:val="center"/>
        <w:rPr>
          <w:rFonts w:ascii="Book Antiqua" w:hAnsi="Book Antiqua" w:cs="Arial"/>
          <w:b/>
        </w:rPr>
      </w:pPr>
      <w:r w:rsidRPr="00D268BF">
        <w:rPr>
          <w:rFonts w:ascii="Book Antiqua" w:hAnsi="Book Antiqua" w:cs="Arial"/>
          <w:b/>
        </w:rPr>
        <w:t>Расходы воды на новое строительство  на хозпитьевые нужды сельских поселений с учетом степени благоустройства на 2020г.</w:t>
      </w:r>
    </w:p>
    <w:p w:rsidR="00833BC4" w:rsidRDefault="00833BC4" w:rsidP="00833BC4">
      <w:r>
        <w:lastRenderedPageBreak/>
        <w:pict>
          <v:shape id="_x0000_s1040" type="#_x0000_t202" style="position:absolute;margin-left:59.2pt;margin-top:1.25pt;width:476.7pt;height:717.65pt;z-index:251662336;mso-wrap-distance-left:9.05pt;mso-wrap-distance-right:9.05pt;mso-position-horizontal-relative:page" stroked="f">
            <v:fill opacity="0" color2="black"/>
            <v:textbox inset="0,0,0,0">
              <w:txbxContent>
                <w:tbl>
                  <w:tblPr>
                    <w:tblW w:w="0" w:type="auto"/>
                    <w:tblInd w:w="108" w:type="dxa"/>
                    <w:tblLayout w:type="fixed"/>
                    <w:tblLook w:val="0000"/>
                  </w:tblPr>
                  <w:tblGrid>
                    <w:gridCol w:w="637"/>
                    <w:gridCol w:w="3654"/>
                    <w:gridCol w:w="1168"/>
                    <w:gridCol w:w="1227"/>
                    <w:gridCol w:w="1259"/>
                    <w:gridCol w:w="1590"/>
                  </w:tblGrid>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r>
                          <w:rPr>
                            <w:rFonts w:ascii="Book Antiqua" w:hAnsi="Book Antiqua" w:cs="Arial"/>
                          </w:rPr>
                          <w:t>№  п</w:t>
                        </w:r>
                        <w:r w:rsidRPr="00D268BF">
                          <w:rPr>
                            <w:rFonts w:ascii="Book Antiqua" w:hAnsi="Book Antiqua" w:cs="Arial"/>
                          </w:rPr>
                          <w:t>п</w:t>
                        </w:r>
                      </w:p>
                    </w:tc>
                    <w:tc>
                      <w:tcPr>
                        <w:tcW w:w="3654"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r w:rsidRPr="00D268BF">
                          <w:rPr>
                            <w:rFonts w:ascii="Book Antiqua" w:hAnsi="Book Antiqua" w:cs="Arial"/>
                          </w:rPr>
                          <w:t>Наим</w:t>
                        </w:r>
                        <w:r>
                          <w:rPr>
                            <w:rFonts w:ascii="Book Antiqua" w:hAnsi="Book Antiqua" w:cs="Arial"/>
                          </w:rPr>
                          <w:t>е</w:t>
                        </w:r>
                        <w:r w:rsidRPr="00D268BF">
                          <w:rPr>
                            <w:rFonts w:ascii="Book Antiqua" w:hAnsi="Book Antiqua" w:cs="Arial"/>
                          </w:rPr>
                          <w:t>нование  потребителей</w:t>
                        </w:r>
                      </w:p>
                    </w:tc>
                    <w:tc>
                      <w:tcPr>
                        <w:tcW w:w="1168"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proofErr w:type="gramStart"/>
                        <w:r w:rsidRPr="00D268BF">
                          <w:rPr>
                            <w:rFonts w:ascii="Book Antiqua" w:hAnsi="Book Antiqua" w:cs="Arial"/>
                          </w:rPr>
                          <w:t>Числен-ность</w:t>
                        </w:r>
                        <w:proofErr w:type="gramEnd"/>
                        <w:r w:rsidRPr="00D268BF">
                          <w:rPr>
                            <w:rFonts w:ascii="Book Antiqua" w:hAnsi="Book Antiqua" w:cs="Arial"/>
                          </w:rPr>
                          <w:t xml:space="preserve"> человек.</w:t>
                        </w:r>
                      </w:p>
                      <w:p w:rsidR="00833BC4" w:rsidRPr="00D268BF" w:rsidRDefault="00833BC4">
                        <w:pPr>
                          <w:rPr>
                            <w:rFonts w:ascii="Book Antiqua" w:hAnsi="Book Antiqua" w:cs="Arial"/>
                          </w:rPr>
                        </w:pPr>
                      </w:p>
                    </w:tc>
                    <w:tc>
                      <w:tcPr>
                        <w:tcW w:w="1227"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r>
                          <w:rPr>
                            <w:rFonts w:ascii="Book Antiqua" w:hAnsi="Book Antiqua" w:cs="Arial"/>
                          </w:rPr>
                          <w:t>Норма водопот</w:t>
                        </w:r>
                        <w:r w:rsidRPr="00D268BF">
                          <w:rPr>
                            <w:rFonts w:ascii="Book Antiqua" w:hAnsi="Book Antiqua" w:cs="Arial"/>
                          </w:rPr>
                          <w:t>л/сут на 1 чел.</w:t>
                        </w:r>
                      </w:p>
                    </w:tc>
                    <w:tc>
                      <w:tcPr>
                        <w:tcW w:w="1259"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r w:rsidRPr="00D268BF">
                          <w:rPr>
                            <w:rFonts w:ascii="Book Antiqua" w:hAnsi="Book Antiqua" w:cs="Arial"/>
                          </w:rPr>
                          <w:t xml:space="preserve">Суточн. расход </w:t>
                        </w:r>
                        <w:proofErr w:type="gramStart"/>
                        <w:r w:rsidRPr="00D268BF">
                          <w:rPr>
                            <w:rFonts w:ascii="Book Antiqua" w:hAnsi="Book Antiqua" w:cs="Arial"/>
                          </w:rPr>
                          <w:t>м</w:t>
                        </w:r>
                        <w:proofErr w:type="gramEnd"/>
                        <w:r w:rsidRPr="00D268BF">
                          <w:rPr>
                            <w:rFonts w:ascii="Book Antiqua" w:hAnsi="Book Antiqua" w:cs="Arial"/>
                          </w:rPr>
                          <w:t>³/сут.</w:t>
                        </w: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D268BF" w:rsidRDefault="00833BC4">
                        <w:pPr>
                          <w:snapToGrid w:val="0"/>
                          <w:jc w:val="center"/>
                          <w:rPr>
                            <w:rFonts w:ascii="Book Antiqua" w:hAnsi="Book Antiqua" w:cs="Arial"/>
                          </w:rPr>
                        </w:pPr>
                        <w:r>
                          <w:rPr>
                            <w:rFonts w:ascii="Book Antiqua" w:hAnsi="Book Antiqua" w:cs="Arial"/>
                          </w:rPr>
                          <w:t>Максималь</w:t>
                        </w:r>
                        <w:r w:rsidRPr="00D268BF">
                          <w:rPr>
                            <w:rFonts w:ascii="Book Antiqua" w:hAnsi="Book Antiqua" w:cs="Arial"/>
                          </w:rPr>
                          <w:t xml:space="preserve">суточн. расход </w:t>
                        </w:r>
                        <w:proofErr w:type="gramStart"/>
                        <w:r w:rsidRPr="00D268BF">
                          <w:rPr>
                            <w:rFonts w:ascii="Book Antiqua" w:hAnsi="Book Antiqua" w:cs="Arial"/>
                          </w:rPr>
                          <w:t>м</w:t>
                        </w:r>
                        <w:proofErr w:type="gramEnd"/>
                        <w:r w:rsidRPr="00D268BF">
                          <w:rPr>
                            <w:rFonts w:ascii="Book Antiqua" w:hAnsi="Book Antiqua" w:cs="Arial"/>
                          </w:rPr>
                          <w:t>³/сут</w:t>
                        </w:r>
                      </w:p>
                    </w:tc>
                  </w:tr>
                  <w:tr w:rsidR="00833BC4">
                    <w:trPr>
                      <w:trHeight w:val="100"/>
                    </w:trPr>
                    <w:tc>
                      <w:tcPr>
                        <w:tcW w:w="637" w:type="dxa"/>
                        <w:tcBorders>
                          <w:top w:val="single" w:sz="4" w:space="0" w:color="000000"/>
                          <w:left w:val="single" w:sz="4" w:space="0" w:color="000000"/>
                          <w:bottom w:val="single" w:sz="4" w:space="0" w:color="000000"/>
                        </w:tcBorders>
                      </w:tcPr>
                      <w:p w:rsidR="00833BC4" w:rsidRPr="00D268BF" w:rsidRDefault="00833BC4">
                        <w:pPr>
                          <w:snapToGrid w:val="0"/>
                          <w:jc w:val="center"/>
                          <w:rPr>
                            <w:rFonts w:ascii="Book Antiqua" w:hAnsi="Book Antiqua" w:cs="Arial"/>
                          </w:rPr>
                        </w:pPr>
                        <w:r w:rsidRPr="00D268BF">
                          <w:rPr>
                            <w:rFonts w:ascii="Book Antiqua" w:hAnsi="Book Antiqua" w:cs="Arial"/>
                          </w:rPr>
                          <w:t>1</w:t>
                        </w:r>
                      </w:p>
                    </w:tc>
                    <w:tc>
                      <w:tcPr>
                        <w:tcW w:w="3654" w:type="dxa"/>
                        <w:tcBorders>
                          <w:top w:val="single" w:sz="4" w:space="0" w:color="000000"/>
                          <w:left w:val="single" w:sz="4" w:space="0" w:color="000000"/>
                          <w:bottom w:val="single" w:sz="4" w:space="0" w:color="000000"/>
                        </w:tcBorders>
                      </w:tcPr>
                      <w:p w:rsidR="00833BC4" w:rsidRPr="00D268BF" w:rsidRDefault="00833BC4">
                        <w:pPr>
                          <w:snapToGrid w:val="0"/>
                          <w:jc w:val="center"/>
                          <w:rPr>
                            <w:rFonts w:ascii="Book Antiqua" w:hAnsi="Book Antiqua" w:cs="Arial"/>
                          </w:rPr>
                        </w:pPr>
                        <w:r w:rsidRPr="00D268BF">
                          <w:rPr>
                            <w:rFonts w:ascii="Book Antiqua" w:hAnsi="Book Antiqua" w:cs="Arial"/>
                          </w:rPr>
                          <w:t>2</w:t>
                        </w:r>
                      </w:p>
                    </w:tc>
                    <w:tc>
                      <w:tcPr>
                        <w:tcW w:w="1168" w:type="dxa"/>
                        <w:tcBorders>
                          <w:top w:val="single" w:sz="4" w:space="0" w:color="000000"/>
                          <w:left w:val="single" w:sz="4" w:space="0" w:color="000000"/>
                          <w:bottom w:val="single" w:sz="4" w:space="0" w:color="000000"/>
                        </w:tcBorders>
                      </w:tcPr>
                      <w:p w:rsidR="00833BC4" w:rsidRPr="00D268BF" w:rsidRDefault="00833BC4">
                        <w:pPr>
                          <w:snapToGrid w:val="0"/>
                          <w:jc w:val="center"/>
                          <w:rPr>
                            <w:rFonts w:ascii="Book Antiqua" w:hAnsi="Book Antiqua" w:cs="Arial"/>
                          </w:rPr>
                        </w:pPr>
                        <w:r w:rsidRPr="00D268BF">
                          <w:rPr>
                            <w:rFonts w:ascii="Book Antiqua" w:hAnsi="Book Antiqua" w:cs="Arial"/>
                          </w:rPr>
                          <w:t>3</w:t>
                        </w:r>
                      </w:p>
                    </w:tc>
                    <w:tc>
                      <w:tcPr>
                        <w:tcW w:w="1227" w:type="dxa"/>
                        <w:tcBorders>
                          <w:top w:val="single" w:sz="4" w:space="0" w:color="000000"/>
                          <w:left w:val="single" w:sz="4" w:space="0" w:color="000000"/>
                          <w:bottom w:val="single" w:sz="4" w:space="0" w:color="000000"/>
                        </w:tcBorders>
                      </w:tcPr>
                      <w:p w:rsidR="00833BC4" w:rsidRPr="00D268BF" w:rsidRDefault="00833BC4">
                        <w:pPr>
                          <w:snapToGrid w:val="0"/>
                          <w:jc w:val="center"/>
                          <w:rPr>
                            <w:rFonts w:ascii="Book Antiqua" w:hAnsi="Book Antiqua" w:cs="Arial"/>
                          </w:rPr>
                        </w:pPr>
                        <w:r w:rsidRPr="00D268BF">
                          <w:rPr>
                            <w:rFonts w:ascii="Book Antiqua" w:hAnsi="Book Antiqua" w:cs="Arial"/>
                          </w:rPr>
                          <w:t>4</w:t>
                        </w:r>
                      </w:p>
                    </w:tc>
                    <w:tc>
                      <w:tcPr>
                        <w:tcW w:w="1259" w:type="dxa"/>
                        <w:tcBorders>
                          <w:top w:val="single" w:sz="4" w:space="0" w:color="000000"/>
                          <w:left w:val="single" w:sz="4" w:space="0" w:color="000000"/>
                          <w:bottom w:val="single" w:sz="4" w:space="0" w:color="000000"/>
                        </w:tcBorders>
                      </w:tcPr>
                      <w:p w:rsidR="00833BC4" w:rsidRPr="00D268BF" w:rsidRDefault="00833BC4">
                        <w:pPr>
                          <w:snapToGrid w:val="0"/>
                          <w:jc w:val="center"/>
                          <w:rPr>
                            <w:rFonts w:ascii="Book Antiqua" w:hAnsi="Book Antiqua" w:cs="Arial"/>
                          </w:rPr>
                        </w:pPr>
                        <w:r w:rsidRPr="00D268BF">
                          <w:rPr>
                            <w:rFonts w:ascii="Book Antiqua" w:hAnsi="Book Antiqua" w:cs="Arial"/>
                          </w:rPr>
                          <w:t>5</w:t>
                        </w:r>
                      </w:p>
                    </w:tc>
                    <w:tc>
                      <w:tcPr>
                        <w:tcW w:w="1590" w:type="dxa"/>
                        <w:tcBorders>
                          <w:top w:val="single" w:sz="4" w:space="0" w:color="000000"/>
                          <w:left w:val="single" w:sz="4" w:space="0" w:color="000000"/>
                          <w:bottom w:val="single" w:sz="4" w:space="0" w:color="000000"/>
                          <w:right w:val="single" w:sz="4" w:space="0" w:color="000000"/>
                        </w:tcBorders>
                      </w:tcPr>
                      <w:p w:rsidR="00833BC4" w:rsidRPr="00D268BF" w:rsidRDefault="00833BC4">
                        <w:pPr>
                          <w:snapToGrid w:val="0"/>
                          <w:jc w:val="center"/>
                          <w:rPr>
                            <w:rFonts w:ascii="Book Antiqua" w:hAnsi="Book Antiqua" w:cs="Arial"/>
                          </w:rPr>
                        </w:pPr>
                        <w:r w:rsidRPr="00D268BF">
                          <w:rPr>
                            <w:rFonts w:ascii="Book Antiqua" w:hAnsi="Book Antiqua" w:cs="Arial"/>
                          </w:rPr>
                          <w:t>6</w:t>
                        </w: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p>
                    </w:tc>
                    <w:tc>
                      <w:tcPr>
                        <w:tcW w:w="3654" w:type="dxa"/>
                        <w:tcBorders>
                          <w:top w:val="single" w:sz="4" w:space="0" w:color="000000"/>
                          <w:left w:val="single" w:sz="4" w:space="0" w:color="000000"/>
                          <w:bottom w:val="single" w:sz="4" w:space="0" w:color="000000"/>
                        </w:tcBorders>
                        <w:vAlign w:val="center"/>
                      </w:tcPr>
                      <w:p w:rsidR="00833BC4" w:rsidRPr="00D268BF" w:rsidRDefault="00833BC4">
                        <w:pPr>
                          <w:snapToGrid w:val="0"/>
                          <w:rPr>
                            <w:rFonts w:ascii="Book Antiqua" w:hAnsi="Book Antiqua" w:cs="Arial"/>
                            <w:b/>
                          </w:rPr>
                        </w:pPr>
                        <w:r w:rsidRPr="00D268BF">
                          <w:rPr>
                            <w:rFonts w:ascii="Book Antiqua" w:hAnsi="Book Antiqua" w:cs="Arial"/>
                            <w:b/>
                          </w:rPr>
                          <w:t>СП  Бектышское</w:t>
                        </w:r>
                      </w:p>
                    </w:tc>
                    <w:tc>
                      <w:tcPr>
                        <w:tcW w:w="1168"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p>
                    </w:tc>
                    <w:tc>
                      <w:tcPr>
                        <w:tcW w:w="1227"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p>
                    </w:tc>
                    <w:tc>
                      <w:tcPr>
                        <w:tcW w:w="1259"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D268BF" w:rsidRDefault="00833BC4">
                        <w:pPr>
                          <w:snapToGrid w:val="0"/>
                          <w:jc w:val="center"/>
                          <w:rPr>
                            <w:rFonts w:ascii="Book Antiqua" w:hAnsi="Book Antiqua" w:cs="Arial"/>
                          </w:rPr>
                        </w:pP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r w:rsidRPr="00D268BF">
                          <w:rPr>
                            <w:rFonts w:ascii="Book Antiqua" w:hAnsi="Book Antiqua" w:cs="Arial"/>
                          </w:rPr>
                          <w:t>1</w:t>
                        </w:r>
                      </w:p>
                    </w:tc>
                    <w:tc>
                      <w:tcPr>
                        <w:tcW w:w="3654" w:type="dxa"/>
                        <w:tcBorders>
                          <w:top w:val="single" w:sz="4" w:space="0" w:color="000000"/>
                          <w:left w:val="single" w:sz="4" w:space="0" w:color="000000"/>
                          <w:bottom w:val="single" w:sz="4" w:space="0" w:color="000000"/>
                        </w:tcBorders>
                        <w:vAlign w:val="center"/>
                      </w:tcPr>
                      <w:p w:rsidR="00833BC4" w:rsidRPr="00D268BF" w:rsidRDefault="00833BC4">
                        <w:pPr>
                          <w:snapToGrid w:val="0"/>
                          <w:rPr>
                            <w:rFonts w:ascii="Book Antiqua" w:hAnsi="Book Antiqua" w:cs="Arial"/>
                          </w:rPr>
                        </w:pPr>
                        <w:r w:rsidRPr="00D268BF">
                          <w:rPr>
                            <w:rFonts w:ascii="Book Antiqua" w:hAnsi="Book Antiqua" w:cs="Arial"/>
                          </w:rPr>
                          <w:t>Жилищный фонд.</w:t>
                        </w:r>
                      </w:p>
                    </w:tc>
                    <w:tc>
                      <w:tcPr>
                        <w:tcW w:w="1168"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r w:rsidRPr="00D268BF">
                          <w:rPr>
                            <w:rFonts w:ascii="Book Antiqua" w:hAnsi="Book Antiqua" w:cs="Arial"/>
                          </w:rPr>
                          <w:t>220</w:t>
                        </w:r>
                      </w:p>
                    </w:tc>
                    <w:tc>
                      <w:tcPr>
                        <w:tcW w:w="1227"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p>
                    </w:tc>
                    <w:tc>
                      <w:tcPr>
                        <w:tcW w:w="1259"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D268BF" w:rsidRDefault="00833BC4">
                        <w:pPr>
                          <w:snapToGrid w:val="0"/>
                          <w:jc w:val="center"/>
                          <w:rPr>
                            <w:rFonts w:ascii="Book Antiqua" w:hAnsi="Book Antiqua" w:cs="Arial"/>
                          </w:rPr>
                        </w:pP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r w:rsidRPr="00D268BF">
                          <w:rPr>
                            <w:rFonts w:ascii="Book Antiqua" w:hAnsi="Book Antiqua" w:cs="Arial"/>
                          </w:rPr>
                          <w:t>1.1</w:t>
                        </w:r>
                      </w:p>
                    </w:tc>
                    <w:tc>
                      <w:tcPr>
                        <w:tcW w:w="3654" w:type="dxa"/>
                        <w:tcBorders>
                          <w:top w:val="single" w:sz="4" w:space="0" w:color="000000"/>
                          <w:left w:val="single" w:sz="4" w:space="0" w:color="000000"/>
                          <w:bottom w:val="single" w:sz="4" w:space="0" w:color="000000"/>
                        </w:tcBorders>
                        <w:vAlign w:val="center"/>
                      </w:tcPr>
                      <w:p w:rsidR="00833BC4" w:rsidRPr="00D268BF" w:rsidRDefault="00833BC4">
                        <w:pPr>
                          <w:snapToGrid w:val="0"/>
                          <w:rPr>
                            <w:rFonts w:ascii="Book Antiqua" w:hAnsi="Book Antiqua" w:cs="Arial"/>
                          </w:rPr>
                        </w:pPr>
                        <w:r w:rsidRPr="00D268BF">
                          <w:rPr>
                            <w:rFonts w:ascii="Book Antiqua" w:hAnsi="Book Antiqua" w:cs="Arial"/>
                          </w:rPr>
                          <w:t>Благоустроенная застройка с ваннами и местными водонагревателями.</w:t>
                        </w:r>
                      </w:p>
                    </w:tc>
                    <w:tc>
                      <w:tcPr>
                        <w:tcW w:w="1168"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r w:rsidRPr="00D268BF">
                          <w:rPr>
                            <w:rFonts w:ascii="Book Antiqua" w:hAnsi="Book Antiqua" w:cs="Arial"/>
                          </w:rPr>
                          <w:t>220</w:t>
                        </w:r>
                      </w:p>
                    </w:tc>
                    <w:tc>
                      <w:tcPr>
                        <w:tcW w:w="1227"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r w:rsidRPr="00D268BF">
                          <w:rPr>
                            <w:rFonts w:ascii="Book Antiqua" w:hAnsi="Book Antiqua" w:cs="Arial"/>
                          </w:rPr>
                          <w:t>230</w:t>
                        </w:r>
                      </w:p>
                    </w:tc>
                    <w:tc>
                      <w:tcPr>
                        <w:tcW w:w="1259"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r w:rsidRPr="00D268BF">
                          <w:rPr>
                            <w:rFonts w:ascii="Book Antiqua" w:hAnsi="Book Antiqua" w:cs="Arial"/>
                          </w:rPr>
                          <w:t>50.60</w:t>
                        </w: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D268BF" w:rsidRDefault="00833BC4">
                        <w:pPr>
                          <w:snapToGrid w:val="0"/>
                          <w:jc w:val="center"/>
                          <w:rPr>
                            <w:rFonts w:ascii="Book Antiqua" w:hAnsi="Book Antiqua" w:cs="Arial"/>
                          </w:rPr>
                        </w:pPr>
                        <w:r w:rsidRPr="00D268BF">
                          <w:rPr>
                            <w:rFonts w:ascii="Book Antiqua" w:hAnsi="Book Antiqua" w:cs="Arial"/>
                          </w:rPr>
                          <w:t>65.78</w:t>
                        </w: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p>
                    </w:tc>
                    <w:tc>
                      <w:tcPr>
                        <w:tcW w:w="3654" w:type="dxa"/>
                        <w:tcBorders>
                          <w:top w:val="single" w:sz="4" w:space="0" w:color="000000"/>
                          <w:left w:val="single" w:sz="4" w:space="0" w:color="000000"/>
                          <w:bottom w:val="single" w:sz="4" w:space="0" w:color="000000"/>
                        </w:tcBorders>
                        <w:vAlign w:val="center"/>
                      </w:tcPr>
                      <w:p w:rsidR="00833BC4" w:rsidRPr="00D268BF" w:rsidRDefault="00833BC4">
                        <w:pPr>
                          <w:snapToGrid w:val="0"/>
                          <w:rPr>
                            <w:rFonts w:ascii="Book Antiqua" w:hAnsi="Book Antiqua" w:cs="Arial"/>
                          </w:rPr>
                        </w:pPr>
                        <w:r w:rsidRPr="00D268BF">
                          <w:rPr>
                            <w:rFonts w:ascii="Book Antiqua" w:hAnsi="Book Antiqua" w:cs="Arial"/>
                          </w:rPr>
                          <w:t>Неучтенные расходы 10℅</w:t>
                        </w:r>
                      </w:p>
                    </w:tc>
                    <w:tc>
                      <w:tcPr>
                        <w:tcW w:w="1168"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p>
                    </w:tc>
                    <w:tc>
                      <w:tcPr>
                        <w:tcW w:w="1227"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p>
                    </w:tc>
                    <w:tc>
                      <w:tcPr>
                        <w:tcW w:w="1259"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r w:rsidRPr="00D268BF">
                          <w:rPr>
                            <w:rFonts w:ascii="Book Antiqua" w:hAnsi="Book Antiqua" w:cs="Arial"/>
                          </w:rPr>
                          <w:t>5.06</w:t>
                        </w: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D268BF" w:rsidRDefault="00833BC4">
                        <w:pPr>
                          <w:snapToGrid w:val="0"/>
                          <w:jc w:val="center"/>
                          <w:rPr>
                            <w:rFonts w:ascii="Book Antiqua" w:hAnsi="Book Antiqua" w:cs="Arial"/>
                          </w:rPr>
                        </w:pPr>
                        <w:r w:rsidRPr="00D268BF">
                          <w:rPr>
                            <w:rFonts w:ascii="Book Antiqua" w:hAnsi="Book Antiqua" w:cs="Arial"/>
                          </w:rPr>
                          <w:t>6.58</w:t>
                        </w: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p>
                    </w:tc>
                    <w:tc>
                      <w:tcPr>
                        <w:tcW w:w="3654" w:type="dxa"/>
                        <w:tcBorders>
                          <w:top w:val="single" w:sz="4" w:space="0" w:color="000000"/>
                          <w:left w:val="single" w:sz="4" w:space="0" w:color="000000"/>
                          <w:bottom w:val="single" w:sz="4" w:space="0" w:color="000000"/>
                        </w:tcBorders>
                        <w:vAlign w:val="center"/>
                      </w:tcPr>
                      <w:p w:rsidR="00833BC4" w:rsidRPr="00D268BF" w:rsidRDefault="00833BC4">
                        <w:pPr>
                          <w:snapToGrid w:val="0"/>
                          <w:rPr>
                            <w:rFonts w:ascii="Book Antiqua" w:hAnsi="Book Antiqua" w:cs="Arial"/>
                          </w:rPr>
                        </w:pPr>
                      </w:p>
                    </w:tc>
                    <w:tc>
                      <w:tcPr>
                        <w:tcW w:w="1168"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p>
                    </w:tc>
                    <w:tc>
                      <w:tcPr>
                        <w:tcW w:w="1227"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r w:rsidRPr="00D268BF">
                          <w:rPr>
                            <w:rFonts w:ascii="Book Antiqua" w:hAnsi="Book Antiqua" w:cs="Arial"/>
                          </w:rPr>
                          <w:t>Итого:</w:t>
                        </w:r>
                      </w:p>
                    </w:tc>
                    <w:tc>
                      <w:tcPr>
                        <w:tcW w:w="1259"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r w:rsidRPr="00D268BF">
                          <w:rPr>
                            <w:rFonts w:ascii="Book Antiqua" w:hAnsi="Book Antiqua" w:cs="Arial"/>
                          </w:rPr>
                          <w:t>55.66</w:t>
                        </w: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D268BF" w:rsidRDefault="00833BC4">
                        <w:pPr>
                          <w:snapToGrid w:val="0"/>
                          <w:jc w:val="center"/>
                          <w:rPr>
                            <w:rFonts w:ascii="Book Antiqua" w:hAnsi="Book Antiqua" w:cs="Arial"/>
                          </w:rPr>
                        </w:pPr>
                        <w:r w:rsidRPr="00D268BF">
                          <w:rPr>
                            <w:rFonts w:ascii="Book Antiqua" w:hAnsi="Book Antiqua" w:cs="Arial"/>
                          </w:rPr>
                          <w:t>72.36</w:t>
                        </w: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p>
                    </w:tc>
                    <w:tc>
                      <w:tcPr>
                        <w:tcW w:w="3654" w:type="dxa"/>
                        <w:tcBorders>
                          <w:top w:val="single" w:sz="4" w:space="0" w:color="000000"/>
                          <w:left w:val="single" w:sz="4" w:space="0" w:color="000000"/>
                          <w:bottom w:val="single" w:sz="4" w:space="0" w:color="000000"/>
                        </w:tcBorders>
                        <w:vAlign w:val="center"/>
                      </w:tcPr>
                      <w:p w:rsidR="00833BC4" w:rsidRPr="00D268BF" w:rsidRDefault="00833BC4">
                        <w:pPr>
                          <w:snapToGrid w:val="0"/>
                          <w:rPr>
                            <w:rFonts w:ascii="Book Antiqua" w:hAnsi="Book Antiqua" w:cs="Arial"/>
                            <w:b/>
                          </w:rPr>
                        </w:pPr>
                        <w:r w:rsidRPr="00D268BF">
                          <w:rPr>
                            <w:rFonts w:ascii="Book Antiqua" w:hAnsi="Book Antiqua" w:cs="Arial"/>
                            <w:b/>
                          </w:rPr>
                          <w:t>СП  Белоносовское.</w:t>
                        </w:r>
                      </w:p>
                    </w:tc>
                    <w:tc>
                      <w:tcPr>
                        <w:tcW w:w="1168"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p>
                    </w:tc>
                    <w:tc>
                      <w:tcPr>
                        <w:tcW w:w="1227"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p>
                    </w:tc>
                    <w:tc>
                      <w:tcPr>
                        <w:tcW w:w="1259"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D268BF" w:rsidRDefault="00833BC4">
                        <w:pPr>
                          <w:snapToGrid w:val="0"/>
                          <w:jc w:val="center"/>
                          <w:rPr>
                            <w:rFonts w:ascii="Book Antiqua" w:hAnsi="Book Antiqua" w:cs="Arial"/>
                          </w:rPr>
                        </w:pP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r w:rsidRPr="00D268BF">
                          <w:rPr>
                            <w:rFonts w:ascii="Book Antiqua" w:hAnsi="Book Antiqua" w:cs="Arial"/>
                          </w:rPr>
                          <w:t>1</w:t>
                        </w:r>
                      </w:p>
                    </w:tc>
                    <w:tc>
                      <w:tcPr>
                        <w:tcW w:w="3654" w:type="dxa"/>
                        <w:tcBorders>
                          <w:top w:val="single" w:sz="4" w:space="0" w:color="000000"/>
                          <w:left w:val="single" w:sz="4" w:space="0" w:color="000000"/>
                          <w:bottom w:val="single" w:sz="4" w:space="0" w:color="000000"/>
                        </w:tcBorders>
                        <w:vAlign w:val="center"/>
                      </w:tcPr>
                      <w:p w:rsidR="00833BC4" w:rsidRPr="00D268BF" w:rsidRDefault="00833BC4">
                        <w:pPr>
                          <w:snapToGrid w:val="0"/>
                          <w:rPr>
                            <w:rFonts w:ascii="Book Antiqua" w:hAnsi="Book Antiqua" w:cs="Arial"/>
                          </w:rPr>
                        </w:pPr>
                        <w:r w:rsidRPr="00D268BF">
                          <w:rPr>
                            <w:rFonts w:ascii="Book Antiqua" w:hAnsi="Book Antiqua" w:cs="Arial"/>
                          </w:rPr>
                          <w:t>Жилищный фонд.</w:t>
                        </w:r>
                      </w:p>
                    </w:tc>
                    <w:tc>
                      <w:tcPr>
                        <w:tcW w:w="1168"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r w:rsidRPr="00D268BF">
                          <w:rPr>
                            <w:rFonts w:ascii="Book Antiqua" w:hAnsi="Book Antiqua" w:cs="Arial"/>
                          </w:rPr>
                          <w:t>957</w:t>
                        </w:r>
                      </w:p>
                    </w:tc>
                    <w:tc>
                      <w:tcPr>
                        <w:tcW w:w="1227"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p>
                    </w:tc>
                    <w:tc>
                      <w:tcPr>
                        <w:tcW w:w="1259"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D268BF" w:rsidRDefault="00833BC4">
                        <w:pPr>
                          <w:snapToGrid w:val="0"/>
                          <w:jc w:val="center"/>
                          <w:rPr>
                            <w:rFonts w:ascii="Book Antiqua" w:hAnsi="Book Antiqua" w:cs="Arial"/>
                          </w:rPr>
                        </w:pP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r w:rsidRPr="00D268BF">
                          <w:rPr>
                            <w:rFonts w:ascii="Book Antiqua" w:hAnsi="Book Antiqua" w:cs="Arial"/>
                          </w:rPr>
                          <w:t>1.1</w:t>
                        </w:r>
                      </w:p>
                    </w:tc>
                    <w:tc>
                      <w:tcPr>
                        <w:tcW w:w="3654" w:type="dxa"/>
                        <w:tcBorders>
                          <w:top w:val="single" w:sz="4" w:space="0" w:color="000000"/>
                          <w:left w:val="single" w:sz="4" w:space="0" w:color="000000"/>
                          <w:bottom w:val="single" w:sz="4" w:space="0" w:color="000000"/>
                        </w:tcBorders>
                        <w:vAlign w:val="center"/>
                      </w:tcPr>
                      <w:p w:rsidR="00833BC4" w:rsidRPr="00D268BF" w:rsidRDefault="00833BC4">
                        <w:pPr>
                          <w:snapToGrid w:val="0"/>
                          <w:rPr>
                            <w:rFonts w:ascii="Book Antiqua" w:hAnsi="Book Antiqua" w:cs="Arial"/>
                          </w:rPr>
                        </w:pPr>
                        <w:r w:rsidRPr="00D268BF">
                          <w:rPr>
                            <w:rFonts w:ascii="Book Antiqua" w:hAnsi="Book Antiqua" w:cs="Arial"/>
                          </w:rPr>
                          <w:t>Благоустроенная застройка с ваннами и местными водонагревателями.</w:t>
                        </w:r>
                      </w:p>
                    </w:tc>
                    <w:tc>
                      <w:tcPr>
                        <w:tcW w:w="1168"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r w:rsidRPr="00D268BF">
                          <w:rPr>
                            <w:rFonts w:ascii="Book Antiqua" w:hAnsi="Book Antiqua" w:cs="Arial"/>
                          </w:rPr>
                          <w:t>957</w:t>
                        </w:r>
                      </w:p>
                    </w:tc>
                    <w:tc>
                      <w:tcPr>
                        <w:tcW w:w="1227"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r w:rsidRPr="00D268BF">
                          <w:rPr>
                            <w:rFonts w:ascii="Book Antiqua" w:hAnsi="Book Antiqua" w:cs="Arial"/>
                          </w:rPr>
                          <w:t>230</w:t>
                        </w:r>
                      </w:p>
                    </w:tc>
                    <w:tc>
                      <w:tcPr>
                        <w:tcW w:w="1259"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r w:rsidRPr="00D268BF">
                          <w:rPr>
                            <w:rFonts w:ascii="Book Antiqua" w:hAnsi="Book Antiqua" w:cs="Arial"/>
                          </w:rPr>
                          <w:t>220.11</w:t>
                        </w: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D268BF" w:rsidRDefault="00833BC4">
                        <w:pPr>
                          <w:snapToGrid w:val="0"/>
                          <w:jc w:val="center"/>
                          <w:rPr>
                            <w:rFonts w:ascii="Book Antiqua" w:hAnsi="Book Antiqua" w:cs="Arial"/>
                          </w:rPr>
                        </w:pPr>
                        <w:r w:rsidRPr="00D268BF">
                          <w:rPr>
                            <w:rFonts w:ascii="Book Antiqua" w:hAnsi="Book Antiqua" w:cs="Arial"/>
                          </w:rPr>
                          <w:t>286.14</w:t>
                        </w:r>
                      </w:p>
                    </w:tc>
                  </w:tr>
                  <w:tr w:rsidR="00833BC4">
                    <w:trPr>
                      <w:trHeight w:val="100"/>
                    </w:trPr>
                    <w:tc>
                      <w:tcPr>
                        <w:tcW w:w="637" w:type="dxa"/>
                        <w:tcBorders>
                          <w:top w:val="single" w:sz="4" w:space="0" w:color="000000"/>
                          <w:left w:val="single" w:sz="4" w:space="0" w:color="000000"/>
                          <w:bottom w:val="single" w:sz="4" w:space="0" w:color="000000"/>
                        </w:tcBorders>
                      </w:tcPr>
                      <w:p w:rsidR="00833BC4" w:rsidRPr="00D268BF" w:rsidRDefault="00833BC4">
                        <w:pPr>
                          <w:snapToGrid w:val="0"/>
                          <w:rPr>
                            <w:rFonts w:ascii="Book Antiqua" w:hAnsi="Book Antiqua" w:cs="Arial"/>
                          </w:rPr>
                        </w:pPr>
                      </w:p>
                    </w:tc>
                    <w:tc>
                      <w:tcPr>
                        <w:tcW w:w="3654" w:type="dxa"/>
                        <w:tcBorders>
                          <w:top w:val="single" w:sz="4" w:space="0" w:color="000000"/>
                          <w:left w:val="single" w:sz="4" w:space="0" w:color="000000"/>
                          <w:bottom w:val="single" w:sz="4" w:space="0" w:color="000000"/>
                        </w:tcBorders>
                      </w:tcPr>
                      <w:p w:rsidR="00833BC4" w:rsidRPr="00D268BF" w:rsidRDefault="00833BC4">
                        <w:pPr>
                          <w:snapToGrid w:val="0"/>
                          <w:rPr>
                            <w:rFonts w:ascii="Book Antiqua" w:hAnsi="Book Antiqua" w:cs="Arial"/>
                          </w:rPr>
                        </w:pPr>
                        <w:r w:rsidRPr="00D268BF">
                          <w:rPr>
                            <w:rFonts w:ascii="Book Antiqua" w:hAnsi="Book Antiqua" w:cs="Arial"/>
                          </w:rPr>
                          <w:t>Неучтенные расходы 10℅</w:t>
                        </w:r>
                      </w:p>
                    </w:tc>
                    <w:tc>
                      <w:tcPr>
                        <w:tcW w:w="1168"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p>
                    </w:tc>
                    <w:tc>
                      <w:tcPr>
                        <w:tcW w:w="1227"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p>
                    </w:tc>
                    <w:tc>
                      <w:tcPr>
                        <w:tcW w:w="1259"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r w:rsidRPr="00D268BF">
                          <w:rPr>
                            <w:rFonts w:ascii="Book Antiqua" w:hAnsi="Book Antiqua" w:cs="Arial"/>
                          </w:rPr>
                          <w:t>22.01</w:t>
                        </w: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D268BF" w:rsidRDefault="00833BC4">
                        <w:pPr>
                          <w:snapToGrid w:val="0"/>
                          <w:jc w:val="center"/>
                          <w:rPr>
                            <w:rFonts w:ascii="Book Antiqua" w:hAnsi="Book Antiqua" w:cs="Arial"/>
                          </w:rPr>
                        </w:pPr>
                        <w:r w:rsidRPr="00D268BF">
                          <w:rPr>
                            <w:rFonts w:ascii="Book Antiqua" w:hAnsi="Book Antiqua" w:cs="Arial"/>
                          </w:rPr>
                          <w:t>28.61</w:t>
                        </w: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p>
                    </w:tc>
                    <w:tc>
                      <w:tcPr>
                        <w:tcW w:w="3654" w:type="dxa"/>
                        <w:tcBorders>
                          <w:top w:val="single" w:sz="4" w:space="0" w:color="000000"/>
                          <w:left w:val="single" w:sz="4" w:space="0" w:color="000000"/>
                          <w:bottom w:val="single" w:sz="4" w:space="0" w:color="000000"/>
                        </w:tcBorders>
                      </w:tcPr>
                      <w:p w:rsidR="00833BC4" w:rsidRPr="00D268BF" w:rsidRDefault="00833BC4">
                        <w:pPr>
                          <w:snapToGrid w:val="0"/>
                          <w:rPr>
                            <w:rFonts w:ascii="Book Antiqua" w:hAnsi="Book Antiqua"/>
                          </w:rPr>
                        </w:pPr>
                      </w:p>
                    </w:tc>
                    <w:tc>
                      <w:tcPr>
                        <w:tcW w:w="1168"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p>
                    </w:tc>
                    <w:tc>
                      <w:tcPr>
                        <w:tcW w:w="1227"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r w:rsidRPr="00D268BF">
                          <w:rPr>
                            <w:rFonts w:ascii="Book Antiqua" w:hAnsi="Book Antiqua" w:cs="Arial"/>
                          </w:rPr>
                          <w:t>Итого:</w:t>
                        </w:r>
                      </w:p>
                    </w:tc>
                    <w:tc>
                      <w:tcPr>
                        <w:tcW w:w="1259"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r w:rsidRPr="00D268BF">
                          <w:rPr>
                            <w:rFonts w:ascii="Book Antiqua" w:hAnsi="Book Antiqua" w:cs="Arial"/>
                          </w:rPr>
                          <w:t>242.12</w:t>
                        </w: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D268BF" w:rsidRDefault="00833BC4">
                        <w:pPr>
                          <w:snapToGrid w:val="0"/>
                          <w:jc w:val="center"/>
                          <w:rPr>
                            <w:rFonts w:ascii="Book Antiqua" w:hAnsi="Book Antiqua" w:cs="Arial"/>
                          </w:rPr>
                        </w:pPr>
                        <w:r w:rsidRPr="00D268BF">
                          <w:rPr>
                            <w:rFonts w:ascii="Book Antiqua" w:hAnsi="Book Antiqua" w:cs="Arial"/>
                          </w:rPr>
                          <w:t>314.75</w:t>
                        </w: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p>
                    </w:tc>
                    <w:tc>
                      <w:tcPr>
                        <w:tcW w:w="3654" w:type="dxa"/>
                        <w:tcBorders>
                          <w:top w:val="single" w:sz="4" w:space="0" w:color="000000"/>
                          <w:left w:val="single" w:sz="4" w:space="0" w:color="000000"/>
                          <w:bottom w:val="single" w:sz="4" w:space="0" w:color="000000"/>
                        </w:tcBorders>
                      </w:tcPr>
                      <w:p w:rsidR="00833BC4" w:rsidRPr="00D268BF" w:rsidRDefault="00833BC4">
                        <w:pPr>
                          <w:snapToGrid w:val="0"/>
                          <w:rPr>
                            <w:rFonts w:ascii="Book Antiqua" w:hAnsi="Book Antiqua" w:cs="Arial"/>
                            <w:b/>
                          </w:rPr>
                        </w:pPr>
                        <w:r w:rsidRPr="00D268BF">
                          <w:rPr>
                            <w:rFonts w:ascii="Book Antiqua" w:hAnsi="Book Antiqua" w:cs="Arial"/>
                            <w:b/>
                          </w:rPr>
                          <w:t>СП  Белоусовское.</w:t>
                        </w:r>
                      </w:p>
                    </w:tc>
                    <w:tc>
                      <w:tcPr>
                        <w:tcW w:w="1168"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p>
                    </w:tc>
                    <w:tc>
                      <w:tcPr>
                        <w:tcW w:w="1227"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p>
                    </w:tc>
                    <w:tc>
                      <w:tcPr>
                        <w:tcW w:w="1259"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D268BF" w:rsidRDefault="00833BC4">
                        <w:pPr>
                          <w:snapToGrid w:val="0"/>
                          <w:jc w:val="center"/>
                          <w:rPr>
                            <w:rFonts w:ascii="Book Antiqua" w:hAnsi="Book Antiqua" w:cs="Arial"/>
                          </w:rPr>
                        </w:pP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r w:rsidRPr="00D268BF">
                          <w:rPr>
                            <w:rFonts w:ascii="Book Antiqua" w:hAnsi="Book Antiqua" w:cs="Arial"/>
                          </w:rPr>
                          <w:t>1</w:t>
                        </w:r>
                      </w:p>
                    </w:tc>
                    <w:tc>
                      <w:tcPr>
                        <w:tcW w:w="3654" w:type="dxa"/>
                        <w:tcBorders>
                          <w:top w:val="single" w:sz="4" w:space="0" w:color="000000"/>
                          <w:left w:val="single" w:sz="4" w:space="0" w:color="000000"/>
                          <w:bottom w:val="single" w:sz="4" w:space="0" w:color="000000"/>
                        </w:tcBorders>
                        <w:vAlign w:val="center"/>
                      </w:tcPr>
                      <w:p w:rsidR="00833BC4" w:rsidRPr="00D268BF" w:rsidRDefault="00833BC4">
                        <w:pPr>
                          <w:snapToGrid w:val="0"/>
                          <w:rPr>
                            <w:rFonts w:ascii="Book Antiqua" w:hAnsi="Book Antiqua" w:cs="Arial"/>
                          </w:rPr>
                        </w:pPr>
                        <w:r w:rsidRPr="00D268BF">
                          <w:rPr>
                            <w:rFonts w:ascii="Book Antiqua" w:hAnsi="Book Antiqua" w:cs="Arial"/>
                          </w:rPr>
                          <w:t>Жилищный фонд.</w:t>
                        </w:r>
                      </w:p>
                    </w:tc>
                    <w:tc>
                      <w:tcPr>
                        <w:tcW w:w="1168"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r w:rsidRPr="00D268BF">
                          <w:rPr>
                            <w:rFonts w:ascii="Book Antiqua" w:hAnsi="Book Antiqua" w:cs="Arial"/>
                          </w:rPr>
                          <w:t>549</w:t>
                        </w:r>
                      </w:p>
                    </w:tc>
                    <w:tc>
                      <w:tcPr>
                        <w:tcW w:w="1227"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p>
                    </w:tc>
                    <w:tc>
                      <w:tcPr>
                        <w:tcW w:w="1259"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D268BF" w:rsidRDefault="00833BC4">
                        <w:pPr>
                          <w:snapToGrid w:val="0"/>
                          <w:jc w:val="center"/>
                          <w:rPr>
                            <w:rFonts w:ascii="Book Antiqua" w:hAnsi="Book Antiqua" w:cs="Arial"/>
                          </w:rPr>
                        </w:pP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r w:rsidRPr="00D268BF">
                          <w:rPr>
                            <w:rFonts w:ascii="Book Antiqua" w:hAnsi="Book Antiqua" w:cs="Arial"/>
                          </w:rPr>
                          <w:t>1.1</w:t>
                        </w:r>
                      </w:p>
                    </w:tc>
                    <w:tc>
                      <w:tcPr>
                        <w:tcW w:w="3654" w:type="dxa"/>
                        <w:tcBorders>
                          <w:top w:val="single" w:sz="4" w:space="0" w:color="000000"/>
                          <w:left w:val="single" w:sz="4" w:space="0" w:color="000000"/>
                          <w:bottom w:val="single" w:sz="4" w:space="0" w:color="000000"/>
                        </w:tcBorders>
                        <w:vAlign w:val="center"/>
                      </w:tcPr>
                      <w:p w:rsidR="00833BC4" w:rsidRPr="00D268BF" w:rsidRDefault="00833BC4">
                        <w:pPr>
                          <w:snapToGrid w:val="0"/>
                          <w:rPr>
                            <w:rFonts w:ascii="Book Antiqua" w:hAnsi="Book Antiqua" w:cs="Arial"/>
                          </w:rPr>
                        </w:pPr>
                        <w:r w:rsidRPr="00D268BF">
                          <w:rPr>
                            <w:rFonts w:ascii="Book Antiqua" w:hAnsi="Book Antiqua" w:cs="Arial"/>
                          </w:rPr>
                          <w:t>Благоустроенная застройка с ваннами и местными водонагревателями.</w:t>
                        </w:r>
                      </w:p>
                    </w:tc>
                    <w:tc>
                      <w:tcPr>
                        <w:tcW w:w="1168"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r w:rsidRPr="00D268BF">
                          <w:rPr>
                            <w:rFonts w:ascii="Book Antiqua" w:hAnsi="Book Antiqua" w:cs="Arial"/>
                          </w:rPr>
                          <w:t>549</w:t>
                        </w:r>
                      </w:p>
                    </w:tc>
                    <w:tc>
                      <w:tcPr>
                        <w:tcW w:w="1227"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r w:rsidRPr="00D268BF">
                          <w:rPr>
                            <w:rFonts w:ascii="Book Antiqua" w:hAnsi="Book Antiqua" w:cs="Arial"/>
                          </w:rPr>
                          <w:t>230</w:t>
                        </w:r>
                      </w:p>
                    </w:tc>
                    <w:tc>
                      <w:tcPr>
                        <w:tcW w:w="1259"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r w:rsidRPr="00D268BF">
                          <w:rPr>
                            <w:rFonts w:ascii="Book Antiqua" w:hAnsi="Book Antiqua" w:cs="Arial"/>
                          </w:rPr>
                          <w:t>126.27</w:t>
                        </w: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D268BF" w:rsidRDefault="00833BC4">
                        <w:pPr>
                          <w:snapToGrid w:val="0"/>
                          <w:jc w:val="center"/>
                          <w:rPr>
                            <w:rFonts w:ascii="Book Antiqua" w:hAnsi="Book Antiqua" w:cs="Arial"/>
                          </w:rPr>
                        </w:pPr>
                        <w:r w:rsidRPr="00D268BF">
                          <w:rPr>
                            <w:rFonts w:ascii="Book Antiqua" w:hAnsi="Book Antiqua" w:cs="Arial"/>
                          </w:rPr>
                          <w:t>164.15</w:t>
                        </w: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p>
                    </w:tc>
                    <w:tc>
                      <w:tcPr>
                        <w:tcW w:w="3654" w:type="dxa"/>
                        <w:tcBorders>
                          <w:top w:val="single" w:sz="4" w:space="0" w:color="000000"/>
                          <w:left w:val="single" w:sz="4" w:space="0" w:color="000000"/>
                          <w:bottom w:val="single" w:sz="4" w:space="0" w:color="000000"/>
                        </w:tcBorders>
                        <w:vAlign w:val="center"/>
                      </w:tcPr>
                      <w:p w:rsidR="00833BC4" w:rsidRPr="00D268BF" w:rsidRDefault="00833BC4">
                        <w:pPr>
                          <w:snapToGrid w:val="0"/>
                          <w:rPr>
                            <w:rFonts w:ascii="Book Antiqua" w:hAnsi="Book Antiqua" w:cs="Arial"/>
                          </w:rPr>
                        </w:pPr>
                        <w:r w:rsidRPr="00D268BF">
                          <w:rPr>
                            <w:rFonts w:ascii="Book Antiqua" w:hAnsi="Book Antiqua" w:cs="Arial"/>
                          </w:rPr>
                          <w:t>Неучтенные расходы 10℅</w:t>
                        </w:r>
                      </w:p>
                    </w:tc>
                    <w:tc>
                      <w:tcPr>
                        <w:tcW w:w="1168"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p>
                    </w:tc>
                    <w:tc>
                      <w:tcPr>
                        <w:tcW w:w="1227"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p>
                    </w:tc>
                    <w:tc>
                      <w:tcPr>
                        <w:tcW w:w="1259"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r w:rsidRPr="00D268BF">
                          <w:rPr>
                            <w:rFonts w:ascii="Book Antiqua" w:hAnsi="Book Antiqua" w:cs="Arial"/>
                          </w:rPr>
                          <w:t>12.63</w:t>
                        </w: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D268BF" w:rsidRDefault="00833BC4">
                        <w:pPr>
                          <w:snapToGrid w:val="0"/>
                          <w:jc w:val="center"/>
                          <w:rPr>
                            <w:rFonts w:ascii="Book Antiqua" w:hAnsi="Book Antiqua" w:cs="Arial"/>
                          </w:rPr>
                        </w:pPr>
                        <w:r w:rsidRPr="00D268BF">
                          <w:rPr>
                            <w:rFonts w:ascii="Book Antiqua" w:hAnsi="Book Antiqua" w:cs="Arial"/>
                          </w:rPr>
                          <w:t>16.42</w:t>
                        </w: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p>
                    </w:tc>
                    <w:tc>
                      <w:tcPr>
                        <w:tcW w:w="3654" w:type="dxa"/>
                        <w:tcBorders>
                          <w:top w:val="single" w:sz="4" w:space="0" w:color="000000"/>
                          <w:left w:val="single" w:sz="4" w:space="0" w:color="000000"/>
                          <w:bottom w:val="single" w:sz="4" w:space="0" w:color="000000"/>
                        </w:tcBorders>
                        <w:vAlign w:val="center"/>
                      </w:tcPr>
                      <w:p w:rsidR="00833BC4" w:rsidRPr="00D268BF" w:rsidRDefault="00833BC4">
                        <w:pPr>
                          <w:snapToGrid w:val="0"/>
                          <w:rPr>
                            <w:rFonts w:ascii="Book Antiqua" w:hAnsi="Book Antiqua" w:cs="Arial"/>
                          </w:rPr>
                        </w:pPr>
                      </w:p>
                    </w:tc>
                    <w:tc>
                      <w:tcPr>
                        <w:tcW w:w="1168"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p>
                    </w:tc>
                    <w:tc>
                      <w:tcPr>
                        <w:tcW w:w="1227"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r w:rsidRPr="00D268BF">
                          <w:rPr>
                            <w:rFonts w:ascii="Book Antiqua" w:hAnsi="Book Antiqua" w:cs="Arial"/>
                          </w:rPr>
                          <w:t>Итого</w:t>
                        </w:r>
                      </w:p>
                    </w:tc>
                    <w:tc>
                      <w:tcPr>
                        <w:tcW w:w="1259"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r w:rsidRPr="00D268BF">
                          <w:rPr>
                            <w:rFonts w:ascii="Book Antiqua" w:hAnsi="Book Antiqua" w:cs="Arial"/>
                          </w:rPr>
                          <w:t>138.90</w:t>
                        </w: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D268BF" w:rsidRDefault="00833BC4">
                        <w:pPr>
                          <w:snapToGrid w:val="0"/>
                          <w:jc w:val="center"/>
                          <w:rPr>
                            <w:rFonts w:ascii="Book Antiqua" w:hAnsi="Book Antiqua" w:cs="Arial"/>
                          </w:rPr>
                        </w:pPr>
                        <w:r w:rsidRPr="00D268BF">
                          <w:rPr>
                            <w:rFonts w:ascii="Book Antiqua" w:hAnsi="Book Antiqua" w:cs="Arial"/>
                          </w:rPr>
                          <w:t>180.57</w:t>
                        </w: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p>
                    </w:tc>
                    <w:tc>
                      <w:tcPr>
                        <w:tcW w:w="3654" w:type="dxa"/>
                        <w:tcBorders>
                          <w:top w:val="single" w:sz="4" w:space="0" w:color="000000"/>
                          <w:left w:val="single" w:sz="4" w:space="0" w:color="000000"/>
                          <w:bottom w:val="single" w:sz="4" w:space="0" w:color="000000"/>
                        </w:tcBorders>
                      </w:tcPr>
                      <w:p w:rsidR="00833BC4" w:rsidRPr="00D268BF" w:rsidRDefault="00833BC4">
                        <w:pPr>
                          <w:snapToGrid w:val="0"/>
                          <w:rPr>
                            <w:rFonts w:ascii="Book Antiqua" w:hAnsi="Book Antiqua" w:cs="Arial"/>
                            <w:b/>
                          </w:rPr>
                        </w:pPr>
                        <w:r w:rsidRPr="00D268BF">
                          <w:rPr>
                            <w:rFonts w:ascii="Book Antiqua" w:hAnsi="Book Antiqua" w:cs="Arial"/>
                            <w:b/>
                          </w:rPr>
                          <w:t>СП  Еманжелинское.</w:t>
                        </w:r>
                      </w:p>
                    </w:tc>
                    <w:tc>
                      <w:tcPr>
                        <w:tcW w:w="1168"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p>
                    </w:tc>
                    <w:tc>
                      <w:tcPr>
                        <w:tcW w:w="1227"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p>
                    </w:tc>
                    <w:tc>
                      <w:tcPr>
                        <w:tcW w:w="1259"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D268BF" w:rsidRDefault="00833BC4">
                        <w:pPr>
                          <w:snapToGrid w:val="0"/>
                          <w:jc w:val="center"/>
                          <w:rPr>
                            <w:rFonts w:ascii="Book Antiqua" w:hAnsi="Book Antiqua" w:cs="Arial"/>
                          </w:rPr>
                        </w:pP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r w:rsidRPr="00D268BF">
                          <w:rPr>
                            <w:rFonts w:ascii="Book Antiqua" w:hAnsi="Book Antiqua" w:cs="Arial"/>
                          </w:rPr>
                          <w:t>1</w:t>
                        </w:r>
                      </w:p>
                    </w:tc>
                    <w:tc>
                      <w:tcPr>
                        <w:tcW w:w="3654" w:type="dxa"/>
                        <w:tcBorders>
                          <w:top w:val="single" w:sz="4" w:space="0" w:color="000000"/>
                          <w:left w:val="single" w:sz="4" w:space="0" w:color="000000"/>
                          <w:bottom w:val="single" w:sz="4" w:space="0" w:color="000000"/>
                        </w:tcBorders>
                        <w:vAlign w:val="center"/>
                      </w:tcPr>
                      <w:p w:rsidR="00833BC4" w:rsidRPr="00D268BF" w:rsidRDefault="00833BC4">
                        <w:pPr>
                          <w:snapToGrid w:val="0"/>
                          <w:rPr>
                            <w:rFonts w:ascii="Book Antiqua" w:hAnsi="Book Antiqua" w:cs="Arial"/>
                          </w:rPr>
                        </w:pPr>
                        <w:r w:rsidRPr="00D268BF">
                          <w:rPr>
                            <w:rFonts w:ascii="Book Antiqua" w:hAnsi="Book Antiqua" w:cs="Arial"/>
                          </w:rPr>
                          <w:t>Жилищный фонд.</w:t>
                        </w:r>
                      </w:p>
                    </w:tc>
                    <w:tc>
                      <w:tcPr>
                        <w:tcW w:w="1168"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r w:rsidRPr="00D268BF">
                          <w:rPr>
                            <w:rFonts w:ascii="Book Antiqua" w:hAnsi="Book Antiqua" w:cs="Arial"/>
                          </w:rPr>
                          <w:t>457</w:t>
                        </w:r>
                      </w:p>
                    </w:tc>
                    <w:tc>
                      <w:tcPr>
                        <w:tcW w:w="1227"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p>
                    </w:tc>
                    <w:tc>
                      <w:tcPr>
                        <w:tcW w:w="1259"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D268BF" w:rsidRDefault="00833BC4">
                        <w:pPr>
                          <w:snapToGrid w:val="0"/>
                          <w:jc w:val="center"/>
                          <w:rPr>
                            <w:rFonts w:ascii="Book Antiqua" w:hAnsi="Book Antiqua" w:cs="Arial"/>
                          </w:rPr>
                        </w:pP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r w:rsidRPr="00D268BF">
                          <w:rPr>
                            <w:rFonts w:ascii="Book Antiqua" w:hAnsi="Book Antiqua" w:cs="Arial"/>
                          </w:rPr>
                          <w:t>1.1.</w:t>
                        </w:r>
                      </w:p>
                    </w:tc>
                    <w:tc>
                      <w:tcPr>
                        <w:tcW w:w="3654" w:type="dxa"/>
                        <w:tcBorders>
                          <w:top w:val="single" w:sz="4" w:space="0" w:color="000000"/>
                          <w:left w:val="single" w:sz="4" w:space="0" w:color="000000"/>
                          <w:bottom w:val="single" w:sz="4" w:space="0" w:color="000000"/>
                        </w:tcBorders>
                        <w:vAlign w:val="center"/>
                      </w:tcPr>
                      <w:p w:rsidR="00833BC4" w:rsidRPr="00D268BF" w:rsidRDefault="00833BC4">
                        <w:pPr>
                          <w:snapToGrid w:val="0"/>
                          <w:rPr>
                            <w:rFonts w:ascii="Book Antiqua" w:hAnsi="Book Antiqua" w:cs="Arial"/>
                          </w:rPr>
                        </w:pPr>
                        <w:r w:rsidRPr="00D268BF">
                          <w:rPr>
                            <w:rFonts w:ascii="Book Antiqua" w:hAnsi="Book Antiqua" w:cs="Arial"/>
                          </w:rPr>
                          <w:t>Благоустроенная застройка с ваннами и местными водонагревателями.</w:t>
                        </w:r>
                      </w:p>
                    </w:tc>
                    <w:tc>
                      <w:tcPr>
                        <w:tcW w:w="1168"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r w:rsidRPr="00D268BF">
                          <w:rPr>
                            <w:rFonts w:ascii="Book Antiqua" w:hAnsi="Book Antiqua" w:cs="Arial"/>
                          </w:rPr>
                          <w:t>457</w:t>
                        </w:r>
                      </w:p>
                    </w:tc>
                    <w:tc>
                      <w:tcPr>
                        <w:tcW w:w="1227"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r w:rsidRPr="00D268BF">
                          <w:rPr>
                            <w:rFonts w:ascii="Book Antiqua" w:hAnsi="Book Antiqua" w:cs="Arial"/>
                          </w:rPr>
                          <w:t>230</w:t>
                        </w:r>
                      </w:p>
                    </w:tc>
                    <w:tc>
                      <w:tcPr>
                        <w:tcW w:w="1259"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r w:rsidRPr="00D268BF">
                          <w:rPr>
                            <w:rFonts w:ascii="Book Antiqua" w:hAnsi="Book Antiqua" w:cs="Arial"/>
                          </w:rPr>
                          <w:t>105.11</w:t>
                        </w: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D268BF" w:rsidRDefault="00833BC4">
                        <w:pPr>
                          <w:snapToGrid w:val="0"/>
                          <w:jc w:val="center"/>
                          <w:rPr>
                            <w:rFonts w:ascii="Book Antiqua" w:hAnsi="Book Antiqua" w:cs="Arial"/>
                          </w:rPr>
                        </w:pPr>
                        <w:r w:rsidRPr="00D268BF">
                          <w:rPr>
                            <w:rFonts w:ascii="Book Antiqua" w:hAnsi="Book Antiqua" w:cs="Arial"/>
                          </w:rPr>
                          <w:t>136.64</w:t>
                        </w: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p>
                    </w:tc>
                    <w:tc>
                      <w:tcPr>
                        <w:tcW w:w="3654" w:type="dxa"/>
                        <w:tcBorders>
                          <w:top w:val="single" w:sz="4" w:space="0" w:color="000000"/>
                          <w:left w:val="single" w:sz="4" w:space="0" w:color="000000"/>
                          <w:bottom w:val="single" w:sz="4" w:space="0" w:color="000000"/>
                        </w:tcBorders>
                        <w:vAlign w:val="center"/>
                      </w:tcPr>
                      <w:p w:rsidR="00833BC4" w:rsidRPr="00D268BF" w:rsidRDefault="00833BC4">
                        <w:pPr>
                          <w:snapToGrid w:val="0"/>
                          <w:rPr>
                            <w:rFonts w:ascii="Book Antiqua" w:hAnsi="Book Antiqua" w:cs="Arial"/>
                          </w:rPr>
                        </w:pPr>
                        <w:r w:rsidRPr="00D268BF">
                          <w:rPr>
                            <w:rFonts w:ascii="Book Antiqua" w:hAnsi="Book Antiqua" w:cs="Arial"/>
                          </w:rPr>
                          <w:t>Неучтенные расходы 10℅</w:t>
                        </w:r>
                      </w:p>
                    </w:tc>
                    <w:tc>
                      <w:tcPr>
                        <w:tcW w:w="1168"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p>
                    </w:tc>
                    <w:tc>
                      <w:tcPr>
                        <w:tcW w:w="1227"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p>
                    </w:tc>
                    <w:tc>
                      <w:tcPr>
                        <w:tcW w:w="1259"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r w:rsidRPr="00D268BF">
                          <w:rPr>
                            <w:rFonts w:ascii="Book Antiqua" w:hAnsi="Book Antiqua" w:cs="Arial"/>
                          </w:rPr>
                          <w:t>10.51</w:t>
                        </w: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D268BF" w:rsidRDefault="00833BC4">
                        <w:pPr>
                          <w:snapToGrid w:val="0"/>
                          <w:jc w:val="center"/>
                          <w:rPr>
                            <w:rFonts w:ascii="Book Antiqua" w:hAnsi="Book Antiqua" w:cs="Arial"/>
                          </w:rPr>
                        </w:pPr>
                        <w:r w:rsidRPr="00D268BF">
                          <w:rPr>
                            <w:rFonts w:ascii="Book Antiqua" w:hAnsi="Book Antiqua" w:cs="Arial"/>
                          </w:rPr>
                          <w:t>13.66</w:t>
                        </w: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p>
                    </w:tc>
                    <w:tc>
                      <w:tcPr>
                        <w:tcW w:w="3654" w:type="dxa"/>
                        <w:tcBorders>
                          <w:top w:val="single" w:sz="4" w:space="0" w:color="000000"/>
                          <w:left w:val="single" w:sz="4" w:space="0" w:color="000000"/>
                          <w:bottom w:val="single" w:sz="4" w:space="0" w:color="000000"/>
                        </w:tcBorders>
                        <w:vAlign w:val="center"/>
                      </w:tcPr>
                      <w:p w:rsidR="00833BC4" w:rsidRPr="00D268BF" w:rsidRDefault="00833BC4">
                        <w:pPr>
                          <w:snapToGrid w:val="0"/>
                          <w:rPr>
                            <w:rFonts w:ascii="Book Antiqua" w:hAnsi="Book Antiqua" w:cs="Arial"/>
                          </w:rPr>
                        </w:pPr>
                      </w:p>
                    </w:tc>
                    <w:tc>
                      <w:tcPr>
                        <w:tcW w:w="1168"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p>
                    </w:tc>
                    <w:tc>
                      <w:tcPr>
                        <w:tcW w:w="1227"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r w:rsidRPr="00D268BF">
                          <w:rPr>
                            <w:rFonts w:ascii="Book Antiqua" w:hAnsi="Book Antiqua" w:cs="Arial"/>
                          </w:rPr>
                          <w:t>Итого:</w:t>
                        </w:r>
                      </w:p>
                    </w:tc>
                    <w:tc>
                      <w:tcPr>
                        <w:tcW w:w="1259"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r w:rsidRPr="00D268BF">
                          <w:rPr>
                            <w:rFonts w:ascii="Book Antiqua" w:hAnsi="Book Antiqua" w:cs="Arial"/>
                          </w:rPr>
                          <w:t>115.62</w:t>
                        </w: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D268BF" w:rsidRDefault="00833BC4">
                        <w:pPr>
                          <w:snapToGrid w:val="0"/>
                          <w:jc w:val="center"/>
                          <w:rPr>
                            <w:rFonts w:ascii="Book Antiqua" w:hAnsi="Book Antiqua" w:cs="Arial"/>
                          </w:rPr>
                        </w:pPr>
                        <w:r w:rsidRPr="00D268BF">
                          <w:rPr>
                            <w:rFonts w:ascii="Book Antiqua" w:hAnsi="Book Antiqua" w:cs="Arial"/>
                          </w:rPr>
                          <w:t>150.30</w:t>
                        </w: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p>
                    </w:tc>
                    <w:tc>
                      <w:tcPr>
                        <w:tcW w:w="3654" w:type="dxa"/>
                        <w:tcBorders>
                          <w:top w:val="single" w:sz="4" w:space="0" w:color="000000"/>
                          <w:left w:val="single" w:sz="4" w:space="0" w:color="000000"/>
                          <w:bottom w:val="single" w:sz="4" w:space="0" w:color="000000"/>
                        </w:tcBorders>
                      </w:tcPr>
                      <w:p w:rsidR="00833BC4" w:rsidRPr="00D268BF" w:rsidRDefault="00833BC4">
                        <w:pPr>
                          <w:snapToGrid w:val="0"/>
                          <w:rPr>
                            <w:rFonts w:ascii="Book Antiqua" w:hAnsi="Book Antiqua" w:cs="Arial"/>
                            <w:b/>
                          </w:rPr>
                        </w:pPr>
                        <w:r w:rsidRPr="00D268BF">
                          <w:rPr>
                            <w:rFonts w:ascii="Book Antiqua" w:hAnsi="Book Antiqua" w:cs="Arial"/>
                            <w:b/>
                          </w:rPr>
                          <w:t>РЦ  Еткульский.</w:t>
                        </w:r>
                      </w:p>
                    </w:tc>
                    <w:tc>
                      <w:tcPr>
                        <w:tcW w:w="1168"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p>
                    </w:tc>
                    <w:tc>
                      <w:tcPr>
                        <w:tcW w:w="1227"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p>
                    </w:tc>
                    <w:tc>
                      <w:tcPr>
                        <w:tcW w:w="1259"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D268BF" w:rsidRDefault="00833BC4">
                        <w:pPr>
                          <w:snapToGrid w:val="0"/>
                          <w:jc w:val="center"/>
                          <w:rPr>
                            <w:rFonts w:ascii="Book Antiqua" w:hAnsi="Book Antiqua" w:cs="Arial"/>
                          </w:rPr>
                        </w:pP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r w:rsidRPr="00D268BF">
                          <w:rPr>
                            <w:rFonts w:ascii="Book Antiqua" w:hAnsi="Book Antiqua" w:cs="Arial"/>
                          </w:rPr>
                          <w:t>1</w:t>
                        </w:r>
                      </w:p>
                    </w:tc>
                    <w:tc>
                      <w:tcPr>
                        <w:tcW w:w="3654" w:type="dxa"/>
                        <w:tcBorders>
                          <w:top w:val="single" w:sz="4" w:space="0" w:color="000000"/>
                          <w:left w:val="single" w:sz="4" w:space="0" w:color="000000"/>
                          <w:bottom w:val="single" w:sz="4" w:space="0" w:color="000000"/>
                        </w:tcBorders>
                        <w:vAlign w:val="center"/>
                      </w:tcPr>
                      <w:p w:rsidR="00833BC4" w:rsidRPr="00D268BF" w:rsidRDefault="00833BC4">
                        <w:pPr>
                          <w:snapToGrid w:val="0"/>
                          <w:rPr>
                            <w:rFonts w:ascii="Book Antiqua" w:hAnsi="Book Antiqua" w:cs="Arial"/>
                          </w:rPr>
                        </w:pPr>
                        <w:r w:rsidRPr="00D268BF">
                          <w:rPr>
                            <w:rFonts w:ascii="Book Antiqua" w:hAnsi="Book Antiqua" w:cs="Arial"/>
                          </w:rPr>
                          <w:t>Жилищный фонд.</w:t>
                        </w:r>
                      </w:p>
                    </w:tc>
                    <w:tc>
                      <w:tcPr>
                        <w:tcW w:w="1168"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r w:rsidRPr="00D268BF">
                          <w:rPr>
                            <w:rFonts w:ascii="Book Antiqua" w:hAnsi="Book Antiqua" w:cs="Arial"/>
                          </w:rPr>
                          <w:t>4184</w:t>
                        </w:r>
                      </w:p>
                    </w:tc>
                    <w:tc>
                      <w:tcPr>
                        <w:tcW w:w="1227"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p>
                    </w:tc>
                    <w:tc>
                      <w:tcPr>
                        <w:tcW w:w="1259"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D268BF" w:rsidRDefault="00833BC4">
                        <w:pPr>
                          <w:snapToGrid w:val="0"/>
                          <w:jc w:val="center"/>
                          <w:rPr>
                            <w:rFonts w:ascii="Book Antiqua" w:hAnsi="Book Antiqua" w:cs="Arial"/>
                          </w:rPr>
                        </w:pP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r w:rsidRPr="00D268BF">
                          <w:rPr>
                            <w:rFonts w:ascii="Book Antiqua" w:hAnsi="Book Antiqua" w:cs="Arial"/>
                          </w:rPr>
                          <w:t>1.1</w:t>
                        </w:r>
                      </w:p>
                    </w:tc>
                    <w:tc>
                      <w:tcPr>
                        <w:tcW w:w="3654" w:type="dxa"/>
                        <w:tcBorders>
                          <w:top w:val="single" w:sz="4" w:space="0" w:color="000000"/>
                          <w:left w:val="single" w:sz="4" w:space="0" w:color="000000"/>
                          <w:bottom w:val="single" w:sz="4" w:space="0" w:color="000000"/>
                        </w:tcBorders>
                        <w:vAlign w:val="center"/>
                      </w:tcPr>
                      <w:p w:rsidR="00833BC4" w:rsidRPr="00D268BF" w:rsidRDefault="00833BC4">
                        <w:pPr>
                          <w:snapToGrid w:val="0"/>
                          <w:rPr>
                            <w:rFonts w:ascii="Book Antiqua" w:hAnsi="Book Antiqua" w:cs="Arial"/>
                          </w:rPr>
                        </w:pPr>
                        <w:r w:rsidRPr="00D268BF">
                          <w:rPr>
                            <w:rFonts w:ascii="Book Antiqua" w:hAnsi="Book Antiqua" w:cs="Arial"/>
                          </w:rPr>
                          <w:t>Благоустроенная застройка с ваннами и местными водонагревателями.</w:t>
                        </w:r>
                      </w:p>
                    </w:tc>
                    <w:tc>
                      <w:tcPr>
                        <w:tcW w:w="1168"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r w:rsidRPr="00D268BF">
                          <w:rPr>
                            <w:rFonts w:ascii="Book Antiqua" w:hAnsi="Book Antiqua" w:cs="Arial"/>
                          </w:rPr>
                          <w:t>4184</w:t>
                        </w:r>
                      </w:p>
                    </w:tc>
                    <w:tc>
                      <w:tcPr>
                        <w:tcW w:w="1227"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r w:rsidRPr="00D268BF">
                          <w:rPr>
                            <w:rFonts w:ascii="Book Antiqua" w:hAnsi="Book Antiqua" w:cs="Arial"/>
                          </w:rPr>
                          <w:t>230</w:t>
                        </w:r>
                      </w:p>
                    </w:tc>
                    <w:tc>
                      <w:tcPr>
                        <w:tcW w:w="1259"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r w:rsidRPr="00D268BF">
                          <w:rPr>
                            <w:rFonts w:ascii="Book Antiqua" w:hAnsi="Book Antiqua" w:cs="Arial"/>
                          </w:rPr>
                          <w:t>962.32</w:t>
                        </w: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D268BF" w:rsidRDefault="00833BC4">
                        <w:pPr>
                          <w:snapToGrid w:val="0"/>
                          <w:jc w:val="center"/>
                          <w:rPr>
                            <w:rFonts w:ascii="Book Antiqua" w:hAnsi="Book Antiqua" w:cs="Arial"/>
                          </w:rPr>
                        </w:pPr>
                        <w:r w:rsidRPr="00D268BF">
                          <w:rPr>
                            <w:rFonts w:ascii="Book Antiqua" w:hAnsi="Book Antiqua" w:cs="Arial"/>
                          </w:rPr>
                          <w:t>1251.02</w:t>
                        </w: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p>
                    </w:tc>
                    <w:tc>
                      <w:tcPr>
                        <w:tcW w:w="3654" w:type="dxa"/>
                        <w:tcBorders>
                          <w:top w:val="single" w:sz="4" w:space="0" w:color="000000"/>
                          <w:left w:val="single" w:sz="4" w:space="0" w:color="000000"/>
                          <w:bottom w:val="single" w:sz="4" w:space="0" w:color="000000"/>
                        </w:tcBorders>
                        <w:vAlign w:val="center"/>
                      </w:tcPr>
                      <w:p w:rsidR="00833BC4" w:rsidRPr="00D268BF" w:rsidRDefault="00833BC4">
                        <w:pPr>
                          <w:snapToGrid w:val="0"/>
                          <w:rPr>
                            <w:rFonts w:ascii="Book Antiqua" w:hAnsi="Book Antiqua" w:cs="Arial"/>
                          </w:rPr>
                        </w:pPr>
                        <w:r w:rsidRPr="00D268BF">
                          <w:rPr>
                            <w:rFonts w:ascii="Book Antiqua" w:hAnsi="Book Antiqua" w:cs="Arial"/>
                          </w:rPr>
                          <w:t>Неучтенные расходы 10℅</w:t>
                        </w:r>
                      </w:p>
                    </w:tc>
                    <w:tc>
                      <w:tcPr>
                        <w:tcW w:w="1168"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p>
                    </w:tc>
                    <w:tc>
                      <w:tcPr>
                        <w:tcW w:w="1227"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p>
                    </w:tc>
                    <w:tc>
                      <w:tcPr>
                        <w:tcW w:w="1259"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r w:rsidRPr="00D268BF">
                          <w:rPr>
                            <w:rFonts w:ascii="Book Antiqua" w:hAnsi="Book Antiqua" w:cs="Arial"/>
                          </w:rPr>
                          <w:t>96.23</w:t>
                        </w: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D268BF" w:rsidRDefault="00833BC4">
                        <w:pPr>
                          <w:snapToGrid w:val="0"/>
                          <w:jc w:val="center"/>
                          <w:rPr>
                            <w:rFonts w:ascii="Book Antiqua" w:hAnsi="Book Antiqua" w:cs="Arial"/>
                          </w:rPr>
                        </w:pPr>
                        <w:r w:rsidRPr="00D268BF">
                          <w:rPr>
                            <w:rFonts w:ascii="Book Antiqua" w:hAnsi="Book Antiqua" w:cs="Arial"/>
                          </w:rPr>
                          <w:t>125.10</w:t>
                        </w: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p>
                    </w:tc>
                    <w:tc>
                      <w:tcPr>
                        <w:tcW w:w="3654" w:type="dxa"/>
                        <w:tcBorders>
                          <w:top w:val="single" w:sz="4" w:space="0" w:color="000000"/>
                          <w:left w:val="single" w:sz="4" w:space="0" w:color="000000"/>
                          <w:bottom w:val="single" w:sz="4" w:space="0" w:color="000000"/>
                        </w:tcBorders>
                        <w:vAlign w:val="center"/>
                      </w:tcPr>
                      <w:p w:rsidR="00833BC4" w:rsidRPr="00D268BF" w:rsidRDefault="00833BC4">
                        <w:pPr>
                          <w:snapToGrid w:val="0"/>
                          <w:rPr>
                            <w:rFonts w:ascii="Book Antiqua" w:hAnsi="Book Antiqua" w:cs="Arial"/>
                          </w:rPr>
                        </w:pPr>
                      </w:p>
                    </w:tc>
                    <w:tc>
                      <w:tcPr>
                        <w:tcW w:w="1168"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p>
                    </w:tc>
                    <w:tc>
                      <w:tcPr>
                        <w:tcW w:w="1227"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r w:rsidRPr="00D268BF">
                          <w:rPr>
                            <w:rFonts w:ascii="Book Antiqua" w:hAnsi="Book Antiqua" w:cs="Arial"/>
                          </w:rPr>
                          <w:t>Итого:</w:t>
                        </w:r>
                      </w:p>
                    </w:tc>
                    <w:tc>
                      <w:tcPr>
                        <w:tcW w:w="1259" w:type="dxa"/>
                        <w:tcBorders>
                          <w:top w:val="single" w:sz="4" w:space="0" w:color="000000"/>
                          <w:left w:val="single" w:sz="4" w:space="0" w:color="000000"/>
                          <w:bottom w:val="single" w:sz="4" w:space="0" w:color="000000"/>
                        </w:tcBorders>
                        <w:vAlign w:val="center"/>
                      </w:tcPr>
                      <w:p w:rsidR="00833BC4" w:rsidRPr="00D268BF" w:rsidRDefault="00833BC4">
                        <w:pPr>
                          <w:snapToGrid w:val="0"/>
                          <w:jc w:val="center"/>
                          <w:rPr>
                            <w:rFonts w:ascii="Book Antiqua" w:hAnsi="Book Antiqua" w:cs="Arial"/>
                          </w:rPr>
                        </w:pPr>
                        <w:r w:rsidRPr="00D268BF">
                          <w:rPr>
                            <w:rFonts w:ascii="Book Antiqua" w:hAnsi="Book Antiqua" w:cs="Arial"/>
                          </w:rPr>
                          <w:t>1058.55</w:t>
                        </w: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D268BF" w:rsidRDefault="00833BC4">
                        <w:pPr>
                          <w:snapToGrid w:val="0"/>
                          <w:jc w:val="center"/>
                          <w:rPr>
                            <w:rFonts w:ascii="Book Antiqua" w:hAnsi="Book Antiqua" w:cs="Arial"/>
                          </w:rPr>
                        </w:pPr>
                        <w:r w:rsidRPr="00D268BF">
                          <w:rPr>
                            <w:rFonts w:ascii="Book Antiqua" w:hAnsi="Book Antiqua" w:cs="Arial"/>
                          </w:rPr>
                          <w:t>1376.12</w:t>
                        </w: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p>
                    </w:tc>
                    <w:tc>
                      <w:tcPr>
                        <w:tcW w:w="3654" w:type="dxa"/>
                        <w:tcBorders>
                          <w:top w:val="single" w:sz="4" w:space="0" w:color="000000"/>
                          <w:left w:val="single" w:sz="4" w:space="0" w:color="000000"/>
                          <w:bottom w:val="single" w:sz="4" w:space="0" w:color="000000"/>
                        </w:tcBorders>
                        <w:vAlign w:val="center"/>
                      </w:tcPr>
                      <w:p w:rsidR="00833BC4" w:rsidRPr="00DD024F" w:rsidRDefault="00833BC4">
                        <w:pPr>
                          <w:snapToGrid w:val="0"/>
                          <w:rPr>
                            <w:rFonts w:ascii="Book Antiqua" w:hAnsi="Book Antiqua" w:cs="Arial"/>
                            <w:b/>
                          </w:rPr>
                        </w:pPr>
                        <w:r w:rsidRPr="00DD024F">
                          <w:rPr>
                            <w:rFonts w:ascii="Book Antiqua" w:hAnsi="Book Antiqua" w:cs="Arial"/>
                            <w:b/>
                          </w:rPr>
                          <w:t>СП  Каратабанское</w:t>
                        </w:r>
                      </w:p>
                    </w:tc>
                    <w:tc>
                      <w:tcPr>
                        <w:tcW w:w="1168"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p>
                    </w:tc>
                    <w:tc>
                      <w:tcPr>
                        <w:tcW w:w="1227"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p>
                    </w:tc>
                    <w:tc>
                      <w:tcPr>
                        <w:tcW w:w="1259"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DD024F" w:rsidRDefault="00833BC4">
                        <w:pPr>
                          <w:snapToGrid w:val="0"/>
                          <w:jc w:val="center"/>
                          <w:rPr>
                            <w:rFonts w:ascii="Book Antiqua" w:hAnsi="Book Antiqua" w:cs="Arial"/>
                          </w:rPr>
                        </w:pP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r w:rsidRPr="00DD024F">
                          <w:rPr>
                            <w:rFonts w:ascii="Book Antiqua" w:hAnsi="Book Antiqua" w:cs="Arial"/>
                          </w:rPr>
                          <w:t>1</w:t>
                        </w:r>
                      </w:p>
                    </w:tc>
                    <w:tc>
                      <w:tcPr>
                        <w:tcW w:w="3654" w:type="dxa"/>
                        <w:tcBorders>
                          <w:top w:val="single" w:sz="4" w:space="0" w:color="000000"/>
                          <w:left w:val="single" w:sz="4" w:space="0" w:color="000000"/>
                          <w:bottom w:val="single" w:sz="4" w:space="0" w:color="000000"/>
                        </w:tcBorders>
                        <w:vAlign w:val="center"/>
                      </w:tcPr>
                      <w:p w:rsidR="00833BC4" w:rsidRPr="00DD024F" w:rsidRDefault="00833BC4">
                        <w:pPr>
                          <w:snapToGrid w:val="0"/>
                          <w:rPr>
                            <w:rFonts w:ascii="Book Antiqua" w:hAnsi="Book Antiqua" w:cs="Arial"/>
                          </w:rPr>
                        </w:pPr>
                        <w:r w:rsidRPr="00DD024F">
                          <w:rPr>
                            <w:rFonts w:ascii="Book Antiqua" w:hAnsi="Book Antiqua" w:cs="Arial"/>
                          </w:rPr>
                          <w:t>Жилищный фонд.</w:t>
                        </w:r>
                      </w:p>
                    </w:tc>
                    <w:tc>
                      <w:tcPr>
                        <w:tcW w:w="1168"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r w:rsidRPr="00DD024F">
                          <w:rPr>
                            <w:rFonts w:ascii="Book Antiqua" w:hAnsi="Book Antiqua" w:cs="Arial"/>
                          </w:rPr>
                          <w:t>931</w:t>
                        </w:r>
                      </w:p>
                    </w:tc>
                    <w:tc>
                      <w:tcPr>
                        <w:tcW w:w="1227"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p>
                    </w:tc>
                    <w:tc>
                      <w:tcPr>
                        <w:tcW w:w="1259"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DD024F" w:rsidRDefault="00833BC4">
                        <w:pPr>
                          <w:snapToGrid w:val="0"/>
                          <w:jc w:val="center"/>
                          <w:rPr>
                            <w:rFonts w:ascii="Book Antiqua" w:hAnsi="Book Antiqua" w:cs="Arial"/>
                          </w:rPr>
                        </w:pP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r w:rsidRPr="00DD024F">
                          <w:rPr>
                            <w:rFonts w:ascii="Book Antiqua" w:hAnsi="Book Antiqua" w:cs="Arial"/>
                          </w:rPr>
                          <w:t>1.1</w:t>
                        </w:r>
                      </w:p>
                    </w:tc>
                    <w:tc>
                      <w:tcPr>
                        <w:tcW w:w="3654" w:type="dxa"/>
                        <w:tcBorders>
                          <w:top w:val="single" w:sz="4" w:space="0" w:color="000000"/>
                          <w:left w:val="single" w:sz="4" w:space="0" w:color="000000"/>
                          <w:bottom w:val="single" w:sz="4" w:space="0" w:color="000000"/>
                        </w:tcBorders>
                        <w:vAlign w:val="center"/>
                      </w:tcPr>
                      <w:p w:rsidR="00833BC4" w:rsidRPr="00DD024F" w:rsidRDefault="00833BC4">
                        <w:pPr>
                          <w:snapToGrid w:val="0"/>
                          <w:rPr>
                            <w:rFonts w:ascii="Book Antiqua" w:hAnsi="Book Antiqua" w:cs="Arial"/>
                          </w:rPr>
                        </w:pPr>
                        <w:r w:rsidRPr="00DD024F">
                          <w:rPr>
                            <w:rFonts w:ascii="Book Antiqua" w:hAnsi="Book Antiqua" w:cs="Arial"/>
                          </w:rPr>
                          <w:t>Благоустроенная застройка с ваннами и местными водонагревателями.</w:t>
                        </w:r>
                      </w:p>
                    </w:tc>
                    <w:tc>
                      <w:tcPr>
                        <w:tcW w:w="1168"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r w:rsidRPr="00DD024F">
                          <w:rPr>
                            <w:rFonts w:ascii="Book Antiqua" w:hAnsi="Book Antiqua" w:cs="Arial"/>
                          </w:rPr>
                          <w:t>931</w:t>
                        </w:r>
                      </w:p>
                    </w:tc>
                    <w:tc>
                      <w:tcPr>
                        <w:tcW w:w="1227"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r w:rsidRPr="00DD024F">
                          <w:rPr>
                            <w:rFonts w:ascii="Book Antiqua" w:hAnsi="Book Antiqua" w:cs="Arial"/>
                          </w:rPr>
                          <w:t>230</w:t>
                        </w:r>
                      </w:p>
                    </w:tc>
                    <w:tc>
                      <w:tcPr>
                        <w:tcW w:w="1259"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r w:rsidRPr="00DD024F">
                          <w:rPr>
                            <w:rFonts w:ascii="Book Antiqua" w:hAnsi="Book Antiqua" w:cs="Arial"/>
                          </w:rPr>
                          <w:t>214.13</w:t>
                        </w: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DD024F" w:rsidRDefault="00833BC4">
                        <w:pPr>
                          <w:snapToGrid w:val="0"/>
                          <w:jc w:val="center"/>
                          <w:rPr>
                            <w:rFonts w:ascii="Book Antiqua" w:hAnsi="Book Antiqua" w:cs="Arial"/>
                          </w:rPr>
                        </w:pPr>
                        <w:r w:rsidRPr="00DD024F">
                          <w:rPr>
                            <w:rFonts w:ascii="Book Antiqua" w:hAnsi="Book Antiqua" w:cs="Arial"/>
                          </w:rPr>
                          <w:t>278.37</w:t>
                        </w: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p>
                    </w:tc>
                    <w:tc>
                      <w:tcPr>
                        <w:tcW w:w="3654" w:type="dxa"/>
                        <w:tcBorders>
                          <w:top w:val="single" w:sz="4" w:space="0" w:color="000000"/>
                          <w:left w:val="single" w:sz="4" w:space="0" w:color="000000"/>
                          <w:bottom w:val="single" w:sz="4" w:space="0" w:color="000000"/>
                        </w:tcBorders>
                        <w:vAlign w:val="center"/>
                      </w:tcPr>
                      <w:p w:rsidR="00833BC4" w:rsidRPr="00DD024F" w:rsidRDefault="00833BC4">
                        <w:pPr>
                          <w:snapToGrid w:val="0"/>
                          <w:rPr>
                            <w:rFonts w:ascii="Book Antiqua" w:hAnsi="Book Antiqua" w:cs="Arial"/>
                          </w:rPr>
                        </w:pPr>
                        <w:r w:rsidRPr="00DD024F">
                          <w:rPr>
                            <w:rFonts w:ascii="Book Antiqua" w:hAnsi="Book Antiqua" w:cs="Arial"/>
                          </w:rPr>
                          <w:t>Неучтенные расходы 10℅</w:t>
                        </w:r>
                      </w:p>
                    </w:tc>
                    <w:tc>
                      <w:tcPr>
                        <w:tcW w:w="1168"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p>
                    </w:tc>
                    <w:tc>
                      <w:tcPr>
                        <w:tcW w:w="1227"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p>
                    </w:tc>
                    <w:tc>
                      <w:tcPr>
                        <w:tcW w:w="1259"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r w:rsidRPr="00DD024F">
                          <w:rPr>
                            <w:rFonts w:ascii="Book Antiqua" w:hAnsi="Book Antiqua" w:cs="Arial"/>
                          </w:rPr>
                          <w:t>21.41</w:t>
                        </w: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DD024F" w:rsidRDefault="00833BC4">
                        <w:pPr>
                          <w:snapToGrid w:val="0"/>
                          <w:jc w:val="center"/>
                          <w:rPr>
                            <w:rFonts w:ascii="Book Antiqua" w:hAnsi="Book Antiqua" w:cs="Arial"/>
                          </w:rPr>
                        </w:pPr>
                        <w:r w:rsidRPr="00DD024F">
                          <w:rPr>
                            <w:rFonts w:ascii="Book Antiqua" w:hAnsi="Book Antiqua" w:cs="Arial"/>
                          </w:rPr>
                          <w:t>27.84</w:t>
                        </w: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p>
                    </w:tc>
                    <w:tc>
                      <w:tcPr>
                        <w:tcW w:w="3654" w:type="dxa"/>
                        <w:tcBorders>
                          <w:top w:val="single" w:sz="4" w:space="0" w:color="000000"/>
                          <w:left w:val="single" w:sz="4" w:space="0" w:color="000000"/>
                          <w:bottom w:val="single" w:sz="4" w:space="0" w:color="000000"/>
                        </w:tcBorders>
                        <w:vAlign w:val="center"/>
                      </w:tcPr>
                      <w:p w:rsidR="00833BC4" w:rsidRPr="00DD024F" w:rsidRDefault="00833BC4">
                        <w:pPr>
                          <w:snapToGrid w:val="0"/>
                          <w:rPr>
                            <w:rFonts w:ascii="Book Antiqua" w:hAnsi="Book Antiqua" w:cs="Arial"/>
                          </w:rPr>
                        </w:pPr>
                      </w:p>
                    </w:tc>
                    <w:tc>
                      <w:tcPr>
                        <w:tcW w:w="1168"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p>
                    </w:tc>
                    <w:tc>
                      <w:tcPr>
                        <w:tcW w:w="1227"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r w:rsidRPr="00DD024F">
                          <w:rPr>
                            <w:rFonts w:ascii="Book Antiqua" w:hAnsi="Book Antiqua" w:cs="Arial"/>
                          </w:rPr>
                          <w:t>Итого:</w:t>
                        </w:r>
                      </w:p>
                    </w:tc>
                    <w:tc>
                      <w:tcPr>
                        <w:tcW w:w="1259"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r w:rsidRPr="00DD024F">
                          <w:rPr>
                            <w:rFonts w:ascii="Book Antiqua" w:hAnsi="Book Antiqua" w:cs="Arial"/>
                          </w:rPr>
                          <w:t>235.54</w:t>
                        </w: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DD024F" w:rsidRDefault="00833BC4">
                        <w:pPr>
                          <w:snapToGrid w:val="0"/>
                          <w:jc w:val="center"/>
                          <w:rPr>
                            <w:rFonts w:ascii="Book Antiqua" w:hAnsi="Book Antiqua" w:cs="Arial"/>
                          </w:rPr>
                        </w:pPr>
                        <w:r w:rsidRPr="00DD024F">
                          <w:rPr>
                            <w:rFonts w:ascii="Book Antiqua" w:hAnsi="Book Antiqua" w:cs="Arial"/>
                          </w:rPr>
                          <w:t>306.21</w:t>
                        </w: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3654" w:type="dxa"/>
                        <w:tcBorders>
                          <w:top w:val="single" w:sz="4" w:space="0" w:color="000000"/>
                          <w:left w:val="single" w:sz="4" w:space="0" w:color="000000"/>
                          <w:bottom w:val="single" w:sz="4" w:space="0" w:color="000000"/>
                        </w:tcBorders>
                        <w:vAlign w:val="center"/>
                      </w:tcPr>
                      <w:p w:rsidR="00833BC4" w:rsidRDefault="00833BC4">
                        <w:pPr>
                          <w:snapToGrid w:val="0"/>
                          <w:rPr>
                            <w:rFonts w:ascii="Arial" w:hAnsi="Arial" w:cs="Arial"/>
                          </w:rPr>
                        </w:pPr>
                      </w:p>
                    </w:tc>
                    <w:tc>
                      <w:tcPr>
                        <w:tcW w:w="1168"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1227"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1259"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Default="00833BC4">
                        <w:pPr>
                          <w:snapToGrid w:val="0"/>
                          <w:jc w:val="center"/>
                          <w:rPr>
                            <w:rFonts w:ascii="Arial" w:hAnsi="Arial" w:cs="Arial"/>
                          </w:rPr>
                        </w:pP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3654" w:type="dxa"/>
                        <w:tcBorders>
                          <w:top w:val="single" w:sz="4" w:space="0" w:color="000000"/>
                          <w:left w:val="single" w:sz="4" w:space="0" w:color="000000"/>
                          <w:bottom w:val="single" w:sz="4" w:space="0" w:color="000000"/>
                        </w:tcBorders>
                        <w:vAlign w:val="center"/>
                      </w:tcPr>
                      <w:p w:rsidR="00833BC4" w:rsidRDefault="00833BC4">
                        <w:pPr>
                          <w:snapToGrid w:val="0"/>
                          <w:rPr>
                            <w:rFonts w:ascii="Arial" w:hAnsi="Arial" w:cs="Arial"/>
                          </w:rPr>
                        </w:pPr>
                      </w:p>
                    </w:tc>
                    <w:tc>
                      <w:tcPr>
                        <w:tcW w:w="1168"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1227"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1259"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Default="00833BC4">
                        <w:pPr>
                          <w:snapToGrid w:val="0"/>
                          <w:jc w:val="center"/>
                          <w:rPr>
                            <w:rFonts w:ascii="Arial" w:hAnsi="Arial" w:cs="Arial"/>
                          </w:rPr>
                        </w:pP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3654" w:type="dxa"/>
                        <w:tcBorders>
                          <w:top w:val="single" w:sz="4" w:space="0" w:color="000000"/>
                          <w:left w:val="single" w:sz="4" w:space="0" w:color="000000"/>
                          <w:bottom w:val="single" w:sz="4" w:space="0" w:color="000000"/>
                        </w:tcBorders>
                        <w:vAlign w:val="center"/>
                      </w:tcPr>
                      <w:p w:rsidR="00833BC4" w:rsidRDefault="00833BC4">
                        <w:pPr>
                          <w:snapToGrid w:val="0"/>
                          <w:rPr>
                            <w:rFonts w:ascii="Arial" w:hAnsi="Arial" w:cs="Arial"/>
                          </w:rPr>
                        </w:pPr>
                      </w:p>
                    </w:tc>
                    <w:tc>
                      <w:tcPr>
                        <w:tcW w:w="1168"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1227"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1259"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Default="00833BC4">
                        <w:pPr>
                          <w:snapToGrid w:val="0"/>
                          <w:jc w:val="center"/>
                          <w:rPr>
                            <w:rFonts w:ascii="Arial" w:hAnsi="Arial" w:cs="Arial"/>
                          </w:rPr>
                        </w:pP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3654" w:type="dxa"/>
                        <w:tcBorders>
                          <w:top w:val="single" w:sz="4" w:space="0" w:color="000000"/>
                          <w:left w:val="single" w:sz="4" w:space="0" w:color="000000"/>
                          <w:bottom w:val="single" w:sz="4" w:space="0" w:color="000000"/>
                        </w:tcBorders>
                        <w:vAlign w:val="center"/>
                      </w:tcPr>
                      <w:p w:rsidR="00833BC4" w:rsidRDefault="00833BC4">
                        <w:pPr>
                          <w:snapToGrid w:val="0"/>
                          <w:rPr>
                            <w:rFonts w:ascii="Arial" w:hAnsi="Arial" w:cs="Arial"/>
                          </w:rPr>
                        </w:pPr>
                      </w:p>
                    </w:tc>
                    <w:tc>
                      <w:tcPr>
                        <w:tcW w:w="1168"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1227"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1259"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Default="00833BC4">
                        <w:pPr>
                          <w:snapToGrid w:val="0"/>
                          <w:jc w:val="center"/>
                          <w:rPr>
                            <w:rFonts w:ascii="Arial" w:hAnsi="Arial" w:cs="Arial"/>
                          </w:rPr>
                        </w:pPr>
                      </w:p>
                    </w:tc>
                  </w:tr>
                </w:tbl>
              </w:txbxContent>
            </v:textbox>
            <w10:wrap type="square" side="largest"/>
          </v:shape>
        </w:pict>
      </w:r>
    </w:p>
    <w:p w:rsidR="00833BC4" w:rsidRDefault="00833BC4" w:rsidP="00833BC4">
      <w:pPr>
        <w:autoSpaceDE w:val="0"/>
        <w:spacing w:line="360" w:lineRule="auto"/>
        <w:ind w:left="-540"/>
        <w:jc w:val="both"/>
        <w:rPr>
          <w:rFonts w:ascii="Arial" w:hAnsi="Arial" w:cs="Arial"/>
          <w:b/>
        </w:rPr>
      </w:pPr>
      <w:r>
        <w:lastRenderedPageBreak/>
        <w:pict>
          <v:shape id="_x0000_s1041" type="#_x0000_t202" style="position:absolute;left:0;text-align:left;margin-left:59.2pt;margin-top:1.25pt;width:476.7pt;height:708.95pt;z-index:251663360;mso-wrap-distance-left:9.05pt;mso-wrap-distance-right:9.05pt;mso-position-horizontal-relative:page" stroked="f">
            <v:fill opacity="0" color2="black"/>
            <v:textbox inset="0,0,0,0">
              <w:txbxContent>
                <w:tbl>
                  <w:tblPr>
                    <w:tblW w:w="0" w:type="auto"/>
                    <w:tblInd w:w="108" w:type="dxa"/>
                    <w:tblLayout w:type="fixed"/>
                    <w:tblLook w:val="0000"/>
                  </w:tblPr>
                  <w:tblGrid>
                    <w:gridCol w:w="703"/>
                    <w:gridCol w:w="3716"/>
                    <w:gridCol w:w="1231"/>
                    <w:gridCol w:w="1289"/>
                    <w:gridCol w:w="1322"/>
                    <w:gridCol w:w="1274"/>
                  </w:tblGrid>
                  <w:tr w:rsidR="00833BC4">
                    <w:trPr>
                      <w:trHeight w:val="100"/>
                    </w:trPr>
                    <w:tc>
                      <w:tcPr>
                        <w:tcW w:w="703" w:type="dxa"/>
                        <w:tcBorders>
                          <w:top w:val="single" w:sz="4" w:space="0" w:color="000000"/>
                          <w:left w:val="single" w:sz="4" w:space="0" w:color="000000"/>
                          <w:bottom w:val="single" w:sz="4" w:space="0" w:color="000000"/>
                        </w:tcBorders>
                      </w:tcPr>
                      <w:p w:rsidR="00833BC4" w:rsidRPr="00DD024F" w:rsidRDefault="00833BC4">
                        <w:pPr>
                          <w:snapToGrid w:val="0"/>
                          <w:jc w:val="center"/>
                          <w:rPr>
                            <w:rFonts w:ascii="Book Antiqua" w:hAnsi="Book Antiqua" w:cs="Arial"/>
                          </w:rPr>
                        </w:pPr>
                        <w:r w:rsidRPr="00DD024F">
                          <w:rPr>
                            <w:rFonts w:ascii="Book Antiqua" w:hAnsi="Book Antiqua" w:cs="Arial"/>
                          </w:rPr>
                          <w:t>1</w:t>
                        </w:r>
                      </w:p>
                    </w:tc>
                    <w:tc>
                      <w:tcPr>
                        <w:tcW w:w="3716" w:type="dxa"/>
                        <w:tcBorders>
                          <w:top w:val="single" w:sz="4" w:space="0" w:color="000000"/>
                          <w:left w:val="single" w:sz="4" w:space="0" w:color="000000"/>
                          <w:bottom w:val="single" w:sz="4" w:space="0" w:color="000000"/>
                        </w:tcBorders>
                      </w:tcPr>
                      <w:p w:rsidR="00833BC4" w:rsidRPr="00DD024F" w:rsidRDefault="00833BC4">
                        <w:pPr>
                          <w:snapToGrid w:val="0"/>
                          <w:jc w:val="center"/>
                          <w:rPr>
                            <w:rFonts w:ascii="Book Antiqua" w:hAnsi="Book Antiqua" w:cs="Arial"/>
                          </w:rPr>
                        </w:pPr>
                        <w:r w:rsidRPr="00DD024F">
                          <w:rPr>
                            <w:rFonts w:ascii="Book Antiqua" w:hAnsi="Book Antiqua" w:cs="Arial"/>
                          </w:rPr>
                          <w:t>2</w:t>
                        </w:r>
                      </w:p>
                    </w:tc>
                    <w:tc>
                      <w:tcPr>
                        <w:tcW w:w="1231" w:type="dxa"/>
                        <w:tcBorders>
                          <w:top w:val="single" w:sz="4" w:space="0" w:color="000000"/>
                          <w:left w:val="single" w:sz="4" w:space="0" w:color="000000"/>
                          <w:bottom w:val="single" w:sz="4" w:space="0" w:color="000000"/>
                        </w:tcBorders>
                      </w:tcPr>
                      <w:p w:rsidR="00833BC4" w:rsidRPr="00DD024F" w:rsidRDefault="00833BC4">
                        <w:pPr>
                          <w:snapToGrid w:val="0"/>
                          <w:jc w:val="center"/>
                          <w:rPr>
                            <w:rFonts w:ascii="Book Antiqua" w:hAnsi="Book Antiqua" w:cs="Arial"/>
                          </w:rPr>
                        </w:pPr>
                        <w:r w:rsidRPr="00DD024F">
                          <w:rPr>
                            <w:rFonts w:ascii="Book Antiqua" w:hAnsi="Book Antiqua" w:cs="Arial"/>
                          </w:rPr>
                          <w:t>3</w:t>
                        </w:r>
                      </w:p>
                    </w:tc>
                    <w:tc>
                      <w:tcPr>
                        <w:tcW w:w="1289" w:type="dxa"/>
                        <w:tcBorders>
                          <w:top w:val="single" w:sz="4" w:space="0" w:color="000000"/>
                          <w:left w:val="single" w:sz="4" w:space="0" w:color="000000"/>
                          <w:bottom w:val="single" w:sz="4" w:space="0" w:color="000000"/>
                        </w:tcBorders>
                      </w:tcPr>
                      <w:p w:rsidR="00833BC4" w:rsidRPr="00DD024F" w:rsidRDefault="00833BC4">
                        <w:pPr>
                          <w:snapToGrid w:val="0"/>
                          <w:jc w:val="center"/>
                          <w:rPr>
                            <w:rFonts w:ascii="Book Antiqua" w:hAnsi="Book Antiqua" w:cs="Arial"/>
                          </w:rPr>
                        </w:pPr>
                        <w:r w:rsidRPr="00DD024F">
                          <w:rPr>
                            <w:rFonts w:ascii="Book Antiqua" w:hAnsi="Book Antiqua" w:cs="Arial"/>
                          </w:rPr>
                          <w:t>4</w:t>
                        </w:r>
                      </w:p>
                    </w:tc>
                    <w:tc>
                      <w:tcPr>
                        <w:tcW w:w="1322" w:type="dxa"/>
                        <w:tcBorders>
                          <w:top w:val="single" w:sz="4" w:space="0" w:color="000000"/>
                          <w:left w:val="single" w:sz="4" w:space="0" w:color="000000"/>
                          <w:bottom w:val="single" w:sz="4" w:space="0" w:color="000000"/>
                        </w:tcBorders>
                      </w:tcPr>
                      <w:p w:rsidR="00833BC4" w:rsidRPr="00DD024F" w:rsidRDefault="00833BC4">
                        <w:pPr>
                          <w:snapToGrid w:val="0"/>
                          <w:jc w:val="center"/>
                          <w:rPr>
                            <w:rFonts w:ascii="Book Antiqua" w:hAnsi="Book Antiqua" w:cs="Arial"/>
                          </w:rPr>
                        </w:pPr>
                        <w:r w:rsidRPr="00DD024F">
                          <w:rPr>
                            <w:rFonts w:ascii="Book Antiqua" w:hAnsi="Book Antiqua" w:cs="Arial"/>
                          </w:rPr>
                          <w:t>5</w:t>
                        </w:r>
                      </w:p>
                    </w:tc>
                    <w:tc>
                      <w:tcPr>
                        <w:tcW w:w="1274" w:type="dxa"/>
                        <w:tcBorders>
                          <w:top w:val="single" w:sz="4" w:space="0" w:color="000000"/>
                          <w:left w:val="single" w:sz="4" w:space="0" w:color="000000"/>
                          <w:bottom w:val="single" w:sz="4" w:space="0" w:color="000000"/>
                          <w:right w:val="single" w:sz="4" w:space="0" w:color="000000"/>
                        </w:tcBorders>
                      </w:tcPr>
                      <w:p w:rsidR="00833BC4" w:rsidRPr="00DD024F" w:rsidRDefault="00833BC4">
                        <w:pPr>
                          <w:snapToGrid w:val="0"/>
                          <w:jc w:val="center"/>
                          <w:rPr>
                            <w:rFonts w:ascii="Book Antiqua" w:hAnsi="Book Antiqua" w:cs="Arial"/>
                          </w:rPr>
                        </w:pPr>
                        <w:r w:rsidRPr="00DD024F">
                          <w:rPr>
                            <w:rFonts w:ascii="Book Antiqua" w:hAnsi="Book Antiqua" w:cs="Arial"/>
                          </w:rPr>
                          <w:t>6</w:t>
                        </w: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p>
                    </w:tc>
                    <w:tc>
                      <w:tcPr>
                        <w:tcW w:w="3716" w:type="dxa"/>
                        <w:tcBorders>
                          <w:top w:val="single" w:sz="4" w:space="0" w:color="000000"/>
                          <w:left w:val="single" w:sz="4" w:space="0" w:color="000000"/>
                          <w:bottom w:val="single" w:sz="4" w:space="0" w:color="000000"/>
                        </w:tcBorders>
                        <w:vAlign w:val="center"/>
                      </w:tcPr>
                      <w:p w:rsidR="00833BC4" w:rsidRPr="00DD024F" w:rsidRDefault="00833BC4">
                        <w:pPr>
                          <w:snapToGrid w:val="0"/>
                          <w:rPr>
                            <w:rFonts w:ascii="Book Antiqua" w:hAnsi="Book Antiqua" w:cs="Arial"/>
                            <w:b/>
                          </w:rPr>
                        </w:pPr>
                        <w:r w:rsidRPr="00DD024F">
                          <w:rPr>
                            <w:rFonts w:ascii="Book Antiqua" w:hAnsi="Book Antiqua" w:cs="Arial"/>
                            <w:b/>
                          </w:rPr>
                          <w:t>СП  Коелгинское.</w:t>
                        </w:r>
                      </w:p>
                    </w:tc>
                    <w:tc>
                      <w:tcPr>
                        <w:tcW w:w="1231"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p>
                    </w:tc>
                    <w:tc>
                      <w:tcPr>
                        <w:tcW w:w="1289"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p>
                    </w:tc>
                    <w:tc>
                      <w:tcPr>
                        <w:tcW w:w="1322"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DD024F" w:rsidRDefault="00833BC4">
                        <w:pPr>
                          <w:snapToGrid w:val="0"/>
                          <w:jc w:val="center"/>
                          <w:rPr>
                            <w:rFonts w:ascii="Book Antiqua" w:hAnsi="Book Antiqua" w:cs="Arial"/>
                          </w:rPr>
                        </w:pP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r w:rsidRPr="00DD024F">
                          <w:rPr>
                            <w:rFonts w:ascii="Book Antiqua" w:hAnsi="Book Antiqua" w:cs="Arial"/>
                          </w:rPr>
                          <w:t>1</w:t>
                        </w:r>
                      </w:p>
                    </w:tc>
                    <w:tc>
                      <w:tcPr>
                        <w:tcW w:w="3716" w:type="dxa"/>
                        <w:tcBorders>
                          <w:top w:val="single" w:sz="4" w:space="0" w:color="000000"/>
                          <w:left w:val="single" w:sz="4" w:space="0" w:color="000000"/>
                          <w:bottom w:val="single" w:sz="4" w:space="0" w:color="000000"/>
                        </w:tcBorders>
                        <w:vAlign w:val="center"/>
                      </w:tcPr>
                      <w:p w:rsidR="00833BC4" w:rsidRPr="00DD024F" w:rsidRDefault="00833BC4">
                        <w:pPr>
                          <w:snapToGrid w:val="0"/>
                          <w:rPr>
                            <w:rFonts w:ascii="Book Antiqua" w:hAnsi="Book Antiqua" w:cs="Arial"/>
                          </w:rPr>
                        </w:pPr>
                        <w:r w:rsidRPr="00DD024F">
                          <w:rPr>
                            <w:rFonts w:ascii="Book Antiqua" w:hAnsi="Book Antiqua" w:cs="Arial"/>
                          </w:rPr>
                          <w:t>Жилищный фонд.</w:t>
                        </w:r>
                      </w:p>
                    </w:tc>
                    <w:tc>
                      <w:tcPr>
                        <w:tcW w:w="1231"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r w:rsidRPr="00DD024F">
                          <w:rPr>
                            <w:rFonts w:ascii="Book Antiqua" w:hAnsi="Book Antiqua" w:cs="Arial"/>
                          </w:rPr>
                          <w:t>2224</w:t>
                        </w:r>
                      </w:p>
                    </w:tc>
                    <w:tc>
                      <w:tcPr>
                        <w:tcW w:w="1289"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p>
                    </w:tc>
                    <w:tc>
                      <w:tcPr>
                        <w:tcW w:w="1322"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DD024F" w:rsidRDefault="00833BC4">
                        <w:pPr>
                          <w:snapToGrid w:val="0"/>
                          <w:jc w:val="center"/>
                          <w:rPr>
                            <w:rFonts w:ascii="Book Antiqua" w:hAnsi="Book Antiqua" w:cs="Arial"/>
                          </w:rPr>
                        </w:pP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r w:rsidRPr="00DD024F">
                          <w:rPr>
                            <w:rFonts w:ascii="Book Antiqua" w:hAnsi="Book Antiqua" w:cs="Arial"/>
                          </w:rPr>
                          <w:t>1.1.</w:t>
                        </w:r>
                      </w:p>
                    </w:tc>
                    <w:tc>
                      <w:tcPr>
                        <w:tcW w:w="3716" w:type="dxa"/>
                        <w:tcBorders>
                          <w:top w:val="single" w:sz="4" w:space="0" w:color="000000"/>
                          <w:left w:val="single" w:sz="4" w:space="0" w:color="000000"/>
                          <w:bottom w:val="single" w:sz="4" w:space="0" w:color="000000"/>
                        </w:tcBorders>
                        <w:vAlign w:val="center"/>
                      </w:tcPr>
                      <w:p w:rsidR="00833BC4" w:rsidRPr="00DD024F" w:rsidRDefault="00833BC4">
                        <w:pPr>
                          <w:snapToGrid w:val="0"/>
                          <w:rPr>
                            <w:rFonts w:ascii="Book Antiqua" w:hAnsi="Book Antiqua" w:cs="Arial"/>
                          </w:rPr>
                        </w:pPr>
                        <w:r w:rsidRPr="00DD024F">
                          <w:rPr>
                            <w:rFonts w:ascii="Book Antiqua" w:hAnsi="Book Antiqua" w:cs="Arial"/>
                          </w:rPr>
                          <w:t>Благоустроенная застройка с ваннами и местными водонагревателями.</w:t>
                        </w:r>
                      </w:p>
                    </w:tc>
                    <w:tc>
                      <w:tcPr>
                        <w:tcW w:w="1231"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r w:rsidRPr="00DD024F">
                          <w:rPr>
                            <w:rFonts w:ascii="Book Antiqua" w:hAnsi="Book Antiqua" w:cs="Arial"/>
                          </w:rPr>
                          <w:t>2224</w:t>
                        </w:r>
                      </w:p>
                    </w:tc>
                    <w:tc>
                      <w:tcPr>
                        <w:tcW w:w="1289"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r w:rsidRPr="00DD024F">
                          <w:rPr>
                            <w:rFonts w:ascii="Book Antiqua" w:hAnsi="Book Antiqua" w:cs="Arial"/>
                          </w:rPr>
                          <w:t>230</w:t>
                        </w:r>
                      </w:p>
                    </w:tc>
                    <w:tc>
                      <w:tcPr>
                        <w:tcW w:w="1322"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r w:rsidRPr="00DD024F">
                          <w:rPr>
                            <w:rFonts w:ascii="Book Antiqua" w:hAnsi="Book Antiqua" w:cs="Arial"/>
                          </w:rPr>
                          <w:t>511.52</w:t>
                        </w: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DD024F" w:rsidRDefault="00833BC4">
                        <w:pPr>
                          <w:snapToGrid w:val="0"/>
                          <w:jc w:val="center"/>
                          <w:rPr>
                            <w:rFonts w:ascii="Book Antiqua" w:hAnsi="Book Antiqua" w:cs="Arial"/>
                          </w:rPr>
                        </w:pPr>
                        <w:r w:rsidRPr="00DD024F">
                          <w:rPr>
                            <w:rFonts w:ascii="Book Antiqua" w:hAnsi="Book Antiqua" w:cs="Arial"/>
                          </w:rPr>
                          <w:t>664.98</w:t>
                        </w: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p>
                    </w:tc>
                    <w:tc>
                      <w:tcPr>
                        <w:tcW w:w="3716" w:type="dxa"/>
                        <w:tcBorders>
                          <w:top w:val="single" w:sz="4" w:space="0" w:color="000000"/>
                          <w:left w:val="single" w:sz="4" w:space="0" w:color="000000"/>
                          <w:bottom w:val="single" w:sz="4" w:space="0" w:color="000000"/>
                        </w:tcBorders>
                        <w:vAlign w:val="center"/>
                      </w:tcPr>
                      <w:p w:rsidR="00833BC4" w:rsidRPr="00DD024F" w:rsidRDefault="00833BC4">
                        <w:pPr>
                          <w:snapToGrid w:val="0"/>
                          <w:rPr>
                            <w:rFonts w:ascii="Book Antiqua" w:hAnsi="Book Antiqua" w:cs="Arial"/>
                          </w:rPr>
                        </w:pPr>
                        <w:r w:rsidRPr="00DD024F">
                          <w:rPr>
                            <w:rFonts w:ascii="Book Antiqua" w:hAnsi="Book Antiqua" w:cs="Arial"/>
                          </w:rPr>
                          <w:t>Неучтенные расходы 10℅</w:t>
                        </w:r>
                      </w:p>
                    </w:tc>
                    <w:tc>
                      <w:tcPr>
                        <w:tcW w:w="1231"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p>
                    </w:tc>
                    <w:tc>
                      <w:tcPr>
                        <w:tcW w:w="1289"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p>
                    </w:tc>
                    <w:tc>
                      <w:tcPr>
                        <w:tcW w:w="1322"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r w:rsidRPr="00DD024F">
                          <w:rPr>
                            <w:rFonts w:ascii="Book Antiqua" w:hAnsi="Book Antiqua" w:cs="Arial"/>
                          </w:rPr>
                          <w:t>51.15</w:t>
                        </w: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DD024F" w:rsidRDefault="00833BC4">
                        <w:pPr>
                          <w:snapToGrid w:val="0"/>
                          <w:jc w:val="center"/>
                          <w:rPr>
                            <w:rFonts w:ascii="Book Antiqua" w:hAnsi="Book Antiqua" w:cs="Arial"/>
                          </w:rPr>
                        </w:pPr>
                        <w:r w:rsidRPr="00DD024F">
                          <w:rPr>
                            <w:rFonts w:ascii="Book Antiqua" w:hAnsi="Book Antiqua" w:cs="Arial"/>
                          </w:rPr>
                          <w:t>66.50</w:t>
                        </w: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p>
                    </w:tc>
                    <w:tc>
                      <w:tcPr>
                        <w:tcW w:w="3716" w:type="dxa"/>
                        <w:tcBorders>
                          <w:top w:val="single" w:sz="4" w:space="0" w:color="000000"/>
                          <w:left w:val="single" w:sz="4" w:space="0" w:color="000000"/>
                          <w:bottom w:val="single" w:sz="4" w:space="0" w:color="000000"/>
                        </w:tcBorders>
                        <w:vAlign w:val="center"/>
                      </w:tcPr>
                      <w:p w:rsidR="00833BC4" w:rsidRPr="00DD024F" w:rsidRDefault="00833BC4">
                        <w:pPr>
                          <w:snapToGrid w:val="0"/>
                          <w:rPr>
                            <w:rFonts w:ascii="Book Antiqua" w:hAnsi="Book Antiqua" w:cs="Arial"/>
                          </w:rPr>
                        </w:pPr>
                      </w:p>
                    </w:tc>
                    <w:tc>
                      <w:tcPr>
                        <w:tcW w:w="1231"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p>
                    </w:tc>
                    <w:tc>
                      <w:tcPr>
                        <w:tcW w:w="1289"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r w:rsidRPr="00DD024F">
                          <w:rPr>
                            <w:rFonts w:ascii="Book Antiqua" w:hAnsi="Book Antiqua" w:cs="Arial"/>
                          </w:rPr>
                          <w:t>Итого:</w:t>
                        </w:r>
                      </w:p>
                    </w:tc>
                    <w:tc>
                      <w:tcPr>
                        <w:tcW w:w="1322"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r w:rsidRPr="00DD024F">
                          <w:rPr>
                            <w:rFonts w:ascii="Book Antiqua" w:hAnsi="Book Antiqua" w:cs="Arial"/>
                          </w:rPr>
                          <w:t>562.67</w:t>
                        </w: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DD024F" w:rsidRDefault="00833BC4">
                        <w:pPr>
                          <w:snapToGrid w:val="0"/>
                          <w:jc w:val="center"/>
                          <w:rPr>
                            <w:rFonts w:ascii="Book Antiqua" w:hAnsi="Book Antiqua" w:cs="Arial"/>
                          </w:rPr>
                        </w:pPr>
                        <w:r w:rsidRPr="00DD024F">
                          <w:rPr>
                            <w:rFonts w:ascii="Book Antiqua" w:hAnsi="Book Antiqua" w:cs="Arial"/>
                          </w:rPr>
                          <w:t>731.48</w:t>
                        </w: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p>
                    </w:tc>
                    <w:tc>
                      <w:tcPr>
                        <w:tcW w:w="3716" w:type="dxa"/>
                        <w:tcBorders>
                          <w:top w:val="single" w:sz="4" w:space="0" w:color="000000"/>
                          <w:left w:val="single" w:sz="4" w:space="0" w:color="000000"/>
                          <w:bottom w:val="single" w:sz="4" w:space="0" w:color="000000"/>
                        </w:tcBorders>
                        <w:vAlign w:val="center"/>
                      </w:tcPr>
                      <w:p w:rsidR="00833BC4" w:rsidRPr="00DD024F" w:rsidRDefault="00833BC4">
                        <w:pPr>
                          <w:snapToGrid w:val="0"/>
                          <w:rPr>
                            <w:rFonts w:ascii="Book Antiqua" w:hAnsi="Book Antiqua" w:cs="Arial"/>
                            <w:b/>
                          </w:rPr>
                        </w:pPr>
                        <w:r w:rsidRPr="00DD024F">
                          <w:rPr>
                            <w:rFonts w:ascii="Book Antiqua" w:hAnsi="Book Antiqua" w:cs="Arial"/>
                            <w:b/>
                          </w:rPr>
                          <w:t>СП  Лебедевское.</w:t>
                        </w:r>
                      </w:p>
                    </w:tc>
                    <w:tc>
                      <w:tcPr>
                        <w:tcW w:w="1231"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p>
                    </w:tc>
                    <w:tc>
                      <w:tcPr>
                        <w:tcW w:w="1289"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p>
                    </w:tc>
                    <w:tc>
                      <w:tcPr>
                        <w:tcW w:w="1322"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DD024F" w:rsidRDefault="00833BC4">
                        <w:pPr>
                          <w:snapToGrid w:val="0"/>
                          <w:jc w:val="center"/>
                          <w:rPr>
                            <w:rFonts w:ascii="Book Antiqua" w:hAnsi="Book Antiqua" w:cs="Arial"/>
                          </w:rPr>
                        </w:pP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r w:rsidRPr="00DD024F">
                          <w:rPr>
                            <w:rFonts w:ascii="Book Antiqua" w:hAnsi="Book Antiqua" w:cs="Arial"/>
                          </w:rPr>
                          <w:t>1</w:t>
                        </w:r>
                      </w:p>
                    </w:tc>
                    <w:tc>
                      <w:tcPr>
                        <w:tcW w:w="3716" w:type="dxa"/>
                        <w:tcBorders>
                          <w:top w:val="single" w:sz="4" w:space="0" w:color="000000"/>
                          <w:left w:val="single" w:sz="4" w:space="0" w:color="000000"/>
                          <w:bottom w:val="single" w:sz="4" w:space="0" w:color="000000"/>
                        </w:tcBorders>
                        <w:vAlign w:val="center"/>
                      </w:tcPr>
                      <w:p w:rsidR="00833BC4" w:rsidRPr="00DD024F" w:rsidRDefault="00833BC4">
                        <w:pPr>
                          <w:snapToGrid w:val="0"/>
                          <w:rPr>
                            <w:rFonts w:ascii="Book Antiqua" w:hAnsi="Book Antiqua" w:cs="Arial"/>
                          </w:rPr>
                        </w:pPr>
                        <w:r w:rsidRPr="00DD024F">
                          <w:rPr>
                            <w:rFonts w:ascii="Book Antiqua" w:hAnsi="Book Antiqua" w:cs="Arial"/>
                          </w:rPr>
                          <w:t>Жилищный фонд.</w:t>
                        </w:r>
                      </w:p>
                    </w:tc>
                    <w:tc>
                      <w:tcPr>
                        <w:tcW w:w="1231"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r w:rsidRPr="00DD024F">
                          <w:rPr>
                            <w:rFonts w:ascii="Book Antiqua" w:hAnsi="Book Antiqua" w:cs="Arial"/>
                          </w:rPr>
                          <w:t>270</w:t>
                        </w:r>
                      </w:p>
                    </w:tc>
                    <w:tc>
                      <w:tcPr>
                        <w:tcW w:w="1289"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p>
                    </w:tc>
                    <w:tc>
                      <w:tcPr>
                        <w:tcW w:w="1322"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DD024F" w:rsidRDefault="00833BC4">
                        <w:pPr>
                          <w:snapToGrid w:val="0"/>
                          <w:jc w:val="center"/>
                          <w:rPr>
                            <w:rFonts w:ascii="Book Antiqua" w:hAnsi="Book Antiqua" w:cs="Arial"/>
                          </w:rPr>
                        </w:pP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r w:rsidRPr="00DD024F">
                          <w:rPr>
                            <w:rFonts w:ascii="Book Antiqua" w:hAnsi="Book Antiqua" w:cs="Arial"/>
                          </w:rPr>
                          <w:t>1.1.</w:t>
                        </w:r>
                      </w:p>
                    </w:tc>
                    <w:tc>
                      <w:tcPr>
                        <w:tcW w:w="3716" w:type="dxa"/>
                        <w:tcBorders>
                          <w:top w:val="single" w:sz="4" w:space="0" w:color="000000"/>
                          <w:left w:val="single" w:sz="4" w:space="0" w:color="000000"/>
                          <w:bottom w:val="single" w:sz="4" w:space="0" w:color="000000"/>
                        </w:tcBorders>
                        <w:vAlign w:val="center"/>
                      </w:tcPr>
                      <w:p w:rsidR="00833BC4" w:rsidRPr="00DD024F" w:rsidRDefault="00833BC4">
                        <w:pPr>
                          <w:snapToGrid w:val="0"/>
                          <w:rPr>
                            <w:rFonts w:ascii="Book Antiqua" w:hAnsi="Book Antiqua" w:cs="Arial"/>
                          </w:rPr>
                        </w:pPr>
                        <w:r w:rsidRPr="00DD024F">
                          <w:rPr>
                            <w:rFonts w:ascii="Book Antiqua" w:hAnsi="Book Antiqua" w:cs="Arial"/>
                          </w:rPr>
                          <w:t>Благоустроенная застройка с ваннами и местными водонагревателями.</w:t>
                        </w:r>
                      </w:p>
                    </w:tc>
                    <w:tc>
                      <w:tcPr>
                        <w:tcW w:w="1231"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r w:rsidRPr="00DD024F">
                          <w:rPr>
                            <w:rFonts w:ascii="Book Antiqua" w:hAnsi="Book Antiqua" w:cs="Arial"/>
                          </w:rPr>
                          <w:t>270</w:t>
                        </w:r>
                      </w:p>
                    </w:tc>
                    <w:tc>
                      <w:tcPr>
                        <w:tcW w:w="1289"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r w:rsidRPr="00DD024F">
                          <w:rPr>
                            <w:rFonts w:ascii="Book Antiqua" w:hAnsi="Book Antiqua" w:cs="Arial"/>
                          </w:rPr>
                          <w:t>230</w:t>
                        </w:r>
                      </w:p>
                    </w:tc>
                    <w:tc>
                      <w:tcPr>
                        <w:tcW w:w="1322"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r w:rsidRPr="00DD024F">
                          <w:rPr>
                            <w:rFonts w:ascii="Book Antiqua" w:hAnsi="Book Antiqua" w:cs="Arial"/>
                          </w:rPr>
                          <w:t>62.10</w:t>
                        </w: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DD024F" w:rsidRDefault="00833BC4">
                        <w:pPr>
                          <w:snapToGrid w:val="0"/>
                          <w:jc w:val="center"/>
                          <w:rPr>
                            <w:rFonts w:ascii="Book Antiqua" w:hAnsi="Book Antiqua" w:cs="Arial"/>
                          </w:rPr>
                        </w:pPr>
                        <w:r w:rsidRPr="00DD024F">
                          <w:rPr>
                            <w:rFonts w:ascii="Book Antiqua" w:hAnsi="Book Antiqua" w:cs="Arial"/>
                          </w:rPr>
                          <w:t>80.73</w:t>
                        </w:r>
                      </w:p>
                    </w:tc>
                  </w:tr>
                  <w:tr w:rsidR="00833BC4">
                    <w:trPr>
                      <w:trHeight w:val="100"/>
                    </w:trPr>
                    <w:tc>
                      <w:tcPr>
                        <w:tcW w:w="703" w:type="dxa"/>
                        <w:tcBorders>
                          <w:top w:val="single" w:sz="4" w:space="0" w:color="000000"/>
                          <w:left w:val="single" w:sz="4" w:space="0" w:color="000000"/>
                          <w:bottom w:val="single" w:sz="4" w:space="0" w:color="000000"/>
                        </w:tcBorders>
                      </w:tcPr>
                      <w:p w:rsidR="00833BC4" w:rsidRPr="00DD024F" w:rsidRDefault="00833BC4">
                        <w:pPr>
                          <w:snapToGrid w:val="0"/>
                          <w:rPr>
                            <w:rFonts w:ascii="Book Antiqua" w:hAnsi="Book Antiqua" w:cs="Arial"/>
                          </w:rPr>
                        </w:pPr>
                      </w:p>
                    </w:tc>
                    <w:tc>
                      <w:tcPr>
                        <w:tcW w:w="3716" w:type="dxa"/>
                        <w:tcBorders>
                          <w:top w:val="single" w:sz="4" w:space="0" w:color="000000"/>
                          <w:left w:val="single" w:sz="4" w:space="0" w:color="000000"/>
                          <w:bottom w:val="single" w:sz="4" w:space="0" w:color="000000"/>
                        </w:tcBorders>
                      </w:tcPr>
                      <w:p w:rsidR="00833BC4" w:rsidRPr="00DD024F" w:rsidRDefault="00833BC4">
                        <w:pPr>
                          <w:snapToGrid w:val="0"/>
                          <w:rPr>
                            <w:rFonts w:ascii="Book Antiqua" w:hAnsi="Book Antiqua" w:cs="Arial"/>
                          </w:rPr>
                        </w:pPr>
                        <w:r w:rsidRPr="00DD024F">
                          <w:rPr>
                            <w:rFonts w:ascii="Book Antiqua" w:hAnsi="Book Antiqua" w:cs="Arial"/>
                          </w:rPr>
                          <w:t>Неучтенные расходы 10℅</w:t>
                        </w:r>
                      </w:p>
                    </w:tc>
                    <w:tc>
                      <w:tcPr>
                        <w:tcW w:w="1231"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p>
                    </w:tc>
                    <w:tc>
                      <w:tcPr>
                        <w:tcW w:w="1289"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p>
                    </w:tc>
                    <w:tc>
                      <w:tcPr>
                        <w:tcW w:w="1322"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r w:rsidRPr="00DD024F">
                          <w:rPr>
                            <w:rFonts w:ascii="Book Antiqua" w:hAnsi="Book Antiqua" w:cs="Arial"/>
                          </w:rPr>
                          <w:t>6.21</w:t>
                        </w:r>
                      </w:p>
                    </w:tc>
                    <w:tc>
                      <w:tcPr>
                        <w:tcW w:w="1274" w:type="dxa"/>
                        <w:tcBorders>
                          <w:top w:val="single" w:sz="4" w:space="0" w:color="000000"/>
                          <w:left w:val="single" w:sz="4" w:space="0" w:color="000000"/>
                          <w:bottom w:val="single" w:sz="4" w:space="0" w:color="000000"/>
                          <w:right w:val="single" w:sz="4" w:space="0" w:color="000000"/>
                        </w:tcBorders>
                      </w:tcPr>
                      <w:p w:rsidR="00833BC4" w:rsidRPr="00DD024F" w:rsidRDefault="00833BC4">
                        <w:pPr>
                          <w:snapToGrid w:val="0"/>
                          <w:jc w:val="both"/>
                          <w:rPr>
                            <w:rFonts w:ascii="Book Antiqua" w:hAnsi="Book Antiqua" w:cs="Arial"/>
                          </w:rPr>
                        </w:pPr>
                        <w:r w:rsidRPr="00DD024F">
                          <w:rPr>
                            <w:rFonts w:ascii="Book Antiqua" w:hAnsi="Book Antiqua" w:cs="Arial"/>
                          </w:rPr>
                          <w:t>8.07</w:t>
                        </w: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p>
                    </w:tc>
                    <w:tc>
                      <w:tcPr>
                        <w:tcW w:w="3716" w:type="dxa"/>
                        <w:tcBorders>
                          <w:top w:val="single" w:sz="4" w:space="0" w:color="000000"/>
                          <w:left w:val="single" w:sz="4" w:space="0" w:color="000000"/>
                          <w:bottom w:val="single" w:sz="4" w:space="0" w:color="000000"/>
                        </w:tcBorders>
                      </w:tcPr>
                      <w:p w:rsidR="00833BC4" w:rsidRPr="00DD024F" w:rsidRDefault="00833BC4">
                        <w:pPr>
                          <w:snapToGrid w:val="0"/>
                          <w:rPr>
                            <w:rFonts w:ascii="Book Antiqua" w:hAnsi="Book Antiqua"/>
                          </w:rPr>
                        </w:pPr>
                      </w:p>
                    </w:tc>
                    <w:tc>
                      <w:tcPr>
                        <w:tcW w:w="1231"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p>
                    </w:tc>
                    <w:tc>
                      <w:tcPr>
                        <w:tcW w:w="1289"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r w:rsidRPr="00DD024F">
                          <w:rPr>
                            <w:rFonts w:ascii="Book Antiqua" w:hAnsi="Book Antiqua" w:cs="Arial"/>
                          </w:rPr>
                          <w:t>Итого:</w:t>
                        </w:r>
                      </w:p>
                    </w:tc>
                    <w:tc>
                      <w:tcPr>
                        <w:tcW w:w="1322"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r w:rsidRPr="00DD024F">
                          <w:rPr>
                            <w:rFonts w:ascii="Book Antiqua" w:hAnsi="Book Antiqua" w:cs="Arial"/>
                          </w:rPr>
                          <w:t>68.31</w:t>
                        </w: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DD024F" w:rsidRDefault="00833BC4">
                        <w:pPr>
                          <w:snapToGrid w:val="0"/>
                          <w:jc w:val="center"/>
                          <w:rPr>
                            <w:rFonts w:ascii="Book Antiqua" w:hAnsi="Book Antiqua" w:cs="Arial"/>
                          </w:rPr>
                        </w:pPr>
                        <w:r w:rsidRPr="00DD024F">
                          <w:rPr>
                            <w:rFonts w:ascii="Book Antiqua" w:hAnsi="Book Antiqua" w:cs="Arial"/>
                          </w:rPr>
                          <w:t>88.80</w:t>
                        </w: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p>
                    </w:tc>
                    <w:tc>
                      <w:tcPr>
                        <w:tcW w:w="3716" w:type="dxa"/>
                        <w:tcBorders>
                          <w:top w:val="single" w:sz="4" w:space="0" w:color="000000"/>
                          <w:left w:val="single" w:sz="4" w:space="0" w:color="000000"/>
                          <w:bottom w:val="single" w:sz="4" w:space="0" w:color="000000"/>
                        </w:tcBorders>
                        <w:vAlign w:val="center"/>
                      </w:tcPr>
                      <w:p w:rsidR="00833BC4" w:rsidRPr="00DD024F" w:rsidRDefault="00833BC4">
                        <w:pPr>
                          <w:snapToGrid w:val="0"/>
                          <w:rPr>
                            <w:rFonts w:ascii="Book Antiqua" w:hAnsi="Book Antiqua" w:cs="Arial"/>
                            <w:b/>
                          </w:rPr>
                        </w:pPr>
                        <w:r w:rsidRPr="00DD024F">
                          <w:rPr>
                            <w:rFonts w:ascii="Book Antiqua" w:hAnsi="Book Antiqua" w:cs="Arial"/>
                            <w:b/>
                          </w:rPr>
                          <w:t>СП  Новобатуринское.</w:t>
                        </w:r>
                      </w:p>
                    </w:tc>
                    <w:tc>
                      <w:tcPr>
                        <w:tcW w:w="1231"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p>
                    </w:tc>
                    <w:tc>
                      <w:tcPr>
                        <w:tcW w:w="1289"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p>
                    </w:tc>
                    <w:tc>
                      <w:tcPr>
                        <w:tcW w:w="1322"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DD024F" w:rsidRDefault="00833BC4">
                        <w:pPr>
                          <w:snapToGrid w:val="0"/>
                          <w:jc w:val="center"/>
                          <w:rPr>
                            <w:rFonts w:ascii="Book Antiqua" w:hAnsi="Book Antiqua" w:cs="Arial"/>
                          </w:rPr>
                        </w:pP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r w:rsidRPr="00DD024F">
                          <w:rPr>
                            <w:rFonts w:ascii="Book Antiqua" w:hAnsi="Book Antiqua" w:cs="Arial"/>
                          </w:rPr>
                          <w:t>1</w:t>
                        </w:r>
                      </w:p>
                    </w:tc>
                    <w:tc>
                      <w:tcPr>
                        <w:tcW w:w="3716" w:type="dxa"/>
                        <w:tcBorders>
                          <w:top w:val="single" w:sz="4" w:space="0" w:color="000000"/>
                          <w:left w:val="single" w:sz="4" w:space="0" w:color="000000"/>
                          <w:bottom w:val="single" w:sz="4" w:space="0" w:color="000000"/>
                        </w:tcBorders>
                        <w:vAlign w:val="center"/>
                      </w:tcPr>
                      <w:p w:rsidR="00833BC4" w:rsidRPr="00DD024F" w:rsidRDefault="00833BC4">
                        <w:pPr>
                          <w:snapToGrid w:val="0"/>
                          <w:rPr>
                            <w:rFonts w:ascii="Book Antiqua" w:hAnsi="Book Antiqua" w:cs="Arial"/>
                          </w:rPr>
                        </w:pPr>
                        <w:r w:rsidRPr="00DD024F">
                          <w:rPr>
                            <w:rFonts w:ascii="Book Antiqua" w:hAnsi="Book Antiqua" w:cs="Arial"/>
                          </w:rPr>
                          <w:t>Жилищный фонд.</w:t>
                        </w:r>
                      </w:p>
                    </w:tc>
                    <w:tc>
                      <w:tcPr>
                        <w:tcW w:w="1231"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r w:rsidRPr="00DD024F">
                          <w:rPr>
                            <w:rFonts w:ascii="Book Antiqua" w:hAnsi="Book Antiqua" w:cs="Arial"/>
                          </w:rPr>
                          <w:t>158</w:t>
                        </w:r>
                      </w:p>
                    </w:tc>
                    <w:tc>
                      <w:tcPr>
                        <w:tcW w:w="1289"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p>
                    </w:tc>
                    <w:tc>
                      <w:tcPr>
                        <w:tcW w:w="1322"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DD024F" w:rsidRDefault="00833BC4">
                        <w:pPr>
                          <w:snapToGrid w:val="0"/>
                          <w:jc w:val="center"/>
                          <w:rPr>
                            <w:rFonts w:ascii="Book Antiqua" w:hAnsi="Book Antiqua" w:cs="Arial"/>
                          </w:rPr>
                        </w:pP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r w:rsidRPr="00DD024F">
                          <w:rPr>
                            <w:rFonts w:ascii="Book Antiqua" w:hAnsi="Book Antiqua" w:cs="Arial"/>
                          </w:rPr>
                          <w:t>1.1.</w:t>
                        </w:r>
                      </w:p>
                    </w:tc>
                    <w:tc>
                      <w:tcPr>
                        <w:tcW w:w="3716" w:type="dxa"/>
                        <w:tcBorders>
                          <w:top w:val="single" w:sz="4" w:space="0" w:color="000000"/>
                          <w:left w:val="single" w:sz="4" w:space="0" w:color="000000"/>
                          <w:bottom w:val="single" w:sz="4" w:space="0" w:color="000000"/>
                        </w:tcBorders>
                        <w:vAlign w:val="center"/>
                      </w:tcPr>
                      <w:p w:rsidR="00833BC4" w:rsidRPr="00DD024F" w:rsidRDefault="00833BC4">
                        <w:pPr>
                          <w:snapToGrid w:val="0"/>
                          <w:rPr>
                            <w:rFonts w:ascii="Book Antiqua" w:hAnsi="Book Antiqua" w:cs="Arial"/>
                          </w:rPr>
                        </w:pPr>
                        <w:r w:rsidRPr="00DD024F">
                          <w:rPr>
                            <w:rFonts w:ascii="Book Antiqua" w:hAnsi="Book Antiqua" w:cs="Arial"/>
                          </w:rPr>
                          <w:t>Благоустроенная застройка с ваннами и местными водонагревателями.</w:t>
                        </w:r>
                      </w:p>
                    </w:tc>
                    <w:tc>
                      <w:tcPr>
                        <w:tcW w:w="1231"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r w:rsidRPr="00DD024F">
                          <w:rPr>
                            <w:rFonts w:ascii="Book Antiqua" w:hAnsi="Book Antiqua" w:cs="Arial"/>
                          </w:rPr>
                          <w:t>158</w:t>
                        </w:r>
                      </w:p>
                    </w:tc>
                    <w:tc>
                      <w:tcPr>
                        <w:tcW w:w="1289"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r w:rsidRPr="00DD024F">
                          <w:rPr>
                            <w:rFonts w:ascii="Book Antiqua" w:hAnsi="Book Antiqua" w:cs="Arial"/>
                          </w:rPr>
                          <w:t>230</w:t>
                        </w:r>
                      </w:p>
                    </w:tc>
                    <w:tc>
                      <w:tcPr>
                        <w:tcW w:w="1322"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r w:rsidRPr="00DD024F">
                          <w:rPr>
                            <w:rFonts w:ascii="Book Antiqua" w:hAnsi="Book Antiqua" w:cs="Arial"/>
                          </w:rPr>
                          <w:t>36.34</w:t>
                        </w: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DD024F" w:rsidRDefault="00833BC4">
                        <w:pPr>
                          <w:snapToGrid w:val="0"/>
                          <w:jc w:val="center"/>
                          <w:rPr>
                            <w:rFonts w:ascii="Book Antiqua" w:hAnsi="Book Antiqua" w:cs="Arial"/>
                          </w:rPr>
                        </w:pPr>
                        <w:r w:rsidRPr="00DD024F">
                          <w:rPr>
                            <w:rFonts w:ascii="Book Antiqua" w:hAnsi="Book Antiqua" w:cs="Arial"/>
                          </w:rPr>
                          <w:t>47.24</w:t>
                        </w: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p>
                    </w:tc>
                    <w:tc>
                      <w:tcPr>
                        <w:tcW w:w="3716" w:type="dxa"/>
                        <w:tcBorders>
                          <w:top w:val="single" w:sz="4" w:space="0" w:color="000000"/>
                          <w:left w:val="single" w:sz="4" w:space="0" w:color="000000"/>
                          <w:bottom w:val="single" w:sz="4" w:space="0" w:color="000000"/>
                        </w:tcBorders>
                        <w:vAlign w:val="center"/>
                      </w:tcPr>
                      <w:p w:rsidR="00833BC4" w:rsidRPr="00DD024F" w:rsidRDefault="00833BC4">
                        <w:pPr>
                          <w:snapToGrid w:val="0"/>
                          <w:rPr>
                            <w:rFonts w:ascii="Book Antiqua" w:hAnsi="Book Antiqua" w:cs="Arial"/>
                          </w:rPr>
                        </w:pPr>
                        <w:r w:rsidRPr="00DD024F">
                          <w:rPr>
                            <w:rFonts w:ascii="Book Antiqua" w:hAnsi="Book Antiqua" w:cs="Arial"/>
                          </w:rPr>
                          <w:t>Неучтенные расходы 10℅</w:t>
                        </w:r>
                      </w:p>
                    </w:tc>
                    <w:tc>
                      <w:tcPr>
                        <w:tcW w:w="1231"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p>
                    </w:tc>
                    <w:tc>
                      <w:tcPr>
                        <w:tcW w:w="1289"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p>
                    </w:tc>
                    <w:tc>
                      <w:tcPr>
                        <w:tcW w:w="1322"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r w:rsidRPr="00DD024F">
                          <w:rPr>
                            <w:rFonts w:ascii="Book Antiqua" w:hAnsi="Book Antiqua" w:cs="Arial"/>
                          </w:rPr>
                          <w:t>3.63</w:t>
                        </w: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DD024F" w:rsidRDefault="00833BC4">
                        <w:pPr>
                          <w:snapToGrid w:val="0"/>
                          <w:jc w:val="center"/>
                          <w:rPr>
                            <w:rFonts w:ascii="Book Antiqua" w:hAnsi="Book Antiqua" w:cs="Arial"/>
                          </w:rPr>
                        </w:pPr>
                        <w:r w:rsidRPr="00DD024F">
                          <w:rPr>
                            <w:rFonts w:ascii="Book Antiqua" w:hAnsi="Book Antiqua" w:cs="Arial"/>
                          </w:rPr>
                          <w:t>4.72</w:t>
                        </w: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p>
                    </w:tc>
                    <w:tc>
                      <w:tcPr>
                        <w:tcW w:w="3716" w:type="dxa"/>
                        <w:tcBorders>
                          <w:top w:val="single" w:sz="4" w:space="0" w:color="000000"/>
                          <w:left w:val="single" w:sz="4" w:space="0" w:color="000000"/>
                          <w:bottom w:val="single" w:sz="4" w:space="0" w:color="000000"/>
                        </w:tcBorders>
                        <w:vAlign w:val="center"/>
                      </w:tcPr>
                      <w:p w:rsidR="00833BC4" w:rsidRPr="00DD024F" w:rsidRDefault="00833BC4">
                        <w:pPr>
                          <w:snapToGrid w:val="0"/>
                          <w:rPr>
                            <w:rFonts w:ascii="Book Antiqua" w:hAnsi="Book Antiqua" w:cs="Arial"/>
                          </w:rPr>
                        </w:pPr>
                      </w:p>
                    </w:tc>
                    <w:tc>
                      <w:tcPr>
                        <w:tcW w:w="1231"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p>
                    </w:tc>
                    <w:tc>
                      <w:tcPr>
                        <w:tcW w:w="1289"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r w:rsidRPr="00DD024F">
                          <w:rPr>
                            <w:rFonts w:ascii="Book Antiqua" w:hAnsi="Book Antiqua" w:cs="Arial"/>
                          </w:rPr>
                          <w:t>Итого:</w:t>
                        </w:r>
                      </w:p>
                    </w:tc>
                    <w:tc>
                      <w:tcPr>
                        <w:tcW w:w="1322"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r w:rsidRPr="00DD024F">
                          <w:rPr>
                            <w:rFonts w:ascii="Book Antiqua" w:hAnsi="Book Antiqua" w:cs="Arial"/>
                          </w:rPr>
                          <w:t>39.97</w:t>
                        </w: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DD024F" w:rsidRDefault="00833BC4">
                        <w:pPr>
                          <w:snapToGrid w:val="0"/>
                          <w:jc w:val="center"/>
                          <w:rPr>
                            <w:rFonts w:ascii="Book Antiqua" w:hAnsi="Book Antiqua" w:cs="Arial"/>
                          </w:rPr>
                        </w:pPr>
                        <w:r w:rsidRPr="00DD024F">
                          <w:rPr>
                            <w:rFonts w:ascii="Book Antiqua" w:hAnsi="Book Antiqua" w:cs="Arial"/>
                          </w:rPr>
                          <w:t>51.96</w:t>
                        </w: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p>
                    </w:tc>
                    <w:tc>
                      <w:tcPr>
                        <w:tcW w:w="3716" w:type="dxa"/>
                        <w:tcBorders>
                          <w:top w:val="single" w:sz="4" w:space="0" w:color="000000"/>
                          <w:left w:val="single" w:sz="4" w:space="0" w:color="000000"/>
                          <w:bottom w:val="single" w:sz="4" w:space="0" w:color="000000"/>
                        </w:tcBorders>
                      </w:tcPr>
                      <w:p w:rsidR="00833BC4" w:rsidRPr="00DD024F" w:rsidRDefault="00833BC4">
                        <w:pPr>
                          <w:snapToGrid w:val="0"/>
                          <w:rPr>
                            <w:rFonts w:ascii="Book Antiqua" w:hAnsi="Book Antiqua" w:cs="Arial"/>
                            <w:b/>
                          </w:rPr>
                        </w:pPr>
                        <w:r w:rsidRPr="00DD024F">
                          <w:rPr>
                            <w:rFonts w:ascii="Book Antiqua" w:hAnsi="Book Antiqua" w:cs="Arial"/>
                            <w:b/>
                          </w:rPr>
                          <w:t>СП  Печенкинское.</w:t>
                        </w:r>
                      </w:p>
                    </w:tc>
                    <w:tc>
                      <w:tcPr>
                        <w:tcW w:w="1231"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p>
                    </w:tc>
                    <w:tc>
                      <w:tcPr>
                        <w:tcW w:w="1289"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p>
                    </w:tc>
                    <w:tc>
                      <w:tcPr>
                        <w:tcW w:w="1322"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DD024F" w:rsidRDefault="00833BC4">
                        <w:pPr>
                          <w:snapToGrid w:val="0"/>
                          <w:jc w:val="center"/>
                          <w:rPr>
                            <w:rFonts w:ascii="Book Antiqua" w:hAnsi="Book Antiqua" w:cs="Arial"/>
                          </w:rPr>
                        </w:pP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r w:rsidRPr="00DD024F">
                          <w:rPr>
                            <w:rFonts w:ascii="Book Antiqua" w:hAnsi="Book Antiqua" w:cs="Arial"/>
                          </w:rPr>
                          <w:t>1</w:t>
                        </w:r>
                      </w:p>
                    </w:tc>
                    <w:tc>
                      <w:tcPr>
                        <w:tcW w:w="3716" w:type="dxa"/>
                        <w:tcBorders>
                          <w:top w:val="single" w:sz="4" w:space="0" w:color="000000"/>
                          <w:left w:val="single" w:sz="4" w:space="0" w:color="000000"/>
                          <w:bottom w:val="single" w:sz="4" w:space="0" w:color="000000"/>
                        </w:tcBorders>
                        <w:vAlign w:val="center"/>
                      </w:tcPr>
                      <w:p w:rsidR="00833BC4" w:rsidRPr="00DD024F" w:rsidRDefault="00833BC4">
                        <w:pPr>
                          <w:snapToGrid w:val="0"/>
                          <w:rPr>
                            <w:rFonts w:ascii="Book Antiqua" w:hAnsi="Book Antiqua" w:cs="Arial"/>
                          </w:rPr>
                        </w:pPr>
                        <w:r w:rsidRPr="00DD024F">
                          <w:rPr>
                            <w:rFonts w:ascii="Book Antiqua" w:hAnsi="Book Antiqua" w:cs="Arial"/>
                          </w:rPr>
                          <w:t>Жилищный фонд.</w:t>
                        </w:r>
                      </w:p>
                    </w:tc>
                    <w:tc>
                      <w:tcPr>
                        <w:tcW w:w="1231"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r w:rsidRPr="00DD024F">
                          <w:rPr>
                            <w:rFonts w:ascii="Book Antiqua" w:hAnsi="Book Antiqua" w:cs="Arial"/>
                          </w:rPr>
                          <w:t>2202</w:t>
                        </w:r>
                      </w:p>
                    </w:tc>
                    <w:tc>
                      <w:tcPr>
                        <w:tcW w:w="1289"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p>
                    </w:tc>
                    <w:tc>
                      <w:tcPr>
                        <w:tcW w:w="1322"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DD024F" w:rsidRDefault="00833BC4">
                        <w:pPr>
                          <w:snapToGrid w:val="0"/>
                          <w:jc w:val="center"/>
                          <w:rPr>
                            <w:rFonts w:ascii="Book Antiqua" w:hAnsi="Book Antiqua" w:cs="Arial"/>
                          </w:rPr>
                        </w:pP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r w:rsidRPr="00DD024F">
                          <w:rPr>
                            <w:rFonts w:ascii="Book Antiqua" w:hAnsi="Book Antiqua" w:cs="Arial"/>
                          </w:rPr>
                          <w:t>1.1</w:t>
                        </w:r>
                      </w:p>
                    </w:tc>
                    <w:tc>
                      <w:tcPr>
                        <w:tcW w:w="3716" w:type="dxa"/>
                        <w:tcBorders>
                          <w:top w:val="single" w:sz="4" w:space="0" w:color="000000"/>
                          <w:left w:val="single" w:sz="4" w:space="0" w:color="000000"/>
                          <w:bottom w:val="single" w:sz="4" w:space="0" w:color="000000"/>
                        </w:tcBorders>
                        <w:vAlign w:val="center"/>
                      </w:tcPr>
                      <w:p w:rsidR="00833BC4" w:rsidRPr="00DD024F" w:rsidRDefault="00833BC4">
                        <w:pPr>
                          <w:snapToGrid w:val="0"/>
                          <w:rPr>
                            <w:rFonts w:ascii="Book Antiqua" w:hAnsi="Book Antiqua" w:cs="Arial"/>
                          </w:rPr>
                        </w:pPr>
                        <w:r w:rsidRPr="00DD024F">
                          <w:rPr>
                            <w:rFonts w:ascii="Book Antiqua" w:hAnsi="Book Antiqua" w:cs="Arial"/>
                          </w:rPr>
                          <w:t>Благоустроенная застройка с ванными и местными водонагревателями</w:t>
                        </w:r>
                      </w:p>
                    </w:tc>
                    <w:tc>
                      <w:tcPr>
                        <w:tcW w:w="1231"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r w:rsidRPr="00DD024F">
                          <w:rPr>
                            <w:rFonts w:ascii="Book Antiqua" w:hAnsi="Book Antiqua" w:cs="Arial"/>
                          </w:rPr>
                          <w:t>2202</w:t>
                        </w:r>
                      </w:p>
                    </w:tc>
                    <w:tc>
                      <w:tcPr>
                        <w:tcW w:w="1289"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r w:rsidRPr="00DD024F">
                          <w:rPr>
                            <w:rFonts w:ascii="Book Antiqua" w:hAnsi="Book Antiqua" w:cs="Arial"/>
                          </w:rPr>
                          <w:t>230</w:t>
                        </w:r>
                      </w:p>
                    </w:tc>
                    <w:tc>
                      <w:tcPr>
                        <w:tcW w:w="1322"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r w:rsidRPr="00DD024F">
                          <w:rPr>
                            <w:rFonts w:ascii="Book Antiqua" w:hAnsi="Book Antiqua" w:cs="Arial"/>
                          </w:rPr>
                          <w:t>506.46</w:t>
                        </w: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DD024F" w:rsidRDefault="00833BC4">
                        <w:pPr>
                          <w:snapToGrid w:val="0"/>
                          <w:jc w:val="center"/>
                          <w:rPr>
                            <w:rFonts w:ascii="Book Antiqua" w:hAnsi="Book Antiqua" w:cs="Arial"/>
                          </w:rPr>
                        </w:pPr>
                        <w:r w:rsidRPr="00DD024F">
                          <w:rPr>
                            <w:rFonts w:ascii="Book Antiqua" w:hAnsi="Book Antiqua" w:cs="Arial"/>
                          </w:rPr>
                          <w:t>658.40</w:t>
                        </w: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p>
                    </w:tc>
                    <w:tc>
                      <w:tcPr>
                        <w:tcW w:w="3716" w:type="dxa"/>
                        <w:tcBorders>
                          <w:top w:val="single" w:sz="4" w:space="0" w:color="000000"/>
                          <w:left w:val="single" w:sz="4" w:space="0" w:color="000000"/>
                          <w:bottom w:val="single" w:sz="4" w:space="0" w:color="000000"/>
                        </w:tcBorders>
                        <w:vAlign w:val="center"/>
                      </w:tcPr>
                      <w:p w:rsidR="00833BC4" w:rsidRPr="00DD024F" w:rsidRDefault="00833BC4">
                        <w:pPr>
                          <w:snapToGrid w:val="0"/>
                          <w:rPr>
                            <w:rFonts w:ascii="Book Antiqua" w:hAnsi="Book Antiqua" w:cs="Arial"/>
                          </w:rPr>
                        </w:pPr>
                        <w:r w:rsidRPr="00DD024F">
                          <w:rPr>
                            <w:rFonts w:ascii="Book Antiqua" w:hAnsi="Book Antiqua" w:cs="Arial"/>
                          </w:rPr>
                          <w:t>Неучтенные расходы 10℅</w:t>
                        </w:r>
                      </w:p>
                    </w:tc>
                    <w:tc>
                      <w:tcPr>
                        <w:tcW w:w="1231"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p>
                    </w:tc>
                    <w:tc>
                      <w:tcPr>
                        <w:tcW w:w="1289"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p>
                    </w:tc>
                    <w:tc>
                      <w:tcPr>
                        <w:tcW w:w="1322"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r w:rsidRPr="00DD024F">
                          <w:rPr>
                            <w:rFonts w:ascii="Book Antiqua" w:hAnsi="Book Antiqua" w:cs="Arial"/>
                          </w:rPr>
                          <w:t>50.65</w:t>
                        </w: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DD024F" w:rsidRDefault="00833BC4">
                        <w:pPr>
                          <w:snapToGrid w:val="0"/>
                          <w:jc w:val="center"/>
                          <w:rPr>
                            <w:rFonts w:ascii="Book Antiqua" w:hAnsi="Book Antiqua" w:cs="Arial"/>
                          </w:rPr>
                        </w:pPr>
                        <w:r w:rsidRPr="00DD024F">
                          <w:rPr>
                            <w:rFonts w:ascii="Book Antiqua" w:hAnsi="Book Antiqua" w:cs="Arial"/>
                          </w:rPr>
                          <w:t>65.84</w:t>
                        </w: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p>
                    </w:tc>
                    <w:tc>
                      <w:tcPr>
                        <w:tcW w:w="3716" w:type="dxa"/>
                        <w:tcBorders>
                          <w:top w:val="single" w:sz="4" w:space="0" w:color="000000"/>
                          <w:left w:val="single" w:sz="4" w:space="0" w:color="000000"/>
                          <w:bottom w:val="single" w:sz="4" w:space="0" w:color="000000"/>
                        </w:tcBorders>
                        <w:vAlign w:val="center"/>
                      </w:tcPr>
                      <w:p w:rsidR="00833BC4" w:rsidRPr="00DD024F" w:rsidRDefault="00833BC4">
                        <w:pPr>
                          <w:snapToGrid w:val="0"/>
                          <w:rPr>
                            <w:rFonts w:ascii="Book Antiqua" w:hAnsi="Book Antiqua" w:cs="Arial"/>
                          </w:rPr>
                        </w:pPr>
                      </w:p>
                    </w:tc>
                    <w:tc>
                      <w:tcPr>
                        <w:tcW w:w="1231"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p>
                    </w:tc>
                    <w:tc>
                      <w:tcPr>
                        <w:tcW w:w="1289"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r w:rsidRPr="00DD024F">
                          <w:rPr>
                            <w:rFonts w:ascii="Book Antiqua" w:hAnsi="Book Antiqua" w:cs="Arial"/>
                          </w:rPr>
                          <w:t>Итого:</w:t>
                        </w:r>
                      </w:p>
                    </w:tc>
                    <w:tc>
                      <w:tcPr>
                        <w:tcW w:w="1322"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r w:rsidRPr="00DD024F">
                          <w:rPr>
                            <w:rFonts w:ascii="Book Antiqua" w:hAnsi="Book Antiqua" w:cs="Arial"/>
                          </w:rPr>
                          <w:t>559.11</w:t>
                        </w: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DD024F" w:rsidRDefault="00833BC4">
                        <w:pPr>
                          <w:snapToGrid w:val="0"/>
                          <w:jc w:val="center"/>
                          <w:rPr>
                            <w:rFonts w:ascii="Book Antiqua" w:hAnsi="Book Antiqua" w:cs="Arial"/>
                          </w:rPr>
                        </w:pPr>
                        <w:r w:rsidRPr="00DD024F">
                          <w:rPr>
                            <w:rFonts w:ascii="Book Antiqua" w:hAnsi="Book Antiqua" w:cs="Arial"/>
                          </w:rPr>
                          <w:t>724.24</w:t>
                        </w: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p>
                    </w:tc>
                    <w:tc>
                      <w:tcPr>
                        <w:tcW w:w="3716" w:type="dxa"/>
                        <w:tcBorders>
                          <w:top w:val="single" w:sz="4" w:space="0" w:color="000000"/>
                          <w:left w:val="single" w:sz="4" w:space="0" w:color="000000"/>
                          <w:bottom w:val="single" w:sz="4" w:space="0" w:color="000000"/>
                        </w:tcBorders>
                        <w:vAlign w:val="center"/>
                      </w:tcPr>
                      <w:p w:rsidR="00833BC4" w:rsidRPr="00DD024F" w:rsidRDefault="00833BC4">
                        <w:pPr>
                          <w:snapToGrid w:val="0"/>
                          <w:rPr>
                            <w:rFonts w:ascii="Book Antiqua" w:hAnsi="Book Antiqua" w:cs="Arial"/>
                            <w:b/>
                          </w:rPr>
                        </w:pPr>
                        <w:r w:rsidRPr="00DD024F">
                          <w:rPr>
                            <w:rFonts w:ascii="Book Antiqua" w:hAnsi="Book Antiqua" w:cs="Arial"/>
                            <w:b/>
                          </w:rPr>
                          <w:t>СП  Пискловское.</w:t>
                        </w:r>
                      </w:p>
                    </w:tc>
                    <w:tc>
                      <w:tcPr>
                        <w:tcW w:w="1231"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p>
                    </w:tc>
                    <w:tc>
                      <w:tcPr>
                        <w:tcW w:w="1289"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p>
                    </w:tc>
                    <w:tc>
                      <w:tcPr>
                        <w:tcW w:w="1322"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DD024F" w:rsidRDefault="00833BC4">
                        <w:pPr>
                          <w:snapToGrid w:val="0"/>
                          <w:jc w:val="center"/>
                          <w:rPr>
                            <w:rFonts w:ascii="Book Antiqua" w:hAnsi="Book Antiqua" w:cs="Arial"/>
                          </w:rPr>
                        </w:pP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r w:rsidRPr="00DD024F">
                          <w:rPr>
                            <w:rFonts w:ascii="Book Antiqua" w:hAnsi="Book Antiqua" w:cs="Arial"/>
                          </w:rPr>
                          <w:t>1</w:t>
                        </w:r>
                      </w:p>
                    </w:tc>
                    <w:tc>
                      <w:tcPr>
                        <w:tcW w:w="3716" w:type="dxa"/>
                        <w:tcBorders>
                          <w:top w:val="single" w:sz="4" w:space="0" w:color="000000"/>
                          <w:left w:val="single" w:sz="4" w:space="0" w:color="000000"/>
                          <w:bottom w:val="single" w:sz="4" w:space="0" w:color="000000"/>
                        </w:tcBorders>
                        <w:vAlign w:val="center"/>
                      </w:tcPr>
                      <w:p w:rsidR="00833BC4" w:rsidRPr="00DD024F" w:rsidRDefault="00833BC4">
                        <w:pPr>
                          <w:snapToGrid w:val="0"/>
                          <w:rPr>
                            <w:rFonts w:ascii="Book Antiqua" w:hAnsi="Book Antiqua" w:cs="Arial"/>
                          </w:rPr>
                        </w:pPr>
                        <w:r w:rsidRPr="00DD024F">
                          <w:rPr>
                            <w:rFonts w:ascii="Book Antiqua" w:hAnsi="Book Antiqua" w:cs="Arial"/>
                          </w:rPr>
                          <w:t>Жилищный фонд.</w:t>
                        </w:r>
                      </w:p>
                    </w:tc>
                    <w:tc>
                      <w:tcPr>
                        <w:tcW w:w="1231"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r w:rsidRPr="00DD024F">
                          <w:rPr>
                            <w:rFonts w:ascii="Book Antiqua" w:hAnsi="Book Antiqua" w:cs="Arial"/>
                          </w:rPr>
                          <w:t>139</w:t>
                        </w:r>
                      </w:p>
                    </w:tc>
                    <w:tc>
                      <w:tcPr>
                        <w:tcW w:w="1289"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p>
                    </w:tc>
                    <w:tc>
                      <w:tcPr>
                        <w:tcW w:w="1322"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DD024F" w:rsidRDefault="00833BC4">
                        <w:pPr>
                          <w:snapToGrid w:val="0"/>
                          <w:jc w:val="center"/>
                          <w:rPr>
                            <w:rFonts w:ascii="Book Antiqua" w:hAnsi="Book Antiqua" w:cs="Arial"/>
                          </w:rPr>
                        </w:pP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r w:rsidRPr="00DD024F">
                          <w:rPr>
                            <w:rFonts w:ascii="Book Antiqua" w:hAnsi="Book Antiqua" w:cs="Arial"/>
                          </w:rPr>
                          <w:t>1.1</w:t>
                        </w:r>
                      </w:p>
                    </w:tc>
                    <w:tc>
                      <w:tcPr>
                        <w:tcW w:w="3716" w:type="dxa"/>
                        <w:tcBorders>
                          <w:top w:val="single" w:sz="4" w:space="0" w:color="000000"/>
                          <w:left w:val="single" w:sz="4" w:space="0" w:color="000000"/>
                          <w:bottom w:val="single" w:sz="4" w:space="0" w:color="000000"/>
                        </w:tcBorders>
                        <w:vAlign w:val="center"/>
                      </w:tcPr>
                      <w:p w:rsidR="00833BC4" w:rsidRPr="00DD024F" w:rsidRDefault="00833BC4">
                        <w:pPr>
                          <w:snapToGrid w:val="0"/>
                          <w:rPr>
                            <w:rFonts w:ascii="Book Antiqua" w:hAnsi="Book Antiqua" w:cs="Arial"/>
                          </w:rPr>
                        </w:pPr>
                        <w:r w:rsidRPr="00DD024F">
                          <w:rPr>
                            <w:rFonts w:ascii="Book Antiqua" w:hAnsi="Book Antiqua" w:cs="Arial"/>
                          </w:rPr>
                          <w:t>Благоустроенная застройка с ванными и местными водонагревателями</w:t>
                        </w:r>
                      </w:p>
                    </w:tc>
                    <w:tc>
                      <w:tcPr>
                        <w:tcW w:w="1231"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r w:rsidRPr="00DD024F">
                          <w:rPr>
                            <w:rFonts w:ascii="Book Antiqua" w:hAnsi="Book Antiqua" w:cs="Arial"/>
                          </w:rPr>
                          <w:t>139</w:t>
                        </w:r>
                      </w:p>
                    </w:tc>
                    <w:tc>
                      <w:tcPr>
                        <w:tcW w:w="1289"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r w:rsidRPr="00DD024F">
                          <w:rPr>
                            <w:rFonts w:ascii="Book Antiqua" w:hAnsi="Book Antiqua" w:cs="Arial"/>
                          </w:rPr>
                          <w:t>230</w:t>
                        </w:r>
                      </w:p>
                    </w:tc>
                    <w:tc>
                      <w:tcPr>
                        <w:tcW w:w="1322"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r w:rsidRPr="00DD024F">
                          <w:rPr>
                            <w:rFonts w:ascii="Book Antiqua" w:hAnsi="Book Antiqua" w:cs="Arial"/>
                          </w:rPr>
                          <w:t>31.97</w:t>
                        </w: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DD024F" w:rsidRDefault="00833BC4">
                        <w:pPr>
                          <w:snapToGrid w:val="0"/>
                          <w:jc w:val="center"/>
                          <w:rPr>
                            <w:rFonts w:ascii="Book Antiqua" w:hAnsi="Book Antiqua" w:cs="Arial"/>
                          </w:rPr>
                        </w:pPr>
                        <w:r w:rsidRPr="00DD024F">
                          <w:rPr>
                            <w:rFonts w:ascii="Book Antiqua" w:hAnsi="Book Antiqua" w:cs="Arial"/>
                          </w:rPr>
                          <w:t>38.36</w:t>
                        </w: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p>
                    </w:tc>
                    <w:tc>
                      <w:tcPr>
                        <w:tcW w:w="3716" w:type="dxa"/>
                        <w:tcBorders>
                          <w:top w:val="single" w:sz="4" w:space="0" w:color="000000"/>
                          <w:left w:val="single" w:sz="4" w:space="0" w:color="000000"/>
                          <w:bottom w:val="single" w:sz="4" w:space="0" w:color="000000"/>
                        </w:tcBorders>
                        <w:vAlign w:val="center"/>
                      </w:tcPr>
                      <w:p w:rsidR="00833BC4" w:rsidRPr="00DD024F" w:rsidRDefault="00833BC4">
                        <w:pPr>
                          <w:snapToGrid w:val="0"/>
                          <w:rPr>
                            <w:rFonts w:ascii="Book Antiqua" w:hAnsi="Book Antiqua" w:cs="Arial"/>
                          </w:rPr>
                        </w:pPr>
                        <w:r w:rsidRPr="00DD024F">
                          <w:rPr>
                            <w:rFonts w:ascii="Book Antiqua" w:hAnsi="Book Antiqua" w:cs="Arial"/>
                          </w:rPr>
                          <w:t>Неучтенные расходы 10℅</w:t>
                        </w:r>
                      </w:p>
                    </w:tc>
                    <w:tc>
                      <w:tcPr>
                        <w:tcW w:w="1231"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p>
                    </w:tc>
                    <w:tc>
                      <w:tcPr>
                        <w:tcW w:w="1289"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p>
                    </w:tc>
                    <w:tc>
                      <w:tcPr>
                        <w:tcW w:w="1322"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r w:rsidRPr="00DD024F">
                          <w:rPr>
                            <w:rFonts w:ascii="Book Antiqua" w:hAnsi="Book Antiqua" w:cs="Arial"/>
                          </w:rPr>
                          <w:t>3.20</w:t>
                        </w: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DD024F" w:rsidRDefault="00833BC4">
                        <w:pPr>
                          <w:snapToGrid w:val="0"/>
                          <w:jc w:val="center"/>
                          <w:rPr>
                            <w:rFonts w:ascii="Book Antiqua" w:hAnsi="Book Antiqua" w:cs="Arial"/>
                          </w:rPr>
                        </w:pPr>
                        <w:r w:rsidRPr="00DD024F">
                          <w:rPr>
                            <w:rFonts w:ascii="Book Antiqua" w:hAnsi="Book Antiqua" w:cs="Arial"/>
                          </w:rPr>
                          <w:t>3.84</w:t>
                        </w: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p>
                    </w:tc>
                    <w:tc>
                      <w:tcPr>
                        <w:tcW w:w="3716" w:type="dxa"/>
                        <w:tcBorders>
                          <w:top w:val="single" w:sz="4" w:space="0" w:color="000000"/>
                          <w:left w:val="single" w:sz="4" w:space="0" w:color="000000"/>
                          <w:bottom w:val="single" w:sz="4" w:space="0" w:color="000000"/>
                        </w:tcBorders>
                        <w:vAlign w:val="center"/>
                      </w:tcPr>
                      <w:p w:rsidR="00833BC4" w:rsidRPr="00DD024F" w:rsidRDefault="00833BC4">
                        <w:pPr>
                          <w:snapToGrid w:val="0"/>
                          <w:rPr>
                            <w:rFonts w:ascii="Book Antiqua" w:hAnsi="Book Antiqua" w:cs="Arial"/>
                          </w:rPr>
                        </w:pPr>
                      </w:p>
                    </w:tc>
                    <w:tc>
                      <w:tcPr>
                        <w:tcW w:w="1231"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p>
                    </w:tc>
                    <w:tc>
                      <w:tcPr>
                        <w:tcW w:w="1289"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r w:rsidRPr="00DD024F">
                          <w:rPr>
                            <w:rFonts w:ascii="Book Antiqua" w:hAnsi="Book Antiqua" w:cs="Arial"/>
                          </w:rPr>
                          <w:t>Итого:</w:t>
                        </w:r>
                      </w:p>
                    </w:tc>
                    <w:tc>
                      <w:tcPr>
                        <w:tcW w:w="1322"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r w:rsidRPr="00DD024F">
                          <w:rPr>
                            <w:rFonts w:ascii="Book Antiqua" w:hAnsi="Book Antiqua" w:cs="Arial"/>
                          </w:rPr>
                          <w:t>35.17</w:t>
                        </w: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DD024F" w:rsidRDefault="00833BC4">
                        <w:pPr>
                          <w:snapToGrid w:val="0"/>
                          <w:jc w:val="center"/>
                          <w:rPr>
                            <w:rFonts w:ascii="Book Antiqua" w:hAnsi="Book Antiqua" w:cs="Arial"/>
                          </w:rPr>
                        </w:pPr>
                        <w:r w:rsidRPr="00DD024F">
                          <w:rPr>
                            <w:rFonts w:ascii="Book Antiqua" w:hAnsi="Book Antiqua" w:cs="Arial"/>
                          </w:rPr>
                          <w:t xml:space="preserve">42.20 </w:t>
                        </w:r>
                      </w:p>
                    </w:tc>
                  </w:tr>
                  <w:tr w:rsidR="00833BC4" w:rsidRPr="00DD024F">
                    <w:trPr>
                      <w:trHeight w:val="100"/>
                    </w:trPr>
                    <w:tc>
                      <w:tcPr>
                        <w:tcW w:w="703"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p>
                    </w:tc>
                    <w:tc>
                      <w:tcPr>
                        <w:tcW w:w="3716" w:type="dxa"/>
                        <w:tcBorders>
                          <w:top w:val="single" w:sz="4" w:space="0" w:color="000000"/>
                          <w:left w:val="single" w:sz="4" w:space="0" w:color="000000"/>
                          <w:bottom w:val="single" w:sz="4" w:space="0" w:color="000000"/>
                        </w:tcBorders>
                        <w:vAlign w:val="center"/>
                      </w:tcPr>
                      <w:p w:rsidR="00833BC4" w:rsidRPr="00DD024F" w:rsidRDefault="00833BC4">
                        <w:pPr>
                          <w:snapToGrid w:val="0"/>
                          <w:rPr>
                            <w:rFonts w:ascii="Book Antiqua" w:hAnsi="Book Antiqua" w:cs="Arial"/>
                            <w:b/>
                          </w:rPr>
                        </w:pPr>
                        <w:r w:rsidRPr="00DD024F">
                          <w:rPr>
                            <w:rFonts w:ascii="Book Antiqua" w:hAnsi="Book Antiqua" w:cs="Arial"/>
                            <w:b/>
                          </w:rPr>
                          <w:t>СП  Селезянское.</w:t>
                        </w:r>
                      </w:p>
                    </w:tc>
                    <w:tc>
                      <w:tcPr>
                        <w:tcW w:w="1231"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p>
                    </w:tc>
                    <w:tc>
                      <w:tcPr>
                        <w:tcW w:w="1289"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p>
                    </w:tc>
                    <w:tc>
                      <w:tcPr>
                        <w:tcW w:w="1322"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DD024F" w:rsidRDefault="00833BC4">
                        <w:pPr>
                          <w:snapToGrid w:val="0"/>
                          <w:jc w:val="center"/>
                          <w:rPr>
                            <w:rFonts w:ascii="Book Antiqua" w:hAnsi="Book Antiqua" w:cs="Arial"/>
                          </w:rPr>
                        </w:pPr>
                      </w:p>
                    </w:tc>
                  </w:tr>
                  <w:tr w:rsidR="00833BC4" w:rsidRPr="00DD024F">
                    <w:trPr>
                      <w:trHeight w:val="100"/>
                    </w:trPr>
                    <w:tc>
                      <w:tcPr>
                        <w:tcW w:w="703"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r w:rsidRPr="00DD024F">
                          <w:rPr>
                            <w:rFonts w:ascii="Book Antiqua" w:hAnsi="Book Antiqua" w:cs="Arial"/>
                          </w:rPr>
                          <w:t>1</w:t>
                        </w:r>
                      </w:p>
                    </w:tc>
                    <w:tc>
                      <w:tcPr>
                        <w:tcW w:w="3716" w:type="dxa"/>
                        <w:tcBorders>
                          <w:top w:val="single" w:sz="4" w:space="0" w:color="000000"/>
                          <w:left w:val="single" w:sz="4" w:space="0" w:color="000000"/>
                          <w:bottom w:val="single" w:sz="4" w:space="0" w:color="000000"/>
                        </w:tcBorders>
                        <w:vAlign w:val="center"/>
                      </w:tcPr>
                      <w:p w:rsidR="00833BC4" w:rsidRPr="00DD024F" w:rsidRDefault="00833BC4">
                        <w:pPr>
                          <w:snapToGrid w:val="0"/>
                          <w:rPr>
                            <w:rFonts w:ascii="Book Antiqua" w:hAnsi="Book Antiqua" w:cs="Arial"/>
                          </w:rPr>
                        </w:pPr>
                        <w:r w:rsidRPr="00DD024F">
                          <w:rPr>
                            <w:rFonts w:ascii="Book Antiqua" w:hAnsi="Book Antiqua" w:cs="Arial"/>
                          </w:rPr>
                          <w:t>Жилищный фонд.</w:t>
                        </w:r>
                      </w:p>
                    </w:tc>
                    <w:tc>
                      <w:tcPr>
                        <w:tcW w:w="1231"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r w:rsidRPr="00DD024F">
                          <w:rPr>
                            <w:rFonts w:ascii="Book Antiqua" w:hAnsi="Book Antiqua" w:cs="Arial"/>
                          </w:rPr>
                          <w:t>327</w:t>
                        </w:r>
                      </w:p>
                    </w:tc>
                    <w:tc>
                      <w:tcPr>
                        <w:tcW w:w="1289"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p>
                    </w:tc>
                    <w:tc>
                      <w:tcPr>
                        <w:tcW w:w="1322"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DD024F" w:rsidRDefault="00833BC4">
                        <w:pPr>
                          <w:snapToGrid w:val="0"/>
                          <w:jc w:val="center"/>
                          <w:rPr>
                            <w:rFonts w:ascii="Book Antiqua" w:hAnsi="Book Antiqua" w:cs="Arial"/>
                          </w:rPr>
                        </w:pPr>
                      </w:p>
                    </w:tc>
                  </w:tr>
                  <w:tr w:rsidR="00833BC4" w:rsidRPr="00DD024F">
                    <w:trPr>
                      <w:trHeight w:val="100"/>
                    </w:trPr>
                    <w:tc>
                      <w:tcPr>
                        <w:tcW w:w="703"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r w:rsidRPr="00DD024F">
                          <w:rPr>
                            <w:rFonts w:ascii="Book Antiqua" w:hAnsi="Book Antiqua" w:cs="Arial"/>
                          </w:rPr>
                          <w:t>1.3</w:t>
                        </w:r>
                      </w:p>
                    </w:tc>
                    <w:tc>
                      <w:tcPr>
                        <w:tcW w:w="3716" w:type="dxa"/>
                        <w:tcBorders>
                          <w:top w:val="single" w:sz="4" w:space="0" w:color="000000"/>
                          <w:left w:val="single" w:sz="4" w:space="0" w:color="000000"/>
                          <w:bottom w:val="single" w:sz="4" w:space="0" w:color="000000"/>
                        </w:tcBorders>
                        <w:vAlign w:val="center"/>
                      </w:tcPr>
                      <w:p w:rsidR="00833BC4" w:rsidRPr="00DD024F" w:rsidRDefault="00833BC4">
                        <w:pPr>
                          <w:snapToGrid w:val="0"/>
                          <w:rPr>
                            <w:rFonts w:ascii="Book Antiqua" w:hAnsi="Book Antiqua" w:cs="Arial"/>
                          </w:rPr>
                        </w:pPr>
                        <w:r w:rsidRPr="00DD024F">
                          <w:rPr>
                            <w:rFonts w:ascii="Book Antiqua" w:hAnsi="Book Antiqua" w:cs="Arial"/>
                          </w:rPr>
                          <w:t>Благоустроенная застройка с ванными и местными водонагревателями.</w:t>
                        </w:r>
                      </w:p>
                    </w:tc>
                    <w:tc>
                      <w:tcPr>
                        <w:tcW w:w="1231"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r w:rsidRPr="00DD024F">
                          <w:rPr>
                            <w:rFonts w:ascii="Book Antiqua" w:hAnsi="Book Antiqua" w:cs="Arial"/>
                          </w:rPr>
                          <w:t>327</w:t>
                        </w:r>
                      </w:p>
                    </w:tc>
                    <w:tc>
                      <w:tcPr>
                        <w:tcW w:w="1289"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r w:rsidRPr="00DD024F">
                          <w:rPr>
                            <w:rFonts w:ascii="Book Antiqua" w:hAnsi="Book Antiqua" w:cs="Arial"/>
                          </w:rPr>
                          <w:t>230</w:t>
                        </w:r>
                      </w:p>
                    </w:tc>
                    <w:tc>
                      <w:tcPr>
                        <w:tcW w:w="1322"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r w:rsidRPr="00DD024F">
                          <w:rPr>
                            <w:rFonts w:ascii="Book Antiqua" w:hAnsi="Book Antiqua" w:cs="Arial"/>
                          </w:rPr>
                          <w:t>75.21</w:t>
                        </w: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DD024F" w:rsidRDefault="00833BC4">
                        <w:pPr>
                          <w:snapToGrid w:val="0"/>
                          <w:jc w:val="center"/>
                          <w:rPr>
                            <w:rFonts w:ascii="Book Antiqua" w:hAnsi="Book Antiqua" w:cs="Arial"/>
                          </w:rPr>
                        </w:pPr>
                        <w:r w:rsidRPr="00DD024F">
                          <w:rPr>
                            <w:rFonts w:ascii="Book Antiqua" w:hAnsi="Book Antiqua" w:cs="Arial"/>
                          </w:rPr>
                          <w:t>97.77</w:t>
                        </w:r>
                      </w:p>
                    </w:tc>
                  </w:tr>
                  <w:tr w:rsidR="00833BC4" w:rsidRPr="00DD024F">
                    <w:trPr>
                      <w:trHeight w:val="100"/>
                    </w:trPr>
                    <w:tc>
                      <w:tcPr>
                        <w:tcW w:w="703" w:type="dxa"/>
                        <w:tcBorders>
                          <w:top w:val="single" w:sz="4" w:space="0" w:color="000000"/>
                          <w:left w:val="single" w:sz="4" w:space="0" w:color="000000"/>
                          <w:bottom w:val="single" w:sz="4" w:space="0" w:color="000000"/>
                        </w:tcBorders>
                      </w:tcPr>
                      <w:p w:rsidR="00833BC4" w:rsidRPr="00DD024F" w:rsidRDefault="00833BC4">
                        <w:pPr>
                          <w:snapToGrid w:val="0"/>
                          <w:rPr>
                            <w:rFonts w:ascii="Book Antiqua" w:hAnsi="Book Antiqua" w:cs="Arial"/>
                          </w:rPr>
                        </w:pPr>
                      </w:p>
                    </w:tc>
                    <w:tc>
                      <w:tcPr>
                        <w:tcW w:w="3716" w:type="dxa"/>
                        <w:tcBorders>
                          <w:top w:val="single" w:sz="4" w:space="0" w:color="000000"/>
                          <w:left w:val="single" w:sz="4" w:space="0" w:color="000000"/>
                          <w:bottom w:val="single" w:sz="4" w:space="0" w:color="000000"/>
                        </w:tcBorders>
                      </w:tcPr>
                      <w:p w:rsidR="00833BC4" w:rsidRPr="00DD024F" w:rsidRDefault="00833BC4">
                        <w:pPr>
                          <w:snapToGrid w:val="0"/>
                          <w:rPr>
                            <w:rFonts w:ascii="Book Antiqua" w:hAnsi="Book Antiqua" w:cs="Arial"/>
                          </w:rPr>
                        </w:pPr>
                        <w:r w:rsidRPr="00DD024F">
                          <w:rPr>
                            <w:rFonts w:ascii="Book Antiqua" w:hAnsi="Book Antiqua" w:cs="Arial"/>
                          </w:rPr>
                          <w:t>Неучтенные расходы 10℅</w:t>
                        </w:r>
                      </w:p>
                    </w:tc>
                    <w:tc>
                      <w:tcPr>
                        <w:tcW w:w="1231"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p>
                    </w:tc>
                    <w:tc>
                      <w:tcPr>
                        <w:tcW w:w="1289"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p>
                    </w:tc>
                    <w:tc>
                      <w:tcPr>
                        <w:tcW w:w="1322"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r w:rsidRPr="00DD024F">
                          <w:rPr>
                            <w:rFonts w:ascii="Book Antiqua" w:hAnsi="Book Antiqua" w:cs="Arial"/>
                          </w:rPr>
                          <w:t>7.52</w:t>
                        </w:r>
                      </w:p>
                    </w:tc>
                    <w:tc>
                      <w:tcPr>
                        <w:tcW w:w="1274" w:type="dxa"/>
                        <w:tcBorders>
                          <w:top w:val="single" w:sz="4" w:space="0" w:color="000000"/>
                          <w:left w:val="single" w:sz="4" w:space="0" w:color="000000"/>
                          <w:bottom w:val="single" w:sz="4" w:space="0" w:color="000000"/>
                          <w:right w:val="single" w:sz="4" w:space="0" w:color="000000"/>
                        </w:tcBorders>
                      </w:tcPr>
                      <w:p w:rsidR="00833BC4" w:rsidRPr="00DD024F" w:rsidRDefault="00833BC4">
                        <w:pPr>
                          <w:snapToGrid w:val="0"/>
                          <w:rPr>
                            <w:rFonts w:ascii="Book Antiqua" w:hAnsi="Book Antiqua"/>
                          </w:rPr>
                        </w:pPr>
                        <w:r w:rsidRPr="00DD024F">
                          <w:rPr>
                            <w:rFonts w:ascii="Book Antiqua" w:hAnsi="Book Antiqua"/>
                          </w:rPr>
                          <w:t>9.78</w:t>
                        </w:r>
                      </w:p>
                    </w:tc>
                  </w:tr>
                  <w:tr w:rsidR="00833BC4" w:rsidRPr="00DD024F">
                    <w:trPr>
                      <w:trHeight w:val="100"/>
                    </w:trPr>
                    <w:tc>
                      <w:tcPr>
                        <w:tcW w:w="703"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p>
                    </w:tc>
                    <w:tc>
                      <w:tcPr>
                        <w:tcW w:w="3716" w:type="dxa"/>
                        <w:tcBorders>
                          <w:top w:val="single" w:sz="4" w:space="0" w:color="000000"/>
                          <w:left w:val="single" w:sz="4" w:space="0" w:color="000000"/>
                          <w:bottom w:val="single" w:sz="4" w:space="0" w:color="000000"/>
                        </w:tcBorders>
                      </w:tcPr>
                      <w:p w:rsidR="00833BC4" w:rsidRPr="00DD024F" w:rsidRDefault="00833BC4">
                        <w:pPr>
                          <w:snapToGrid w:val="0"/>
                          <w:rPr>
                            <w:rFonts w:ascii="Book Antiqua" w:hAnsi="Book Antiqua"/>
                          </w:rPr>
                        </w:pPr>
                      </w:p>
                    </w:tc>
                    <w:tc>
                      <w:tcPr>
                        <w:tcW w:w="1231"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p>
                    </w:tc>
                    <w:tc>
                      <w:tcPr>
                        <w:tcW w:w="1289"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r w:rsidRPr="00DD024F">
                          <w:rPr>
                            <w:rFonts w:ascii="Book Antiqua" w:hAnsi="Book Antiqua" w:cs="Arial"/>
                          </w:rPr>
                          <w:t>Итого:</w:t>
                        </w:r>
                      </w:p>
                    </w:tc>
                    <w:tc>
                      <w:tcPr>
                        <w:tcW w:w="1322"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r w:rsidRPr="00DD024F">
                          <w:rPr>
                            <w:rFonts w:ascii="Book Antiqua" w:hAnsi="Book Antiqua" w:cs="Arial"/>
                          </w:rPr>
                          <w:t>82.73</w:t>
                        </w: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DD024F" w:rsidRDefault="00833BC4">
                        <w:pPr>
                          <w:snapToGrid w:val="0"/>
                          <w:jc w:val="center"/>
                          <w:rPr>
                            <w:rFonts w:ascii="Book Antiqua" w:hAnsi="Book Antiqua" w:cs="Arial"/>
                          </w:rPr>
                        </w:pPr>
                        <w:r w:rsidRPr="00DD024F">
                          <w:rPr>
                            <w:rFonts w:ascii="Book Antiqua" w:hAnsi="Book Antiqua" w:cs="Arial"/>
                          </w:rPr>
                          <w:t>107.55</w:t>
                        </w:r>
                      </w:p>
                    </w:tc>
                  </w:tr>
                  <w:tr w:rsidR="00833BC4" w:rsidRPr="00DD024F">
                    <w:trPr>
                      <w:trHeight w:val="100"/>
                    </w:trPr>
                    <w:tc>
                      <w:tcPr>
                        <w:tcW w:w="703"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p>
                    </w:tc>
                    <w:tc>
                      <w:tcPr>
                        <w:tcW w:w="3716" w:type="dxa"/>
                        <w:tcBorders>
                          <w:top w:val="single" w:sz="4" w:space="0" w:color="000000"/>
                          <w:left w:val="single" w:sz="4" w:space="0" w:color="000000"/>
                          <w:bottom w:val="single" w:sz="4" w:space="0" w:color="000000"/>
                        </w:tcBorders>
                        <w:vAlign w:val="center"/>
                      </w:tcPr>
                      <w:p w:rsidR="00833BC4" w:rsidRPr="00DD024F" w:rsidRDefault="00833BC4">
                        <w:pPr>
                          <w:snapToGrid w:val="0"/>
                          <w:rPr>
                            <w:rFonts w:ascii="Book Antiqua" w:hAnsi="Book Antiqua" w:cs="Arial"/>
                          </w:rPr>
                        </w:pPr>
                      </w:p>
                    </w:tc>
                    <w:tc>
                      <w:tcPr>
                        <w:tcW w:w="1231"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p>
                    </w:tc>
                    <w:tc>
                      <w:tcPr>
                        <w:tcW w:w="1289"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r w:rsidRPr="00DD024F">
                          <w:rPr>
                            <w:rFonts w:ascii="Book Antiqua" w:hAnsi="Book Antiqua" w:cs="Arial"/>
                          </w:rPr>
                          <w:t>Итого по району:</w:t>
                        </w:r>
                      </w:p>
                    </w:tc>
                    <w:tc>
                      <w:tcPr>
                        <w:tcW w:w="1322" w:type="dxa"/>
                        <w:tcBorders>
                          <w:top w:val="single" w:sz="4" w:space="0" w:color="000000"/>
                          <w:left w:val="single" w:sz="4" w:space="0" w:color="000000"/>
                          <w:bottom w:val="single" w:sz="4" w:space="0" w:color="000000"/>
                        </w:tcBorders>
                        <w:vAlign w:val="center"/>
                      </w:tcPr>
                      <w:p w:rsidR="00833BC4" w:rsidRPr="00DD024F" w:rsidRDefault="00833BC4">
                        <w:pPr>
                          <w:snapToGrid w:val="0"/>
                          <w:jc w:val="center"/>
                          <w:rPr>
                            <w:rFonts w:ascii="Book Antiqua" w:hAnsi="Book Antiqua" w:cs="Arial"/>
                          </w:rPr>
                        </w:pPr>
                        <w:r>
                          <w:rPr>
                            <w:rFonts w:ascii="Book Antiqua" w:hAnsi="Book Antiqua" w:cs="Arial"/>
                          </w:rPr>
                          <w:t>2955.81</w:t>
                        </w: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DD024F" w:rsidRDefault="00833BC4">
                        <w:pPr>
                          <w:snapToGrid w:val="0"/>
                          <w:jc w:val="center"/>
                          <w:rPr>
                            <w:rFonts w:ascii="Book Antiqua" w:hAnsi="Book Antiqua" w:cs="Arial"/>
                          </w:rPr>
                        </w:pPr>
                        <w:r w:rsidRPr="00DD024F">
                          <w:rPr>
                            <w:rFonts w:ascii="Book Antiqua" w:hAnsi="Book Antiqua" w:cs="Arial"/>
                          </w:rPr>
                          <w:t>4146.54</w:t>
                        </w:r>
                      </w:p>
                    </w:tc>
                  </w:tr>
                  <w:tr w:rsidR="00833BC4" w:rsidRPr="00DD024F">
                    <w:trPr>
                      <w:trHeight w:val="100"/>
                    </w:trPr>
                    <w:tc>
                      <w:tcPr>
                        <w:tcW w:w="703"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3716" w:type="dxa"/>
                        <w:tcBorders>
                          <w:top w:val="single" w:sz="4" w:space="0" w:color="000000"/>
                          <w:left w:val="single" w:sz="4" w:space="0" w:color="000000"/>
                          <w:bottom w:val="single" w:sz="4" w:space="0" w:color="000000"/>
                        </w:tcBorders>
                        <w:vAlign w:val="center"/>
                      </w:tcPr>
                      <w:p w:rsidR="00833BC4" w:rsidRDefault="00833BC4">
                        <w:pPr>
                          <w:snapToGrid w:val="0"/>
                          <w:rPr>
                            <w:rFonts w:ascii="Arial" w:hAnsi="Arial" w:cs="Arial"/>
                          </w:rPr>
                        </w:pPr>
                      </w:p>
                    </w:tc>
                    <w:tc>
                      <w:tcPr>
                        <w:tcW w:w="1231"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1289"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1322"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Default="00833BC4">
                        <w:pPr>
                          <w:snapToGrid w:val="0"/>
                          <w:jc w:val="center"/>
                          <w:rPr>
                            <w:rFonts w:ascii="Arial" w:hAnsi="Arial" w:cs="Arial"/>
                          </w:rPr>
                        </w:pP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3716" w:type="dxa"/>
                        <w:tcBorders>
                          <w:top w:val="single" w:sz="4" w:space="0" w:color="000000"/>
                          <w:left w:val="single" w:sz="4" w:space="0" w:color="000000"/>
                          <w:bottom w:val="single" w:sz="4" w:space="0" w:color="000000"/>
                        </w:tcBorders>
                        <w:vAlign w:val="center"/>
                      </w:tcPr>
                      <w:p w:rsidR="00833BC4" w:rsidRDefault="00833BC4">
                        <w:pPr>
                          <w:snapToGrid w:val="0"/>
                          <w:rPr>
                            <w:rFonts w:ascii="Arial" w:hAnsi="Arial" w:cs="Arial"/>
                          </w:rPr>
                        </w:pPr>
                      </w:p>
                    </w:tc>
                    <w:tc>
                      <w:tcPr>
                        <w:tcW w:w="1231"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1289"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1322"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Default="00833BC4">
                        <w:pPr>
                          <w:snapToGrid w:val="0"/>
                          <w:jc w:val="center"/>
                          <w:rPr>
                            <w:rFonts w:ascii="Arial" w:hAnsi="Arial" w:cs="Arial"/>
                          </w:rPr>
                        </w:pP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3716" w:type="dxa"/>
                        <w:tcBorders>
                          <w:top w:val="single" w:sz="4" w:space="0" w:color="000000"/>
                          <w:left w:val="single" w:sz="4" w:space="0" w:color="000000"/>
                          <w:bottom w:val="single" w:sz="4" w:space="0" w:color="000000"/>
                        </w:tcBorders>
                        <w:vAlign w:val="center"/>
                      </w:tcPr>
                      <w:p w:rsidR="00833BC4" w:rsidRDefault="00833BC4">
                        <w:pPr>
                          <w:snapToGrid w:val="0"/>
                          <w:rPr>
                            <w:rFonts w:ascii="Arial" w:hAnsi="Arial" w:cs="Arial"/>
                          </w:rPr>
                        </w:pPr>
                      </w:p>
                    </w:tc>
                    <w:tc>
                      <w:tcPr>
                        <w:tcW w:w="1231"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1289"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1322"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Default="00833BC4">
                        <w:pPr>
                          <w:snapToGrid w:val="0"/>
                          <w:jc w:val="center"/>
                          <w:rPr>
                            <w:rFonts w:ascii="Arial" w:hAnsi="Arial" w:cs="Arial"/>
                          </w:rPr>
                        </w:pP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3716" w:type="dxa"/>
                        <w:tcBorders>
                          <w:top w:val="single" w:sz="4" w:space="0" w:color="000000"/>
                          <w:left w:val="single" w:sz="4" w:space="0" w:color="000000"/>
                          <w:bottom w:val="single" w:sz="4" w:space="0" w:color="000000"/>
                        </w:tcBorders>
                        <w:vAlign w:val="center"/>
                      </w:tcPr>
                      <w:p w:rsidR="00833BC4" w:rsidRDefault="00833BC4">
                        <w:pPr>
                          <w:snapToGrid w:val="0"/>
                          <w:rPr>
                            <w:rFonts w:ascii="Arial" w:hAnsi="Arial" w:cs="Arial"/>
                          </w:rPr>
                        </w:pPr>
                      </w:p>
                    </w:tc>
                    <w:tc>
                      <w:tcPr>
                        <w:tcW w:w="1231"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1289"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1322"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Default="00833BC4">
                        <w:pPr>
                          <w:snapToGrid w:val="0"/>
                          <w:jc w:val="center"/>
                          <w:rPr>
                            <w:rFonts w:ascii="Arial" w:hAnsi="Arial" w:cs="Arial"/>
                          </w:rPr>
                        </w:pP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3716" w:type="dxa"/>
                        <w:tcBorders>
                          <w:top w:val="single" w:sz="4" w:space="0" w:color="000000"/>
                          <w:left w:val="single" w:sz="4" w:space="0" w:color="000000"/>
                          <w:bottom w:val="single" w:sz="4" w:space="0" w:color="000000"/>
                        </w:tcBorders>
                        <w:vAlign w:val="center"/>
                      </w:tcPr>
                      <w:p w:rsidR="00833BC4" w:rsidRDefault="00833BC4">
                        <w:pPr>
                          <w:snapToGrid w:val="0"/>
                          <w:rPr>
                            <w:rFonts w:ascii="Arial" w:hAnsi="Arial" w:cs="Arial"/>
                          </w:rPr>
                        </w:pPr>
                      </w:p>
                    </w:tc>
                    <w:tc>
                      <w:tcPr>
                        <w:tcW w:w="1231"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1289"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1322"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Default="00833BC4">
                        <w:pPr>
                          <w:snapToGrid w:val="0"/>
                          <w:jc w:val="center"/>
                          <w:rPr>
                            <w:rFonts w:ascii="Arial" w:hAnsi="Arial" w:cs="Arial"/>
                          </w:rPr>
                        </w:pPr>
                      </w:p>
                    </w:tc>
                  </w:tr>
                </w:tbl>
              </w:txbxContent>
            </v:textbox>
            <w10:wrap type="square" side="largest"/>
          </v:shape>
        </w:pict>
      </w:r>
    </w:p>
    <w:p w:rsidR="00833BC4" w:rsidRPr="00DD024F" w:rsidRDefault="00833BC4" w:rsidP="00833BC4">
      <w:pPr>
        <w:spacing w:line="360" w:lineRule="auto"/>
        <w:ind w:left="-540" w:firstLine="540"/>
        <w:jc w:val="center"/>
        <w:rPr>
          <w:rFonts w:ascii="Book Antiqua" w:hAnsi="Book Antiqua" w:cs="Arial"/>
          <w:b/>
        </w:rPr>
      </w:pPr>
      <w:r>
        <w:rPr>
          <w:rFonts w:ascii="Arial" w:hAnsi="Arial" w:cs="Arial"/>
          <w:b/>
        </w:rPr>
        <w:t xml:space="preserve">             </w:t>
      </w:r>
      <w:r w:rsidRPr="00DD024F">
        <w:rPr>
          <w:rFonts w:ascii="Book Antiqua" w:hAnsi="Book Antiqua" w:cs="Arial"/>
          <w:b/>
        </w:rPr>
        <w:t>Сводная таблица расчетных расходов воды по сельским поселениям.</w:t>
      </w:r>
    </w:p>
    <w:p w:rsidR="00833BC4" w:rsidRDefault="00833BC4" w:rsidP="00833BC4">
      <w:r>
        <w:lastRenderedPageBreak/>
        <w:pict>
          <v:shape id="_x0000_s1042" type="#_x0000_t202" style="position:absolute;margin-left:59.2pt;margin-top:1.25pt;width:476.7pt;height:691.05pt;z-index:251664384;mso-wrap-distance-left:9.05pt;mso-wrap-distance-right:9.05pt;mso-position-horizontal-relative:page" stroked="f">
            <v:fill opacity="0" color2="black"/>
            <v:textbox inset="0,0,0,0">
              <w:txbxContent>
                <w:tbl>
                  <w:tblPr>
                    <w:tblW w:w="0" w:type="auto"/>
                    <w:tblInd w:w="108" w:type="dxa"/>
                    <w:tblLayout w:type="fixed"/>
                    <w:tblLook w:val="0000"/>
                  </w:tblPr>
                  <w:tblGrid>
                    <w:gridCol w:w="632"/>
                    <w:gridCol w:w="2629"/>
                    <w:gridCol w:w="2126"/>
                    <w:gridCol w:w="2126"/>
                    <w:gridCol w:w="2022"/>
                  </w:tblGrid>
                  <w:tr w:rsidR="00833BC4">
                    <w:trPr>
                      <w:trHeight w:val="100"/>
                    </w:trPr>
                    <w:tc>
                      <w:tcPr>
                        <w:tcW w:w="632" w:type="dxa"/>
                        <w:tcBorders>
                          <w:top w:val="single" w:sz="4" w:space="0" w:color="000000"/>
                          <w:left w:val="single" w:sz="4" w:space="0" w:color="000000"/>
                          <w:bottom w:val="single" w:sz="4" w:space="0" w:color="000000"/>
                        </w:tcBorders>
                        <w:vAlign w:val="center"/>
                      </w:tcPr>
                      <w:p w:rsidR="00833BC4" w:rsidRPr="00874BA6" w:rsidRDefault="00833BC4">
                        <w:pPr>
                          <w:snapToGrid w:val="0"/>
                          <w:jc w:val="center"/>
                          <w:rPr>
                            <w:rFonts w:ascii="Book Antiqua" w:hAnsi="Book Antiqua" w:cs="Arial"/>
                          </w:rPr>
                        </w:pPr>
                        <w:r w:rsidRPr="00874BA6">
                          <w:rPr>
                            <w:rFonts w:ascii="Book Antiqua" w:hAnsi="Book Antiqua" w:cs="Arial"/>
                          </w:rPr>
                          <w:t xml:space="preserve">№ </w:t>
                        </w:r>
                        <w:r>
                          <w:rPr>
                            <w:rFonts w:ascii="Book Antiqua" w:hAnsi="Book Antiqua" w:cs="Arial"/>
                          </w:rPr>
                          <w:t xml:space="preserve"> п</w:t>
                        </w:r>
                        <w:r w:rsidRPr="00874BA6">
                          <w:rPr>
                            <w:rFonts w:ascii="Book Antiqua" w:hAnsi="Book Antiqua" w:cs="Arial"/>
                          </w:rPr>
                          <w:t>п</w:t>
                        </w:r>
                      </w:p>
                    </w:tc>
                    <w:tc>
                      <w:tcPr>
                        <w:tcW w:w="2629" w:type="dxa"/>
                        <w:tcBorders>
                          <w:top w:val="single" w:sz="4" w:space="0" w:color="000000"/>
                          <w:left w:val="single" w:sz="4" w:space="0" w:color="000000"/>
                          <w:bottom w:val="single" w:sz="4" w:space="0" w:color="000000"/>
                        </w:tcBorders>
                        <w:vAlign w:val="center"/>
                      </w:tcPr>
                      <w:p w:rsidR="00833BC4" w:rsidRPr="00874BA6" w:rsidRDefault="00833BC4">
                        <w:pPr>
                          <w:snapToGrid w:val="0"/>
                          <w:jc w:val="center"/>
                          <w:rPr>
                            <w:rFonts w:ascii="Book Antiqua" w:hAnsi="Book Antiqua" w:cs="Arial"/>
                          </w:rPr>
                        </w:pPr>
                        <w:r w:rsidRPr="00874BA6">
                          <w:rPr>
                            <w:rFonts w:ascii="Book Antiqua" w:hAnsi="Book Antiqua" w:cs="Arial"/>
                          </w:rPr>
                          <w:t>Водопотребитель.</w:t>
                        </w:r>
                      </w:p>
                    </w:tc>
                    <w:tc>
                      <w:tcPr>
                        <w:tcW w:w="2126" w:type="dxa"/>
                        <w:tcBorders>
                          <w:top w:val="single" w:sz="4" w:space="0" w:color="000000"/>
                          <w:left w:val="single" w:sz="4" w:space="0" w:color="000000"/>
                          <w:bottom w:val="single" w:sz="4" w:space="0" w:color="000000"/>
                        </w:tcBorders>
                        <w:vAlign w:val="center"/>
                      </w:tcPr>
                      <w:p w:rsidR="00833BC4" w:rsidRPr="00874BA6" w:rsidRDefault="00833BC4">
                        <w:pPr>
                          <w:snapToGrid w:val="0"/>
                          <w:jc w:val="center"/>
                          <w:rPr>
                            <w:rFonts w:ascii="Book Antiqua" w:hAnsi="Book Antiqua" w:cs="Arial"/>
                          </w:rPr>
                        </w:pPr>
                        <w:r w:rsidRPr="00874BA6">
                          <w:rPr>
                            <w:rFonts w:ascii="Book Antiqua" w:hAnsi="Book Antiqua" w:cs="Arial"/>
                          </w:rPr>
                          <w:t>Максимальный суточный расход, м3/сут.</w:t>
                        </w:r>
                      </w:p>
                      <w:p w:rsidR="00833BC4" w:rsidRPr="00874BA6" w:rsidRDefault="00833BC4">
                        <w:pPr>
                          <w:rPr>
                            <w:rFonts w:ascii="Book Antiqua" w:hAnsi="Book Antiqua" w:cs="Arial"/>
                          </w:rPr>
                        </w:pPr>
                      </w:p>
                    </w:tc>
                    <w:tc>
                      <w:tcPr>
                        <w:tcW w:w="2126" w:type="dxa"/>
                        <w:tcBorders>
                          <w:top w:val="single" w:sz="4" w:space="0" w:color="000000"/>
                          <w:left w:val="single" w:sz="4" w:space="0" w:color="000000"/>
                          <w:bottom w:val="single" w:sz="4" w:space="0" w:color="000000"/>
                        </w:tcBorders>
                        <w:vAlign w:val="center"/>
                      </w:tcPr>
                      <w:p w:rsidR="00833BC4" w:rsidRPr="00874BA6" w:rsidRDefault="00833BC4">
                        <w:pPr>
                          <w:snapToGrid w:val="0"/>
                          <w:jc w:val="center"/>
                          <w:rPr>
                            <w:rFonts w:ascii="Book Antiqua" w:hAnsi="Book Antiqua" w:cs="Arial"/>
                          </w:rPr>
                        </w:pPr>
                        <w:r w:rsidRPr="00874BA6">
                          <w:rPr>
                            <w:rFonts w:ascii="Book Antiqua" w:hAnsi="Book Antiqua" w:cs="Arial"/>
                          </w:rPr>
                          <w:t>Макси</w:t>
                        </w:r>
                        <w:r>
                          <w:rPr>
                            <w:rFonts w:ascii="Book Antiqua" w:hAnsi="Book Antiqua" w:cs="Arial"/>
                          </w:rPr>
                          <w:t>мальный часовой расход, м3/час.</w:t>
                        </w:r>
                      </w:p>
                    </w:tc>
                    <w:tc>
                      <w:tcPr>
                        <w:tcW w:w="2022" w:type="dxa"/>
                        <w:tcBorders>
                          <w:top w:val="single" w:sz="4" w:space="0" w:color="000000"/>
                          <w:left w:val="single" w:sz="4" w:space="0" w:color="000000"/>
                          <w:bottom w:val="single" w:sz="4" w:space="0" w:color="000000"/>
                          <w:right w:val="single" w:sz="4" w:space="0" w:color="000000"/>
                        </w:tcBorders>
                      </w:tcPr>
                      <w:p w:rsidR="00833BC4" w:rsidRPr="00874BA6" w:rsidRDefault="00833BC4">
                        <w:pPr>
                          <w:snapToGrid w:val="0"/>
                          <w:jc w:val="center"/>
                          <w:rPr>
                            <w:rFonts w:ascii="Book Antiqua" w:hAnsi="Book Antiqua" w:cs="Arial"/>
                          </w:rPr>
                        </w:pPr>
                        <w:r w:rsidRPr="00874BA6">
                          <w:rPr>
                            <w:rFonts w:ascii="Book Antiqua" w:hAnsi="Book Antiqua" w:cs="Arial"/>
                          </w:rPr>
                          <w:t>Максималь</w:t>
                        </w:r>
                        <w:r>
                          <w:rPr>
                            <w:rFonts w:ascii="Book Antiqua" w:hAnsi="Book Antiqua" w:cs="Arial"/>
                          </w:rPr>
                          <w:t xml:space="preserve">ный секундный расход, </w:t>
                        </w:r>
                        <w:proofErr w:type="gramStart"/>
                        <w:r>
                          <w:rPr>
                            <w:rFonts w:ascii="Book Antiqua" w:hAnsi="Book Antiqua" w:cs="Arial"/>
                          </w:rPr>
                          <w:t>л</w:t>
                        </w:r>
                        <w:proofErr w:type="gramEnd"/>
                        <w:r>
                          <w:rPr>
                            <w:rFonts w:ascii="Book Antiqua" w:hAnsi="Book Antiqua" w:cs="Arial"/>
                          </w:rPr>
                          <w:t>/сек.</w:t>
                        </w:r>
                      </w:p>
                    </w:tc>
                  </w:tr>
                  <w:tr w:rsidR="00833BC4">
                    <w:trPr>
                      <w:trHeight w:val="100"/>
                    </w:trPr>
                    <w:tc>
                      <w:tcPr>
                        <w:tcW w:w="632" w:type="dxa"/>
                        <w:tcBorders>
                          <w:top w:val="single" w:sz="4" w:space="0" w:color="000000"/>
                          <w:left w:val="single" w:sz="4" w:space="0" w:color="000000"/>
                          <w:bottom w:val="single" w:sz="4" w:space="0" w:color="000000"/>
                        </w:tcBorders>
                      </w:tcPr>
                      <w:p w:rsidR="00833BC4" w:rsidRPr="00874BA6" w:rsidRDefault="00833BC4">
                        <w:pPr>
                          <w:snapToGrid w:val="0"/>
                          <w:jc w:val="center"/>
                          <w:rPr>
                            <w:rFonts w:ascii="Book Antiqua" w:hAnsi="Book Antiqua" w:cs="Arial"/>
                          </w:rPr>
                        </w:pPr>
                        <w:r w:rsidRPr="00874BA6">
                          <w:rPr>
                            <w:rFonts w:ascii="Book Antiqua" w:hAnsi="Book Antiqua" w:cs="Arial"/>
                          </w:rPr>
                          <w:t>1</w:t>
                        </w:r>
                      </w:p>
                    </w:tc>
                    <w:tc>
                      <w:tcPr>
                        <w:tcW w:w="2629" w:type="dxa"/>
                        <w:tcBorders>
                          <w:top w:val="single" w:sz="4" w:space="0" w:color="000000"/>
                          <w:left w:val="single" w:sz="4" w:space="0" w:color="000000"/>
                          <w:bottom w:val="single" w:sz="4" w:space="0" w:color="000000"/>
                        </w:tcBorders>
                      </w:tcPr>
                      <w:p w:rsidR="00833BC4" w:rsidRPr="00874BA6" w:rsidRDefault="00833BC4">
                        <w:pPr>
                          <w:snapToGrid w:val="0"/>
                          <w:jc w:val="center"/>
                          <w:rPr>
                            <w:rFonts w:ascii="Book Antiqua" w:hAnsi="Book Antiqua" w:cs="Arial"/>
                          </w:rPr>
                        </w:pPr>
                        <w:r w:rsidRPr="00874BA6">
                          <w:rPr>
                            <w:rFonts w:ascii="Book Antiqua" w:hAnsi="Book Antiqua" w:cs="Arial"/>
                          </w:rPr>
                          <w:t>2</w:t>
                        </w:r>
                      </w:p>
                    </w:tc>
                    <w:tc>
                      <w:tcPr>
                        <w:tcW w:w="2126" w:type="dxa"/>
                        <w:tcBorders>
                          <w:top w:val="single" w:sz="4" w:space="0" w:color="000000"/>
                          <w:left w:val="single" w:sz="4" w:space="0" w:color="000000"/>
                          <w:bottom w:val="single" w:sz="4" w:space="0" w:color="000000"/>
                        </w:tcBorders>
                      </w:tcPr>
                      <w:p w:rsidR="00833BC4" w:rsidRPr="00874BA6" w:rsidRDefault="00833BC4">
                        <w:pPr>
                          <w:snapToGrid w:val="0"/>
                          <w:jc w:val="center"/>
                          <w:rPr>
                            <w:rFonts w:ascii="Book Antiqua" w:hAnsi="Book Antiqua" w:cs="Arial"/>
                          </w:rPr>
                        </w:pPr>
                        <w:r w:rsidRPr="00874BA6">
                          <w:rPr>
                            <w:rFonts w:ascii="Book Antiqua" w:hAnsi="Book Antiqua" w:cs="Arial"/>
                          </w:rPr>
                          <w:t>3</w:t>
                        </w:r>
                      </w:p>
                    </w:tc>
                    <w:tc>
                      <w:tcPr>
                        <w:tcW w:w="2126" w:type="dxa"/>
                        <w:tcBorders>
                          <w:top w:val="single" w:sz="4" w:space="0" w:color="000000"/>
                          <w:left w:val="single" w:sz="4" w:space="0" w:color="000000"/>
                          <w:bottom w:val="single" w:sz="4" w:space="0" w:color="000000"/>
                        </w:tcBorders>
                      </w:tcPr>
                      <w:p w:rsidR="00833BC4" w:rsidRPr="00874BA6" w:rsidRDefault="00833BC4">
                        <w:pPr>
                          <w:snapToGrid w:val="0"/>
                          <w:jc w:val="center"/>
                          <w:rPr>
                            <w:rFonts w:ascii="Book Antiqua" w:hAnsi="Book Antiqua" w:cs="Arial"/>
                          </w:rPr>
                        </w:pPr>
                        <w:r w:rsidRPr="00874BA6">
                          <w:rPr>
                            <w:rFonts w:ascii="Book Antiqua" w:hAnsi="Book Antiqua" w:cs="Arial"/>
                          </w:rPr>
                          <w:t>4</w:t>
                        </w:r>
                      </w:p>
                    </w:tc>
                    <w:tc>
                      <w:tcPr>
                        <w:tcW w:w="2022" w:type="dxa"/>
                        <w:tcBorders>
                          <w:top w:val="single" w:sz="4" w:space="0" w:color="000000"/>
                          <w:left w:val="single" w:sz="4" w:space="0" w:color="000000"/>
                          <w:bottom w:val="single" w:sz="4" w:space="0" w:color="000000"/>
                          <w:right w:val="single" w:sz="4" w:space="0" w:color="000000"/>
                        </w:tcBorders>
                      </w:tcPr>
                      <w:p w:rsidR="00833BC4" w:rsidRPr="00874BA6" w:rsidRDefault="00833BC4">
                        <w:pPr>
                          <w:snapToGrid w:val="0"/>
                          <w:jc w:val="center"/>
                          <w:rPr>
                            <w:rFonts w:ascii="Book Antiqua" w:hAnsi="Book Antiqua" w:cs="Arial"/>
                          </w:rPr>
                        </w:pPr>
                        <w:r w:rsidRPr="00874BA6">
                          <w:rPr>
                            <w:rFonts w:ascii="Book Antiqua" w:hAnsi="Book Antiqua" w:cs="Arial"/>
                          </w:rPr>
                          <w:t>5</w:t>
                        </w:r>
                      </w:p>
                    </w:tc>
                  </w:tr>
                  <w:tr w:rsidR="00833BC4">
                    <w:trPr>
                      <w:trHeight w:val="100"/>
                    </w:trPr>
                    <w:tc>
                      <w:tcPr>
                        <w:tcW w:w="632" w:type="dxa"/>
                        <w:tcBorders>
                          <w:top w:val="single" w:sz="4" w:space="0" w:color="000000"/>
                          <w:left w:val="single" w:sz="4" w:space="0" w:color="000000"/>
                          <w:bottom w:val="single" w:sz="4" w:space="0" w:color="000000"/>
                        </w:tcBorders>
                        <w:vAlign w:val="center"/>
                      </w:tcPr>
                      <w:p w:rsidR="00833BC4" w:rsidRPr="00874BA6" w:rsidRDefault="00833BC4">
                        <w:pPr>
                          <w:snapToGrid w:val="0"/>
                          <w:jc w:val="center"/>
                          <w:rPr>
                            <w:rFonts w:ascii="Book Antiqua" w:hAnsi="Book Antiqua" w:cs="Arial"/>
                          </w:rPr>
                        </w:pPr>
                      </w:p>
                    </w:tc>
                    <w:tc>
                      <w:tcPr>
                        <w:tcW w:w="2629" w:type="dxa"/>
                        <w:tcBorders>
                          <w:top w:val="single" w:sz="4" w:space="0" w:color="000000"/>
                          <w:left w:val="single" w:sz="4" w:space="0" w:color="000000"/>
                          <w:bottom w:val="single" w:sz="4" w:space="0" w:color="000000"/>
                        </w:tcBorders>
                        <w:vAlign w:val="center"/>
                      </w:tcPr>
                      <w:p w:rsidR="00833BC4" w:rsidRPr="00874BA6" w:rsidRDefault="00833BC4">
                        <w:pPr>
                          <w:snapToGrid w:val="0"/>
                          <w:rPr>
                            <w:rFonts w:ascii="Book Antiqua" w:hAnsi="Book Antiqua" w:cs="Arial"/>
                            <w:b/>
                          </w:rPr>
                        </w:pPr>
                        <w:r w:rsidRPr="00874BA6">
                          <w:rPr>
                            <w:rFonts w:ascii="Book Antiqua" w:hAnsi="Book Antiqua" w:cs="Arial"/>
                            <w:b/>
                          </w:rPr>
                          <w:t>Исходый год  - 2009г.</w:t>
                        </w:r>
                      </w:p>
                    </w:tc>
                    <w:tc>
                      <w:tcPr>
                        <w:tcW w:w="2126" w:type="dxa"/>
                        <w:tcBorders>
                          <w:top w:val="single" w:sz="4" w:space="0" w:color="000000"/>
                          <w:left w:val="single" w:sz="4" w:space="0" w:color="000000"/>
                          <w:bottom w:val="single" w:sz="4" w:space="0" w:color="000000"/>
                        </w:tcBorders>
                        <w:vAlign w:val="center"/>
                      </w:tcPr>
                      <w:p w:rsidR="00833BC4" w:rsidRPr="00874BA6" w:rsidRDefault="00833BC4">
                        <w:pPr>
                          <w:snapToGrid w:val="0"/>
                          <w:jc w:val="center"/>
                          <w:rPr>
                            <w:rFonts w:ascii="Book Antiqua" w:hAnsi="Book Antiqua" w:cs="Arial"/>
                          </w:rPr>
                        </w:pPr>
                      </w:p>
                    </w:tc>
                    <w:tc>
                      <w:tcPr>
                        <w:tcW w:w="2126" w:type="dxa"/>
                        <w:tcBorders>
                          <w:top w:val="single" w:sz="4" w:space="0" w:color="000000"/>
                          <w:left w:val="single" w:sz="4" w:space="0" w:color="000000"/>
                          <w:bottom w:val="single" w:sz="4" w:space="0" w:color="000000"/>
                        </w:tcBorders>
                        <w:vAlign w:val="center"/>
                      </w:tcPr>
                      <w:p w:rsidR="00833BC4" w:rsidRPr="00874BA6" w:rsidRDefault="00833BC4">
                        <w:pPr>
                          <w:snapToGrid w:val="0"/>
                          <w:jc w:val="center"/>
                          <w:rPr>
                            <w:rFonts w:ascii="Book Antiqua" w:hAnsi="Book Antiqua" w:cs="Arial"/>
                          </w:rPr>
                        </w:pPr>
                      </w:p>
                    </w:tc>
                    <w:tc>
                      <w:tcPr>
                        <w:tcW w:w="2022" w:type="dxa"/>
                        <w:tcBorders>
                          <w:top w:val="single" w:sz="4" w:space="0" w:color="000000"/>
                          <w:left w:val="single" w:sz="4" w:space="0" w:color="000000"/>
                          <w:bottom w:val="single" w:sz="4" w:space="0" w:color="000000"/>
                          <w:right w:val="single" w:sz="4" w:space="0" w:color="000000"/>
                        </w:tcBorders>
                        <w:vAlign w:val="center"/>
                      </w:tcPr>
                      <w:p w:rsidR="00833BC4" w:rsidRPr="00874BA6" w:rsidRDefault="00833BC4">
                        <w:pPr>
                          <w:snapToGrid w:val="0"/>
                          <w:jc w:val="center"/>
                          <w:rPr>
                            <w:rFonts w:ascii="Book Antiqua" w:hAnsi="Book Antiqua" w:cs="Arial"/>
                          </w:rPr>
                        </w:pPr>
                      </w:p>
                    </w:tc>
                  </w:tr>
                  <w:tr w:rsidR="00833BC4">
                    <w:trPr>
                      <w:trHeight w:val="100"/>
                    </w:trPr>
                    <w:tc>
                      <w:tcPr>
                        <w:tcW w:w="632" w:type="dxa"/>
                        <w:tcBorders>
                          <w:top w:val="single" w:sz="4" w:space="0" w:color="000000"/>
                          <w:left w:val="single" w:sz="4" w:space="0" w:color="000000"/>
                          <w:bottom w:val="single" w:sz="4" w:space="0" w:color="000000"/>
                        </w:tcBorders>
                        <w:vAlign w:val="center"/>
                      </w:tcPr>
                      <w:p w:rsidR="00833BC4" w:rsidRPr="00874BA6" w:rsidRDefault="00833BC4">
                        <w:pPr>
                          <w:snapToGrid w:val="0"/>
                          <w:jc w:val="center"/>
                          <w:rPr>
                            <w:rFonts w:ascii="Book Antiqua" w:hAnsi="Book Antiqua" w:cs="Arial"/>
                          </w:rPr>
                        </w:pPr>
                        <w:r w:rsidRPr="00874BA6">
                          <w:rPr>
                            <w:rFonts w:ascii="Book Antiqua" w:hAnsi="Book Antiqua" w:cs="Arial"/>
                          </w:rPr>
                          <w:t>1.</w:t>
                        </w:r>
                      </w:p>
                    </w:tc>
                    <w:tc>
                      <w:tcPr>
                        <w:tcW w:w="2629" w:type="dxa"/>
                        <w:tcBorders>
                          <w:top w:val="single" w:sz="4" w:space="0" w:color="000000"/>
                          <w:left w:val="single" w:sz="4" w:space="0" w:color="000000"/>
                          <w:bottom w:val="single" w:sz="4" w:space="0" w:color="000000"/>
                        </w:tcBorders>
                        <w:vAlign w:val="center"/>
                      </w:tcPr>
                      <w:p w:rsidR="00833BC4" w:rsidRPr="00874BA6" w:rsidRDefault="00833BC4">
                        <w:pPr>
                          <w:snapToGrid w:val="0"/>
                          <w:rPr>
                            <w:rFonts w:ascii="Book Antiqua" w:hAnsi="Book Antiqua" w:cs="Arial"/>
                          </w:rPr>
                        </w:pPr>
                        <w:r w:rsidRPr="00874BA6">
                          <w:rPr>
                            <w:rFonts w:ascii="Book Antiqua" w:hAnsi="Book Antiqua" w:cs="Arial"/>
                          </w:rPr>
                          <w:t>СП  Бектышское</w:t>
                        </w:r>
                      </w:p>
                    </w:tc>
                    <w:tc>
                      <w:tcPr>
                        <w:tcW w:w="2126" w:type="dxa"/>
                        <w:tcBorders>
                          <w:top w:val="single" w:sz="4" w:space="0" w:color="000000"/>
                          <w:left w:val="single" w:sz="4" w:space="0" w:color="000000"/>
                          <w:bottom w:val="single" w:sz="4" w:space="0" w:color="000000"/>
                        </w:tcBorders>
                        <w:vAlign w:val="center"/>
                      </w:tcPr>
                      <w:p w:rsidR="00833BC4" w:rsidRPr="00874BA6" w:rsidRDefault="00833BC4">
                        <w:pPr>
                          <w:snapToGrid w:val="0"/>
                          <w:jc w:val="center"/>
                          <w:rPr>
                            <w:rFonts w:ascii="Book Antiqua" w:hAnsi="Book Antiqua" w:cs="Arial"/>
                          </w:rPr>
                        </w:pPr>
                        <w:r w:rsidRPr="00874BA6">
                          <w:rPr>
                            <w:rFonts w:ascii="Book Antiqua" w:hAnsi="Book Antiqua" w:cs="Arial"/>
                          </w:rPr>
                          <w:t>37.75</w:t>
                        </w:r>
                      </w:p>
                    </w:tc>
                    <w:tc>
                      <w:tcPr>
                        <w:tcW w:w="2126" w:type="dxa"/>
                        <w:tcBorders>
                          <w:top w:val="single" w:sz="4" w:space="0" w:color="000000"/>
                          <w:left w:val="single" w:sz="4" w:space="0" w:color="000000"/>
                          <w:bottom w:val="single" w:sz="4" w:space="0" w:color="000000"/>
                        </w:tcBorders>
                        <w:vAlign w:val="center"/>
                      </w:tcPr>
                      <w:p w:rsidR="00833BC4" w:rsidRPr="00874BA6" w:rsidRDefault="00833BC4">
                        <w:pPr>
                          <w:snapToGrid w:val="0"/>
                          <w:jc w:val="center"/>
                          <w:rPr>
                            <w:rFonts w:ascii="Book Antiqua" w:hAnsi="Book Antiqua" w:cs="Arial"/>
                          </w:rPr>
                        </w:pPr>
                        <w:r w:rsidRPr="00874BA6">
                          <w:rPr>
                            <w:rFonts w:ascii="Book Antiqua" w:hAnsi="Book Antiqua" w:cs="Arial"/>
                          </w:rPr>
                          <w:t>3.78</w:t>
                        </w:r>
                      </w:p>
                    </w:tc>
                    <w:tc>
                      <w:tcPr>
                        <w:tcW w:w="2022" w:type="dxa"/>
                        <w:tcBorders>
                          <w:top w:val="single" w:sz="4" w:space="0" w:color="000000"/>
                          <w:left w:val="single" w:sz="4" w:space="0" w:color="000000"/>
                          <w:bottom w:val="single" w:sz="4" w:space="0" w:color="000000"/>
                          <w:right w:val="single" w:sz="4" w:space="0" w:color="000000"/>
                        </w:tcBorders>
                        <w:vAlign w:val="center"/>
                      </w:tcPr>
                      <w:p w:rsidR="00833BC4" w:rsidRPr="00874BA6" w:rsidRDefault="00833BC4">
                        <w:pPr>
                          <w:snapToGrid w:val="0"/>
                          <w:jc w:val="center"/>
                          <w:rPr>
                            <w:rFonts w:ascii="Book Antiqua" w:hAnsi="Book Antiqua" w:cs="Arial"/>
                          </w:rPr>
                        </w:pPr>
                        <w:r w:rsidRPr="00874BA6">
                          <w:rPr>
                            <w:rFonts w:ascii="Book Antiqua" w:hAnsi="Book Antiqua" w:cs="Arial"/>
                          </w:rPr>
                          <w:t>1.05</w:t>
                        </w:r>
                      </w:p>
                    </w:tc>
                  </w:tr>
                  <w:tr w:rsidR="00833BC4">
                    <w:trPr>
                      <w:trHeight w:val="100"/>
                    </w:trPr>
                    <w:tc>
                      <w:tcPr>
                        <w:tcW w:w="632" w:type="dxa"/>
                        <w:tcBorders>
                          <w:top w:val="single" w:sz="4" w:space="0" w:color="000000"/>
                          <w:left w:val="single" w:sz="4" w:space="0" w:color="000000"/>
                          <w:bottom w:val="single" w:sz="4" w:space="0" w:color="000000"/>
                        </w:tcBorders>
                        <w:vAlign w:val="center"/>
                      </w:tcPr>
                      <w:p w:rsidR="00833BC4" w:rsidRPr="00874BA6" w:rsidRDefault="00833BC4">
                        <w:pPr>
                          <w:snapToGrid w:val="0"/>
                          <w:jc w:val="center"/>
                          <w:rPr>
                            <w:rFonts w:ascii="Book Antiqua" w:hAnsi="Book Antiqua" w:cs="Arial"/>
                          </w:rPr>
                        </w:pPr>
                        <w:r w:rsidRPr="00874BA6">
                          <w:rPr>
                            <w:rFonts w:ascii="Book Antiqua" w:hAnsi="Book Antiqua" w:cs="Arial"/>
                          </w:rPr>
                          <w:t>2.</w:t>
                        </w:r>
                      </w:p>
                    </w:tc>
                    <w:tc>
                      <w:tcPr>
                        <w:tcW w:w="2629" w:type="dxa"/>
                        <w:tcBorders>
                          <w:top w:val="single" w:sz="4" w:space="0" w:color="000000"/>
                          <w:left w:val="single" w:sz="4" w:space="0" w:color="000000"/>
                          <w:bottom w:val="single" w:sz="4" w:space="0" w:color="000000"/>
                        </w:tcBorders>
                        <w:vAlign w:val="center"/>
                      </w:tcPr>
                      <w:p w:rsidR="00833BC4" w:rsidRPr="00874BA6" w:rsidRDefault="00833BC4">
                        <w:pPr>
                          <w:snapToGrid w:val="0"/>
                          <w:rPr>
                            <w:rFonts w:ascii="Book Antiqua" w:hAnsi="Book Antiqua" w:cs="Arial"/>
                          </w:rPr>
                        </w:pPr>
                        <w:r w:rsidRPr="00874BA6">
                          <w:rPr>
                            <w:rFonts w:ascii="Book Antiqua" w:hAnsi="Book Antiqua" w:cs="Arial"/>
                          </w:rPr>
                          <w:t>СП  Белоносовское.</w:t>
                        </w:r>
                      </w:p>
                    </w:tc>
                    <w:tc>
                      <w:tcPr>
                        <w:tcW w:w="2126" w:type="dxa"/>
                        <w:tcBorders>
                          <w:top w:val="single" w:sz="4" w:space="0" w:color="000000"/>
                          <w:left w:val="single" w:sz="4" w:space="0" w:color="000000"/>
                          <w:bottom w:val="single" w:sz="4" w:space="0" w:color="000000"/>
                        </w:tcBorders>
                        <w:vAlign w:val="center"/>
                      </w:tcPr>
                      <w:p w:rsidR="00833BC4" w:rsidRPr="00874BA6" w:rsidRDefault="00833BC4">
                        <w:pPr>
                          <w:snapToGrid w:val="0"/>
                          <w:jc w:val="center"/>
                          <w:rPr>
                            <w:rFonts w:ascii="Book Antiqua" w:hAnsi="Book Antiqua" w:cs="Arial"/>
                          </w:rPr>
                        </w:pPr>
                        <w:r w:rsidRPr="00874BA6">
                          <w:rPr>
                            <w:rFonts w:ascii="Book Antiqua" w:hAnsi="Book Antiqua" w:cs="Arial"/>
                          </w:rPr>
                          <w:t>293.33</w:t>
                        </w:r>
                      </w:p>
                    </w:tc>
                    <w:tc>
                      <w:tcPr>
                        <w:tcW w:w="2126" w:type="dxa"/>
                        <w:tcBorders>
                          <w:top w:val="single" w:sz="4" w:space="0" w:color="000000"/>
                          <w:left w:val="single" w:sz="4" w:space="0" w:color="000000"/>
                          <w:bottom w:val="single" w:sz="4" w:space="0" w:color="000000"/>
                        </w:tcBorders>
                        <w:vAlign w:val="center"/>
                      </w:tcPr>
                      <w:p w:rsidR="00833BC4" w:rsidRPr="00874BA6" w:rsidRDefault="00833BC4">
                        <w:pPr>
                          <w:snapToGrid w:val="0"/>
                          <w:jc w:val="center"/>
                          <w:rPr>
                            <w:rFonts w:ascii="Book Antiqua" w:hAnsi="Book Antiqua" w:cs="Arial"/>
                          </w:rPr>
                        </w:pPr>
                        <w:r w:rsidRPr="00874BA6">
                          <w:rPr>
                            <w:rFonts w:ascii="Book Antiqua" w:hAnsi="Book Antiqua" w:cs="Arial"/>
                          </w:rPr>
                          <w:t>23.51</w:t>
                        </w:r>
                      </w:p>
                    </w:tc>
                    <w:tc>
                      <w:tcPr>
                        <w:tcW w:w="2022" w:type="dxa"/>
                        <w:tcBorders>
                          <w:top w:val="single" w:sz="4" w:space="0" w:color="000000"/>
                          <w:left w:val="single" w:sz="4" w:space="0" w:color="000000"/>
                          <w:bottom w:val="single" w:sz="4" w:space="0" w:color="000000"/>
                          <w:right w:val="single" w:sz="4" w:space="0" w:color="000000"/>
                        </w:tcBorders>
                        <w:vAlign w:val="center"/>
                      </w:tcPr>
                      <w:p w:rsidR="00833BC4" w:rsidRPr="00874BA6" w:rsidRDefault="00833BC4">
                        <w:pPr>
                          <w:snapToGrid w:val="0"/>
                          <w:jc w:val="center"/>
                          <w:rPr>
                            <w:rFonts w:ascii="Book Antiqua" w:hAnsi="Book Antiqua" w:cs="Arial"/>
                          </w:rPr>
                        </w:pPr>
                        <w:r w:rsidRPr="00874BA6">
                          <w:rPr>
                            <w:rFonts w:ascii="Book Antiqua" w:hAnsi="Book Antiqua" w:cs="Arial"/>
                          </w:rPr>
                          <w:t>6.53</w:t>
                        </w:r>
                      </w:p>
                    </w:tc>
                  </w:tr>
                  <w:tr w:rsidR="00833BC4">
                    <w:trPr>
                      <w:trHeight w:val="100"/>
                    </w:trPr>
                    <w:tc>
                      <w:tcPr>
                        <w:tcW w:w="632" w:type="dxa"/>
                        <w:tcBorders>
                          <w:top w:val="single" w:sz="4" w:space="0" w:color="000000"/>
                          <w:left w:val="single" w:sz="4" w:space="0" w:color="000000"/>
                          <w:bottom w:val="single" w:sz="4" w:space="0" w:color="000000"/>
                        </w:tcBorders>
                        <w:vAlign w:val="center"/>
                      </w:tcPr>
                      <w:p w:rsidR="00833BC4" w:rsidRPr="00874BA6" w:rsidRDefault="00833BC4">
                        <w:pPr>
                          <w:snapToGrid w:val="0"/>
                          <w:jc w:val="center"/>
                          <w:rPr>
                            <w:rFonts w:ascii="Book Antiqua" w:hAnsi="Book Antiqua" w:cs="Arial"/>
                          </w:rPr>
                        </w:pPr>
                        <w:r w:rsidRPr="00874BA6">
                          <w:rPr>
                            <w:rFonts w:ascii="Book Antiqua" w:hAnsi="Book Antiqua" w:cs="Arial"/>
                          </w:rPr>
                          <w:t>3.</w:t>
                        </w:r>
                      </w:p>
                    </w:tc>
                    <w:tc>
                      <w:tcPr>
                        <w:tcW w:w="2629" w:type="dxa"/>
                        <w:tcBorders>
                          <w:top w:val="single" w:sz="4" w:space="0" w:color="000000"/>
                          <w:left w:val="single" w:sz="4" w:space="0" w:color="000000"/>
                          <w:bottom w:val="single" w:sz="4" w:space="0" w:color="000000"/>
                        </w:tcBorders>
                      </w:tcPr>
                      <w:p w:rsidR="00833BC4" w:rsidRPr="00874BA6" w:rsidRDefault="00833BC4">
                        <w:pPr>
                          <w:snapToGrid w:val="0"/>
                          <w:rPr>
                            <w:rFonts w:ascii="Book Antiqua" w:hAnsi="Book Antiqua" w:cs="Arial"/>
                            <w:b/>
                          </w:rPr>
                        </w:pPr>
                        <w:r w:rsidRPr="00874BA6">
                          <w:rPr>
                            <w:rFonts w:ascii="Book Antiqua" w:hAnsi="Book Antiqua" w:cs="Arial"/>
                          </w:rPr>
                          <w:t>СП  Белоусовское</w:t>
                        </w:r>
                        <w:r w:rsidRPr="00874BA6">
                          <w:rPr>
                            <w:rFonts w:ascii="Book Antiqua" w:hAnsi="Book Antiqua" w:cs="Arial"/>
                            <w:b/>
                          </w:rPr>
                          <w:t>.</w:t>
                        </w:r>
                      </w:p>
                    </w:tc>
                    <w:tc>
                      <w:tcPr>
                        <w:tcW w:w="2126" w:type="dxa"/>
                        <w:tcBorders>
                          <w:top w:val="single" w:sz="4" w:space="0" w:color="000000"/>
                          <w:left w:val="single" w:sz="4" w:space="0" w:color="000000"/>
                          <w:bottom w:val="single" w:sz="4" w:space="0" w:color="000000"/>
                        </w:tcBorders>
                        <w:vAlign w:val="center"/>
                      </w:tcPr>
                      <w:p w:rsidR="00833BC4" w:rsidRPr="00874BA6" w:rsidRDefault="00833BC4">
                        <w:pPr>
                          <w:snapToGrid w:val="0"/>
                          <w:jc w:val="center"/>
                          <w:rPr>
                            <w:rFonts w:ascii="Book Antiqua" w:hAnsi="Book Antiqua" w:cs="Arial"/>
                          </w:rPr>
                        </w:pPr>
                        <w:r w:rsidRPr="00874BA6">
                          <w:rPr>
                            <w:rFonts w:ascii="Book Antiqua" w:hAnsi="Book Antiqua" w:cs="Arial"/>
                          </w:rPr>
                          <w:t>96.28</w:t>
                        </w:r>
                      </w:p>
                    </w:tc>
                    <w:tc>
                      <w:tcPr>
                        <w:tcW w:w="2126" w:type="dxa"/>
                        <w:tcBorders>
                          <w:top w:val="single" w:sz="4" w:space="0" w:color="000000"/>
                          <w:left w:val="single" w:sz="4" w:space="0" w:color="000000"/>
                          <w:bottom w:val="single" w:sz="4" w:space="0" w:color="000000"/>
                        </w:tcBorders>
                        <w:vAlign w:val="center"/>
                      </w:tcPr>
                      <w:p w:rsidR="00833BC4" w:rsidRPr="00874BA6" w:rsidRDefault="00833BC4">
                        <w:pPr>
                          <w:snapToGrid w:val="0"/>
                          <w:jc w:val="center"/>
                          <w:rPr>
                            <w:rFonts w:ascii="Book Antiqua" w:hAnsi="Book Antiqua" w:cs="Arial"/>
                          </w:rPr>
                        </w:pPr>
                        <w:r w:rsidRPr="00874BA6">
                          <w:rPr>
                            <w:rFonts w:ascii="Book Antiqua" w:hAnsi="Book Antiqua" w:cs="Arial"/>
                          </w:rPr>
                          <w:t>8.67</w:t>
                        </w:r>
                      </w:p>
                    </w:tc>
                    <w:tc>
                      <w:tcPr>
                        <w:tcW w:w="2022" w:type="dxa"/>
                        <w:tcBorders>
                          <w:top w:val="single" w:sz="4" w:space="0" w:color="000000"/>
                          <w:left w:val="single" w:sz="4" w:space="0" w:color="000000"/>
                          <w:bottom w:val="single" w:sz="4" w:space="0" w:color="000000"/>
                          <w:right w:val="single" w:sz="4" w:space="0" w:color="000000"/>
                        </w:tcBorders>
                        <w:vAlign w:val="center"/>
                      </w:tcPr>
                      <w:p w:rsidR="00833BC4" w:rsidRPr="00874BA6" w:rsidRDefault="00833BC4">
                        <w:pPr>
                          <w:snapToGrid w:val="0"/>
                          <w:jc w:val="center"/>
                          <w:rPr>
                            <w:rFonts w:ascii="Book Antiqua" w:hAnsi="Book Antiqua" w:cs="Arial"/>
                          </w:rPr>
                        </w:pPr>
                        <w:r w:rsidRPr="00874BA6">
                          <w:rPr>
                            <w:rFonts w:ascii="Book Antiqua" w:hAnsi="Book Antiqua" w:cs="Arial"/>
                          </w:rPr>
                          <w:t>2.41</w:t>
                        </w:r>
                      </w:p>
                    </w:tc>
                  </w:tr>
                  <w:tr w:rsidR="00833BC4">
                    <w:trPr>
                      <w:trHeight w:val="100"/>
                    </w:trPr>
                    <w:tc>
                      <w:tcPr>
                        <w:tcW w:w="632" w:type="dxa"/>
                        <w:tcBorders>
                          <w:top w:val="single" w:sz="4" w:space="0" w:color="000000"/>
                          <w:left w:val="single" w:sz="4" w:space="0" w:color="000000"/>
                          <w:bottom w:val="single" w:sz="4" w:space="0" w:color="000000"/>
                        </w:tcBorders>
                        <w:vAlign w:val="center"/>
                      </w:tcPr>
                      <w:p w:rsidR="00833BC4" w:rsidRPr="00874BA6" w:rsidRDefault="00833BC4">
                        <w:pPr>
                          <w:snapToGrid w:val="0"/>
                          <w:jc w:val="center"/>
                          <w:rPr>
                            <w:rFonts w:ascii="Book Antiqua" w:hAnsi="Book Antiqua" w:cs="Arial"/>
                          </w:rPr>
                        </w:pPr>
                        <w:r w:rsidRPr="00874BA6">
                          <w:rPr>
                            <w:rFonts w:ascii="Book Antiqua" w:hAnsi="Book Antiqua" w:cs="Arial"/>
                          </w:rPr>
                          <w:t>4.</w:t>
                        </w:r>
                      </w:p>
                    </w:tc>
                    <w:tc>
                      <w:tcPr>
                        <w:tcW w:w="2629" w:type="dxa"/>
                        <w:tcBorders>
                          <w:top w:val="single" w:sz="4" w:space="0" w:color="000000"/>
                          <w:left w:val="single" w:sz="4" w:space="0" w:color="000000"/>
                          <w:bottom w:val="single" w:sz="4" w:space="0" w:color="000000"/>
                        </w:tcBorders>
                      </w:tcPr>
                      <w:p w:rsidR="00833BC4" w:rsidRPr="00874BA6" w:rsidRDefault="00833BC4">
                        <w:pPr>
                          <w:snapToGrid w:val="0"/>
                          <w:rPr>
                            <w:rFonts w:ascii="Book Antiqua" w:hAnsi="Book Antiqua" w:cs="Arial"/>
                            <w:b/>
                          </w:rPr>
                        </w:pPr>
                        <w:r w:rsidRPr="00874BA6">
                          <w:rPr>
                            <w:rFonts w:ascii="Book Antiqua" w:hAnsi="Book Antiqua" w:cs="Arial"/>
                          </w:rPr>
                          <w:t>СП  Еманжелинское</w:t>
                        </w:r>
                        <w:r w:rsidRPr="00874BA6">
                          <w:rPr>
                            <w:rFonts w:ascii="Book Antiqua" w:hAnsi="Book Antiqua" w:cs="Arial"/>
                            <w:b/>
                          </w:rPr>
                          <w:t>.</w:t>
                        </w:r>
                      </w:p>
                    </w:tc>
                    <w:tc>
                      <w:tcPr>
                        <w:tcW w:w="2126" w:type="dxa"/>
                        <w:tcBorders>
                          <w:top w:val="single" w:sz="4" w:space="0" w:color="000000"/>
                          <w:left w:val="single" w:sz="4" w:space="0" w:color="000000"/>
                          <w:bottom w:val="single" w:sz="4" w:space="0" w:color="000000"/>
                        </w:tcBorders>
                        <w:vAlign w:val="center"/>
                      </w:tcPr>
                      <w:p w:rsidR="00833BC4" w:rsidRPr="00874BA6" w:rsidRDefault="00833BC4">
                        <w:pPr>
                          <w:snapToGrid w:val="0"/>
                          <w:jc w:val="center"/>
                          <w:rPr>
                            <w:rFonts w:ascii="Book Antiqua" w:hAnsi="Book Antiqua" w:cs="Arial"/>
                          </w:rPr>
                        </w:pPr>
                        <w:r w:rsidRPr="00874BA6">
                          <w:rPr>
                            <w:rFonts w:ascii="Book Antiqua" w:hAnsi="Book Antiqua" w:cs="Arial"/>
                          </w:rPr>
                          <w:t>1233.47</w:t>
                        </w:r>
                      </w:p>
                    </w:tc>
                    <w:tc>
                      <w:tcPr>
                        <w:tcW w:w="2126" w:type="dxa"/>
                        <w:tcBorders>
                          <w:top w:val="single" w:sz="4" w:space="0" w:color="000000"/>
                          <w:left w:val="single" w:sz="4" w:space="0" w:color="000000"/>
                          <w:bottom w:val="single" w:sz="4" w:space="0" w:color="000000"/>
                        </w:tcBorders>
                        <w:vAlign w:val="center"/>
                      </w:tcPr>
                      <w:p w:rsidR="00833BC4" w:rsidRPr="00874BA6" w:rsidRDefault="00833BC4">
                        <w:pPr>
                          <w:snapToGrid w:val="0"/>
                          <w:jc w:val="center"/>
                          <w:rPr>
                            <w:rFonts w:ascii="Book Antiqua" w:hAnsi="Book Antiqua" w:cs="Arial"/>
                          </w:rPr>
                        </w:pPr>
                        <w:r w:rsidRPr="00874BA6">
                          <w:rPr>
                            <w:rFonts w:ascii="Book Antiqua" w:hAnsi="Book Antiqua" w:cs="Arial"/>
                          </w:rPr>
                          <w:t>93.54</w:t>
                        </w:r>
                      </w:p>
                    </w:tc>
                    <w:tc>
                      <w:tcPr>
                        <w:tcW w:w="2022" w:type="dxa"/>
                        <w:tcBorders>
                          <w:top w:val="single" w:sz="4" w:space="0" w:color="000000"/>
                          <w:left w:val="single" w:sz="4" w:space="0" w:color="000000"/>
                          <w:bottom w:val="single" w:sz="4" w:space="0" w:color="000000"/>
                          <w:right w:val="single" w:sz="4" w:space="0" w:color="000000"/>
                        </w:tcBorders>
                        <w:vAlign w:val="center"/>
                      </w:tcPr>
                      <w:p w:rsidR="00833BC4" w:rsidRPr="00874BA6" w:rsidRDefault="00833BC4">
                        <w:pPr>
                          <w:snapToGrid w:val="0"/>
                          <w:jc w:val="center"/>
                          <w:rPr>
                            <w:rFonts w:ascii="Book Antiqua" w:hAnsi="Book Antiqua" w:cs="Arial"/>
                          </w:rPr>
                        </w:pPr>
                        <w:r w:rsidRPr="00874BA6">
                          <w:rPr>
                            <w:rFonts w:ascii="Book Antiqua" w:hAnsi="Book Antiqua" w:cs="Arial"/>
                          </w:rPr>
                          <w:t>25.98</w:t>
                        </w:r>
                      </w:p>
                    </w:tc>
                  </w:tr>
                  <w:tr w:rsidR="00833BC4">
                    <w:trPr>
                      <w:trHeight w:val="100"/>
                    </w:trPr>
                    <w:tc>
                      <w:tcPr>
                        <w:tcW w:w="632" w:type="dxa"/>
                        <w:tcBorders>
                          <w:top w:val="single" w:sz="4" w:space="0" w:color="000000"/>
                          <w:left w:val="single" w:sz="4" w:space="0" w:color="000000"/>
                          <w:bottom w:val="single" w:sz="4" w:space="0" w:color="000000"/>
                        </w:tcBorders>
                        <w:vAlign w:val="center"/>
                      </w:tcPr>
                      <w:p w:rsidR="00833BC4" w:rsidRPr="00874BA6" w:rsidRDefault="00833BC4">
                        <w:pPr>
                          <w:snapToGrid w:val="0"/>
                          <w:jc w:val="center"/>
                          <w:rPr>
                            <w:rFonts w:ascii="Book Antiqua" w:hAnsi="Book Antiqua" w:cs="Arial"/>
                          </w:rPr>
                        </w:pPr>
                        <w:r w:rsidRPr="00874BA6">
                          <w:rPr>
                            <w:rFonts w:ascii="Book Antiqua" w:hAnsi="Book Antiqua" w:cs="Arial"/>
                          </w:rPr>
                          <w:t>5.</w:t>
                        </w:r>
                      </w:p>
                    </w:tc>
                    <w:tc>
                      <w:tcPr>
                        <w:tcW w:w="2629" w:type="dxa"/>
                        <w:tcBorders>
                          <w:top w:val="single" w:sz="4" w:space="0" w:color="000000"/>
                          <w:left w:val="single" w:sz="4" w:space="0" w:color="000000"/>
                          <w:bottom w:val="single" w:sz="4" w:space="0" w:color="000000"/>
                        </w:tcBorders>
                      </w:tcPr>
                      <w:p w:rsidR="00833BC4" w:rsidRPr="00874BA6" w:rsidRDefault="00833BC4">
                        <w:pPr>
                          <w:snapToGrid w:val="0"/>
                          <w:rPr>
                            <w:rFonts w:ascii="Book Antiqua" w:hAnsi="Book Antiqua" w:cs="Arial"/>
                          </w:rPr>
                        </w:pPr>
                        <w:r w:rsidRPr="00874BA6">
                          <w:rPr>
                            <w:rFonts w:ascii="Book Antiqua" w:hAnsi="Book Antiqua" w:cs="Arial"/>
                          </w:rPr>
                          <w:t>РЦ  Еткульский</w:t>
                        </w:r>
                      </w:p>
                    </w:tc>
                    <w:tc>
                      <w:tcPr>
                        <w:tcW w:w="2126" w:type="dxa"/>
                        <w:tcBorders>
                          <w:top w:val="single" w:sz="4" w:space="0" w:color="000000"/>
                          <w:left w:val="single" w:sz="4" w:space="0" w:color="000000"/>
                          <w:bottom w:val="single" w:sz="4" w:space="0" w:color="000000"/>
                        </w:tcBorders>
                        <w:vAlign w:val="center"/>
                      </w:tcPr>
                      <w:p w:rsidR="00833BC4" w:rsidRPr="00874BA6" w:rsidRDefault="00833BC4">
                        <w:pPr>
                          <w:snapToGrid w:val="0"/>
                          <w:jc w:val="center"/>
                          <w:rPr>
                            <w:rFonts w:ascii="Book Antiqua" w:hAnsi="Book Antiqua" w:cs="Arial"/>
                          </w:rPr>
                        </w:pPr>
                        <w:r w:rsidRPr="00874BA6">
                          <w:rPr>
                            <w:rFonts w:ascii="Book Antiqua" w:hAnsi="Book Antiqua" w:cs="Arial"/>
                          </w:rPr>
                          <w:t>582.6</w:t>
                        </w:r>
                      </w:p>
                    </w:tc>
                    <w:tc>
                      <w:tcPr>
                        <w:tcW w:w="2126" w:type="dxa"/>
                        <w:tcBorders>
                          <w:top w:val="single" w:sz="4" w:space="0" w:color="000000"/>
                          <w:left w:val="single" w:sz="4" w:space="0" w:color="000000"/>
                          <w:bottom w:val="single" w:sz="4" w:space="0" w:color="000000"/>
                        </w:tcBorders>
                        <w:vAlign w:val="center"/>
                      </w:tcPr>
                      <w:p w:rsidR="00833BC4" w:rsidRPr="00874BA6" w:rsidRDefault="00833BC4">
                        <w:pPr>
                          <w:snapToGrid w:val="0"/>
                          <w:jc w:val="center"/>
                          <w:rPr>
                            <w:rFonts w:ascii="Book Antiqua" w:hAnsi="Book Antiqua" w:cs="Arial"/>
                          </w:rPr>
                        </w:pPr>
                        <w:r w:rsidRPr="00874BA6">
                          <w:rPr>
                            <w:rFonts w:ascii="Book Antiqua" w:hAnsi="Book Antiqua" w:cs="Arial"/>
                          </w:rPr>
                          <w:t>44.18</w:t>
                        </w:r>
                      </w:p>
                    </w:tc>
                    <w:tc>
                      <w:tcPr>
                        <w:tcW w:w="2022" w:type="dxa"/>
                        <w:tcBorders>
                          <w:top w:val="single" w:sz="4" w:space="0" w:color="000000"/>
                          <w:left w:val="single" w:sz="4" w:space="0" w:color="000000"/>
                          <w:bottom w:val="single" w:sz="4" w:space="0" w:color="000000"/>
                          <w:right w:val="single" w:sz="4" w:space="0" w:color="000000"/>
                        </w:tcBorders>
                        <w:vAlign w:val="center"/>
                      </w:tcPr>
                      <w:p w:rsidR="00833BC4" w:rsidRPr="00874BA6" w:rsidRDefault="00833BC4">
                        <w:pPr>
                          <w:snapToGrid w:val="0"/>
                          <w:jc w:val="center"/>
                          <w:rPr>
                            <w:rFonts w:ascii="Book Antiqua" w:hAnsi="Book Antiqua" w:cs="Arial"/>
                          </w:rPr>
                        </w:pPr>
                        <w:r w:rsidRPr="00874BA6">
                          <w:rPr>
                            <w:rFonts w:ascii="Book Antiqua" w:hAnsi="Book Antiqua" w:cs="Arial"/>
                          </w:rPr>
                          <w:t>12.27</w:t>
                        </w:r>
                      </w:p>
                    </w:tc>
                  </w:tr>
                  <w:tr w:rsidR="00833BC4">
                    <w:trPr>
                      <w:trHeight w:val="100"/>
                    </w:trPr>
                    <w:tc>
                      <w:tcPr>
                        <w:tcW w:w="632" w:type="dxa"/>
                        <w:tcBorders>
                          <w:top w:val="single" w:sz="4" w:space="0" w:color="000000"/>
                          <w:left w:val="single" w:sz="4" w:space="0" w:color="000000"/>
                          <w:bottom w:val="single" w:sz="4" w:space="0" w:color="000000"/>
                        </w:tcBorders>
                        <w:vAlign w:val="center"/>
                      </w:tcPr>
                      <w:p w:rsidR="00833BC4" w:rsidRPr="00874BA6" w:rsidRDefault="00833BC4">
                        <w:pPr>
                          <w:snapToGrid w:val="0"/>
                          <w:jc w:val="center"/>
                          <w:rPr>
                            <w:rFonts w:ascii="Book Antiqua" w:hAnsi="Book Antiqua" w:cs="Arial"/>
                          </w:rPr>
                        </w:pPr>
                        <w:r w:rsidRPr="00874BA6">
                          <w:rPr>
                            <w:rFonts w:ascii="Book Antiqua" w:hAnsi="Book Antiqua" w:cs="Arial"/>
                          </w:rPr>
                          <w:t>6.</w:t>
                        </w:r>
                      </w:p>
                    </w:tc>
                    <w:tc>
                      <w:tcPr>
                        <w:tcW w:w="2629" w:type="dxa"/>
                        <w:tcBorders>
                          <w:top w:val="single" w:sz="4" w:space="0" w:color="000000"/>
                          <w:left w:val="single" w:sz="4" w:space="0" w:color="000000"/>
                          <w:bottom w:val="single" w:sz="4" w:space="0" w:color="000000"/>
                        </w:tcBorders>
                        <w:vAlign w:val="center"/>
                      </w:tcPr>
                      <w:p w:rsidR="00833BC4" w:rsidRPr="00874BA6" w:rsidRDefault="00833BC4">
                        <w:pPr>
                          <w:snapToGrid w:val="0"/>
                          <w:rPr>
                            <w:rFonts w:ascii="Book Antiqua" w:hAnsi="Book Antiqua" w:cs="Arial"/>
                          </w:rPr>
                        </w:pPr>
                        <w:r w:rsidRPr="00874BA6">
                          <w:rPr>
                            <w:rFonts w:ascii="Book Antiqua" w:hAnsi="Book Antiqua" w:cs="Arial"/>
                          </w:rPr>
                          <w:t>СП  Каратабанское</w:t>
                        </w:r>
                      </w:p>
                    </w:tc>
                    <w:tc>
                      <w:tcPr>
                        <w:tcW w:w="2126" w:type="dxa"/>
                        <w:tcBorders>
                          <w:top w:val="single" w:sz="4" w:space="0" w:color="000000"/>
                          <w:left w:val="single" w:sz="4" w:space="0" w:color="000000"/>
                          <w:bottom w:val="single" w:sz="4" w:space="0" w:color="000000"/>
                        </w:tcBorders>
                        <w:vAlign w:val="center"/>
                      </w:tcPr>
                      <w:p w:rsidR="00833BC4" w:rsidRPr="00874BA6" w:rsidRDefault="00833BC4">
                        <w:pPr>
                          <w:snapToGrid w:val="0"/>
                          <w:jc w:val="center"/>
                          <w:rPr>
                            <w:rFonts w:ascii="Book Antiqua" w:hAnsi="Book Antiqua" w:cs="Arial"/>
                          </w:rPr>
                        </w:pPr>
                        <w:r w:rsidRPr="00874BA6">
                          <w:rPr>
                            <w:rFonts w:ascii="Book Antiqua" w:hAnsi="Book Antiqua" w:cs="Arial"/>
                          </w:rPr>
                          <w:t>119.50</w:t>
                        </w:r>
                      </w:p>
                    </w:tc>
                    <w:tc>
                      <w:tcPr>
                        <w:tcW w:w="2126" w:type="dxa"/>
                        <w:tcBorders>
                          <w:top w:val="single" w:sz="4" w:space="0" w:color="000000"/>
                          <w:left w:val="single" w:sz="4" w:space="0" w:color="000000"/>
                          <w:bottom w:val="single" w:sz="4" w:space="0" w:color="000000"/>
                        </w:tcBorders>
                        <w:vAlign w:val="center"/>
                      </w:tcPr>
                      <w:p w:rsidR="00833BC4" w:rsidRPr="00874BA6" w:rsidRDefault="00833BC4">
                        <w:pPr>
                          <w:snapToGrid w:val="0"/>
                          <w:jc w:val="center"/>
                          <w:rPr>
                            <w:rFonts w:ascii="Book Antiqua" w:hAnsi="Book Antiqua" w:cs="Arial"/>
                          </w:rPr>
                        </w:pPr>
                        <w:r w:rsidRPr="00874BA6">
                          <w:rPr>
                            <w:rFonts w:ascii="Book Antiqua" w:hAnsi="Book Antiqua" w:cs="Arial"/>
                          </w:rPr>
                          <w:t>9.56</w:t>
                        </w:r>
                      </w:p>
                    </w:tc>
                    <w:tc>
                      <w:tcPr>
                        <w:tcW w:w="2022" w:type="dxa"/>
                        <w:tcBorders>
                          <w:top w:val="single" w:sz="4" w:space="0" w:color="000000"/>
                          <w:left w:val="single" w:sz="4" w:space="0" w:color="000000"/>
                          <w:bottom w:val="single" w:sz="4" w:space="0" w:color="000000"/>
                          <w:right w:val="single" w:sz="4" w:space="0" w:color="000000"/>
                        </w:tcBorders>
                        <w:vAlign w:val="center"/>
                      </w:tcPr>
                      <w:p w:rsidR="00833BC4" w:rsidRPr="00874BA6" w:rsidRDefault="00833BC4">
                        <w:pPr>
                          <w:snapToGrid w:val="0"/>
                          <w:jc w:val="center"/>
                          <w:rPr>
                            <w:rFonts w:ascii="Book Antiqua" w:hAnsi="Book Antiqua" w:cs="Arial"/>
                          </w:rPr>
                        </w:pPr>
                        <w:r w:rsidRPr="00874BA6">
                          <w:rPr>
                            <w:rFonts w:ascii="Book Antiqua" w:hAnsi="Book Antiqua" w:cs="Arial"/>
                          </w:rPr>
                          <w:t>2.66</w:t>
                        </w:r>
                      </w:p>
                    </w:tc>
                  </w:tr>
                  <w:tr w:rsidR="00833BC4">
                    <w:trPr>
                      <w:trHeight w:val="100"/>
                    </w:trPr>
                    <w:tc>
                      <w:tcPr>
                        <w:tcW w:w="632" w:type="dxa"/>
                        <w:tcBorders>
                          <w:top w:val="single" w:sz="4" w:space="0" w:color="000000"/>
                          <w:left w:val="single" w:sz="4" w:space="0" w:color="000000"/>
                          <w:bottom w:val="single" w:sz="4" w:space="0" w:color="000000"/>
                        </w:tcBorders>
                        <w:vAlign w:val="center"/>
                      </w:tcPr>
                      <w:p w:rsidR="00833BC4" w:rsidRPr="00874BA6" w:rsidRDefault="00833BC4">
                        <w:pPr>
                          <w:snapToGrid w:val="0"/>
                          <w:jc w:val="center"/>
                          <w:rPr>
                            <w:rFonts w:ascii="Book Antiqua" w:hAnsi="Book Antiqua" w:cs="Arial"/>
                          </w:rPr>
                        </w:pPr>
                        <w:r w:rsidRPr="00874BA6">
                          <w:rPr>
                            <w:rFonts w:ascii="Book Antiqua" w:hAnsi="Book Antiqua" w:cs="Arial"/>
                          </w:rPr>
                          <w:t>7.</w:t>
                        </w:r>
                      </w:p>
                    </w:tc>
                    <w:tc>
                      <w:tcPr>
                        <w:tcW w:w="2629" w:type="dxa"/>
                        <w:tcBorders>
                          <w:top w:val="single" w:sz="4" w:space="0" w:color="000000"/>
                          <w:left w:val="single" w:sz="4" w:space="0" w:color="000000"/>
                          <w:bottom w:val="single" w:sz="4" w:space="0" w:color="000000"/>
                        </w:tcBorders>
                        <w:vAlign w:val="center"/>
                      </w:tcPr>
                      <w:p w:rsidR="00833BC4" w:rsidRPr="00874BA6" w:rsidRDefault="00833BC4">
                        <w:pPr>
                          <w:snapToGrid w:val="0"/>
                          <w:rPr>
                            <w:rFonts w:ascii="Book Antiqua" w:hAnsi="Book Antiqua" w:cs="Arial"/>
                          </w:rPr>
                        </w:pPr>
                        <w:r w:rsidRPr="00874BA6">
                          <w:rPr>
                            <w:rFonts w:ascii="Book Antiqua" w:hAnsi="Book Antiqua" w:cs="Arial"/>
                          </w:rPr>
                          <w:t>СП  Коелгинское</w:t>
                        </w:r>
                      </w:p>
                    </w:tc>
                    <w:tc>
                      <w:tcPr>
                        <w:tcW w:w="2126" w:type="dxa"/>
                        <w:tcBorders>
                          <w:top w:val="single" w:sz="4" w:space="0" w:color="000000"/>
                          <w:left w:val="single" w:sz="4" w:space="0" w:color="000000"/>
                          <w:bottom w:val="single" w:sz="4" w:space="0" w:color="000000"/>
                        </w:tcBorders>
                        <w:vAlign w:val="center"/>
                      </w:tcPr>
                      <w:p w:rsidR="00833BC4" w:rsidRPr="00874BA6" w:rsidRDefault="00833BC4">
                        <w:pPr>
                          <w:snapToGrid w:val="0"/>
                          <w:jc w:val="center"/>
                          <w:rPr>
                            <w:rFonts w:ascii="Book Antiqua" w:hAnsi="Book Antiqua" w:cs="Arial"/>
                          </w:rPr>
                        </w:pPr>
                        <w:r w:rsidRPr="00874BA6">
                          <w:rPr>
                            <w:rFonts w:ascii="Book Antiqua" w:hAnsi="Book Antiqua" w:cs="Arial"/>
                          </w:rPr>
                          <w:t>723.91</w:t>
                        </w:r>
                      </w:p>
                    </w:tc>
                    <w:tc>
                      <w:tcPr>
                        <w:tcW w:w="2126" w:type="dxa"/>
                        <w:tcBorders>
                          <w:top w:val="single" w:sz="4" w:space="0" w:color="000000"/>
                          <w:left w:val="single" w:sz="4" w:space="0" w:color="000000"/>
                          <w:bottom w:val="single" w:sz="4" w:space="0" w:color="000000"/>
                        </w:tcBorders>
                        <w:vAlign w:val="center"/>
                      </w:tcPr>
                      <w:p w:rsidR="00833BC4" w:rsidRPr="00874BA6" w:rsidRDefault="00833BC4">
                        <w:pPr>
                          <w:snapToGrid w:val="0"/>
                          <w:jc w:val="center"/>
                          <w:rPr>
                            <w:rFonts w:ascii="Book Antiqua" w:hAnsi="Book Antiqua" w:cs="Arial"/>
                          </w:rPr>
                        </w:pPr>
                        <w:r w:rsidRPr="00874BA6">
                          <w:rPr>
                            <w:rFonts w:ascii="Book Antiqua" w:hAnsi="Book Antiqua" w:cs="Arial"/>
                          </w:rPr>
                          <w:t>54.90</w:t>
                        </w:r>
                      </w:p>
                    </w:tc>
                    <w:tc>
                      <w:tcPr>
                        <w:tcW w:w="2022" w:type="dxa"/>
                        <w:tcBorders>
                          <w:top w:val="single" w:sz="4" w:space="0" w:color="000000"/>
                          <w:left w:val="single" w:sz="4" w:space="0" w:color="000000"/>
                          <w:bottom w:val="single" w:sz="4" w:space="0" w:color="000000"/>
                          <w:right w:val="single" w:sz="4" w:space="0" w:color="000000"/>
                        </w:tcBorders>
                        <w:vAlign w:val="center"/>
                      </w:tcPr>
                      <w:p w:rsidR="00833BC4" w:rsidRPr="00874BA6" w:rsidRDefault="00833BC4">
                        <w:pPr>
                          <w:snapToGrid w:val="0"/>
                          <w:jc w:val="center"/>
                          <w:rPr>
                            <w:rFonts w:ascii="Book Antiqua" w:hAnsi="Book Antiqua" w:cs="Arial"/>
                          </w:rPr>
                        </w:pPr>
                        <w:r w:rsidRPr="00874BA6">
                          <w:rPr>
                            <w:rFonts w:ascii="Book Antiqua" w:hAnsi="Book Antiqua" w:cs="Arial"/>
                          </w:rPr>
                          <w:t>15.25</w:t>
                        </w:r>
                      </w:p>
                    </w:tc>
                  </w:tr>
                  <w:tr w:rsidR="00833BC4">
                    <w:trPr>
                      <w:trHeight w:val="100"/>
                    </w:trPr>
                    <w:tc>
                      <w:tcPr>
                        <w:tcW w:w="632" w:type="dxa"/>
                        <w:tcBorders>
                          <w:top w:val="single" w:sz="4" w:space="0" w:color="000000"/>
                          <w:left w:val="single" w:sz="4" w:space="0" w:color="000000"/>
                          <w:bottom w:val="single" w:sz="4" w:space="0" w:color="000000"/>
                        </w:tcBorders>
                        <w:vAlign w:val="center"/>
                      </w:tcPr>
                      <w:p w:rsidR="00833BC4" w:rsidRPr="00874BA6" w:rsidRDefault="00833BC4">
                        <w:pPr>
                          <w:snapToGrid w:val="0"/>
                          <w:jc w:val="center"/>
                          <w:rPr>
                            <w:rFonts w:ascii="Book Antiqua" w:hAnsi="Book Antiqua" w:cs="Arial"/>
                          </w:rPr>
                        </w:pPr>
                        <w:r w:rsidRPr="00874BA6">
                          <w:rPr>
                            <w:rFonts w:ascii="Book Antiqua" w:hAnsi="Book Antiqua" w:cs="Arial"/>
                          </w:rPr>
                          <w:t>8</w:t>
                        </w:r>
                      </w:p>
                    </w:tc>
                    <w:tc>
                      <w:tcPr>
                        <w:tcW w:w="2629" w:type="dxa"/>
                        <w:tcBorders>
                          <w:top w:val="single" w:sz="4" w:space="0" w:color="000000"/>
                          <w:left w:val="single" w:sz="4" w:space="0" w:color="000000"/>
                          <w:bottom w:val="single" w:sz="4" w:space="0" w:color="000000"/>
                        </w:tcBorders>
                        <w:vAlign w:val="center"/>
                      </w:tcPr>
                      <w:p w:rsidR="00833BC4" w:rsidRPr="00874BA6" w:rsidRDefault="00833BC4">
                        <w:pPr>
                          <w:snapToGrid w:val="0"/>
                          <w:rPr>
                            <w:rFonts w:ascii="Book Antiqua" w:hAnsi="Book Antiqua" w:cs="Arial"/>
                            <w:b/>
                          </w:rPr>
                        </w:pPr>
                        <w:r w:rsidRPr="00874BA6">
                          <w:rPr>
                            <w:rFonts w:ascii="Book Antiqua" w:hAnsi="Book Antiqua" w:cs="Arial"/>
                          </w:rPr>
                          <w:t>СП  Лебедевское</w:t>
                        </w:r>
                        <w:r w:rsidRPr="00874BA6">
                          <w:rPr>
                            <w:rFonts w:ascii="Book Antiqua" w:hAnsi="Book Antiqua" w:cs="Arial"/>
                            <w:b/>
                          </w:rPr>
                          <w:t>.</w:t>
                        </w:r>
                      </w:p>
                    </w:tc>
                    <w:tc>
                      <w:tcPr>
                        <w:tcW w:w="2126" w:type="dxa"/>
                        <w:tcBorders>
                          <w:top w:val="single" w:sz="4" w:space="0" w:color="000000"/>
                          <w:left w:val="single" w:sz="4" w:space="0" w:color="000000"/>
                          <w:bottom w:val="single" w:sz="4" w:space="0" w:color="000000"/>
                        </w:tcBorders>
                        <w:vAlign w:val="center"/>
                      </w:tcPr>
                      <w:p w:rsidR="00833BC4" w:rsidRPr="00874BA6" w:rsidRDefault="00833BC4">
                        <w:pPr>
                          <w:snapToGrid w:val="0"/>
                          <w:jc w:val="center"/>
                          <w:rPr>
                            <w:rFonts w:ascii="Book Antiqua" w:hAnsi="Book Antiqua" w:cs="Arial"/>
                          </w:rPr>
                        </w:pPr>
                        <w:r w:rsidRPr="00874BA6">
                          <w:rPr>
                            <w:rFonts w:ascii="Book Antiqua" w:hAnsi="Book Antiqua" w:cs="Arial"/>
                          </w:rPr>
                          <w:t>73.24</w:t>
                        </w:r>
                      </w:p>
                    </w:tc>
                    <w:tc>
                      <w:tcPr>
                        <w:tcW w:w="2126" w:type="dxa"/>
                        <w:tcBorders>
                          <w:top w:val="single" w:sz="4" w:space="0" w:color="000000"/>
                          <w:left w:val="single" w:sz="4" w:space="0" w:color="000000"/>
                          <w:bottom w:val="single" w:sz="4" w:space="0" w:color="000000"/>
                        </w:tcBorders>
                        <w:vAlign w:val="center"/>
                      </w:tcPr>
                      <w:p w:rsidR="00833BC4" w:rsidRPr="00874BA6" w:rsidRDefault="00833BC4">
                        <w:pPr>
                          <w:snapToGrid w:val="0"/>
                          <w:jc w:val="center"/>
                          <w:rPr>
                            <w:rFonts w:ascii="Book Antiqua" w:hAnsi="Book Antiqua" w:cs="Arial"/>
                          </w:rPr>
                        </w:pPr>
                        <w:r w:rsidRPr="00874BA6">
                          <w:rPr>
                            <w:rFonts w:ascii="Book Antiqua" w:hAnsi="Book Antiqua" w:cs="Arial"/>
                          </w:rPr>
                          <w:t>7.32</w:t>
                        </w:r>
                      </w:p>
                    </w:tc>
                    <w:tc>
                      <w:tcPr>
                        <w:tcW w:w="2022" w:type="dxa"/>
                        <w:tcBorders>
                          <w:top w:val="single" w:sz="4" w:space="0" w:color="000000"/>
                          <w:left w:val="single" w:sz="4" w:space="0" w:color="000000"/>
                          <w:bottom w:val="single" w:sz="4" w:space="0" w:color="000000"/>
                          <w:right w:val="single" w:sz="4" w:space="0" w:color="000000"/>
                        </w:tcBorders>
                        <w:vAlign w:val="center"/>
                      </w:tcPr>
                      <w:p w:rsidR="00833BC4" w:rsidRPr="00874BA6" w:rsidRDefault="00833BC4">
                        <w:pPr>
                          <w:snapToGrid w:val="0"/>
                          <w:jc w:val="center"/>
                          <w:rPr>
                            <w:rFonts w:ascii="Book Antiqua" w:hAnsi="Book Antiqua" w:cs="Arial"/>
                          </w:rPr>
                        </w:pPr>
                        <w:r w:rsidRPr="00874BA6">
                          <w:rPr>
                            <w:rFonts w:ascii="Book Antiqua" w:hAnsi="Book Antiqua" w:cs="Arial"/>
                          </w:rPr>
                          <w:t>2.03</w:t>
                        </w:r>
                      </w:p>
                    </w:tc>
                  </w:tr>
                  <w:tr w:rsidR="00833BC4">
                    <w:trPr>
                      <w:trHeight w:val="100"/>
                    </w:trPr>
                    <w:tc>
                      <w:tcPr>
                        <w:tcW w:w="632" w:type="dxa"/>
                        <w:tcBorders>
                          <w:top w:val="single" w:sz="4" w:space="0" w:color="000000"/>
                          <w:left w:val="single" w:sz="4" w:space="0" w:color="000000"/>
                          <w:bottom w:val="single" w:sz="4" w:space="0" w:color="000000"/>
                        </w:tcBorders>
                        <w:vAlign w:val="center"/>
                      </w:tcPr>
                      <w:p w:rsidR="00833BC4" w:rsidRPr="00874BA6" w:rsidRDefault="00833BC4">
                        <w:pPr>
                          <w:snapToGrid w:val="0"/>
                          <w:jc w:val="center"/>
                          <w:rPr>
                            <w:rFonts w:ascii="Book Antiqua" w:hAnsi="Book Antiqua" w:cs="Arial"/>
                          </w:rPr>
                        </w:pPr>
                        <w:r w:rsidRPr="00874BA6">
                          <w:rPr>
                            <w:rFonts w:ascii="Book Antiqua" w:hAnsi="Book Antiqua" w:cs="Arial"/>
                          </w:rPr>
                          <w:t>9.</w:t>
                        </w:r>
                      </w:p>
                    </w:tc>
                    <w:tc>
                      <w:tcPr>
                        <w:tcW w:w="2629" w:type="dxa"/>
                        <w:tcBorders>
                          <w:top w:val="single" w:sz="4" w:space="0" w:color="000000"/>
                          <w:left w:val="single" w:sz="4" w:space="0" w:color="000000"/>
                          <w:bottom w:val="single" w:sz="4" w:space="0" w:color="000000"/>
                        </w:tcBorders>
                        <w:vAlign w:val="center"/>
                      </w:tcPr>
                      <w:p w:rsidR="00833BC4" w:rsidRPr="00874BA6" w:rsidRDefault="00833BC4">
                        <w:pPr>
                          <w:snapToGrid w:val="0"/>
                          <w:rPr>
                            <w:rFonts w:ascii="Book Antiqua" w:hAnsi="Book Antiqua" w:cs="Arial"/>
                          </w:rPr>
                        </w:pPr>
                        <w:r w:rsidRPr="00874BA6">
                          <w:rPr>
                            <w:rFonts w:ascii="Book Antiqua" w:hAnsi="Book Antiqua" w:cs="Arial"/>
                          </w:rPr>
                          <w:t>СП  Новобатуринское.</w:t>
                        </w:r>
                      </w:p>
                    </w:tc>
                    <w:tc>
                      <w:tcPr>
                        <w:tcW w:w="2126" w:type="dxa"/>
                        <w:tcBorders>
                          <w:top w:val="single" w:sz="4" w:space="0" w:color="000000"/>
                          <w:left w:val="single" w:sz="4" w:space="0" w:color="000000"/>
                          <w:bottom w:val="single" w:sz="4" w:space="0" w:color="000000"/>
                        </w:tcBorders>
                        <w:vAlign w:val="center"/>
                      </w:tcPr>
                      <w:p w:rsidR="00833BC4" w:rsidRPr="00874BA6" w:rsidRDefault="00833BC4">
                        <w:pPr>
                          <w:snapToGrid w:val="0"/>
                          <w:jc w:val="center"/>
                          <w:rPr>
                            <w:rFonts w:ascii="Book Antiqua" w:hAnsi="Book Antiqua" w:cs="Arial"/>
                          </w:rPr>
                        </w:pPr>
                        <w:r w:rsidRPr="00874BA6">
                          <w:rPr>
                            <w:rFonts w:ascii="Book Antiqua" w:hAnsi="Book Antiqua" w:cs="Arial"/>
                          </w:rPr>
                          <w:t>165.83</w:t>
                        </w:r>
                      </w:p>
                    </w:tc>
                    <w:tc>
                      <w:tcPr>
                        <w:tcW w:w="2126" w:type="dxa"/>
                        <w:tcBorders>
                          <w:top w:val="single" w:sz="4" w:space="0" w:color="000000"/>
                          <w:left w:val="single" w:sz="4" w:space="0" w:color="000000"/>
                          <w:bottom w:val="single" w:sz="4" w:space="0" w:color="000000"/>
                        </w:tcBorders>
                        <w:vAlign w:val="center"/>
                      </w:tcPr>
                      <w:p w:rsidR="00833BC4" w:rsidRPr="00874BA6" w:rsidRDefault="00833BC4">
                        <w:pPr>
                          <w:snapToGrid w:val="0"/>
                          <w:jc w:val="center"/>
                          <w:rPr>
                            <w:rFonts w:ascii="Book Antiqua" w:hAnsi="Book Antiqua" w:cs="Arial"/>
                          </w:rPr>
                        </w:pPr>
                        <w:r w:rsidRPr="00874BA6">
                          <w:rPr>
                            <w:rFonts w:ascii="Book Antiqua" w:hAnsi="Book Antiqua" w:cs="Arial"/>
                          </w:rPr>
                          <w:t>17.96</w:t>
                        </w:r>
                      </w:p>
                    </w:tc>
                    <w:tc>
                      <w:tcPr>
                        <w:tcW w:w="2022" w:type="dxa"/>
                        <w:tcBorders>
                          <w:top w:val="single" w:sz="4" w:space="0" w:color="000000"/>
                          <w:left w:val="single" w:sz="4" w:space="0" w:color="000000"/>
                          <w:bottom w:val="single" w:sz="4" w:space="0" w:color="000000"/>
                          <w:right w:val="single" w:sz="4" w:space="0" w:color="000000"/>
                        </w:tcBorders>
                        <w:vAlign w:val="center"/>
                      </w:tcPr>
                      <w:p w:rsidR="00833BC4" w:rsidRPr="00874BA6" w:rsidRDefault="00833BC4">
                        <w:pPr>
                          <w:snapToGrid w:val="0"/>
                          <w:jc w:val="center"/>
                          <w:rPr>
                            <w:rFonts w:ascii="Book Antiqua" w:hAnsi="Book Antiqua" w:cs="Arial"/>
                          </w:rPr>
                        </w:pPr>
                        <w:r w:rsidRPr="00874BA6">
                          <w:rPr>
                            <w:rFonts w:ascii="Book Antiqua" w:hAnsi="Book Antiqua" w:cs="Arial"/>
                          </w:rPr>
                          <w:t>4.99</w:t>
                        </w:r>
                      </w:p>
                    </w:tc>
                  </w:tr>
                  <w:tr w:rsidR="00833BC4">
                    <w:trPr>
                      <w:trHeight w:val="100"/>
                    </w:trPr>
                    <w:tc>
                      <w:tcPr>
                        <w:tcW w:w="632" w:type="dxa"/>
                        <w:tcBorders>
                          <w:top w:val="single" w:sz="4" w:space="0" w:color="000000"/>
                          <w:left w:val="single" w:sz="4" w:space="0" w:color="000000"/>
                          <w:bottom w:val="single" w:sz="4" w:space="0" w:color="000000"/>
                        </w:tcBorders>
                        <w:vAlign w:val="center"/>
                      </w:tcPr>
                      <w:p w:rsidR="00833BC4" w:rsidRPr="00874BA6" w:rsidRDefault="00833BC4">
                        <w:pPr>
                          <w:snapToGrid w:val="0"/>
                          <w:jc w:val="center"/>
                          <w:rPr>
                            <w:rFonts w:ascii="Book Antiqua" w:hAnsi="Book Antiqua" w:cs="Arial"/>
                          </w:rPr>
                        </w:pPr>
                        <w:r w:rsidRPr="00874BA6">
                          <w:rPr>
                            <w:rFonts w:ascii="Book Antiqua" w:hAnsi="Book Antiqua" w:cs="Arial"/>
                          </w:rPr>
                          <w:t>10</w:t>
                        </w:r>
                      </w:p>
                    </w:tc>
                    <w:tc>
                      <w:tcPr>
                        <w:tcW w:w="2629" w:type="dxa"/>
                        <w:tcBorders>
                          <w:top w:val="single" w:sz="4" w:space="0" w:color="000000"/>
                          <w:left w:val="single" w:sz="4" w:space="0" w:color="000000"/>
                          <w:bottom w:val="single" w:sz="4" w:space="0" w:color="000000"/>
                        </w:tcBorders>
                        <w:vAlign w:val="center"/>
                      </w:tcPr>
                      <w:p w:rsidR="00833BC4" w:rsidRPr="00874BA6" w:rsidRDefault="00833BC4">
                        <w:pPr>
                          <w:snapToGrid w:val="0"/>
                          <w:rPr>
                            <w:rFonts w:ascii="Book Antiqua" w:hAnsi="Book Antiqua" w:cs="Arial"/>
                          </w:rPr>
                        </w:pPr>
                        <w:r w:rsidRPr="00874BA6">
                          <w:rPr>
                            <w:rFonts w:ascii="Book Antiqua" w:hAnsi="Book Antiqua" w:cs="Arial"/>
                          </w:rPr>
                          <w:t>СП  Печенкинское.</w:t>
                        </w:r>
                      </w:p>
                    </w:tc>
                    <w:tc>
                      <w:tcPr>
                        <w:tcW w:w="2126" w:type="dxa"/>
                        <w:tcBorders>
                          <w:top w:val="single" w:sz="4" w:space="0" w:color="000000"/>
                          <w:left w:val="single" w:sz="4" w:space="0" w:color="000000"/>
                          <w:bottom w:val="single" w:sz="4" w:space="0" w:color="000000"/>
                        </w:tcBorders>
                        <w:vAlign w:val="center"/>
                      </w:tcPr>
                      <w:p w:rsidR="00833BC4" w:rsidRPr="00874BA6" w:rsidRDefault="00833BC4">
                        <w:pPr>
                          <w:snapToGrid w:val="0"/>
                          <w:jc w:val="center"/>
                          <w:rPr>
                            <w:rFonts w:ascii="Book Antiqua" w:hAnsi="Book Antiqua" w:cs="Arial"/>
                          </w:rPr>
                        </w:pPr>
                        <w:r w:rsidRPr="00874BA6">
                          <w:rPr>
                            <w:rFonts w:ascii="Book Antiqua" w:hAnsi="Book Antiqua" w:cs="Arial"/>
                          </w:rPr>
                          <w:t>165.58</w:t>
                        </w:r>
                      </w:p>
                    </w:tc>
                    <w:tc>
                      <w:tcPr>
                        <w:tcW w:w="2126" w:type="dxa"/>
                        <w:tcBorders>
                          <w:top w:val="single" w:sz="4" w:space="0" w:color="000000"/>
                          <w:left w:val="single" w:sz="4" w:space="0" w:color="000000"/>
                          <w:bottom w:val="single" w:sz="4" w:space="0" w:color="000000"/>
                        </w:tcBorders>
                        <w:vAlign w:val="center"/>
                      </w:tcPr>
                      <w:p w:rsidR="00833BC4" w:rsidRPr="00874BA6" w:rsidRDefault="00833BC4">
                        <w:pPr>
                          <w:snapToGrid w:val="0"/>
                          <w:jc w:val="center"/>
                          <w:rPr>
                            <w:rFonts w:ascii="Book Antiqua" w:hAnsi="Book Antiqua" w:cs="Arial"/>
                          </w:rPr>
                        </w:pPr>
                        <w:r w:rsidRPr="00874BA6">
                          <w:rPr>
                            <w:rFonts w:ascii="Book Antiqua" w:hAnsi="Book Antiqua" w:cs="Arial"/>
                          </w:rPr>
                          <w:t>14.35</w:t>
                        </w:r>
                      </w:p>
                    </w:tc>
                    <w:tc>
                      <w:tcPr>
                        <w:tcW w:w="2022" w:type="dxa"/>
                        <w:tcBorders>
                          <w:top w:val="single" w:sz="4" w:space="0" w:color="000000"/>
                          <w:left w:val="single" w:sz="4" w:space="0" w:color="000000"/>
                          <w:bottom w:val="single" w:sz="4" w:space="0" w:color="000000"/>
                          <w:right w:val="single" w:sz="4" w:space="0" w:color="000000"/>
                        </w:tcBorders>
                        <w:vAlign w:val="center"/>
                      </w:tcPr>
                      <w:p w:rsidR="00833BC4" w:rsidRPr="00874BA6" w:rsidRDefault="00833BC4">
                        <w:pPr>
                          <w:snapToGrid w:val="0"/>
                          <w:jc w:val="center"/>
                          <w:rPr>
                            <w:rFonts w:ascii="Book Antiqua" w:hAnsi="Book Antiqua" w:cs="Arial"/>
                          </w:rPr>
                        </w:pPr>
                        <w:r w:rsidRPr="00874BA6">
                          <w:rPr>
                            <w:rFonts w:ascii="Book Antiqua" w:hAnsi="Book Antiqua" w:cs="Arial"/>
                          </w:rPr>
                          <w:t>3.99</w:t>
                        </w:r>
                      </w:p>
                    </w:tc>
                  </w:tr>
                  <w:tr w:rsidR="00833BC4">
                    <w:trPr>
                      <w:trHeight w:val="100"/>
                    </w:trPr>
                    <w:tc>
                      <w:tcPr>
                        <w:tcW w:w="632" w:type="dxa"/>
                        <w:tcBorders>
                          <w:top w:val="single" w:sz="4" w:space="0" w:color="000000"/>
                          <w:left w:val="single" w:sz="4" w:space="0" w:color="000000"/>
                          <w:bottom w:val="single" w:sz="4" w:space="0" w:color="000000"/>
                        </w:tcBorders>
                        <w:vAlign w:val="center"/>
                      </w:tcPr>
                      <w:p w:rsidR="00833BC4" w:rsidRPr="00874BA6" w:rsidRDefault="00833BC4">
                        <w:pPr>
                          <w:snapToGrid w:val="0"/>
                          <w:jc w:val="center"/>
                          <w:rPr>
                            <w:rFonts w:ascii="Book Antiqua" w:hAnsi="Book Antiqua" w:cs="Arial"/>
                          </w:rPr>
                        </w:pPr>
                        <w:r w:rsidRPr="00874BA6">
                          <w:rPr>
                            <w:rFonts w:ascii="Book Antiqua" w:hAnsi="Book Antiqua" w:cs="Arial"/>
                          </w:rPr>
                          <w:t>11.</w:t>
                        </w:r>
                      </w:p>
                    </w:tc>
                    <w:tc>
                      <w:tcPr>
                        <w:tcW w:w="2629" w:type="dxa"/>
                        <w:tcBorders>
                          <w:top w:val="single" w:sz="4" w:space="0" w:color="000000"/>
                          <w:left w:val="single" w:sz="4" w:space="0" w:color="000000"/>
                          <w:bottom w:val="single" w:sz="4" w:space="0" w:color="000000"/>
                        </w:tcBorders>
                        <w:vAlign w:val="center"/>
                      </w:tcPr>
                      <w:p w:rsidR="00833BC4" w:rsidRPr="00874BA6" w:rsidRDefault="00833BC4">
                        <w:pPr>
                          <w:snapToGrid w:val="0"/>
                          <w:rPr>
                            <w:rFonts w:ascii="Book Antiqua" w:hAnsi="Book Antiqua" w:cs="Arial"/>
                          </w:rPr>
                        </w:pPr>
                        <w:r w:rsidRPr="00874BA6">
                          <w:rPr>
                            <w:rFonts w:ascii="Book Antiqua" w:hAnsi="Book Antiqua" w:cs="Arial"/>
                          </w:rPr>
                          <w:t>СП  Пискловское.</w:t>
                        </w:r>
                      </w:p>
                    </w:tc>
                    <w:tc>
                      <w:tcPr>
                        <w:tcW w:w="2126" w:type="dxa"/>
                        <w:tcBorders>
                          <w:top w:val="single" w:sz="4" w:space="0" w:color="000000"/>
                          <w:left w:val="single" w:sz="4" w:space="0" w:color="000000"/>
                          <w:bottom w:val="single" w:sz="4" w:space="0" w:color="000000"/>
                        </w:tcBorders>
                        <w:vAlign w:val="center"/>
                      </w:tcPr>
                      <w:p w:rsidR="00833BC4" w:rsidRPr="00874BA6" w:rsidRDefault="00833BC4">
                        <w:pPr>
                          <w:snapToGrid w:val="0"/>
                          <w:jc w:val="center"/>
                          <w:rPr>
                            <w:rFonts w:ascii="Book Antiqua" w:hAnsi="Book Antiqua" w:cs="Arial"/>
                          </w:rPr>
                        </w:pPr>
                        <w:r w:rsidRPr="00874BA6">
                          <w:rPr>
                            <w:rFonts w:ascii="Book Antiqua" w:hAnsi="Book Antiqua" w:cs="Arial"/>
                          </w:rPr>
                          <w:t>45.46</w:t>
                        </w:r>
                      </w:p>
                    </w:tc>
                    <w:tc>
                      <w:tcPr>
                        <w:tcW w:w="2126" w:type="dxa"/>
                        <w:tcBorders>
                          <w:top w:val="single" w:sz="4" w:space="0" w:color="000000"/>
                          <w:left w:val="single" w:sz="4" w:space="0" w:color="000000"/>
                          <w:bottom w:val="single" w:sz="4" w:space="0" w:color="000000"/>
                        </w:tcBorders>
                        <w:vAlign w:val="center"/>
                      </w:tcPr>
                      <w:p w:rsidR="00833BC4" w:rsidRPr="00874BA6" w:rsidRDefault="00833BC4">
                        <w:pPr>
                          <w:snapToGrid w:val="0"/>
                          <w:jc w:val="center"/>
                          <w:rPr>
                            <w:rFonts w:ascii="Book Antiqua" w:hAnsi="Book Antiqua" w:cs="Arial"/>
                          </w:rPr>
                        </w:pPr>
                        <w:r w:rsidRPr="00874BA6">
                          <w:rPr>
                            <w:rFonts w:ascii="Book Antiqua" w:hAnsi="Book Antiqua" w:cs="Arial"/>
                          </w:rPr>
                          <w:t>4.55</w:t>
                        </w:r>
                      </w:p>
                    </w:tc>
                    <w:tc>
                      <w:tcPr>
                        <w:tcW w:w="2022" w:type="dxa"/>
                        <w:tcBorders>
                          <w:top w:val="single" w:sz="4" w:space="0" w:color="000000"/>
                          <w:left w:val="single" w:sz="4" w:space="0" w:color="000000"/>
                          <w:bottom w:val="single" w:sz="4" w:space="0" w:color="000000"/>
                          <w:right w:val="single" w:sz="4" w:space="0" w:color="000000"/>
                        </w:tcBorders>
                        <w:vAlign w:val="center"/>
                      </w:tcPr>
                      <w:p w:rsidR="00833BC4" w:rsidRPr="00874BA6" w:rsidRDefault="00833BC4">
                        <w:pPr>
                          <w:snapToGrid w:val="0"/>
                          <w:jc w:val="center"/>
                          <w:rPr>
                            <w:rFonts w:ascii="Book Antiqua" w:hAnsi="Book Antiqua" w:cs="Arial"/>
                          </w:rPr>
                        </w:pPr>
                        <w:r w:rsidRPr="00874BA6">
                          <w:rPr>
                            <w:rFonts w:ascii="Book Antiqua" w:hAnsi="Book Antiqua" w:cs="Arial"/>
                          </w:rPr>
                          <w:t>1.26</w:t>
                        </w:r>
                      </w:p>
                    </w:tc>
                  </w:tr>
                  <w:tr w:rsidR="00833BC4">
                    <w:trPr>
                      <w:trHeight w:val="100"/>
                    </w:trPr>
                    <w:tc>
                      <w:tcPr>
                        <w:tcW w:w="632" w:type="dxa"/>
                        <w:tcBorders>
                          <w:top w:val="single" w:sz="4" w:space="0" w:color="000000"/>
                          <w:left w:val="single" w:sz="4" w:space="0" w:color="000000"/>
                          <w:bottom w:val="single" w:sz="4" w:space="0" w:color="000000"/>
                        </w:tcBorders>
                        <w:vAlign w:val="center"/>
                      </w:tcPr>
                      <w:p w:rsidR="00833BC4" w:rsidRPr="00874BA6" w:rsidRDefault="00833BC4">
                        <w:pPr>
                          <w:snapToGrid w:val="0"/>
                          <w:jc w:val="center"/>
                          <w:rPr>
                            <w:rFonts w:ascii="Book Antiqua" w:hAnsi="Book Antiqua" w:cs="Arial"/>
                          </w:rPr>
                        </w:pPr>
                        <w:r w:rsidRPr="00874BA6">
                          <w:rPr>
                            <w:rFonts w:ascii="Book Antiqua" w:hAnsi="Book Antiqua" w:cs="Arial"/>
                          </w:rPr>
                          <w:t>12.</w:t>
                        </w:r>
                      </w:p>
                    </w:tc>
                    <w:tc>
                      <w:tcPr>
                        <w:tcW w:w="2629" w:type="dxa"/>
                        <w:tcBorders>
                          <w:top w:val="single" w:sz="4" w:space="0" w:color="000000"/>
                          <w:left w:val="single" w:sz="4" w:space="0" w:color="000000"/>
                          <w:bottom w:val="single" w:sz="4" w:space="0" w:color="000000"/>
                        </w:tcBorders>
                        <w:vAlign w:val="center"/>
                      </w:tcPr>
                      <w:p w:rsidR="00833BC4" w:rsidRPr="00874BA6" w:rsidRDefault="00833BC4">
                        <w:pPr>
                          <w:snapToGrid w:val="0"/>
                          <w:rPr>
                            <w:rFonts w:ascii="Book Antiqua" w:hAnsi="Book Antiqua" w:cs="Arial"/>
                          </w:rPr>
                        </w:pPr>
                        <w:r w:rsidRPr="00874BA6">
                          <w:rPr>
                            <w:rFonts w:ascii="Book Antiqua" w:hAnsi="Book Antiqua" w:cs="Arial"/>
                          </w:rPr>
                          <w:t>СП  Селезянское.</w:t>
                        </w:r>
                      </w:p>
                    </w:tc>
                    <w:tc>
                      <w:tcPr>
                        <w:tcW w:w="2126" w:type="dxa"/>
                        <w:tcBorders>
                          <w:top w:val="single" w:sz="4" w:space="0" w:color="000000"/>
                          <w:left w:val="single" w:sz="4" w:space="0" w:color="000000"/>
                          <w:bottom w:val="single" w:sz="4" w:space="0" w:color="000000"/>
                        </w:tcBorders>
                        <w:vAlign w:val="center"/>
                      </w:tcPr>
                      <w:p w:rsidR="00833BC4" w:rsidRPr="00874BA6" w:rsidRDefault="00833BC4">
                        <w:pPr>
                          <w:snapToGrid w:val="0"/>
                          <w:jc w:val="center"/>
                          <w:rPr>
                            <w:rFonts w:ascii="Book Antiqua" w:hAnsi="Book Antiqua" w:cs="Arial"/>
                          </w:rPr>
                        </w:pPr>
                        <w:r w:rsidRPr="00874BA6">
                          <w:rPr>
                            <w:rFonts w:ascii="Book Antiqua" w:hAnsi="Book Antiqua" w:cs="Arial"/>
                          </w:rPr>
                          <w:t>702.63</w:t>
                        </w:r>
                      </w:p>
                    </w:tc>
                    <w:tc>
                      <w:tcPr>
                        <w:tcW w:w="2126" w:type="dxa"/>
                        <w:tcBorders>
                          <w:top w:val="single" w:sz="4" w:space="0" w:color="000000"/>
                          <w:left w:val="single" w:sz="4" w:space="0" w:color="000000"/>
                          <w:bottom w:val="single" w:sz="4" w:space="0" w:color="000000"/>
                        </w:tcBorders>
                        <w:vAlign w:val="center"/>
                      </w:tcPr>
                      <w:p w:rsidR="00833BC4" w:rsidRPr="00874BA6" w:rsidRDefault="00833BC4">
                        <w:pPr>
                          <w:snapToGrid w:val="0"/>
                          <w:jc w:val="center"/>
                          <w:rPr>
                            <w:rFonts w:ascii="Book Antiqua" w:hAnsi="Book Antiqua" w:cs="Arial"/>
                          </w:rPr>
                        </w:pPr>
                        <w:r w:rsidRPr="00874BA6">
                          <w:rPr>
                            <w:rFonts w:ascii="Book Antiqua" w:hAnsi="Book Antiqua" w:cs="Arial"/>
                          </w:rPr>
                          <w:t>60.89</w:t>
                        </w:r>
                      </w:p>
                    </w:tc>
                    <w:tc>
                      <w:tcPr>
                        <w:tcW w:w="2022" w:type="dxa"/>
                        <w:tcBorders>
                          <w:top w:val="single" w:sz="4" w:space="0" w:color="000000"/>
                          <w:left w:val="single" w:sz="4" w:space="0" w:color="000000"/>
                          <w:bottom w:val="single" w:sz="4" w:space="0" w:color="000000"/>
                          <w:right w:val="single" w:sz="4" w:space="0" w:color="000000"/>
                        </w:tcBorders>
                        <w:vAlign w:val="center"/>
                      </w:tcPr>
                      <w:p w:rsidR="00833BC4" w:rsidRPr="00874BA6" w:rsidRDefault="00833BC4">
                        <w:pPr>
                          <w:snapToGrid w:val="0"/>
                          <w:jc w:val="center"/>
                          <w:rPr>
                            <w:rFonts w:ascii="Book Antiqua" w:hAnsi="Book Antiqua" w:cs="Arial"/>
                          </w:rPr>
                        </w:pPr>
                        <w:r w:rsidRPr="00874BA6">
                          <w:rPr>
                            <w:rFonts w:ascii="Book Antiqua" w:hAnsi="Book Antiqua" w:cs="Arial"/>
                          </w:rPr>
                          <w:t>16.92</w:t>
                        </w:r>
                      </w:p>
                    </w:tc>
                  </w:tr>
                  <w:tr w:rsidR="00833BC4">
                    <w:trPr>
                      <w:trHeight w:val="100"/>
                    </w:trPr>
                    <w:tc>
                      <w:tcPr>
                        <w:tcW w:w="632"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2629" w:type="dxa"/>
                        <w:tcBorders>
                          <w:top w:val="single" w:sz="4" w:space="0" w:color="000000"/>
                          <w:left w:val="single" w:sz="4" w:space="0" w:color="000000"/>
                          <w:bottom w:val="single" w:sz="4" w:space="0" w:color="000000"/>
                        </w:tcBorders>
                        <w:vAlign w:val="center"/>
                      </w:tcPr>
                      <w:p w:rsidR="00833BC4" w:rsidRDefault="00833BC4">
                        <w:pPr>
                          <w:snapToGrid w:val="0"/>
                          <w:rPr>
                            <w:rFonts w:ascii="Arial" w:hAnsi="Arial" w:cs="Arial"/>
                          </w:rPr>
                        </w:pPr>
                      </w:p>
                    </w:tc>
                    <w:tc>
                      <w:tcPr>
                        <w:tcW w:w="2126"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2126"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2022" w:type="dxa"/>
                        <w:tcBorders>
                          <w:top w:val="single" w:sz="4" w:space="0" w:color="000000"/>
                          <w:left w:val="single" w:sz="4" w:space="0" w:color="000000"/>
                          <w:bottom w:val="single" w:sz="4" w:space="0" w:color="000000"/>
                          <w:right w:val="single" w:sz="4" w:space="0" w:color="000000"/>
                        </w:tcBorders>
                        <w:vAlign w:val="center"/>
                      </w:tcPr>
                      <w:p w:rsidR="00833BC4" w:rsidRDefault="00833BC4">
                        <w:pPr>
                          <w:snapToGrid w:val="0"/>
                          <w:jc w:val="center"/>
                          <w:rPr>
                            <w:rFonts w:ascii="Arial" w:hAnsi="Arial" w:cs="Arial"/>
                          </w:rPr>
                        </w:pPr>
                      </w:p>
                    </w:tc>
                  </w:tr>
                  <w:tr w:rsidR="00833BC4">
                    <w:trPr>
                      <w:trHeight w:val="100"/>
                    </w:trPr>
                    <w:tc>
                      <w:tcPr>
                        <w:tcW w:w="632"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2629" w:type="dxa"/>
                        <w:tcBorders>
                          <w:top w:val="single" w:sz="4" w:space="0" w:color="000000"/>
                          <w:left w:val="single" w:sz="4" w:space="0" w:color="000000"/>
                          <w:bottom w:val="single" w:sz="4" w:space="0" w:color="000000"/>
                        </w:tcBorders>
                        <w:vAlign w:val="center"/>
                      </w:tcPr>
                      <w:p w:rsidR="00833BC4" w:rsidRPr="00874BA6" w:rsidRDefault="00833BC4">
                        <w:pPr>
                          <w:snapToGrid w:val="0"/>
                          <w:rPr>
                            <w:rFonts w:ascii="Book Antiqua" w:hAnsi="Book Antiqua" w:cs="Arial"/>
                            <w:b/>
                          </w:rPr>
                        </w:pPr>
                        <w:r w:rsidRPr="00874BA6">
                          <w:rPr>
                            <w:rFonts w:ascii="Book Antiqua" w:hAnsi="Book Antiqua" w:cs="Arial"/>
                            <w:b/>
                          </w:rPr>
                          <w:t>Расчетный год  - 2020г.</w:t>
                        </w:r>
                      </w:p>
                    </w:tc>
                    <w:tc>
                      <w:tcPr>
                        <w:tcW w:w="2126"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2126"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2022" w:type="dxa"/>
                        <w:tcBorders>
                          <w:top w:val="single" w:sz="4" w:space="0" w:color="000000"/>
                          <w:left w:val="single" w:sz="4" w:space="0" w:color="000000"/>
                          <w:bottom w:val="single" w:sz="4" w:space="0" w:color="000000"/>
                          <w:right w:val="single" w:sz="4" w:space="0" w:color="000000"/>
                        </w:tcBorders>
                        <w:vAlign w:val="center"/>
                      </w:tcPr>
                      <w:p w:rsidR="00833BC4" w:rsidRDefault="00833BC4">
                        <w:pPr>
                          <w:snapToGrid w:val="0"/>
                          <w:jc w:val="center"/>
                          <w:rPr>
                            <w:rFonts w:ascii="Arial" w:hAnsi="Arial" w:cs="Arial"/>
                          </w:rPr>
                        </w:pPr>
                      </w:p>
                    </w:tc>
                  </w:tr>
                  <w:tr w:rsidR="00833BC4">
                    <w:trPr>
                      <w:trHeight w:val="100"/>
                    </w:trPr>
                    <w:tc>
                      <w:tcPr>
                        <w:tcW w:w="632" w:type="dxa"/>
                        <w:tcBorders>
                          <w:top w:val="single" w:sz="4" w:space="0" w:color="000000"/>
                          <w:left w:val="single" w:sz="4" w:space="0" w:color="000000"/>
                          <w:bottom w:val="single" w:sz="4" w:space="0" w:color="000000"/>
                        </w:tcBorders>
                        <w:vAlign w:val="center"/>
                      </w:tcPr>
                      <w:p w:rsidR="00833BC4" w:rsidRPr="00874BA6" w:rsidRDefault="00833BC4">
                        <w:pPr>
                          <w:snapToGrid w:val="0"/>
                          <w:jc w:val="center"/>
                          <w:rPr>
                            <w:rFonts w:ascii="Book Antiqua" w:hAnsi="Book Antiqua" w:cs="Arial"/>
                          </w:rPr>
                        </w:pPr>
                        <w:r w:rsidRPr="00874BA6">
                          <w:rPr>
                            <w:rFonts w:ascii="Book Antiqua" w:hAnsi="Book Antiqua" w:cs="Arial"/>
                          </w:rPr>
                          <w:t>1.</w:t>
                        </w:r>
                      </w:p>
                    </w:tc>
                    <w:tc>
                      <w:tcPr>
                        <w:tcW w:w="2629" w:type="dxa"/>
                        <w:tcBorders>
                          <w:top w:val="single" w:sz="4" w:space="0" w:color="000000"/>
                          <w:left w:val="single" w:sz="4" w:space="0" w:color="000000"/>
                          <w:bottom w:val="single" w:sz="4" w:space="0" w:color="000000"/>
                        </w:tcBorders>
                        <w:vAlign w:val="center"/>
                      </w:tcPr>
                      <w:p w:rsidR="00833BC4" w:rsidRPr="00874BA6" w:rsidRDefault="00833BC4">
                        <w:pPr>
                          <w:snapToGrid w:val="0"/>
                          <w:rPr>
                            <w:rFonts w:ascii="Book Antiqua" w:hAnsi="Book Antiqua" w:cs="Arial"/>
                          </w:rPr>
                        </w:pPr>
                        <w:r w:rsidRPr="00874BA6">
                          <w:rPr>
                            <w:rFonts w:ascii="Book Antiqua" w:hAnsi="Book Antiqua" w:cs="Arial"/>
                          </w:rPr>
                          <w:t>СП  Бектышское</w:t>
                        </w:r>
                      </w:p>
                    </w:tc>
                    <w:tc>
                      <w:tcPr>
                        <w:tcW w:w="2126" w:type="dxa"/>
                        <w:tcBorders>
                          <w:top w:val="single" w:sz="4" w:space="0" w:color="000000"/>
                          <w:left w:val="single" w:sz="4" w:space="0" w:color="000000"/>
                          <w:bottom w:val="single" w:sz="4" w:space="0" w:color="000000"/>
                        </w:tcBorders>
                        <w:vAlign w:val="center"/>
                      </w:tcPr>
                      <w:p w:rsidR="00833BC4" w:rsidRPr="00874BA6" w:rsidRDefault="00833BC4">
                        <w:pPr>
                          <w:snapToGrid w:val="0"/>
                          <w:jc w:val="center"/>
                          <w:rPr>
                            <w:rFonts w:ascii="Book Antiqua" w:hAnsi="Book Antiqua" w:cs="Arial"/>
                          </w:rPr>
                        </w:pPr>
                        <w:r w:rsidRPr="00874BA6">
                          <w:rPr>
                            <w:rFonts w:ascii="Book Antiqua" w:hAnsi="Book Antiqua" w:cs="Arial"/>
                          </w:rPr>
                          <w:t>110.11</w:t>
                        </w:r>
                      </w:p>
                    </w:tc>
                    <w:tc>
                      <w:tcPr>
                        <w:tcW w:w="2126" w:type="dxa"/>
                        <w:tcBorders>
                          <w:top w:val="single" w:sz="4" w:space="0" w:color="000000"/>
                          <w:left w:val="single" w:sz="4" w:space="0" w:color="000000"/>
                          <w:bottom w:val="single" w:sz="4" w:space="0" w:color="000000"/>
                        </w:tcBorders>
                        <w:vAlign w:val="center"/>
                      </w:tcPr>
                      <w:p w:rsidR="00833BC4" w:rsidRPr="00874BA6" w:rsidRDefault="00833BC4">
                        <w:pPr>
                          <w:snapToGrid w:val="0"/>
                          <w:jc w:val="center"/>
                          <w:rPr>
                            <w:rFonts w:ascii="Book Antiqua" w:hAnsi="Book Antiqua" w:cs="Arial"/>
                          </w:rPr>
                        </w:pPr>
                        <w:r w:rsidRPr="00874BA6">
                          <w:rPr>
                            <w:rFonts w:ascii="Book Antiqua" w:hAnsi="Book Antiqua" w:cs="Arial"/>
                          </w:rPr>
                          <w:t>22.02</w:t>
                        </w:r>
                      </w:p>
                    </w:tc>
                    <w:tc>
                      <w:tcPr>
                        <w:tcW w:w="2022" w:type="dxa"/>
                        <w:tcBorders>
                          <w:top w:val="single" w:sz="4" w:space="0" w:color="000000"/>
                          <w:left w:val="single" w:sz="4" w:space="0" w:color="000000"/>
                          <w:bottom w:val="single" w:sz="4" w:space="0" w:color="000000"/>
                          <w:right w:val="single" w:sz="4" w:space="0" w:color="000000"/>
                        </w:tcBorders>
                        <w:vAlign w:val="center"/>
                      </w:tcPr>
                      <w:p w:rsidR="00833BC4" w:rsidRPr="00874BA6" w:rsidRDefault="00833BC4">
                        <w:pPr>
                          <w:snapToGrid w:val="0"/>
                          <w:jc w:val="center"/>
                          <w:rPr>
                            <w:rFonts w:ascii="Book Antiqua" w:hAnsi="Book Antiqua" w:cs="Arial"/>
                          </w:rPr>
                        </w:pPr>
                        <w:r w:rsidRPr="00874BA6">
                          <w:rPr>
                            <w:rFonts w:ascii="Book Antiqua" w:hAnsi="Book Antiqua" w:cs="Arial"/>
                          </w:rPr>
                          <w:t>6.12</w:t>
                        </w:r>
                      </w:p>
                    </w:tc>
                  </w:tr>
                  <w:tr w:rsidR="00833BC4">
                    <w:trPr>
                      <w:trHeight w:val="100"/>
                    </w:trPr>
                    <w:tc>
                      <w:tcPr>
                        <w:tcW w:w="632" w:type="dxa"/>
                        <w:tcBorders>
                          <w:top w:val="single" w:sz="4" w:space="0" w:color="000000"/>
                          <w:left w:val="single" w:sz="4" w:space="0" w:color="000000"/>
                          <w:bottom w:val="single" w:sz="4" w:space="0" w:color="000000"/>
                        </w:tcBorders>
                        <w:vAlign w:val="center"/>
                      </w:tcPr>
                      <w:p w:rsidR="00833BC4" w:rsidRPr="00874BA6" w:rsidRDefault="00833BC4">
                        <w:pPr>
                          <w:snapToGrid w:val="0"/>
                          <w:jc w:val="center"/>
                          <w:rPr>
                            <w:rFonts w:ascii="Book Antiqua" w:hAnsi="Book Antiqua" w:cs="Arial"/>
                          </w:rPr>
                        </w:pPr>
                        <w:r w:rsidRPr="00874BA6">
                          <w:rPr>
                            <w:rFonts w:ascii="Book Antiqua" w:hAnsi="Book Antiqua" w:cs="Arial"/>
                          </w:rPr>
                          <w:t>2.</w:t>
                        </w:r>
                      </w:p>
                    </w:tc>
                    <w:tc>
                      <w:tcPr>
                        <w:tcW w:w="2629" w:type="dxa"/>
                        <w:tcBorders>
                          <w:top w:val="single" w:sz="4" w:space="0" w:color="000000"/>
                          <w:left w:val="single" w:sz="4" w:space="0" w:color="000000"/>
                          <w:bottom w:val="single" w:sz="4" w:space="0" w:color="000000"/>
                        </w:tcBorders>
                        <w:vAlign w:val="center"/>
                      </w:tcPr>
                      <w:p w:rsidR="00833BC4" w:rsidRPr="00874BA6" w:rsidRDefault="00833BC4">
                        <w:pPr>
                          <w:snapToGrid w:val="0"/>
                          <w:rPr>
                            <w:rFonts w:ascii="Book Antiqua" w:hAnsi="Book Antiqua" w:cs="Arial"/>
                          </w:rPr>
                        </w:pPr>
                        <w:r w:rsidRPr="00874BA6">
                          <w:rPr>
                            <w:rFonts w:ascii="Book Antiqua" w:hAnsi="Book Antiqua" w:cs="Arial"/>
                          </w:rPr>
                          <w:t>СП  Белоносовское.</w:t>
                        </w:r>
                      </w:p>
                    </w:tc>
                    <w:tc>
                      <w:tcPr>
                        <w:tcW w:w="2126" w:type="dxa"/>
                        <w:tcBorders>
                          <w:top w:val="single" w:sz="4" w:space="0" w:color="000000"/>
                          <w:left w:val="single" w:sz="4" w:space="0" w:color="000000"/>
                          <w:bottom w:val="single" w:sz="4" w:space="0" w:color="000000"/>
                        </w:tcBorders>
                        <w:vAlign w:val="center"/>
                      </w:tcPr>
                      <w:p w:rsidR="00833BC4" w:rsidRPr="00874BA6" w:rsidRDefault="00833BC4">
                        <w:pPr>
                          <w:snapToGrid w:val="0"/>
                          <w:jc w:val="center"/>
                          <w:rPr>
                            <w:rFonts w:ascii="Book Antiqua" w:hAnsi="Book Antiqua" w:cs="Arial"/>
                          </w:rPr>
                        </w:pPr>
                        <w:r w:rsidRPr="00874BA6">
                          <w:rPr>
                            <w:rFonts w:ascii="Book Antiqua" w:hAnsi="Book Antiqua" w:cs="Arial"/>
                          </w:rPr>
                          <w:t>608.08</w:t>
                        </w:r>
                      </w:p>
                    </w:tc>
                    <w:tc>
                      <w:tcPr>
                        <w:tcW w:w="2126" w:type="dxa"/>
                        <w:tcBorders>
                          <w:top w:val="single" w:sz="4" w:space="0" w:color="000000"/>
                          <w:left w:val="single" w:sz="4" w:space="0" w:color="000000"/>
                          <w:bottom w:val="single" w:sz="4" w:space="0" w:color="000000"/>
                        </w:tcBorders>
                        <w:vAlign w:val="center"/>
                      </w:tcPr>
                      <w:p w:rsidR="00833BC4" w:rsidRPr="00874BA6" w:rsidRDefault="00833BC4">
                        <w:pPr>
                          <w:snapToGrid w:val="0"/>
                          <w:jc w:val="center"/>
                          <w:rPr>
                            <w:rFonts w:ascii="Book Antiqua" w:hAnsi="Book Antiqua" w:cs="Arial"/>
                          </w:rPr>
                        </w:pPr>
                        <w:r w:rsidRPr="00874BA6">
                          <w:rPr>
                            <w:rFonts w:ascii="Book Antiqua" w:hAnsi="Book Antiqua" w:cs="Arial"/>
                          </w:rPr>
                          <w:t>45.61</w:t>
                        </w:r>
                      </w:p>
                      <w:p w:rsidR="00833BC4" w:rsidRPr="00874BA6" w:rsidRDefault="00833BC4">
                        <w:pPr>
                          <w:jc w:val="center"/>
                          <w:rPr>
                            <w:rFonts w:ascii="Book Antiqua" w:hAnsi="Book Antiqua" w:cs="Arial"/>
                          </w:rPr>
                        </w:pPr>
                      </w:p>
                    </w:tc>
                    <w:tc>
                      <w:tcPr>
                        <w:tcW w:w="2022" w:type="dxa"/>
                        <w:tcBorders>
                          <w:top w:val="single" w:sz="4" w:space="0" w:color="000000"/>
                          <w:left w:val="single" w:sz="4" w:space="0" w:color="000000"/>
                          <w:bottom w:val="single" w:sz="4" w:space="0" w:color="000000"/>
                          <w:right w:val="single" w:sz="4" w:space="0" w:color="000000"/>
                        </w:tcBorders>
                        <w:vAlign w:val="center"/>
                      </w:tcPr>
                      <w:p w:rsidR="00833BC4" w:rsidRPr="00874BA6" w:rsidRDefault="00833BC4">
                        <w:pPr>
                          <w:snapToGrid w:val="0"/>
                          <w:jc w:val="center"/>
                          <w:rPr>
                            <w:rFonts w:ascii="Book Antiqua" w:hAnsi="Book Antiqua" w:cs="Arial"/>
                          </w:rPr>
                        </w:pPr>
                        <w:r w:rsidRPr="00874BA6">
                          <w:rPr>
                            <w:rFonts w:ascii="Book Antiqua" w:hAnsi="Book Antiqua" w:cs="Arial"/>
                          </w:rPr>
                          <w:t>12.67</w:t>
                        </w:r>
                      </w:p>
                    </w:tc>
                  </w:tr>
                  <w:tr w:rsidR="00833BC4">
                    <w:trPr>
                      <w:trHeight w:val="100"/>
                    </w:trPr>
                    <w:tc>
                      <w:tcPr>
                        <w:tcW w:w="632" w:type="dxa"/>
                        <w:tcBorders>
                          <w:top w:val="single" w:sz="4" w:space="0" w:color="000000"/>
                          <w:left w:val="single" w:sz="4" w:space="0" w:color="000000"/>
                          <w:bottom w:val="single" w:sz="4" w:space="0" w:color="000000"/>
                        </w:tcBorders>
                        <w:vAlign w:val="center"/>
                      </w:tcPr>
                      <w:p w:rsidR="00833BC4" w:rsidRPr="00874BA6" w:rsidRDefault="00833BC4">
                        <w:pPr>
                          <w:snapToGrid w:val="0"/>
                          <w:jc w:val="center"/>
                          <w:rPr>
                            <w:rFonts w:ascii="Book Antiqua" w:hAnsi="Book Antiqua" w:cs="Arial"/>
                          </w:rPr>
                        </w:pPr>
                        <w:r w:rsidRPr="00874BA6">
                          <w:rPr>
                            <w:rFonts w:ascii="Book Antiqua" w:hAnsi="Book Antiqua" w:cs="Arial"/>
                          </w:rPr>
                          <w:t>3.</w:t>
                        </w:r>
                      </w:p>
                    </w:tc>
                    <w:tc>
                      <w:tcPr>
                        <w:tcW w:w="2629" w:type="dxa"/>
                        <w:tcBorders>
                          <w:top w:val="single" w:sz="4" w:space="0" w:color="000000"/>
                          <w:left w:val="single" w:sz="4" w:space="0" w:color="000000"/>
                          <w:bottom w:val="single" w:sz="4" w:space="0" w:color="000000"/>
                        </w:tcBorders>
                      </w:tcPr>
                      <w:p w:rsidR="00833BC4" w:rsidRPr="00874BA6" w:rsidRDefault="00833BC4">
                        <w:pPr>
                          <w:snapToGrid w:val="0"/>
                          <w:rPr>
                            <w:rFonts w:ascii="Book Antiqua" w:hAnsi="Book Antiqua" w:cs="Arial"/>
                            <w:b/>
                          </w:rPr>
                        </w:pPr>
                        <w:r w:rsidRPr="00874BA6">
                          <w:rPr>
                            <w:rFonts w:ascii="Book Antiqua" w:hAnsi="Book Antiqua" w:cs="Arial"/>
                          </w:rPr>
                          <w:t>СП  Белоусовское</w:t>
                        </w:r>
                        <w:r w:rsidRPr="00874BA6">
                          <w:rPr>
                            <w:rFonts w:ascii="Book Antiqua" w:hAnsi="Book Antiqua" w:cs="Arial"/>
                            <w:b/>
                          </w:rPr>
                          <w:t>.</w:t>
                        </w:r>
                      </w:p>
                    </w:tc>
                    <w:tc>
                      <w:tcPr>
                        <w:tcW w:w="2126" w:type="dxa"/>
                        <w:tcBorders>
                          <w:top w:val="single" w:sz="4" w:space="0" w:color="000000"/>
                          <w:left w:val="single" w:sz="4" w:space="0" w:color="000000"/>
                          <w:bottom w:val="single" w:sz="4" w:space="0" w:color="000000"/>
                        </w:tcBorders>
                        <w:vAlign w:val="center"/>
                      </w:tcPr>
                      <w:p w:rsidR="00833BC4" w:rsidRPr="00874BA6" w:rsidRDefault="00833BC4">
                        <w:pPr>
                          <w:snapToGrid w:val="0"/>
                          <w:jc w:val="center"/>
                          <w:rPr>
                            <w:rFonts w:ascii="Book Antiqua" w:hAnsi="Book Antiqua" w:cs="Arial"/>
                          </w:rPr>
                        </w:pPr>
                        <w:r w:rsidRPr="00874BA6">
                          <w:rPr>
                            <w:rFonts w:ascii="Book Antiqua" w:hAnsi="Book Antiqua" w:cs="Arial"/>
                          </w:rPr>
                          <w:t>276.85</w:t>
                        </w:r>
                      </w:p>
                    </w:tc>
                    <w:tc>
                      <w:tcPr>
                        <w:tcW w:w="2126" w:type="dxa"/>
                        <w:tcBorders>
                          <w:top w:val="single" w:sz="4" w:space="0" w:color="000000"/>
                          <w:left w:val="single" w:sz="4" w:space="0" w:color="000000"/>
                          <w:bottom w:val="single" w:sz="4" w:space="0" w:color="000000"/>
                        </w:tcBorders>
                        <w:vAlign w:val="center"/>
                      </w:tcPr>
                      <w:p w:rsidR="00833BC4" w:rsidRPr="00874BA6" w:rsidRDefault="00833BC4">
                        <w:pPr>
                          <w:snapToGrid w:val="0"/>
                          <w:jc w:val="center"/>
                          <w:rPr>
                            <w:rFonts w:ascii="Book Antiqua" w:hAnsi="Book Antiqua" w:cs="Arial"/>
                          </w:rPr>
                        </w:pPr>
                        <w:r w:rsidRPr="00874BA6">
                          <w:rPr>
                            <w:rFonts w:ascii="Book Antiqua" w:hAnsi="Book Antiqua" w:cs="Arial"/>
                          </w:rPr>
                          <w:t>21.83</w:t>
                        </w:r>
                      </w:p>
                    </w:tc>
                    <w:tc>
                      <w:tcPr>
                        <w:tcW w:w="2022" w:type="dxa"/>
                        <w:tcBorders>
                          <w:top w:val="single" w:sz="4" w:space="0" w:color="000000"/>
                          <w:left w:val="single" w:sz="4" w:space="0" w:color="000000"/>
                          <w:bottom w:val="single" w:sz="4" w:space="0" w:color="000000"/>
                          <w:right w:val="single" w:sz="4" w:space="0" w:color="000000"/>
                        </w:tcBorders>
                        <w:vAlign w:val="center"/>
                      </w:tcPr>
                      <w:p w:rsidR="00833BC4" w:rsidRPr="00874BA6" w:rsidRDefault="00833BC4">
                        <w:pPr>
                          <w:snapToGrid w:val="0"/>
                          <w:jc w:val="center"/>
                          <w:rPr>
                            <w:rFonts w:ascii="Book Antiqua" w:hAnsi="Book Antiqua" w:cs="Arial"/>
                          </w:rPr>
                        </w:pPr>
                        <w:r w:rsidRPr="00874BA6">
                          <w:rPr>
                            <w:rFonts w:ascii="Book Antiqua" w:hAnsi="Book Antiqua" w:cs="Arial"/>
                          </w:rPr>
                          <w:t>6.06</w:t>
                        </w:r>
                      </w:p>
                    </w:tc>
                  </w:tr>
                  <w:tr w:rsidR="00833BC4">
                    <w:trPr>
                      <w:trHeight w:val="100"/>
                    </w:trPr>
                    <w:tc>
                      <w:tcPr>
                        <w:tcW w:w="632" w:type="dxa"/>
                        <w:tcBorders>
                          <w:top w:val="single" w:sz="4" w:space="0" w:color="000000"/>
                          <w:left w:val="single" w:sz="4" w:space="0" w:color="000000"/>
                          <w:bottom w:val="single" w:sz="4" w:space="0" w:color="000000"/>
                        </w:tcBorders>
                        <w:vAlign w:val="center"/>
                      </w:tcPr>
                      <w:p w:rsidR="00833BC4" w:rsidRPr="00874BA6" w:rsidRDefault="00833BC4">
                        <w:pPr>
                          <w:snapToGrid w:val="0"/>
                          <w:jc w:val="center"/>
                          <w:rPr>
                            <w:rFonts w:ascii="Book Antiqua" w:hAnsi="Book Antiqua" w:cs="Arial"/>
                          </w:rPr>
                        </w:pPr>
                        <w:r w:rsidRPr="00874BA6">
                          <w:rPr>
                            <w:rFonts w:ascii="Book Antiqua" w:hAnsi="Book Antiqua" w:cs="Arial"/>
                          </w:rPr>
                          <w:t>4.</w:t>
                        </w:r>
                      </w:p>
                    </w:tc>
                    <w:tc>
                      <w:tcPr>
                        <w:tcW w:w="2629" w:type="dxa"/>
                        <w:tcBorders>
                          <w:top w:val="single" w:sz="4" w:space="0" w:color="000000"/>
                          <w:left w:val="single" w:sz="4" w:space="0" w:color="000000"/>
                          <w:bottom w:val="single" w:sz="4" w:space="0" w:color="000000"/>
                        </w:tcBorders>
                      </w:tcPr>
                      <w:p w:rsidR="00833BC4" w:rsidRPr="00874BA6" w:rsidRDefault="00833BC4">
                        <w:pPr>
                          <w:snapToGrid w:val="0"/>
                          <w:rPr>
                            <w:rFonts w:ascii="Book Antiqua" w:hAnsi="Book Antiqua" w:cs="Arial"/>
                            <w:b/>
                          </w:rPr>
                        </w:pPr>
                        <w:r w:rsidRPr="00874BA6">
                          <w:rPr>
                            <w:rFonts w:ascii="Book Antiqua" w:hAnsi="Book Antiqua" w:cs="Arial"/>
                          </w:rPr>
                          <w:t>СП  Еманжелинское</w:t>
                        </w:r>
                        <w:r w:rsidRPr="00874BA6">
                          <w:rPr>
                            <w:rFonts w:ascii="Book Antiqua" w:hAnsi="Book Antiqua" w:cs="Arial"/>
                            <w:b/>
                          </w:rPr>
                          <w:t>.</w:t>
                        </w:r>
                      </w:p>
                    </w:tc>
                    <w:tc>
                      <w:tcPr>
                        <w:tcW w:w="2126" w:type="dxa"/>
                        <w:tcBorders>
                          <w:top w:val="single" w:sz="4" w:space="0" w:color="000000"/>
                          <w:left w:val="single" w:sz="4" w:space="0" w:color="000000"/>
                          <w:bottom w:val="single" w:sz="4" w:space="0" w:color="000000"/>
                        </w:tcBorders>
                        <w:vAlign w:val="center"/>
                      </w:tcPr>
                      <w:p w:rsidR="00833BC4" w:rsidRPr="00874BA6" w:rsidRDefault="00833BC4">
                        <w:pPr>
                          <w:snapToGrid w:val="0"/>
                          <w:jc w:val="center"/>
                          <w:rPr>
                            <w:rFonts w:ascii="Book Antiqua" w:hAnsi="Book Antiqua" w:cs="Arial"/>
                          </w:rPr>
                        </w:pPr>
                        <w:r w:rsidRPr="00874BA6">
                          <w:rPr>
                            <w:rFonts w:ascii="Book Antiqua" w:hAnsi="Book Antiqua" w:cs="Arial"/>
                          </w:rPr>
                          <w:t>1383.77</w:t>
                        </w:r>
                      </w:p>
                    </w:tc>
                    <w:tc>
                      <w:tcPr>
                        <w:tcW w:w="2126" w:type="dxa"/>
                        <w:tcBorders>
                          <w:top w:val="single" w:sz="4" w:space="0" w:color="000000"/>
                          <w:left w:val="single" w:sz="4" w:space="0" w:color="000000"/>
                          <w:bottom w:val="single" w:sz="4" w:space="0" w:color="000000"/>
                        </w:tcBorders>
                        <w:vAlign w:val="center"/>
                      </w:tcPr>
                      <w:p w:rsidR="00833BC4" w:rsidRPr="00874BA6" w:rsidRDefault="00833BC4">
                        <w:pPr>
                          <w:snapToGrid w:val="0"/>
                          <w:jc w:val="center"/>
                          <w:rPr>
                            <w:rFonts w:ascii="Book Antiqua" w:hAnsi="Book Antiqua" w:cs="Arial"/>
                          </w:rPr>
                        </w:pPr>
                        <w:r w:rsidRPr="00874BA6">
                          <w:rPr>
                            <w:rFonts w:ascii="Book Antiqua" w:hAnsi="Book Antiqua" w:cs="Arial"/>
                          </w:rPr>
                          <w:t>104.94</w:t>
                        </w:r>
                      </w:p>
                    </w:tc>
                    <w:tc>
                      <w:tcPr>
                        <w:tcW w:w="2022" w:type="dxa"/>
                        <w:tcBorders>
                          <w:top w:val="single" w:sz="4" w:space="0" w:color="000000"/>
                          <w:left w:val="single" w:sz="4" w:space="0" w:color="000000"/>
                          <w:bottom w:val="single" w:sz="4" w:space="0" w:color="000000"/>
                          <w:right w:val="single" w:sz="4" w:space="0" w:color="000000"/>
                        </w:tcBorders>
                        <w:vAlign w:val="center"/>
                      </w:tcPr>
                      <w:p w:rsidR="00833BC4" w:rsidRPr="00874BA6" w:rsidRDefault="00833BC4">
                        <w:pPr>
                          <w:snapToGrid w:val="0"/>
                          <w:jc w:val="center"/>
                          <w:rPr>
                            <w:rFonts w:ascii="Book Antiqua" w:hAnsi="Book Antiqua" w:cs="Arial"/>
                          </w:rPr>
                        </w:pPr>
                        <w:r w:rsidRPr="00874BA6">
                          <w:rPr>
                            <w:rFonts w:ascii="Book Antiqua" w:hAnsi="Book Antiqua" w:cs="Arial"/>
                          </w:rPr>
                          <w:t>29.15</w:t>
                        </w:r>
                      </w:p>
                    </w:tc>
                  </w:tr>
                  <w:tr w:rsidR="00833BC4">
                    <w:trPr>
                      <w:trHeight w:val="100"/>
                    </w:trPr>
                    <w:tc>
                      <w:tcPr>
                        <w:tcW w:w="632"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2629" w:type="dxa"/>
                        <w:tcBorders>
                          <w:top w:val="single" w:sz="4" w:space="0" w:color="000000"/>
                          <w:left w:val="single" w:sz="4" w:space="0" w:color="000000"/>
                          <w:bottom w:val="single" w:sz="4" w:space="0" w:color="000000"/>
                        </w:tcBorders>
                        <w:vAlign w:val="center"/>
                      </w:tcPr>
                      <w:p w:rsidR="00833BC4" w:rsidRDefault="00833BC4">
                        <w:pPr>
                          <w:snapToGrid w:val="0"/>
                          <w:rPr>
                            <w:rFonts w:ascii="Arial" w:hAnsi="Arial" w:cs="Arial"/>
                          </w:rPr>
                        </w:pPr>
                      </w:p>
                    </w:tc>
                    <w:tc>
                      <w:tcPr>
                        <w:tcW w:w="2126"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2126"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2022" w:type="dxa"/>
                        <w:tcBorders>
                          <w:top w:val="single" w:sz="4" w:space="0" w:color="000000"/>
                          <w:left w:val="single" w:sz="4" w:space="0" w:color="000000"/>
                          <w:bottom w:val="single" w:sz="4" w:space="0" w:color="000000"/>
                          <w:right w:val="single" w:sz="4" w:space="0" w:color="000000"/>
                        </w:tcBorders>
                        <w:vAlign w:val="center"/>
                      </w:tcPr>
                      <w:p w:rsidR="00833BC4" w:rsidRDefault="00833BC4">
                        <w:pPr>
                          <w:snapToGrid w:val="0"/>
                          <w:jc w:val="center"/>
                          <w:rPr>
                            <w:rFonts w:ascii="Arial" w:hAnsi="Arial" w:cs="Arial"/>
                          </w:rPr>
                        </w:pPr>
                      </w:p>
                    </w:tc>
                  </w:tr>
                  <w:tr w:rsidR="00833BC4">
                    <w:trPr>
                      <w:trHeight w:val="100"/>
                    </w:trPr>
                    <w:tc>
                      <w:tcPr>
                        <w:tcW w:w="632"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2629" w:type="dxa"/>
                        <w:tcBorders>
                          <w:top w:val="single" w:sz="4" w:space="0" w:color="000000"/>
                          <w:left w:val="single" w:sz="4" w:space="0" w:color="000000"/>
                          <w:bottom w:val="single" w:sz="4" w:space="0" w:color="000000"/>
                        </w:tcBorders>
                        <w:vAlign w:val="center"/>
                      </w:tcPr>
                      <w:p w:rsidR="00833BC4" w:rsidRDefault="00833BC4">
                        <w:pPr>
                          <w:snapToGrid w:val="0"/>
                          <w:rPr>
                            <w:rFonts w:ascii="Arial" w:hAnsi="Arial" w:cs="Arial"/>
                          </w:rPr>
                        </w:pPr>
                      </w:p>
                    </w:tc>
                    <w:tc>
                      <w:tcPr>
                        <w:tcW w:w="2126"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2126"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2022" w:type="dxa"/>
                        <w:tcBorders>
                          <w:top w:val="single" w:sz="4" w:space="0" w:color="000000"/>
                          <w:left w:val="single" w:sz="4" w:space="0" w:color="000000"/>
                          <w:bottom w:val="single" w:sz="4" w:space="0" w:color="000000"/>
                          <w:right w:val="single" w:sz="4" w:space="0" w:color="000000"/>
                        </w:tcBorders>
                        <w:vAlign w:val="center"/>
                      </w:tcPr>
                      <w:p w:rsidR="00833BC4" w:rsidRDefault="00833BC4">
                        <w:pPr>
                          <w:snapToGrid w:val="0"/>
                          <w:jc w:val="center"/>
                          <w:rPr>
                            <w:rFonts w:ascii="Arial" w:hAnsi="Arial" w:cs="Arial"/>
                          </w:rPr>
                        </w:pPr>
                      </w:p>
                    </w:tc>
                  </w:tr>
                  <w:tr w:rsidR="00833BC4">
                    <w:trPr>
                      <w:trHeight w:val="100"/>
                    </w:trPr>
                    <w:tc>
                      <w:tcPr>
                        <w:tcW w:w="632"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2629" w:type="dxa"/>
                        <w:tcBorders>
                          <w:top w:val="single" w:sz="4" w:space="0" w:color="000000"/>
                          <w:left w:val="single" w:sz="4" w:space="0" w:color="000000"/>
                          <w:bottom w:val="single" w:sz="4" w:space="0" w:color="000000"/>
                        </w:tcBorders>
                        <w:vAlign w:val="center"/>
                      </w:tcPr>
                      <w:p w:rsidR="00833BC4" w:rsidRDefault="00833BC4">
                        <w:pPr>
                          <w:snapToGrid w:val="0"/>
                          <w:rPr>
                            <w:rFonts w:ascii="Arial" w:hAnsi="Arial" w:cs="Arial"/>
                          </w:rPr>
                        </w:pPr>
                      </w:p>
                    </w:tc>
                    <w:tc>
                      <w:tcPr>
                        <w:tcW w:w="2126"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2126"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2022" w:type="dxa"/>
                        <w:tcBorders>
                          <w:top w:val="single" w:sz="4" w:space="0" w:color="000000"/>
                          <w:left w:val="single" w:sz="4" w:space="0" w:color="000000"/>
                          <w:bottom w:val="single" w:sz="4" w:space="0" w:color="000000"/>
                          <w:right w:val="single" w:sz="4" w:space="0" w:color="000000"/>
                        </w:tcBorders>
                        <w:vAlign w:val="center"/>
                      </w:tcPr>
                      <w:p w:rsidR="00833BC4" w:rsidRDefault="00833BC4">
                        <w:pPr>
                          <w:snapToGrid w:val="0"/>
                          <w:jc w:val="center"/>
                          <w:rPr>
                            <w:rFonts w:ascii="Arial" w:hAnsi="Arial" w:cs="Arial"/>
                          </w:rPr>
                        </w:pPr>
                      </w:p>
                    </w:tc>
                  </w:tr>
                  <w:tr w:rsidR="00833BC4">
                    <w:trPr>
                      <w:trHeight w:val="100"/>
                    </w:trPr>
                    <w:tc>
                      <w:tcPr>
                        <w:tcW w:w="632"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2629" w:type="dxa"/>
                        <w:tcBorders>
                          <w:top w:val="single" w:sz="4" w:space="0" w:color="000000"/>
                          <w:left w:val="single" w:sz="4" w:space="0" w:color="000000"/>
                          <w:bottom w:val="single" w:sz="4" w:space="0" w:color="000000"/>
                        </w:tcBorders>
                        <w:vAlign w:val="center"/>
                      </w:tcPr>
                      <w:p w:rsidR="00833BC4" w:rsidRDefault="00833BC4">
                        <w:pPr>
                          <w:snapToGrid w:val="0"/>
                          <w:rPr>
                            <w:rFonts w:ascii="Arial" w:hAnsi="Arial" w:cs="Arial"/>
                          </w:rPr>
                        </w:pPr>
                      </w:p>
                    </w:tc>
                    <w:tc>
                      <w:tcPr>
                        <w:tcW w:w="2126"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2126"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2022" w:type="dxa"/>
                        <w:tcBorders>
                          <w:top w:val="single" w:sz="4" w:space="0" w:color="000000"/>
                          <w:left w:val="single" w:sz="4" w:space="0" w:color="000000"/>
                          <w:bottom w:val="single" w:sz="4" w:space="0" w:color="000000"/>
                          <w:right w:val="single" w:sz="4" w:space="0" w:color="000000"/>
                        </w:tcBorders>
                        <w:vAlign w:val="center"/>
                      </w:tcPr>
                      <w:p w:rsidR="00833BC4" w:rsidRDefault="00833BC4">
                        <w:pPr>
                          <w:snapToGrid w:val="0"/>
                          <w:jc w:val="center"/>
                          <w:rPr>
                            <w:rFonts w:ascii="Arial" w:hAnsi="Arial" w:cs="Arial"/>
                          </w:rPr>
                        </w:pPr>
                      </w:p>
                    </w:tc>
                  </w:tr>
                  <w:tr w:rsidR="00833BC4">
                    <w:trPr>
                      <w:trHeight w:val="100"/>
                    </w:trPr>
                    <w:tc>
                      <w:tcPr>
                        <w:tcW w:w="632"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2629" w:type="dxa"/>
                        <w:tcBorders>
                          <w:top w:val="single" w:sz="4" w:space="0" w:color="000000"/>
                          <w:left w:val="single" w:sz="4" w:space="0" w:color="000000"/>
                          <w:bottom w:val="single" w:sz="4" w:space="0" w:color="000000"/>
                        </w:tcBorders>
                        <w:vAlign w:val="center"/>
                      </w:tcPr>
                      <w:p w:rsidR="00833BC4" w:rsidRDefault="00833BC4">
                        <w:pPr>
                          <w:snapToGrid w:val="0"/>
                          <w:rPr>
                            <w:rFonts w:ascii="Arial" w:hAnsi="Arial" w:cs="Arial"/>
                          </w:rPr>
                        </w:pPr>
                      </w:p>
                    </w:tc>
                    <w:tc>
                      <w:tcPr>
                        <w:tcW w:w="2126"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2126"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2022" w:type="dxa"/>
                        <w:tcBorders>
                          <w:top w:val="single" w:sz="4" w:space="0" w:color="000000"/>
                          <w:left w:val="single" w:sz="4" w:space="0" w:color="000000"/>
                          <w:bottom w:val="single" w:sz="4" w:space="0" w:color="000000"/>
                          <w:right w:val="single" w:sz="4" w:space="0" w:color="000000"/>
                        </w:tcBorders>
                        <w:vAlign w:val="center"/>
                      </w:tcPr>
                      <w:p w:rsidR="00833BC4" w:rsidRDefault="00833BC4">
                        <w:pPr>
                          <w:snapToGrid w:val="0"/>
                          <w:jc w:val="center"/>
                          <w:rPr>
                            <w:rFonts w:ascii="Arial" w:hAnsi="Arial" w:cs="Arial"/>
                          </w:rPr>
                        </w:pPr>
                      </w:p>
                    </w:tc>
                  </w:tr>
                  <w:tr w:rsidR="00833BC4">
                    <w:trPr>
                      <w:trHeight w:val="100"/>
                    </w:trPr>
                    <w:tc>
                      <w:tcPr>
                        <w:tcW w:w="632"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2629" w:type="dxa"/>
                        <w:tcBorders>
                          <w:top w:val="single" w:sz="4" w:space="0" w:color="000000"/>
                          <w:left w:val="single" w:sz="4" w:space="0" w:color="000000"/>
                          <w:bottom w:val="single" w:sz="4" w:space="0" w:color="000000"/>
                        </w:tcBorders>
                        <w:vAlign w:val="center"/>
                      </w:tcPr>
                      <w:p w:rsidR="00833BC4" w:rsidRDefault="00833BC4">
                        <w:pPr>
                          <w:snapToGrid w:val="0"/>
                          <w:rPr>
                            <w:rFonts w:ascii="Arial" w:hAnsi="Arial" w:cs="Arial"/>
                          </w:rPr>
                        </w:pPr>
                      </w:p>
                    </w:tc>
                    <w:tc>
                      <w:tcPr>
                        <w:tcW w:w="2126"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2126"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2022" w:type="dxa"/>
                        <w:tcBorders>
                          <w:top w:val="single" w:sz="4" w:space="0" w:color="000000"/>
                          <w:left w:val="single" w:sz="4" w:space="0" w:color="000000"/>
                          <w:bottom w:val="single" w:sz="4" w:space="0" w:color="000000"/>
                          <w:right w:val="single" w:sz="4" w:space="0" w:color="000000"/>
                        </w:tcBorders>
                        <w:vAlign w:val="center"/>
                      </w:tcPr>
                      <w:p w:rsidR="00833BC4" w:rsidRDefault="00833BC4">
                        <w:pPr>
                          <w:snapToGrid w:val="0"/>
                          <w:jc w:val="center"/>
                          <w:rPr>
                            <w:rFonts w:ascii="Arial" w:hAnsi="Arial" w:cs="Arial"/>
                          </w:rPr>
                        </w:pPr>
                      </w:p>
                    </w:tc>
                  </w:tr>
                  <w:tr w:rsidR="00833BC4">
                    <w:trPr>
                      <w:trHeight w:val="100"/>
                    </w:trPr>
                    <w:tc>
                      <w:tcPr>
                        <w:tcW w:w="632"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2629" w:type="dxa"/>
                        <w:tcBorders>
                          <w:top w:val="single" w:sz="4" w:space="0" w:color="000000"/>
                          <w:left w:val="single" w:sz="4" w:space="0" w:color="000000"/>
                          <w:bottom w:val="single" w:sz="4" w:space="0" w:color="000000"/>
                        </w:tcBorders>
                        <w:vAlign w:val="center"/>
                      </w:tcPr>
                      <w:p w:rsidR="00833BC4" w:rsidRDefault="00833BC4">
                        <w:pPr>
                          <w:snapToGrid w:val="0"/>
                          <w:rPr>
                            <w:rFonts w:ascii="Arial" w:hAnsi="Arial" w:cs="Arial"/>
                          </w:rPr>
                        </w:pPr>
                      </w:p>
                    </w:tc>
                    <w:tc>
                      <w:tcPr>
                        <w:tcW w:w="2126"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2126"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2022" w:type="dxa"/>
                        <w:tcBorders>
                          <w:top w:val="single" w:sz="4" w:space="0" w:color="000000"/>
                          <w:left w:val="single" w:sz="4" w:space="0" w:color="000000"/>
                          <w:bottom w:val="single" w:sz="4" w:space="0" w:color="000000"/>
                          <w:right w:val="single" w:sz="4" w:space="0" w:color="000000"/>
                        </w:tcBorders>
                        <w:vAlign w:val="center"/>
                      </w:tcPr>
                      <w:p w:rsidR="00833BC4" w:rsidRDefault="00833BC4">
                        <w:pPr>
                          <w:snapToGrid w:val="0"/>
                          <w:jc w:val="center"/>
                          <w:rPr>
                            <w:rFonts w:ascii="Arial" w:hAnsi="Arial" w:cs="Arial"/>
                          </w:rPr>
                        </w:pPr>
                      </w:p>
                    </w:tc>
                  </w:tr>
                  <w:tr w:rsidR="00833BC4">
                    <w:trPr>
                      <w:trHeight w:val="100"/>
                    </w:trPr>
                    <w:tc>
                      <w:tcPr>
                        <w:tcW w:w="632"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2629" w:type="dxa"/>
                        <w:tcBorders>
                          <w:top w:val="single" w:sz="4" w:space="0" w:color="000000"/>
                          <w:left w:val="single" w:sz="4" w:space="0" w:color="000000"/>
                          <w:bottom w:val="single" w:sz="4" w:space="0" w:color="000000"/>
                        </w:tcBorders>
                        <w:vAlign w:val="center"/>
                      </w:tcPr>
                      <w:p w:rsidR="00833BC4" w:rsidRDefault="00833BC4">
                        <w:pPr>
                          <w:snapToGrid w:val="0"/>
                          <w:rPr>
                            <w:rFonts w:ascii="Arial" w:hAnsi="Arial" w:cs="Arial"/>
                          </w:rPr>
                        </w:pPr>
                      </w:p>
                    </w:tc>
                    <w:tc>
                      <w:tcPr>
                        <w:tcW w:w="2126"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2126"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2022" w:type="dxa"/>
                        <w:tcBorders>
                          <w:top w:val="single" w:sz="4" w:space="0" w:color="000000"/>
                          <w:left w:val="single" w:sz="4" w:space="0" w:color="000000"/>
                          <w:bottom w:val="single" w:sz="4" w:space="0" w:color="000000"/>
                          <w:right w:val="single" w:sz="4" w:space="0" w:color="000000"/>
                        </w:tcBorders>
                        <w:vAlign w:val="center"/>
                      </w:tcPr>
                      <w:p w:rsidR="00833BC4" w:rsidRDefault="00833BC4">
                        <w:pPr>
                          <w:snapToGrid w:val="0"/>
                          <w:jc w:val="center"/>
                          <w:rPr>
                            <w:rFonts w:ascii="Arial" w:hAnsi="Arial" w:cs="Arial"/>
                          </w:rPr>
                        </w:pPr>
                      </w:p>
                    </w:tc>
                  </w:tr>
                  <w:tr w:rsidR="00833BC4">
                    <w:trPr>
                      <w:trHeight w:val="100"/>
                    </w:trPr>
                    <w:tc>
                      <w:tcPr>
                        <w:tcW w:w="632"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2629" w:type="dxa"/>
                        <w:tcBorders>
                          <w:top w:val="single" w:sz="4" w:space="0" w:color="000000"/>
                          <w:left w:val="single" w:sz="4" w:space="0" w:color="000000"/>
                          <w:bottom w:val="single" w:sz="4" w:space="0" w:color="000000"/>
                        </w:tcBorders>
                        <w:vAlign w:val="center"/>
                      </w:tcPr>
                      <w:p w:rsidR="00833BC4" w:rsidRDefault="00833BC4">
                        <w:pPr>
                          <w:snapToGrid w:val="0"/>
                          <w:rPr>
                            <w:rFonts w:ascii="Arial" w:hAnsi="Arial" w:cs="Arial"/>
                          </w:rPr>
                        </w:pPr>
                      </w:p>
                    </w:tc>
                    <w:tc>
                      <w:tcPr>
                        <w:tcW w:w="2126"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2126"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2022" w:type="dxa"/>
                        <w:tcBorders>
                          <w:top w:val="single" w:sz="4" w:space="0" w:color="000000"/>
                          <w:left w:val="single" w:sz="4" w:space="0" w:color="000000"/>
                          <w:bottom w:val="single" w:sz="4" w:space="0" w:color="000000"/>
                          <w:right w:val="single" w:sz="4" w:space="0" w:color="000000"/>
                        </w:tcBorders>
                        <w:vAlign w:val="center"/>
                      </w:tcPr>
                      <w:p w:rsidR="00833BC4" w:rsidRDefault="00833BC4">
                        <w:pPr>
                          <w:snapToGrid w:val="0"/>
                          <w:jc w:val="center"/>
                          <w:rPr>
                            <w:rFonts w:ascii="Arial" w:hAnsi="Arial" w:cs="Arial"/>
                          </w:rPr>
                        </w:pPr>
                      </w:p>
                    </w:tc>
                  </w:tr>
                  <w:tr w:rsidR="00833BC4">
                    <w:trPr>
                      <w:trHeight w:val="100"/>
                    </w:trPr>
                    <w:tc>
                      <w:tcPr>
                        <w:tcW w:w="632"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2629" w:type="dxa"/>
                        <w:tcBorders>
                          <w:top w:val="single" w:sz="4" w:space="0" w:color="000000"/>
                          <w:left w:val="single" w:sz="4" w:space="0" w:color="000000"/>
                          <w:bottom w:val="single" w:sz="4" w:space="0" w:color="000000"/>
                        </w:tcBorders>
                        <w:vAlign w:val="center"/>
                      </w:tcPr>
                      <w:p w:rsidR="00833BC4" w:rsidRDefault="00833BC4">
                        <w:pPr>
                          <w:snapToGrid w:val="0"/>
                          <w:rPr>
                            <w:rFonts w:ascii="Arial" w:hAnsi="Arial" w:cs="Arial"/>
                          </w:rPr>
                        </w:pPr>
                      </w:p>
                    </w:tc>
                    <w:tc>
                      <w:tcPr>
                        <w:tcW w:w="2126"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2126"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2022" w:type="dxa"/>
                        <w:tcBorders>
                          <w:top w:val="single" w:sz="4" w:space="0" w:color="000000"/>
                          <w:left w:val="single" w:sz="4" w:space="0" w:color="000000"/>
                          <w:bottom w:val="single" w:sz="4" w:space="0" w:color="000000"/>
                          <w:right w:val="single" w:sz="4" w:space="0" w:color="000000"/>
                        </w:tcBorders>
                        <w:vAlign w:val="center"/>
                      </w:tcPr>
                      <w:p w:rsidR="00833BC4" w:rsidRDefault="00833BC4">
                        <w:pPr>
                          <w:snapToGrid w:val="0"/>
                          <w:jc w:val="center"/>
                          <w:rPr>
                            <w:rFonts w:ascii="Arial" w:hAnsi="Arial" w:cs="Arial"/>
                          </w:rPr>
                        </w:pPr>
                      </w:p>
                    </w:tc>
                  </w:tr>
                  <w:tr w:rsidR="00833BC4">
                    <w:trPr>
                      <w:trHeight w:val="100"/>
                    </w:trPr>
                    <w:tc>
                      <w:tcPr>
                        <w:tcW w:w="632"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2629" w:type="dxa"/>
                        <w:tcBorders>
                          <w:top w:val="single" w:sz="4" w:space="0" w:color="000000"/>
                          <w:left w:val="single" w:sz="4" w:space="0" w:color="000000"/>
                          <w:bottom w:val="single" w:sz="4" w:space="0" w:color="000000"/>
                        </w:tcBorders>
                        <w:vAlign w:val="center"/>
                      </w:tcPr>
                      <w:p w:rsidR="00833BC4" w:rsidRDefault="00833BC4">
                        <w:pPr>
                          <w:snapToGrid w:val="0"/>
                          <w:rPr>
                            <w:rFonts w:ascii="Arial" w:hAnsi="Arial" w:cs="Arial"/>
                          </w:rPr>
                        </w:pPr>
                      </w:p>
                    </w:tc>
                    <w:tc>
                      <w:tcPr>
                        <w:tcW w:w="2126"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2126"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2022" w:type="dxa"/>
                        <w:tcBorders>
                          <w:top w:val="single" w:sz="4" w:space="0" w:color="000000"/>
                          <w:left w:val="single" w:sz="4" w:space="0" w:color="000000"/>
                          <w:bottom w:val="single" w:sz="4" w:space="0" w:color="000000"/>
                          <w:right w:val="single" w:sz="4" w:space="0" w:color="000000"/>
                        </w:tcBorders>
                        <w:vAlign w:val="center"/>
                      </w:tcPr>
                      <w:p w:rsidR="00833BC4" w:rsidRDefault="00833BC4">
                        <w:pPr>
                          <w:snapToGrid w:val="0"/>
                          <w:jc w:val="center"/>
                          <w:rPr>
                            <w:rFonts w:ascii="Arial" w:hAnsi="Arial" w:cs="Arial"/>
                          </w:rPr>
                        </w:pPr>
                      </w:p>
                    </w:tc>
                  </w:tr>
                  <w:tr w:rsidR="00833BC4">
                    <w:trPr>
                      <w:trHeight w:val="100"/>
                    </w:trPr>
                    <w:tc>
                      <w:tcPr>
                        <w:tcW w:w="632"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2629" w:type="dxa"/>
                        <w:tcBorders>
                          <w:top w:val="single" w:sz="4" w:space="0" w:color="000000"/>
                          <w:left w:val="single" w:sz="4" w:space="0" w:color="000000"/>
                          <w:bottom w:val="single" w:sz="4" w:space="0" w:color="000000"/>
                        </w:tcBorders>
                        <w:vAlign w:val="center"/>
                      </w:tcPr>
                      <w:p w:rsidR="00833BC4" w:rsidRDefault="00833BC4">
                        <w:pPr>
                          <w:snapToGrid w:val="0"/>
                          <w:rPr>
                            <w:rFonts w:ascii="Arial" w:hAnsi="Arial" w:cs="Arial"/>
                          </w:rPr>
                        </w:pPr>
                      </w:p>
                    </w:tc>
                    <w:tc>
                      <w:tcPr>
                        <w:tcW w:w="2126"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2126"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2022" w:type="dxa"/>
                        <w:tcBorders>
                          <w:top w:val="single" w:sz="4" w:space="0" w:color="000000"/>
                          <w:left w:val="single" w:sz="4" w:space="0" w:color="000000"/>
                          <w:bottom w:val="single" w:sz="4" w:space="0" w:color="000000"/>
                          <w:right w:val="single" w:sz="4" w:space="0" w:color="000000"/>
                        </w:tcBorders>
                        <w:vAlign w:val="center"/>
                      </w:tcPr>
                      <w:p w:rsidR="00833BC4" w:rsidRDefault="00833BC4">
                        <w:pPr>
                          <w:snapToGrid w:val="0"/>
                          <w:jc w:val="center"/>
                          <w:rPr>
                            <w:rFonts w:ascii="Arial" w:hAnsi="Arial" w:cs="Arial"/>
                          </w:rPr>
                        </w:pPr>
                      </w:p>
                    </w:tc>
                  </w:tr>
                  <w:tr w:rsidR="00833BC4">
                    <w:trPr>
                      <w:trHeight w:val="100"/>
                    </w:trPr>
                    <w:tc>
                      <w:tcPr>
                        <w:tcW w:w="632"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2629" w:type="dxa"/>
                        <w:tcBorders>
                          <w:top w:val="single" w:sz="4" w:space="0" w:color="000000"/>
                          <w:left w:val="single" w:sz="4" w:space="0" w:color="000000"/>
                          <w:bottom w:val="single" w:sz="4" w:space="0" w:color="000000"/>
                        </w:tcBorders>
                        <w:vAlign w:val="center"/>
                      </w:tcPr>
                      <w:p w:rsidR="00833BC4" w:rsidRDefault="00833BC4">
                        <w:pPr>
                          <w:snapToGrid w:val="0"/>
                          <w:rPr>
                            <w:rFonts w:ascii="Arial" w:hAnsi="Arial" w:cs="Arial"/>
                          </w:rPr>
                        </w:pPr>
                      </w:p>
                    </w:tc>
                    <w:tc>
                      <w:tcPr>
                        <w:tcW w:w="2126"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2126"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2022" w:type="dxa"/>
                        <w:tcBorders>
                          <w:top w:val="single" w:sz="4" w:space="0" w:color="000000"/>
                          <w:left w:val="single" w:sz="4" w:space="0" w:color="000000"/>
                          <w:bottom w:val="single" w:sz="4" w:space="0" w:color="000000"/>
                          <w:right w:val="single" w:sz="4" w:space="0" w:color="000000"/>
                        </w:tcBorders>
                        <w:vAlign w:val="center"/>
                      </w:tcPr>
                      <w:p w:rsidR="00833BC4" w:rsidRDefault="00833BC4">
                        <w:pPr>
                          <w:snapToGrid w:val="0"/>
                          <w:jc w:val="center"/>
                          <w:rPr>
                            <w:rFonts w:ascii="Arial" w:hAnsi="Arial" w:cs="Arial"/>
                          </w:rPr>
                        </w:pPr>
                      </w:p>
                    </w:tc>
                  </w:tr>
                  <w:tr w:rsidR="00833BC4">
                    <w:trPr>
                      <w:trHeight w:val="100"/>
                    </w:trPr>
                    <w:tc>
                      <w:tcPr>
                        <w:tcW w:w="632"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2629" w:type="dxa"/>
                        <w:tcBorders>
                          <w:top w:val="single" w:sz="4" w:space="0" w:color="000000"/>
                          <w:left w:val="single" w:sz="4" w:space="0" w:color="000000"/>
                          <w:bottom w:val="single" w:sz="4" w:space="0" w:color="000000"/>
                        </w:tcBorders>
                        <w:vAlign w:val="center"/>
                      </w:tcPr>
                      <w:p w:rsidR="00833BC4" w:rsidRDefault="00833BC4">
                        <w:pPr>
                          <w:snapToGrid w:val="0"/>
                          <w:rPr>
                            <w:rFonts w:ascii="Arial" w:hAnsi="Arial" w:cs="Arial"/>
                          </w:rPr>
                        </w:pPr>
                      </w:p>
                    </w:tc>
                    <w:tc>
                      <w:tcPr>
                        <w:tcW w:w="2126"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2126"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2022" w:type="dxa"/>
                        <w:tcBorders>
                          <w:top w:val="single" w:sz="4" w:space="0" w:color="000000"/>
                          <w:left w:val="single" w:sz="4" w:space="0" w:color="000000"/>
                          <w:bottom w:val="single" w:sz="4" w:space="0" w:color="000000"/>
                          <w:right w:val="single" w:sz="4" w:space="0" w:color="000000"/>
                        </w:tcBorders>
                        <w:vAlign w:val="center"/>
                      </w:tcPr>
                      <w:p w:rsidR="00833BC4" w:rsidRDefault="00833BC4">
                        <w:pPr>
                          <w:snapToGrid w:val="0"/>
                          <w:jc w:val="center"/>
                          <w:rPr>
                            <w:rFonts w:ascii="Arial" w:hAnsi="Arial" w:cs="Arial"/>
                          </w:rPr>
                        </w:pPr>
                      </w:p>
                    </w:tc>
                  </w:tr>
                  <w:tr w:rsidR="00833BC4">
                    <w:trPr>
                      <w:trHeight w:val="100"/>
                    </w:trPr>
                    <w:tc>
                      <w:tcPr>
                        <w:tcW w:w="632"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2629" w:type="dxa"/>
                        <w:tcBorders>
                          <w:top w:val="single" w:sz="4" w:space="0" w:color="000000"/>
                          <w:left w:val="single" w:sz="4" w:space="0" w:color="000000"/>
                          <w:bottom w:val="single" w:sz="4" w:space="0" w:color="000000"/>
                        </w:tcBorders>
                        <w:vAlign w:val="center"/>
                      </w:tcPr>
                      <w:p w:rsidR="00833BC4" w:rsidRDefault="00833BC4">
                        <w:pPr>
                          <w:snapToGrid w:val="0"/>
                          <w:rPr>
                            <w:rFonts w:ascii="Arial" w:hAnsi="Arial" w:cs="Arial"/>
                          </w:rPr>
                        </w:pPr>
                      </w:p>
                    </w:tc>
                    <w:tc>
                      <w:tcPr>
                        <w:tcW w:w="2126"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2126"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2022" w:type="dxa"/>
                        <w:tcBorders>
                          <w:top w:val="single" w:sz="4" w:space="0" w:color="000000"/>
                          <w:left w:val="single" w:sz="4" w:space="0" w:color="000000"/>
                          <w:bottom w:val="single" w:sz="4" w:space="0" w:color="000000"/>
                          <w:right w:val="single" w:sz="4" w:space="0" w:color="000000"/>
                        </w:tcBorders>
                        <w:vAlign w:val="center"/>
                      </w:tcPr>
                      <w:p w:rsidR="00833BC4" w:rsidRDefault="00833BC4">
                        <w:pPr>
                          <w:snapToGrid w:val="0"/>
                          <w:jc w:val="center"/>
                          <w:rPr>
                            <w:rFonts w:ascii="Arial" w:hAnsi="Arial" w:cs="Arial"/>
                          </w:rPr>
                        </w:pPr>
                      </w:p>
                    </w:tc>
                  </w:tr>
                  <w:tr w:rsidR="00833BC4">
                    <w:trPr>
                      <w:trHeight w:val="100"/>
                    </w:trPr>
                    <w:tc>
                      <w:tcPr>
                        <w:tcW w:w="632"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2629" w:type="dxa"/>
                        <w:tcBorders>
                          <w:top w:val="single" w:sz="4" w:space="0" w:color="000000"/>
                          <w:left w:val="single" w:sz="4" w:space="0" w:color="000000"/>
                          <w:bottom w:val="single" w:sz="4" w:space="0" w:color="000000"/>
                        </w:tcBorders>
                        <w:vAlign w:val="center"/>
                      </w:tcPr>
                      <w:p w:rsidR="00833BC4" w:rsidRDefault="00833BC4">
                        <w:pPr>
                          <w:snapToGrid w:val="0"/>
                          <w:rPr>
                            <w:rFonts w:ascii="Arial" w:hAnsi="Arial" w:cs="Arial"/>
                          </w:rPr>
                        </w:pPr>
                      </w:p>
                    </w:tc>
                    <w:tc>
                      <w:tcPr>
                        <w:tcW w:w="2126"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2126"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2022" w:type="dxa"/>
                        <w:tcBorders>
                          <w:top w:val="single" w:sz="4" w:space="0" w:color="000000"/>
                          <w:left w:val="single" w:sz="4" w:space="0" w:color="000000"/>
                          <w:bottom w:val="single" w:sz="4" w:space="0" w:color="000000"/>
                          <w:right w:val="single" w:sz="4" w:space="0" w:color="000000"/>
                        </w:tcBorders>
                        <w:vAlign w:val="center"/>
                      </w:tcPr>
                      <w:p w:rsidR="00833BC4" w:rsidRDefault="00833BC4">
                        <w:pPr>
                          <w:snapToGrid w:val="0"/>
                          <w:jc w:val="center"/>
                          <w:rPr>
                            <w:rFonts w:ascii="Arial" w:hAnsi="Arial" w:cs="Arial"/>
                          </w:rPr>
                        </w:pPr>
                      </w:p>
                    </w:tc>
                  </w:tr>
                  <w:tr w:rsidR="00833BC4">
                    <w:trPr>
                      <w:trHeight w:val="100"/>
                    </w:trPr>
                    <w:tc>
                      <w:tcPr>
                        <w:tcW w:w="632"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2629" w:type="dxa"/>
                        <w:tcBorders>
                          <w:top w:val="single" w:sz="4" w:space="0" w:color="000000"/>
                          <w:left w:val="single" w:sz="4" w:space="0" w:color="000000"/>
                          <w:bottom w:val="single" w:sz="4" w:space="0" w:color="000000"/>
                        </w:tcBorders>
                        <w:vAlign w:val="center"/>
                      </w:tcPr>
                      <w:p w:rsidR="00833BC4" w:rsidRDefault="00833BC4">
                        <w:pPr>
                          <w:snapToGrid w:val="0"/>
                          <w:rPr>
                            <w:rFonts w:ascii="Arial" w:hAnsi="Arial" w:cs="Arial"/>
                          </w:rPr>
                        </w:pPr>
                      </w:p>
                    </w:tc>
                    <w:tc>
                      <w:tcPr>
                        <w:tcW w:w="2126"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2126"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2022" w:type="dxa"/>
                        <w:tcBorders>
                          <w:top w:val="single" w:sz="4" w:space="0" w:color="000000"/>
                          <w:left w:val="single" w:sz="4" w:space="0" w:color="000000"/>
                          <w:bottom w:val="single" w:sz="4" w:space="0" w:color="000000"/>
                          <w:right w:val="single" w:sz="4" w:space="0" w:color="000000"/>
                        </w:tcBorders>
                        <w:vAlign w:val="center"/>
                      </w:tcPr>
                      <w:p w:rsidR="00833BC4" w:rsidRDefault="00833BC4">
                        <w:pPr>
                          <w:snapToGrid w:val="0"/>
                          <w:jc w:val="center"/>
                          <w:rPr>
                            <w:rFonts w:ascii="Arial" w:hAnsi="Arial" w:cs="Arial"/>
                          </w:rPr>
                        </w:pPr>
                      </w:p>
                    </w:tc>
                  </w:tr>
                </w:tbl>
              </w:txbxContent>
            </v:textbox>
            <w10:wrap type="square" side="largest"/>
          </v:shape>
        </w:pict>
      </w:r>
    </w:p>
    <w:p w:rsidR="00833BC4" w:rsidRDefault="00833BC4" w:rsidP="00833BC4">
      <w:r>
        <w:lastRenderedPageBreak/>
        <w:pict>
          <v:shape id="_x0000_s1043" type="#_x0000_t202" style="position:absolute;margin-left:59.2pt;margin-top:1.25pt;width:476.7pt;height:378.45pt;z-index:251665408;mso-wrap-distance-left:9.05pt;mso-wrap-distance-right:9.05pt;mso-position-horizontal-relative:page" stroked="f">
            <v:fill opacity="0" color2="black"/>
            <v:textbox inset="0,0,0,0">
              <w:txbxContent>
                <w:tbl>
                  <w:tblPr>
                    <w:tblW w:w="0" w:type="auto"/>
                    <w:tblInd w:w="108" w:type="dxa"/>
                    <w:tblLayout w:type="fixed"/>
                    <w:tblLook w:val="0000"/>
                  </w:tblPr>
                  <w:tblGrid>
                    <w:gridCol w:w="637"/>
                    <w:gridCol w:w="2624"/>
                    <w:gridCol w:w="2126"/>
                    <w:gridCol w:w="2126"/>
                    <w:gridCol w:w="2022"/>
                  </w:tblGrid>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Pr>
                            <w:rFonts w:ascii="Book Antiqua" w:hAnsi="Book Antiqua" w:cs="Arial"/>
                          </w:rPr>
                          <w:t>№  п</w:t>
                        </w:r>
                        <w:r w:rsidRPr="005132A4">
                          <w:rPr>
                            <w:rFonts w:ascii="Book Antiqua" w:hAnsi="Book Antiqua" w:cs="Arial"/>
                          </w:rPr>
                          <w:t>п</w:t>
                        </w:r>
                      </w:p>
                    </w:tc>
                    <w:tc>
                      <w:tcPr>
                        <w:tcW w:w="2624"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Водопотребитель.</w:t>
                        </w:r>
                      </w:p>
                    </w:tc>
                    <w:tc>
                      <w:tcPr>
                        <w:tcW w:w="2126"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Максимальный суточный расход, м3/сут.</w:t>
                        </w:r>
                      </w:p>
                      <w:p w:rsidR="00833BC4" w:rsidRPr="005132A4" w:rsidRDefault="00833BC4">
                        <w:pPr>
                          <w:rPr>
                            <w:rFonts w:ascii="Book Antiqua" w:hAnsi="Book Antiqua" w:cs="Arial"/>
                          </w:rPr>
                        </w:pPr>
                      </w:p>
                    </w:tc>
                    <w:tc>
                      <w:tcPr>
                        <w:tcW w:w="2126"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Макси</w:t>
                        </w:r>
                        <w:r>
                          <w:rPr>
                            <w:rFonts w:ascii="Book Antiqua" w:hAnsi="Book Antiqua" w:cs="Arial"/>
                          </w:rPr>
                          <w:t>мальный часовой расход, м3/час.</w:t>
                        </w:r>
                      </w:p>
                    </w:tc>
                    <w:tc>
                      <w:tcPr>
                        <w:tcW w:w="2022" w:type="dxa"/>
                        <w:tcBorders>
                          <w:top w:val="single" w:sz="4" w:space="0" w:color="000000"/>
                          <w:left w:val="single" w:sz="4" w:space="0" w:color="000000"/>
                          <w:bottom w:val="single" w:sz="4" w:space="0" w:color="000000"/>
                          <w:right w:val="single" w:sz="4" w:space="0" w:color="000000"/>
                        </w:tcBorders>
                      </w:tcPr>
                      <w:p w:rsidR="00833BC4" w:rsidRPr="005132A4" w:rsidRDefault="00833BC4">
                        <w:pPr>
                          <w:snapToGrid w:val="0"/>
                          <w:jc w:val="center"/>
                          <w:rPr>
                            <w:rFonts w:ascii="Book Antiqua" w:hAnsi="Book Antiqua" w:cs="Arial"/>
                          </w:rPr>
                        </w:pPr>
                        <w:r w:rsidRPr="005132A4">
                          <w:rPr>
                            <w:rFonts w:ascii="Book Antiqua" w:hAnsi="Book Antiqua" w:cs="Arial"/>
                          </w:rPr>
                          <w:t xml:space="preserve">Максимальный секундный расход, </w:t>
                        </w:r>
                        <w:proofErr w:type="gramStart"/>
                        <w:r w:rsidRPr="005132A4">
                          <w:rPr>
                            <w:rFonts w:ascii="Book Antiqua" w:hAnsi="Book Antiqua" w:cs="Arial"/>
                          </w:rPr>
                          <w:t>л</w:t>
                        </w:r>
                        <w:proofErr w:type="gramEnd"/>
                        <w:r w:rsidRPr="005132A4">
                          <w:rPr>
                            <w:rFonts w:ascii="Book Antiqua" w:hAnsi="Book Antiqua" w:cs="Arial"/>
                          </w:rPr>
                          <w:t>/сек.</w:t>
                        </w:r>
                      </w:p>
                    </w:tc>
                  </w:tr>
                  <w:tr w:rsidR="00833BC4">
                    <w:trPr>
                      <w:trHeight w:val="100"/>
                    </w:trPr>
                    <w:tc>
                      <w:tcPr>
                        <w:tcW w:w="637" w:type="dxa"/>
                        <w:tcBorders>
                          <w:top w:val="single" w:sz="4" w:space="0" w:color="000000"/>
                          <w:left w:val="single" w:sz="4" w:space="0" w:color="000000"/>
                          <w:bottom w:val="single" w:sz="4" w:space="0" w:color="000000"/>
                        </w:tcBorders>
                      </w:tcPr>
                      <w:p w:rsidR="00833BC4" w:rsidRPr="005132A4" w:rsidRDefault="00833BC4">
                        <w:pPr>
                          <w:snapToGrid w:val="0"/>
                          <w:jc w:val="center"/>
                          <w:rPr>
                            <w:rFonts w:ascii="Book Antiqua" w:hAnsi="Book Antiqua" w:cs="Arial"/>
                          </w:rPr>
                        </w:pPr>
                        <w:r w:rsidRPr="005132A4">
                          <w:rPr>
                            <w:rFonts w:ascii="Book Antiqua" w:hAnsi="Book Antiqua" w:cs="Arial"/>
                          </w:rPr>
                          <w:t>1</w:t>
                        </w:r>
                      </w:p>
                    </w:tc>
                    <w:tc>
                      <w:tcPr>
                        <w:tcW w:w="2624" w:type="dxa"/>
                        <w:tcBorders>
                          <w:top w:val="single" w:sz="4" w:space="0" w:color="000000"/>
                          <w:left w:val="single" w:sz="4" w:space="0" w:color="000000"/>
                          <w:bottom w:val="single" w:sz="4" w:space="0" w:color="000000"/>
                        </w:tcBorders>
                      </w:tcPr>
                      <w:p w:rsidR="00833BC4" w:rsidRPr="005132A4" w:rsidRDefault="00833BC4">
                        <w:pPr>
                          <w:snapToGrid w:val="0"/>
                          <w:jc w:val="center"/>
                          <w:rPr>
                            <w:rFonts w:ascii="Book Antiqua" w:hAnsi="Book Antiqua" w:cs="Arial"/>
                          </w:rPr>
                        </w:pPr>
                        <w:r w:rsidRPr="005132A4">
                          <w:rPr>
                            <w:rFonts w:ascii="Book Antiqua" w:hAnsi="Book Antiqua" w:cs="Arial"/>
                          </w:rPr>
                          <w:t>2</w:t>
                        </w:r>
                      </w:p>
                    </w:tc>
                    <w:tc>
                      <w:tcPr>
                        <w:tcW w:w="2126" w:type="dxa"/>
                        <w:tcBorders>
                          <w:top w:val="single" w:sz="4" w:space="0" w:color="000000"/>
                          <w:left w:val="single" w:sz="4" w:space="0" w:color="000000"/>
                          <w:bottom w:val="single" w:sz="4" w:space="0" w:color="000000"/>
                        </w:tcBorders>
                      </w:tcPr>
                      <w:p w:rsidR="00833BC4" w:rsidRPr="005132A4" w:rsidRDefault="00833BC4">
                        <w:pPr>
                          <w:snapToGrid w:val="0"/>
                          <w:jc w:val="center"/>
                          <w:rPr>
                            <w:rFonts w:ascii="Book Antiqua" w:hAnsi="Book Antiqua" w:cs="Arial"/>
                          </w:rPr>
                        </w:pPr>
                        <w:r w:rsidRPr="005132A4">
                          <w:rPr>
                            <w:rFonts w:ascii="Book Antiqua" w:hAnsi="Book Antiqua" w:cs="Arial"/>
                          </w:rPr>
                          <w:t>3</w:t>
                        </w:r>
                      </w:p>
                    </w:tc>
                    <w:tc>
                      <w:tcPr>
                        <w:tcW w:w="2126" w:type="dxa"/>
                        <w:tcBorders>
                          <w:top w:val="single" w:sz="4" w:space="0" w:color="000000"/>
                          <w:left w:val="single" w:sz="4" w:space="0" w:color="000000"/>
                          <w:bottom w:val="single" w:sz="4" w:space="0" w:color="000000"/>
                        </w:tcBorders>
                      </w:tcPr>
                      <w:p w:rsidR="00833BC4" w:rsidRPr="005132A4" w:rsidRDefault="00833BC4">
                        <w:pPr>
                          <w:snapToGrid w:val="0"/>
                          <w:jc w:val="center"/>
                          <w:rPr>
                            <w:rFonts w:ascii="Book Antiqua" w:hAnsi="Book Antiqua" w:cs="Arial"/>
                          </w:rPr>
                        </w:pPr>
                        <w:r w:rsidRPr="005132A4">
                          <w:rPr>
                            <w:rFonts w:ascii="Book Antiqua" w:hAnsi="Book Antiqua" w:cs="Arial"/>
                          </w:rPr>
                          <w:t>4</w:t>
                        </w:r>
                      </w:p>
                    </w:tc>
                    <w:tc>
                      <w:tcPr>
                        <w:tcW w:w="2022" w:type="dxa"/>
                        <w:tcBorders>
                          <w:top w:val="single" w:sz="4" w:space="0" w:color="000000"/>
                          <w:left w:val="single" w:sz="4" w:space="0" w:color="000000"/>
                          <w:bottom w:val="single" w:sz="4" w:space="0" w:color="000000"/>
                          <w:right w:val="single" w:sz="4" w:space="0" w:color="000000"/>
                        </w:tcBorders>
                      </w:tcPr>
                      <w:p w:rsidR="00833BC4" w:rsidRPr="005132A4" w:rsidRDefault="00833BC4">
                        <w:pPr>
                          <w:snapToGrid w:val="0"/>
                          <w:jc w:val="center"/>
                          <w:rPr>
                            <w:rFonts w:ascii="Book Antiqua" w:hAnsi="Book Antiqua" w:cs="Arial"/>
                          </w:rPr>
                        </w:pPr>
                        <w:r w:rsidRPr="005132A4">
                          <w:rPr>
                            <w:rFonts w:ascii="Book Antiqua" w:hAnsi="Book Antiqua" w:cs="Arial"/>
                          </w:rPr>
                          <w:t>5</w:t>
                        </w: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5.</w:t>
                        </w:r>
                      </w:p>
                    </w:tc>
                    <w:tc>
                      <w:tcPr>
                        <w:tcW w:w="2624" w:type="dxa"/>
                        <w:tcBorders>
                          <w:top w:val="single" w:sz="4" w:space="0" w:color="000000"/>
                          <w:left w:val="single" w:sz="4" w:space="0" w:color="000000"/>
                          <w:bottom w:val="single" w:sz="4" w:space="0" w:color="000000"/>
                        </w:tcBorders>
                      </w:tcPr>
                      <w:p w:rsidR="00833BC4" w:rsidRPr="005132A4" w:rsidRDefault="00833BC4">
                        <w:pPr>
                          <w:snapToGrid w:val="0"/>
                          <w:rPr>
                            <w:rFonts w:ascii="Book Antiqua" w:hAnsi="Book Antiqua" w:cs="Arial"/>
                          </w:rPr>
                        </w:pPr>
                        <w:r w:rsidRPr="005132A4">
                          <w:rPr>
                            <w:rFonts w:ascii="Book Antiqua" w:hAnsi="Book Antiqua" w:cs="Arial"/>
                          </w:rPr>
                          <w:t>РЦ  Еткульский</w:t>
                        </w:r>
                      </w:p>
                    </w:tc>
                    <w:tc>
                      <w:tcPr>
                        <w:tcW w:w="2126"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1958.72</w:t>
                        </w:r>
                      </w:p>
                    </w:tc>
                    <w:tc>
                      <w:tcPr>
                        <w:tcW w:w="2126"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137.93</w:t>
                        </w:r>
                      </w:p>
                    </w:tc>
                    <w:tc>
                      <w:tcPr>
                        <w:tcW w:w="2022" w:type="dxa"/>
                        <w:tcBorders>
                          <w:top w:val="single" w:sz="4" w:space="0" w:color="000000"/>
                          <w:left w:val="single" w:sz="4" w:space="0" w:color="000000"/>
                          <w:bottom w:val="single" w:sz="4" w:space="0" w:color="000000"/>
                          <w:right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38.31</w:t>
                        </w: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6.</w:t>
                        </w:r>
                      </w:p>
                    </w:tc>
                    <w:tc>
                      <w:tcPr>
                        <w:tcW w:w="2624" w:type="dxa"/>
                        <w:tcBorders>
                          <w:top w:val="single" w:sz="4" w:space="0" w:color="000000"/>
                          <w:left w:val="single" w:sz="4" w:space="0" w:color="000000"/>
                          <w:bottom w:val="single" w:sz="4" w:space="0" w:color="000000"/>
                        </w:tcBorders>
                        <w:vAlign w:val="center"/>
                      </w:tcPr>
                      <w:p w:rsidR="00833BC4" w:rsidRPr="005132A4" w:rsidRDefault="00833BC4">
                        <w:pPr>
                          <w:snapToGrid w:val="0"/>
                          <w:rPr>
                            <w:rFonts w:ascii="Book Antiqua" w:hAnsi="Book Antiqua" w:cs="Arial"/>
                          </w:rPr>
                        </w:pPr>
                        <w:r w:rsidRPr="005132A4">
                          <w:rPr>
                            <w:rFonts w:ascii="Book Antiqua" w:hAnsi="Book Antiqua" w:cs="Arial"/>
                          </w:rPr>
                          <w:t>СП  Каратабанское</w:t>
                        </w:r>
                      </w:p>
                    </w:tc>
                    <w:tc>
                      <w:tcPr>
                        <w:tcW w:w="2126"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425.71</w:t>
                        </w:r>
                      </w:p>
                    </w:tc>
                    <w:tc>
                      <w:tcPr>
                        <w:tcW w:w="2126"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31.28</w:t>
                        </w:r>
                      </w:p>
                    </w:tc>
                    <w:tc>
                      <w:tcPr>
                        <w:tcW w:w="2022" w:type="dxa"/>
                        <w:tcBorders>
                          <w:top w:val="single" w:sz="4" w:space="0" w:color="000000"/>
                          <w:left w:val="single" w:sz="4" w:space="0" w:color="000000"/>
                          <w:bottom w:val="single" w:sz="4" w:space="0" w:color="000000"/>
                          <w:right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8.69</w:t>
                        </w: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7.</w:t>
                        </w:r>
                      </w:p>
                    </w:tc>
                    <w:tc>
                      <w:tcPr>
                        <w:tcW w:w="2624" w:type="dxa"/>
                        <w:tcBorders>
                          <w:top w:val="single" w:sz="4" w:space="0" w:color="000000"/>
                          <w:left w:val="single" w:sz="4" w:space="0" w:color="000000"/>
                          <w:bottom w:val="single" w:sz="4" w:space="0" w:color="000000"/>
                        </w:tcBorders>
                        <w:vAlign w:val="center"/>
                      </w:tcPr>
                      <w:p w:rsidR="00833BC4" w:rsidRPr="005132A4" w:rsidRDefault="00833BC4">
                        <w:pPr>
                          <w:snapToGrid w:val="0"/>
                          <w:rPr>
                            <w:rFonts w:ascii="Book Antiqua" w:hAnsi="Book Antiqua" w:cs="Arial"/>
                          </w:rPr>
                        </w:pPr>
                        <w:r w:rsidRPr="005132A4">
                          <w:rPr>
                            <w:rFonts w:ascii="Book Antiqua" w:hAnsi="Book Antiqua" w:cs="Arial"/>
                          </w:rPr>
                          <w:t>СП  Коелгинское</w:t>
                        </w:r>
                      </w:p>
                    </w:tc>
                    <w:tc>
                      <w:tcPr>
                        <w:tcW w:w="2126"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1455.39</w:t>
                        </w:r>
                      </w:p>
                    </w:tc>
                    <w:tc>
                      <w:tcPr>
                        <w:tcW w:w="2126"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102.48</w:t>
                        </w:r>
                      </w:p>
                    </w:tc>
                    <w:tc>
                      <w:tcPr>
                        <w:tcW w:w="2022" w:type="dxa"/>
                        <w:tcBorders>
                          <w:top w:val="single" w:sz="4" w:space="0" w:color="000000"/>
                          <w:left w:val="single" w:sz="4" w:space="0" w:color="000000"/>
                          <w:bottom w:val="single" w:sz="4" w:space="0" w:color="000000"/>
                          <w:right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28.47</w:t>
                        </w: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8</w:t>
                        </w:r>
                      </w:p>
                    </w:tc>
                    <w:tc>
                      <w:tcPr>
                        <w:tcW w:w="2624" w:type="dxa"/>
                        <w:tcBorders>
                          <w:top w:val="single" w:sz="4" w:space="0" w:color="000000"/>
                          <w:left w:val="single" w:sz="4" w:space="0" w:color="000000"/>
                          <w:bottom w:val="single" w:sz="4" w:space="0" w:color="000000"/>
                        </w:tcBorders>
                        <w:vAlign w:val="center"/>
                      </w:tcPr>
                      <w:p w:rsidR="00833BC4" w:rsidRPr="005132A4" w:rsidRDefault="00833BC4">
                        <w:pPr>
                          <w:snapToGrid w:val="0"/>
                          <w:rPr>
                            <w:rFonts w:ascii="Book Antiqua" w:hAnsi="Book Antiqua" w:cs="Arial"/>
                            <w:b/>
                          </w:rPr>
                        </w:pPr>
                        <w:r w:rsidRPr="005132A4">
                          <w:rPr>
                            <w:rFonts w:ascii="Book Antiqua" w:hAnsi="Book Antiqua" w:cs="Arial"/>
                          </w:rPr>
                          <w:t>СП  Лебедевское</w:t>
                        </w:r>
                        <w:r w:rsidRPr="005132A4">
                          <w:rPr>
                            <w:rFonts w:ascii="Book Antiqua" w:hAnsi="Book Antiqua" w:cs="Arial"/>
                            <w:b/>
                          </w:rPr>
                          <w:t>.</w:t>
                        </w:r>
                      </w:p>
                    </w:tc>
                    <w:tc>
                      <w:tcPr>
                        <w:tcW w:w="2126"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162.04</w:t>
                        </w:r>
                      </w:p>
                    </w:tc>
                    <w:tc>
                      <w:tcPr>
                        <w:tcW w:w="2126"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16.20</w:t>
                        </w:r>
                      </w:p>
                    </w:tc>
                    <w:tc>
                      <w:tcPr>
                        <w:tcW w:w="2022" w:type="dxa"/>
                        <w:tcBorders>
                          <w:top w:val="single" w:sz="4" w:space="0" w:color="000000"/>
                          <w:left w:val="single" w:sz="4" w:space="0" w:color="000000"/>
                          <w:bottom w:val="single" w:sz="4" w:space="0" w:color="000000"/>
                          <w:right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4.5</w:t>
                        </w: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9.</w:t>
                        </w:r>
                      </w:p>
                    </w:tc>
                    <w:tc>
                      <w:tcPr>
                        <w:tcW w:w="2624" w:type="dxa"/>
                        <w:tcBorders>
                          <w:top w:val="single" w:sz="4" w:space="0" w:color="000000"/>
                          <w:left w:val="single" w:sz="4" w:space="0" w:color="000000"/>
                          <w:bottom w:val="single" w:sz="4" w:space="0" w:color="000000"/>
                        </w:tcBorders>
                        <w:vAlign w:val="center"/>
                      </w:tcPr>
                      <w:p w:rsidR="00833BC4" w:rsidRPr="005132A4" w:rsidRDefault="00833BC4">
                        <w:pPr>
                          <w:snapToGrid w:val="0"/>
                          <w:rPr>
                            <w:rFonts w:ascii="Book Antiqua" w:hAnsi="Book Antiqua" w:cs="Arial"/>
                          </w:rPr>
                        </w:pPr>
                        <w:r w:rsidRPr="005132A4">
                          <w:rPr>
                            <w:rFonts w:ascii="Book Antiqua" w:hAnsi="Book Antiqua" w:cs="Arial"/>
                          </w:rPr>
                          <w:t>СП  Новобатуринское.</w:t>
                        </w:r>
                      </w:p>
                    </w:tc>
                    <w:tc>
                      <w:tcPr>
                        <w:tcW w:w="2126"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217.79</w:t>
                        </w:r>
                      </w:p>
                    </w:tc>
                    <w:tc>
                      <w:tcPr>
                        <w:tcW w:w="2126"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21.78</w:t>
                        </w:r>
                      </w:p>
                    </w:tc>
                    <w:tc>
                      <w:tcPr>
                        <w:tcW w:w="2022" w:type="dxa"/>
                        <w:tcBorders>
                          <w:top w:val="single" w:sz="4" w:space="0" w:color="000000"/>
                          <w:left w:val="single" w:sz="4" w:space="0" w:color="000000"/>
                          <w:bottom w:val="single" w:sz="4" w:space="0" w:color="000000"/>
                          <w:right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6.02</w:t>
                        </w: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10</w:t>
                        </w:r>
                      </w:p>
                    </w:tc>
                    <w:tc>
                      <w:tcPr>
                        <w:tcW w:w="2624" w:type="dxa"/>
                        <w:tcBorders>
                          <w:top w:val="single" w:sz="4" w:space="0" w:color="000000"/>
                          <w:left w:val="single" w:sz="4" w:space="0" w:color="000000"/>
                          <w:bottom w:val="single" w:sz="4" w:space="0" w:color="000000"/>
                        </w:tcBorders>
                        <w:vAlign w:val="center"/>
                      </w:tcPr>
                      <w:p w:rsidR="00833BC4" w:rsidRPr="005132A4" w:rsidRDefault="00833BC4">
                        <w:pPr>
                          <w:snapToGrid w:val="0"/>
                          <w:rPr>
                            <w:rFonts w:ascii="Book Antiqua" w:hAnsi="Book Antiqua" w:cs="Arial"/>
                          </w:rPr>
                        </w:pPr>
                        <w:r w:rsidRPr="005132A4">
                          <w:rPr>
                            <w:rFonts w:ascii="Book Antiqua" w:hAnsi="Book Antiqua" w:cs="Arial"/>
                          </w:rPr>
                          <w:t>СП  Печенкинское.</w:t>
                        </w:r>
                      </w:p>
                    </w:tc>
                    <w:tc>
                      <w:tcPr>
                        <w:tcW w:w="2126"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889.82</w:t>
                        </w:r>
                      </w:p>
                    </w:tc>
                    <w:tc>
                      <w:tcPr>
                        <w:tcW w:w="2126"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62.99</w:t>
                        </w:r>
                      </w:p>
                    </w:tc>
                    <w:tc>
                      <w:tcPr>
                        <w:tcW w:w="2022" w:type="dxa"/>
                        <w:tcBorders>
                          <w:top w:val="single" w:sz="4" w:space="0" w:color="000000"/>
                          <w:left w:val="single" w:sz="4" w:space="0" w:color="000000"/>
                          <w:bottom w:val="single" w:sz="4" w:space="0" w:color="000000"/>
                          <w:right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17.50</w:t>
                        </w: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11.</w:t>
                        </w:r>
                      </w:p>
                    </w:tc>
                    <w:tc>
                      <w:tcPr>
                        <w:tcW w:w="2624" w:type="dxa"/>
                        <w:tcBorders>
                          <w:top w:val="single" w:sz="4" w:space="0" w:color="000000"/>
                          <w:left w:val="single" w:sz="4" w:space="0" w:color="000000"/>
                          <w:bottom w:val="single" w:sz="4" w:space="0" w:color="000000"/>
                        </w:tcBorders>
                        <w:vAlign w:val="center"/>
                      </w:tcPr>
                      <w:p w:rsidR="00833BC4" w:rsidRPr="005132A4" w:rsidRDefault="00833BC4">
                        <w:pPr>
                          <w:snapToGrid w:val="0"/>
                          <w:rPr>
                            <w:rFonts w:ascii="Book Antiqua" w:hAnsi="Book Antiqua" w:cs="Arial"/>
                          </w:rPr>
                        </w:pPr>
                        <w:r w:rsidRPr="005132A4">
                          <w:rPr>
                            <w:rFonts w:ascii="Book Antiqua" w:hAnsi="Book Antiqua" w:cs="Arial"/>
                          </w:rPr>
                          <w:t>СП  Пискловское.</w:t>
                        </w:r>
                      </w:p>
                    </w:tc>
                    <w:tc>
                      <w:tcPr>
                        <w:tcW w:w="2126"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87.66</w:t>
                        </w:r>
                      </w:p>
                    </w:tc>
                    <w:tc>
                      <w:tcPr>
                        <w:tcW w:w="2126"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8.77</w:t>
                        </w:r>
                      </w:p>
                    </w:tc>
                    <w:tc>
                      <w:tcPr>
                        <w:tcW w:w="2022" w:type="dxa"/>
                        <w:tcBorders>
                          <w:top w:val="single" w:sz="4" w:space="0" w:color="000000"/>
                          <w:left w:val="single" w:sz="4" w:space="0" w:color="000000"/>
                          <w:bottom w:val="single" w:sz="4" w:space="0" w:color="000000"/>
                          <w:right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2.44</w:t>
                        </w: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12.</w:t>
                        </w:r>
                      </w:p>
                    </w:tc>
                    <w:tc>
                      <w:tcPr>
                        <w:tcW w:w="2624" w:type="dxa"/>
                        <w:tcBorders>
                          <w:top w:val="single" w:sz="4" w:space="0" w:color="000000"/>
                          <w:left w:val="single" w:sz="4" w:space="0" w:color="000000"/>
                          <w:bottom w:val="single" w:sz="4" w:space="0" w:color="000000"/>
                        </w:tcBorders>
                        <w:vAlign w:val="center"/>
                      </w:tcPr>
                      <w:p w:rsidR="00833BC4" w:rsidRPr="005132A4" w:rsidRDefault="00833BC4">
                        <w:pPr>
                          <w:snapToGrid w:val="0"/>
                          <w:rPr>
                            <w:rFonts w:ascii="Book Antiqua" w:hAnsi="Book Antiqua" w:cs="Arial"/>
                          </w:rPr>
                        </w:pPr>
                        <w:r w:rsidRPr="005132A4">
                          <w:rPr>
                            <w:rFonts w:ascii="Book Antiqua" w:hAnsi="Book Antiqua" w:cs="Arial"/>
                          </w:rPr>
                          <w:t>СП  Селезянское.</w:t>
                        </w:r>
                      </w:p>
                    </w:tc>
                    <w:tc>
                      <w:tcPr>
                        <w:tcW w:w="2126"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810.17</w:t>
                        </w:r>
                      </w:p>
                    </w:tc>
                    <w:tc>
                      <w:tcPr>
                        <w:tcW w:w="2126"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65.83</w:t>
                        </w:r>
                      </w:p>
                    </w:tc>
                    <w:tc>
                      <w:tcPr>
                        <w:tcW w:w="2022" w:type="dxa"/>
                        <w:tcBorders>
                          <w:top w:val="single" w:sz="4" w:space="0" w:color="000000"/>
                          <w:left w:val="single" w:sz="4" w:space="0" w:color="000000"/>
                          <w:bottom w:val="single" w:sz="4" w:space="0" w:color="000000"/>
                          <w:right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18.29</w:t>
                        </w: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2624" w:type="dxa"/>
                        <w:tcBorders>
                          <w:top w:val="single" w:sz="4" w:space="0" w:color="000000"/>
                          <w:left w:val="single" w:sz="4" w:space="0" w:color="000000"/>
                          <w:bottom w:val="single" w:sz="4" w:space="0" w:color="000000"/>
                        </w:tcBorders>
                        <w:vAlign w:val="center"/>
                      </w:tcPr>
                      <w:p w:rsidR="00833BC4" w:rsidRPr="005132A4" w:rsidRDefault="00833BC4">
                        <w:pPr>
                          <w:snapToGrid w:val="0"/>
                          <w:rPr>
                            <w:rFonts w:ascii="Book Antiqua" w:hAnsi="Book Antiqua" w:cs="Arial"/>
                            <w:b/>
                          </w:rPr>
                        </w:pPr>
                        <w:r w:rsidRPr="005132A4">
                          <w:rPr>
                            <w:rFonts w:ascii="Book Antiqua" w:hAnsi="Book Antiqua" w:cs="Arial"/>
                            <w:b/>
                          </w:rPr>
                          <w:t>В</w:t>
                        </w:r>
                        <w:r>
                          <w:rPr>
                            <w:rFonts w:ascii="Book Antiqua" w:hAnsi="Book Antiqua" w:cs="Arial"/>
                            <w:b/>
                          </w:rPr>
                          <w:t xml:space="preserve"> </w:t>
                        </w:r>
                        <w:r w:rsidRPr="005132A4">
                          <w:rPr>
                            <w:rFonts w:ascii="Book Antiqua" w:hAnsi="Book Antiqua" w:cs="Arial"/>
                            <w:b/>
                          </w:rPr>
                          <w:t xml:space="preserve">целом по району: </w:t>
                        </w:r>
                      </w:p>
                    </w:tc>
                    <w:tc>
                      <w:tcPr>
                        <w:tcW w:w="2126"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b/>
                          </w:rPr>
                        </w:pPr>
                        <w:r w:rsidRPr="005132A4">
                          <w:rPr>
                            <w:rFonts w:ascii="Book Antiqua" w:hAnsi="Book Antiqua" w:cs="Arial"/>
                            <w:b/>
                          </w:rPr>
                          <w:t>8386.11</w:t>
                        </w:r>
                      </w:p>
                    </w:tc>
                    <w:tc>
                      <w:tcPr>
                        <w:tcW w:w="2126"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b/>
                          </w:rPr>
                        </w:pPr>
                        <w:r w:rsidRPr="005132A4">
                          <w:rPr>
                            <w:rFonts w:ascii="Book Antiqua" w:hAnsi="Book Antiqua" w:cs="Arial"/>
                            <w:b/>
                          </w:rPr>
                          <w:t>522.38</w:t>
                        </w:r>
                      </w:p>
                    </w:tc>
                    <w:tc>
                      <w:tcPr>
                        <w:tcW w:w="2022" w:type="dxa"/>
                        <w:tcBorders>
                          <w:top w:val="single" w:sz="4" w:space="0" w:color="000000"/>
                          <w:left w:val="single" w:sz="4" w:space="0" w:color="000000"/>
                          <w:bottom w:val="single" w:sz="4" w:space="0" w:color="000000"/>
                          <w:right w:val="single" w:sz="4" w:space="0" w:color="000000"/>
                        </w:tcBorders>
                        <w:vAlign w:val="center"/>
                      </w:tcPr>
                      <w:p w:rsidR="00833BC4" w:rsidRPr="005132A4" w:rsidRDefault="00833BC4">
                        <w:pPr>
                          <w:snapToGrid w:val="0"/>
                          <w:jc w:val="center"/>
                          <w:rPr>
                            <w:rFonts w:ascii="Book Antiqua" w:hAnsi="Book Antiqua" w:cs="Arial"/>
                            <w:b/>
                          </w:rPr>
                        </w:pPr>
                        <w:r w:rsidRPr="005132A4">
                          <w:rPr>
                            <w:rFonts w:ascii="Book Antiqua" w:hAnsi="Book Antiqua" w:cs="Arial"/>
                            <w:b/>
                          </w:rPr>
                          <w:t>145.11</w:t>
                        </w: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2624" w:type="dxa"/>
                        <w:tcBorders>
                          <w:top w:val="single" w:sz="4" w:space="0" w:color="000000"/>
                          <w:left w:val="single" w:sz="4" w:space="0" w:color="000000"/>
                          <w:bottom w:val="single" w:sz="4" w:space="0" w:color="000000"/>
                        </w:tcBorders>
                        <w:vAlign w:val="center"/>
                      </w:tcPr>
                      <w:p w:rsidR="00833BC4" w:rsidRDefault="00833BC4">
                        <w:pPr>
                          <w:snapToGrid w:val="0"/>
                          <w:rPr>
                            <w:rFonts w:ascii="Arial" w:hAnsi="Arial" w:cs="Arial"/>
                            <w:b/>
                          </w:rPr>
                        </w:pPr>
                      </w:p>
                    </w:tc>
                    <w:tc>
                      <w:tcPr>
                        <w:tcW w:w="2126"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2126"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2022" w:type="dxa"/>
                        <w:tcBorders>
                          <w:top w:val="single" w:sz="4" w:space="0" w:color="000000"/>
                          <w:left w:val="single" w:sz="4" w:space="0" w:color="000000"/>
                          <w:bottom w:val="single" w:sz="4" w:space="0" w:color="000000"/>
                          <w:right w:val="single" w:sz="4" w:space="0" w:color="000000"/>
                        </w:tcBorders>
                        <w:vAlign w:val="center"/>
                      </w:tcPr>
                      <w:p w:rsidR="00833BC4" w:rsidRDefault="00833BC4">
                        <w:pPr>
                          <w:snapToGrid w:val="0"/>
                          <w:jc w:val="center"/>
                          <w:rPr>
                            <w:rFonts w:ascii="Arial" w:hAnsi="Arial" w:cs="Arial"/>
                          </w:rPr>
                        </w:pP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2624" w:type="dxa"/>
                        <w:tcBorders>
                          <w:top w:val="single" w:sz="4" w:space="0" w:color="000000"/>
                          <w:left w:val="single" w:sz="4" w:space="0" w:color="000000"/>
                          <w:bottom w:val="single" w:sz="4" w:space="0" w:color="000000"/>
                        </w:tcBorders>
                        <w:vAlign w:val="center"/>
                      </w:tcPr>
                      <w:p w:rsidR="00833BC4" w:rsidRDefault="00833BC4">
                        <w:pPr>
                          <w:snapToGrid w:val="0"/>
                          <w:rPr>
                            <w:rFonts w:ascii="Arial" w:hAnsi="Arial" w:cs="Arial"/>
                            <w:b/>
                          </w:rPr>
                        </w:pPr>
                      </w:p>
                    </w:tc>
                    <w:tc>
                      <w:tcPr>
                        <w:tcW w:w="2126"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2126"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2022" w:type="dxa"/>
                        <w:tcBorders>
                          <w:top w:val="single" w:sz="4" w:space="0" w:color="000000"/>
                          <w:left w:val="single" w:sz="4" w:space="0" w:color="000000"/>
                          <w:bottom w:val="single" w:sz="4" w:space="0" w:color="000000"/>
                          <w:right w:val="single" w:sz="4" w:space="0" w:color="000000"/>
                        </w:tcBorders>
                        <w:vAlign w:val="center"/>
                      </w:tcPr>
                      <w:p w:rsidR="00833BC4" w:rsidRDefault="00833BC4">
                        <w:pPr>
                          <w:snapToGrid w:val="0"/>
                          <w:jc w:val="center"/>
                          <w:rPr>
                            <w:rFonts w:ascii="Arial" w:hAnsi="Arial" w:cs="Arial"/>
                          </w:rPr>
                        </w:pP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2624" w:type="dxa"/>
                        <w:tcBorders>
                          <w:top w:val="single" w:sz="4" w:space="0" w:color="000000"/>
                          <w:left w:val="single" w:sz="4" w:space="0" w:color="000000"/>
                          <w:bottom w:val="single" w:sz="4" w:space="0" w:color="000000"/>
                        </w:tcBorders>
                        <w:vAlign w:val="center"/>
                      </w:tcPr>
                      <w:p w:rsidR="00833BC4" w:rsidRDefault="00833BC4">
                        <w:pPr>
                          <w:snapToGrid w:val="0"/>
                          <w:rPr>
                            <w:rFonts w:ascii="Arial" w:hAnsi="Arial" w:cs="Arial"/>
                            <w:b/>
                          </w:rPr>
                        </w:pPr>
                      </w:p>
                    </w:tc>
                    <w:tc>
                      <w:tcPr>
                        <w:tcW w:w="2126"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2126"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2022" w:type="dxa"/>
                        <w:tcBorders>
                          <w:top w:val="single" w:sz="4" w:space="0" w:color="000000"/>
                          <w:left w:val="single" w:sz="4" w:space="0" w:color="000000"/>
                          <w:bottom w:val="single" w:sz="4" w:space="0" w:color="000000"/>
                          <w:right w:val="single" w:sz="4" w:space="0" w:color="000000"/>
                        </w:tcBorders>
                        <w:vAlign w:val="center"/>
                      </w:tcPr>
                      <w:p w:rsidR="00833BC4" w:rsidRDefault="00833BC4">
                        <w:pPr>
                          <w:snapToGrid w:val="0"/>
                          <w:jc w:val="center"/>
                          <w:rPr>
                            <w:rFonts w:ascii="Arial" w:hAnsi="Arial" w:cs="Arial"/>
                          </w:rPr>
                        </w:pP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2624" w:type="dxa"/>
                        <w:tcBorders>
                          <w:top w:val="single" w:sz="4" w:space="0" w:color="000000"/>
                          <w:left w:val="single" w:sz="4" w:space="0" w:color="000000"/>
                          <w:bottom w:val="single" w:sz="4" w:space="0" w:color="000000"/>
                        </w:tcBorders>
                        <w:vAlign w:val="center"/>
                      </w:tcPr>
                      <w:p w:rsidR="00833BC4" w:rsidRDefault="00833BC4">
                        <w:pPr>
                          <w:snapToGrid w:val="0"/>
                          <w:rPr>
                            <w:rFonts w:ascii="Arial" w:hAnsi="Arial" w:cs="Arial"/>
                            <w:b/>
                          </w:rPr>
                        </w:pPr>
                      </w:p>
                    </w:tc>
                    <w:tc>
                      <w:tcPr>
                        <w:tcW w:w="2126"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2126"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2022" w:type="dxa"/>
                        <w:tcBorders>
                          <w:top w:val="single" w:sz="4" w:space="0" w:color="000000"/>
                          <w:left w:val="single" w:sz="4" w:space="0" w:color="000000"/>
                          <w:bottom w:val="single" w:sz="4" w:space="0" w:color="000000"/>
                          <w:right w:val="single" w:sz="4" w:space="0" w:color="000000"/>
                        </w:tcBorders>
                        <w:vAlign w:val="center"/>
                      </w:tcPr>
                      <w:p w:rsidR="00833BC4" w:rsidRDefault="00833BC4">
                        <w:pPr>
                          <w:snapToGrid w:val="0"/>
                          <w:jc w:val="center"/>
                          <w:rPr>
                            <w:rFonts w:ascii="Arial" w:hAnsi="Arial" w:cs="Arial"/>
                          </w:rPr>
                        </w:pP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2624" w:type="dxa"/>
                        <w:tcBorders>
                          <w:top w:val="single" w:sz="4" w:space="0" w:color="000000"/>
                          <w:left w:val="single" w:sz="4" w:space="0" w:color="000000"/>
                          <w:bottom w:val="single" w:sz="4" w:space="0" w:color="000000"/>
                        </w:tcBorders>
                        <w:vAlign w:val="center"/>
                      </w:tcPr>
                      <w:p w:rsidR="00833BC4" w:rsidRDefault="00833BC4">
                        <w:pPr>
                          <w:snapToGrid w:val="0"/>
                          <w:rPr>
                            <w:rFonts w:ascii="Arial" w:hAnsi="Arial" w:cs="Arial"/>
                            <w:b/>
                          </w:rPr>
                        </w:pPr>
                      </w:p>
                    </w:tc>
                    <w:tc>
                      <w:tcPr>
                        <w:tcW w:w="2126"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2126"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2022" w:type="dxa"/>
                        <w:tcBorders>
                          <w:top w:val="single" w:sz="4" w:space="0" w:color="000000"/>
                          <w:left w:val="single" w:sz="4" w:space="0" w:color="000000"/>
                          <w:bottom w:val="single" w:sz="4" w:space="0" w:color="000000"/>
                          <w:right w:val="single" w:sz="4" w:space="0" w:color="000000"/>
                        </w:tcBorders>
                        <w:vAlign w:val="center"/>
                      </w:tcPr>
                      <w:p w:rsidR="00833BC4" w:rsidRDefault="00833BC4">
                        <w:pPr>
                          <w:snapToGrid w:val="0"/>
                          <w:jc w:val="center"/>
                          <w:rPr>
                            <w:rFonts w:ascii="Arial" w:hAnsi="Arial" w:cs="Arial"/>
                          </w:rPr>
                        </w:pP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2624" w:type="dxa"/>
                        <w:tcBorders>
                          <w:top w:val="single" w:sz="4" w:space="0" w:color="000000"/>
                          <w:left w:val="single" w:sz="4" w:space="0" w:color="000000"/>
                          <w:bottom w:val="single" w:sz="4" w:space="0" w:color="000000"/>
                        </w:tcBorders>
                        <w:vAlign w:val="center"/>
                      </w:tcPr>
                      <w:p w:rsidR="00833BC4" w:rsidRDefault="00833BC4">
                        <w:pPr>
                          <w:snapToGrid w:val="0"/>
                          <w:rPr>
                            <w:rFonts w:ascii="Arial" w:hAnsi="Arial" w:cs="Arial"/>
                            <w:b/>
                          </w:rPr>
                        </w:pPr>
                      </w:p>
                    </w:tc>
                    <w:tc>
                      <w:tcPr>
                        <w:tcW w:w="2126"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2126"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2022" w:type="dxa"/>
                        <w:tcBorders>
                          <w:top w:val="single" w:sz="4" w:space="0" w:color="000000"/>
                          <w:left w:val="single" w:sz="4" w:space="0" w:color="000000"/>
                          <w:bottom w:val="single" w:sz="4" w:space="0" w:color="000000"/>
                          <w:right w:val="single" w:sz="4" w:space="0" w:color="000000"/>
                        </w:tcBorders>
                        <w:vAlign w:val="center"/>
                      </w:tcPr>
                      <w:p w:rsidR="00833BC4" w:rsidRDefault="00833BC4">
                        <w:pPr>
                          <w:snapToGrid w:val="0"/>
                          <w:jc w:val="center"/>
                          <w:rPr>
                            <w:rFonts w:ascii="Arial" w:hAnsi="Arial" w:cs="Arial"/>
                          </w:rPr>
                        </w:pP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2624" w:type="dxa"/>
                        <w:tcBorders>
                          <w:top w:val="single" w:sz="4" w:space="0" w:color="000000"/>
                          <w:left w:val="single" w:sz="4" w:space="0" w:color="000000"/>
                          <w:bottom w:val="single" w:sz="4" w:space="0" w:color="000000"/>
                        </w:tcBorders>
                        <w:vAlign w:val="center"/>
                      </w:tcPr>
                      <w:p w:rsidR="00833BC4" w:rsidRDefault="00833BC4">
                        <w:pPr>
                          <w:snapToGrid w:val="0"/>
                          <w:rPr>
                            <w:rFonts w:ascii="Arial" w:hAnsi="Arial" w:cs="Arial"/>
                            <w:b/>
                          </w:rPr>
                        </w:pPr>
                      </w:p>
                    </w:tc>
                    <w:tc>
                      <w:tcPr>
                        <w:tcW w:w="2126"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2126"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2022" w:type="dxa"/>
                        <w:tcBorders>
                          <w:top w:val="single" w:sz="4" w:space="0" w:color="000000"/>
                          <w:left w:val="single" w:sz="4" w:space="0" w:color="000000"/>
                          <w:bottom w:val="single" w:sz="4" w:space="0" w:color="000000"/>
                          <w:right w:val="single" w:sz="4" w:space="0" w:color="000000"/>
                        </w:tcBorders>
                        <w:vAlign w:val="center"/>
                      </w:tcPr>
                      <w:p w:rsidR="00833BC4" w:rsidRDefault="00833BC4">
                        <w:pPr>
                          <w:snapToGrid w:val="0"/>
                          <w:jc w:val="center"/>
                          <w:rPr>
                            <w:rFonts w:ascii="Arial" w:hAnsi="Arial" w:cs="Arial"/>
                          </w:rPr>
                        </w:pP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2624" w:type="dxa"/>
                        <w:tcBorders>
                          <w:top w:val="single" w:sz="4" w:space="0" w:color="000000"/>
                          <w:left w:val="single" w:sz="4" w:space="0" w:color="000000"/>
                          <w:bottom w:val="single" w:sz="4" w:space="0" w:color="000000"/>
                        </w:tcBorders>
                        <w:vAlign w:val="center"/>
                      </w:tcPr>
                      <w:p w:rsidR="00833BC4" w:rsidRDefault="00833BC4">
                        <w:pPr>
                          <w:snapToGrid w:val="0"/>
                          <w:rPr>
                            <w:rFonts w:ascii="Arial" w:hAnsi="Arial" w:cs="Arial"/>
                            <w:b/>
                          </w:rPr>
                        </w:pPr>
                      </w:p>
                    </w:tc>
                    <w:tc>
                      <w:tcPr>
                        <w:tcW w:w="2126"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2126"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2022" w:type="dxa"/>
                        <w:tcBorders>
                          <w:top w:val="single" w:sz="4" w:space="0" w:color="000000"/>
                          <w:left w:val="single" w:sz="4" w:space="0" w:color="000000"/>
                          <w:bottom w:val="single" w:sz="4" w:space="0" w:color="000000"/>
                          <w:right w:val="single" w:sz="4" w:space="0" w:color="000000"/>
                        </w:tcBorders>
                        <w:vAlign w:val="center"/>
                      </w:tcPr>
                      <w:p w:rsidR="00833BC4" w:rsidRDefault="00833BC4">
                        <w:pPr>
                          <w:snapToGrid w:val="0"/>
                          <w:jc w:val="center"/>
                          <w:rPr>
                            <w:rFonts w:ascii="Arial" w:hAnsi="Arial" w:cs="Arial"/>
                          </w:rPr>
                        </w:pP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2624" w:type="dxa"/>
                        <w:tcBorders>
                          <w:top w:val="single" w:sz="4" w:space="0" w:color="000000"/>
                          <w:left w:val="single" w:sz="4" w:space="0" w:color="000000"/>
                          <w:bottom w:val="single" w:sz="4" w:space="0" w:color="000000"/>
                        </w:tcBorders>
                        <w:vAlign w:val="center"/>
                      </w:tcPr>
                      <w:p w:rsidR="00833BC4" w:rsidRDefault="00833BC4">
                        <w:pPr>
                          <w:snapToGrid w:val="0"/>
                          <w:rPr>
                            <w:rFonts w:ascii="Arial" w:hAnsi="Arial" w:cs="Arial"/>
                            <w:b/>
                          </w:rPr>
                        </w:pPr>
                      </w:p>
                    </w:tc>
                    <w:tc>
                      <w:tcPr>
                        <w:tcW w:w="2126"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2126"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2022" w:type="dxa"/>
                        <w:tcBorders>
                          <w:top w:val="single" w:sz="4" w:space="0" w:color="000000"/>
                          <w:left w:val="single" w:sz="4" w:space="0" w:color="000000"/>
                          <w:bottom w:val="single" w:sz="4" w:space="0" w:color="000000"/>
                          <w:right w:val="single" w:sz="4" w:space="0" w:color="000000"/>
                        </w:tcBorders>
                        <w:vAlign w:val="center"/>
                      </w:tcPr>
                      <w:p w:rsidR="00833BC4" w:rsidRDefault="00833BC4">
                        <w:pPr>
                          <w:snapToGrid w:val="0"/>
                          <w:jc w:val="center"/>
                          <w:rPr>
                            <w:rFonts w:ascii="Arial" w:hAnsi="Arial" w:cs="Arial"/>
                          </w:rPr>
                        </w:pPr>
                      </w:p>
                    </w:tc>
                  </w:tr>
                </w:tbl>
              </w:txbxContent>
            </v:textbox>
            <w10:wrap type="square" side="largest"/>
          </v:shape>
        </w:pict>
      </w:r>
    </w:p>
    <w:p w:rsidR="00833BC4" w:rsidRPr="005132A4" w:rsidRDefault="00833BC4" w:rsidP="00833BC4">
      <w:pPr>
        <w:ind w:left="-539" w:firstLine="539"/>
        <w:jc w:val="center"/>
        <w:rPr>
          <w:rFonts w:ascii="Book Antiqua" w:hAnsi="Book Antiqua" w:cs="Arial"/>
          <w:b/>
        </w:rPr>
      </w:pPr>
      <w:r w:rsidRPr="005132A4">
        <w:rPr>
          <w:rFonts w:ascii="Book Antiqua" w:hAnsi="Book Antiqua" w:cs="Arial"/>
          <w:b/>
        </w:rPr>
        <w:t>Расход воды на пожаротушение.</w:t>
      </w:r>
    </w:p>
    <w:p w:rsidR="00833BC4" w:rsidRPr="005132A4" w:rsidRDefault="00833BC4" w:rsidP="00833BC4">
      <w:pPr>
        <w:autoSpaceDE w:val="0"/>
        <w:ind w:left="-539" w:firstLine="539"/>
        <w:jc w:val="center"/>
        <w:rPr>
          <w:rFonts w:ascii="Book Antiqua" w:hAnsi="Book Antiqua" w:cs="Arial"/>
        </w:rPr>
      </w:pPr>
      <w:r w:rsidRPr="005132A4">
        <w:rPr>
          <w:rFonts w:ascii="Book Antiqua" w:hAnsi="Book Antiqua" w:cs="Arial"/>
        </w:rPr>
        <w:t>Необходимый объем противопожарного запаса по сельским поселениям Еткульского района на расчетный срок 2020г. приведен в таблице:</w:t>
      </w:r>
    </w:p>
    <w:tbl>
      <w:tblPr>
        <w:tblpPr w:leftFromText="180" w:rightFromText="180" w:horzAnchor="margin" w:tblpXSpec="center" w:tblpY="1"/>
        <w:tblW w:w="10490" w:type="dxa"/>
        <w:tblLayout w:type="fixed"/>
        <w:tblLook w:val="0000"/>
      </w:tblPr>
      <w:tblGrid>
        <w:gridCol w:w="550"/>
        <w:gridCol w:w="2244"/>
        <w:gridCol w:w="1857"/>
        <w:gridCol w:w="1341"/>
        <w:gridCol w:w="1490"/>
        <w:gridCol w:w="1252"/>
        <w:gridCol w:w="1756"/>
      </w:tblGrid>
      <w:tr w:rsidR="00833BC4" w:rsidTr="00833BC4">
        <w:trPr>
          <w:trHeight w:val="100"/>
        </w:trPr>
        <w:tc>
          <w:tcPr>
            <w:tcW w:w="550"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sz w:val="22"/>
              </w:rPr>
            </w:pPr>
            <w:r>
              <w:rPr>
                <w:rFonts w:ascii="Arial" w:hAnsi="Arial" w:cs="Arial"/>
                <w:sz w:val="22"/>
              </w:rPr>
              <w:t xml:space="preserve">№ по </w:t>
            </w:r>
            <w:proofErr w:type="gramStart"/>
            <w:r>
              <w:rPr>
                <w:rFonts w:ascii="Arial" w:hAnsi="Arial" w:cs="Arial"/>
                <w:sz w:val="22"/>
              </w:rPr>
              <w:t>п</w:t>
            </w:r>
            <w:proofErr w:type="gramEnd"/>
            <w:r>
              <w:rPr>
                <w:rFonts w:ascii="Arial" w:hAnsi="Arial" w:cs="Arial"/>
                <w:sz w:val="22"/>
              </w:rPr>
              <w:t>/п</w:t>
            </w:r>
          </w:p>
        </w:tc>
        <w:tc>
          <w:tcPr>
            <w:tcW w:w="2244"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sz w:val="22"/>
              </w:rPr>
            </w:pPr>
            <w:r>
              <w:rPr>
                <w:rFonts w:ascii="Arial" w:hAnsi="Arial" w:cs="Arial"/>
                <w:sz w:val="22"/>
              </w:rPr>
              <w:t>Водопотребитель</w:t>
            </w:r>
          </w:p>
        </w:tc>
        <w:tc>
          <w:tcPr>
            <w:tcW w:w="1857"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sz w:val="22"/>
              </w:rPr>
            </w:pPr>
            <w:r>
              <w:rPr>
                <w:rFonts w:ascii="Arial" w:hAnsi="Arial" w:cs="Arial"/>
                <w:sz w:val="22"/>
              </w:rPr>
              <w:t xml:space="preserve">Число </w:t>
            </w:r>
            <w:proofErr w:type="gramStart"/>
            <w:r>
              <w:rPr>
                <w:rFonts w:ascii="Arial" w:hAnsi="Arial" w:cs="Arial"/>
                <w:sz w:val="22"/>
              </w:rPr>
              <w:t>одновременных</w:t>
            </w:r>
            <w:proofErr w:type="gramEnd"/>
          </w:p>
          <w:p w:rsidR="00833BC4" w:rsidRDefault="00833BC4" w:rsidP="00833BC4">
            <w:pPr>
              <w:jc w:val="center"/>
              <w:rPr>
                <w:rFonts w:ascii="Arial" w:hAnsi="Arial" w:cs="Arial"/>
                <w:sz w:val="22"/>
              </w:rPr>
            </w:pPr>
            <w:r>
              <w:rPr>
                <w:rFonts w:ascii="Arial" w:hAnsi="Arial" w:cs="Arial"/>
                <w:sz w:val="22"/>
              </w:rPr>
              <w:t>пожаров</w:t>
            </w:r>
          </w:p>
        </w:tc>
        <w:tc>
          <w:tcPr>
            <w:tcW w:w="1341"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sz w:val="22"/>
              </w:rPr>
            </w:pPr>
            <w:r>
              <w:rPr>
                <w:rFonts w:ascii="Arial" w:hAnsi="Arial" w:cs="Arial"/>
                <w:sz w:val="22"/>
              </w:rPr>
              <w:t>Наружный.</w:t>
            </w:r>
          </w:p>
        </w:tc>
        <w:tc>
          <w:tcPr>
            <w:tcW w:w="1490" w:type="dxa"/>
            <w:tcBorders>
              <w:top w:val="single" w:sz="4" w:space="0" w:color="000000"/>
              <w:left w:val="single" w:sz="4" w:space="0" w:color="000000"/>
              <w:bottom w:val="single" w:sz="4" w:space="0" w:color="000000"/>
            </w:tcBorders>
          </w:tcPr>
          <w:p w:rsidR="00833BC4" w:rsidRDefault="00833BC4" w:rsidP="00833BC4">
            <w:pPr>
              <w:snapToGrid w:val="0"/>
              <w:jc w:val="center"/>
              <w:rPr>
                <w:rFonts w:ascii="Arial" w:hAnsi="Arial" w:cs="Arial"/>
                <w:sz w:val="22"/>
              </w:rPr>
            </w:pPr>
            <w:r>
              <w:rPr>
                <w:rFonts w:ascii="Arial" w:hAnsi="Arial" w:cs="Arial"/>
                <w:sz w:val="22"/>
              </w:rPr>
              <w:t>Внутренний.</w:t>
            </w:r>
          </w:p>
        </w:tc>
        <w:tc>
          <w:tcPr>
            <w:tcW w:w="1252"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sz w:val="22"/>
              </w:rPr>
            </w:pPr>
            <w:r>
              <w:rPr>
                <w:rFonts w:ascii="Arial" w:hAnsi="Arial" w:cs="Arial"/>
                <w:sz w:val="22"/>
              </w:rPr>
              <w:t xml:space="preserve">Общий пожарный расход, </w:t>
            </w:r>
            <w:proofErr w:type="gramStart"/>
            <w:r>
              <w:rPr>
                <w:rFonts w:ascii="Arial" w:hAnsi="Arial" w:cs="Arial"/>
                <w:sz w:val="22"/>
              </w:rPr>
              <w:t>л</w:t>
            </w:r>
            <w:proofErr w:type="gramEnd"/>
            <w:r>
              <w:rPr>
                <w:rFonts w:ascii="Arial" w:hAnsi="Arial" w:cs="Arial"/>
                <w:sz w:val="22"/>
              </w:rPr>
              <w:t>/сек..</w:t>
            </w:r>
          </w:p>
        </w:tc>
        <w:tc>
          <w:tcPr>
            <w:tcW w:w="1756" w:type="dxa"/>
            <w:tcBorders>
              <w:top w:val="single" w:sz="4" w:space="0" w:color="000000"/>
              <w:left w:val="single" w:sz="4" w:space="0" w:color="000000"/>
              <w:bottom w:val="single" w:sz="4" w:space="0" w:color="000000"/>
              <w:right w:val="single" w:sz="4" w:space="0" w:color="000000"/>
            </w:tcBorders>
            <w:vAlign w:val="center"/>
          </w:tcPr>
          <w:p w:rsidR="00833BC4" w:rsidRDefault="00833BC4" w:rsidP="00833BC4">
            <w:pPr>
              <w:snapToGrid w:val="0"/>
              <w:jc w:val="center"/>
              <w:rPr>
                <w:rFonts w:ascii="Arial" w:hAnsi="Arial" w:cs="Arial"/>
                <w:sz w:val="22"/>
              </w:rPr>
            </w:pPr>
            <w:r>
              <w:rPr>
                <w:rFonts w:ascii="Arial" w:hAnsi="Arial" w:cs="Arial"/>
                <w:sz w:val="22"/>
              </w:rPr>
              <w:t>Требуемый объем противопожарного запаса, м3.</w:t>
            </w:r>
          </w:p>
        </w:tc>
      </w:tr>
      <w:tr w:rsidR="00833BC4" w:rsidTr="00833BC4">
        <w:trPr>
          <w:trHeight w:val="100"/>
        </w:trPr>
        <w:tc>
          <w:tcPr>
            <w:tcW w:w="550" w:type="dxa"/>
            <w:tcBorders>
              <w:top w:val="single" w:sz="4" w:space="0" w:color="000000"/>
              <w:left w:val="single" w:sz="4" w:space="0" w:color="000000"/>
              <w:bottom w:val="single" w:sz="4" w:space="0" w:color="000000"/>
            </w:tcBorders>
          </w:tcPr>
          <w:p w:rsidR="00833BC4" w:rsidRDefault="00833BC4" w:rsidP="00833BC4">
            <w:pPr>
              <w:snapToGrid w:val="0"/>
              <w:jc w:val="center"/>
              <w:rPr>
                <w:rFonts w:ascii="Arial" w:hAnsi="Arial" w:cs="Arial"/>
              </w:rPr>
            </w:pPr>
            <w:r>
              <w:rPr>
                <w:rFonts w:ascii="Arial" w:hAnsi="Arial" w:cs="Arial"/>
              </w:rPr>
              <w:t>1</w:t>
            </w:r>
          </w:p>
        </w:tc>
        <w:tc>
          <w:tcPr>
            <w:tcW w:w="2244" w:type="dxa"/>
            <w:tcBorders>
              <w:top w:val="single" w:sz="4" w:space="0" w:color="000000"/>
              <w:left w:val="single" w:sz="4" w:space="0" w:color="000000"/>
              <w:bottom w:val="single" w:sz="4" w:space="0" w:color="000000"/>
            </w:tcBorders>
          </w:tcPr>
          <w:p w:rsidR="00833BC4" w:rsidRDefault="00833BC4" w:rsidP="00833BC4">
            <w:pPr>
              <w:snapToGrid w:val="0"/>
              <w:jc w:val="center"/>
              <w:rPr>
                <w:rFonts w:ascii="Arial" w:hAnsi="Arial" w:cs="Arial"/>
              </w:rPr>
            </w:pPr>
            <w:r>
              <w:rPr>
                <w:rFonts w:ascii="Arial" w:hAnsi="Arial" w:cs="Arial"/>
              </w:rPr>
              <w:t>2</w:t>
            </w:r>
          </w:p>
        </w:tc>
        <w:tc>
          <w:tcPr>
            <w:tcW w:w="1857" w:type="dxa"/>
            <w:tcBorders>
              <w:top w:val="single" w:sz="4" w:space="0" w:color="000000"/>
              <w:left w:val="single" w:sz="4" w:space="0" w:color="000000"/>
              <w:bottom w:val="single" w:sz="4" w:space="0" w:color="000000"/>
            </w:tcBorders>
          </w:tcPr>
          <w:p w:rsidR="00833BC4" w:rsidRDefault="00833BC4" w:rsidP="00833BC4">
            <w:pPr>
              <w:snapToGrid w:val="0"/>
              <w:jc w:val="center"/>
              <w:rPr>
                <w:rFonts w:ascii="Arial" w:hAnsi="Arial" w:cs="Arial"/>
              </w:rPr>
            </w:pPr>
            <w:r>
              <w:rPr>
                <w:rFonts w:ascii="Arial" w:hAnsi="Arial" w:cs="Arial"/>
              </w:rPr>
              <w:t>3</w:t>
            </w:r>
          </w:p>
        </w:tc>
        <w:tc>
          <w:tcPr>
            <w:tcW w:w="1341" w:type="dxa"/>
            <w:tcBorders>
              <w:top w:val="single" w:sz="4" w:space="0" w:color="000000"/>
              <w:left w:val="single" w:sz="4" w:space="0" w:color="000000"/>
              <w:bottom w:val="single" w:sz="4" w:space="0" w:color="000000"/>
            </w:tcBorders>
          </w:tcPr>
          <w:p w:rsidR="00833BC4" w:rsidRDefault="00833BC4" w:rsidP="00833BC4">
            <w:pPr>
              <w:snapToGrid w:val="0"/>
              <w:jc w:val="center"/>
              <w:rPr>
                <w:rFonts w:ascii="Arial" w:hAnsi="Arial" w:cs="Arial"/>
              </w:rPr>
            </w:pPr>
            <w:r>
              <w:rPr>
                <w:rFonts w:ascii="Arial" w:hAnsi="Arial" w:cs="Arial"/>
              </w:rPr>
              <w:t>4</w:t>
            </w:r>
          </w:p>
        </w:tc>
        <w:tc>
          <w:tcPr>
            <w:tcW w:w="1490" w:type="dxa"/>
            <w:tcBorders>
              <w:top w:val="single" w:sz="4" w:space="0" w:color="000000"/>
              <w:left w:val="single" w:sz="4" w:space="0" w:color="000000"/>
              <w:bottom w:val="single" w:sz="4" w:space="0" w:color="000000"/>
            </w:tcBorders>
          </w:tcPr>
          <w:p w:rsidR="00833BC4" w:rsidRDefault="00833BC4" w:rsidP="00833BC4">
            <w:pPr>
              <w:snapToGrid w:val="0"/>
              <w:jc w:val="center"/>
              <w:rPr>
                <w:rFonts w:ascii="Arial" w:hAnsi="Arial" w:cs="Arial"/>
              </w:rPr>
            </w:pPr>
          </w:p>
        </w:tc>
        <w:tc>
          <w:tcPr>
            <w:tcW w:w="1252" w:type="dxa"/>
            <w:tcBorders>
              <w:top w:val="single" w:sz="4" w:space="0" w:color="000000"/>
              <w:left w:val="single" w:sz="4" w:space="0" w:color="000000"/>
              <w:bottom w:val="single" w:sz="4" w:space="0" w:color="000000"/>
            </w:tcBorders>
          </w:tcPr>
          <w:p w:rsidR="00833BC4" w:rsidRDefault="00833BC4" w:rsidP="00833BC4">
            <w:pPr>
              <w:snapToGrid w:val="0"/>
              <w:jc w:val="center"/>
              <w:rPr>
                <w:rFonts w:ascii="Arial" w:hAnsi="Arial" w:cs="Arial"/>
              </w:rPr>
            </w:pPr>
            <w:r>
              <w:rPr>
                <w:rFonts w:ascii="Arial" w:hAnsi="Arial" w:cs="Arial"/>
              </w:rPr>
              <w:t>5</w:t>
            </w:r>
          </w:p>
        </w:tc>
        <w:tc>
          <w:tcPr>
            <w:tcW w:w="1756" w:type="dxa"/>
            <w:tcBorders>
              <w:top w:val="single" w:sz="4" w:space="0" w:color="000000"/>
              <w:left w:val="single" w:sz="4" w:space="0" w:color="000000"/>
              <w:bottom w:val="single" w:sz="4" w:space="0" w:color="000000"/>
              <w:right w:val="single" w:sz="4" w:space="0" w:color="000000"/>
            </w:tcBorders>
          </w:tcPr>
          <w:p w:rsidR="00833BC4" w:rsidRDefault="00833BC4" w:rsidP="00833BC4">
            <w:pPr>
              <w:snapToGrid w:val="0"/>
              <w:jc w:val="center"/>
              <w:rPr>
                <w:rFonts w:ascii="Arial" w:hAnsi="Arial" w:cs="Arial"/>
              </w:rPr>
            </w:pPr>
            <w:r>
              <w:rPr>
                <w:rFonts w:ascii="Arial" w:hAnsi="Arial" w:cs="Arial"/>
              </w:rPr>
              <w:t>6</w:t>
            </w:r>
          </w:p>
        </w:tc>
      </w:tr>
      <w:tr w:rsidR="00833BC4" w:rsidTr="00833BC4">
        <w:trPr>
          <w:trHeight w:val="100"/>
        </w:trPr>
        <w:tc>
          <w:tcPr>
            <w:tcW w:w="550"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p>
        </w:tc>
        <w:tc>
          <w:tcPr>
            <w:tcW w:w="2244" w:type="dxa"/>
            <w:tcBorders>
              <w:top w:val="single" w:sz="4" w:space="0" w:color="000000"/>
              <w:left w:val="single" w:sz="4" w:space="0" w:color="000000"/>
              <w:bottom w:val="single" w:sz="4" w:space="0" w:color="000000"/>
            </w:tcBorders>
            <w:vAlign w:val="center"/>
          </w:tcPr>
          <w:p w:rsidR="00833BC4" w:rsidRDefault="00833BC4" w:rsidP="00833BC4">
            <w:pPr>
              <w:snapToGrid w:val="0"/>
              <w:rPr>
                <w:rFonts w:ascii="Arial" w:hAnsi="Arial" w:cs="Arial"/>
                <w:b/>
              </w:rPr>
            </w:pPr>
            <w:r>
              <w:rPr>
                <w:rFonts w:ascii="Arial" w:hAnsi="Arial" w:cs="Arial"/>
                <w:b/>
              </w:rPr>
              <w:t>Расчетный год  - 2020г.</w:t>
            </w:r>
          </w:p>
        </w:tc>
        <w:tc>
          <w:tcPr>
            <w:tcW w:w="1857"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p>
        </w:tc>
        <w:tc>
          <w:tcPr>
            <w:tcW w:w="1341"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p>
        </w:tc>
        <w:tc>
          <w:tcPr>
            <w:tcW w:w="1490" w:type="dxa"/>
            <w:tcBorders>
              <w:top w:val="single" w:sz="4" w:space="0" w:color="000000"/>
              <w:left w:val="single" w:sz="4" w:space="0" w:color="000000"/>
              <w:bottom w:val="single" w:sz="4" w:space="0" w:color="000000"/>
            </w:tcBorders>
          </w:tcPr>
          <w:p w:rsidR="00833BC4" w:rsidRDefault="00833BC4" w:rsidP="00833BC4">
            <w:pPr>
              <w:snapToGrid w:val="0"/>
              <w:jc w:val="center"/>
              <w:rPr>
                <w:rFonts w:ascii="Arial" w:hAnsi="Arial" w:cs="Arial"/>
              </w:rPr>
            </w:pPr>
          </w:p>
        </w:tc>
        <w:tc>
          <w:tcPr>
            <w:tcW w:w="1252"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p>
        </w:tc>
        <w:tc>
          <w:tcPr>
            <w:tcW w:w="1756" w:type="dxa"/>
            <w:tcBorders>
              <w:top w:val="single" w:sz="4" w:space="0" w:color="000000"/>
              <w:left w:val="single" w:sz="4" w:space="0" w:color="000000"/>
              <w:bottom w:val="single" w:sz="4" w:space="0" w:color="000000"/>
              <w:right w:val="single" w:sz="4" w:space="0" w:color="000000"/>
            </w:tcBorders>
            <w:vAlign w:val="center"/>
          </w:tcPr>
          <w:p w:rsidR="00833BC4" w:rsidRDefault="00833BC4" w:rsidP="00833BC4">
            <w:pPr>
              <w:snapToGrid w:val="0"/>
              <w:jc w:val="center"/>
              <w:rPr>
                <w:rFonts w:ascii="Arial" w:hAnsi="Arial" w:cs="Arial"/>
              </w:rPr>
            </w:pPr>
          </w:p>
        </w:tc>
      </w:tr>
      <w:tr w:rsidR="00833BC4" w:rsidTr="00833BC4">
        <w:trPr>
          <w:trHeight w:val="100"/>
        </w:trPr>
        <w:tc>
          <w:tcPr>
            <w:tcW w:w="550"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p>
        </w:tc>
        <w:tc>
          <w:tcPr>
            <w:tcW w:w="2244" w:type="dxa"/>
            <w:tcBorders>
              <w:top w:val="single" w:sz="4" w:space="0" w:color="000000"/>
              <w:left w:val="single" w:sz="4" w:space="0" w:color="000000"/>
              <w:bottom w:val="single" w:sz="4" w:space="0" w:color="000000"/>
            </w:tcBorders>
            <w:vAlign w:val="center"/>
          </w:tcPr>
          <w:p w:rsidR="00833BC4" w:rsidRDefault="00833BC4" w:rsidP="00833BC4">
            <w:pPr>
              <w:snapToGrid w:val="0"/>
              <w:rPr>
                <w:rFonts w:ascii="Arial" w:hAnsi="Arial" w:cs="Arial"/>
                <w:b/>
              </w:rPr>
            </w:pPr>
          </w:p>
        </w:tc>
        <w:tc>
          <w:tcPr>
            <w:tcW w:w="1857"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p>
        </w:tc>
        <w:tc>
          <w:tcPr>
            <w:tcW w:w="1341"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p>
        </w:tc>
        <w:tc>
          <w:tcPr>
            <w:tcW w:w="1490" w:type="dxa"/>
            <w:tcBorders>
              <w:top w:val="single" w:sz="4" w:space="0" w:color="000000"/>
              <w:left w:val="single" w:sz="4" w:space="0" w:color="000000"/>
              <w:bottom w:val="single" w:sz="4" w:space="0" w:color="000000"/>
            </w:tcBorders>
          </w:tcPr>
          <w:p w:rsidR="00833BC4" w:rsidRDefault="00833BC4" w:rsidP="00833BC4">
            <w:pPr>
              <w:snapToGrid w:val="0"/>
              <w:jc w:val="center"/>
              <w:rPr>
                <w:rFonts w:ascii="Arial" w:hAnsi="Arial" w:cs="Arial"/>
              </w:rPr>
            </w:pPr>
          </w:p>
        </w:tc>
        <w:tc>
          <w:tcPr>
            <w:tcW w:w="1252"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p>
        </w:tc>
        <w:tc>
          <w:tcPr>
            <w:tcW w:w="1756" w:type="dxa"/>
            <w:tcBorders>
              <w:top w:val="single" w:sz="4" w:space="0" w:color="000000"/>
              <w:left w:val="single" w:sz="4" w:space="0" w:color="000000"/>
              <w:bottom w:val="single" w:sz="4" w:space="0" w:color="000000"/>
              <w:right w:val="single" w:sz="4" w:space="0" w:color="000000"/>
            </w:tcBorders>
            <w:vAlign w:val="center"/>
          </w:tcPr>
          <w:p w:rsidR="00833BC4" w:rsidRDefault="00833BC4" w:rsidP="00833BC4">
            <w:pPr>
              <w:snapToGrid w:val="0"/>
              <w:jc w:val="center"/>
              <w:rPr>
                <w:rFonts w:ascii="Arial" w:hAnsi="Arial" w:cs="Arial"/>
              </w:rPr>
            </w:pPr>
          </w:p>
        </w:tc>
      </w:tr>
      <w:tr w:rsidR="00833BC4" w:rsidTr="00833BC4">
        <w:trPr>
          <w:trHeight w:val="100"/>
        </w:trPr>
        <w:tc>
          <w:tcPr>
            <w:tcW w:w="550"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r>
              <w:rPr>
                <w:rFonts w:ascii="Arial" w:hAnsi="Arial" w:cs="Arial"/>
              </w:rPr>
              <w:t>1.</w:t>
            </w:r>
          </w:p>
        </w:tc>
        <w:tc>
          <w:tcPr>
            <w:tcW w:w="2244" w:type="dxa"/>
            <w:tcBorders>
              <w:top w:val="single" w:sz="4" w:space="0" w:color="000000"/>
              <w:left w:val="single" w:sz="4" w:space="0" w:color="000000"/>
              <w:bottom w:val="single" w:sz="4" w:space="0" w:color="000000"/>
            </w:tcBorders>
            <w:vAlign w:val="center"/>
          </w:tcPr>
          <w:p w:rsidR="00833BC4" w:rsidRDefault="00833BC4" w:rsidP="00833BC4">
            <w:pPr>
              <w:snapToGrid w:val="0"/>
              <w:rPr>
                <w:rFonts w:ascii="Arial" w:hAnsi="Arial" w:cs="Arial"/>
              </w:rPr>
            </w:pPr>
            <w:r>
              <w:rPr>
                <w:rFonts w:ascii="Arial" w:hAnsi="Arial" w:cs="Arial"/>
              </w:rPr>
              <w:t>СП  Бектышское</w:t>
            </w:r>
          </w:p>
        </w:tc>
        <w:tc>
          <w:tcPr>
            <w:tcW w:w="1857"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r>
              <w:rPr>
                <w:rFonts w:ascii="Arial" w:hAnsi="Arial" w:cs="Arial"/>
              </w:rPr>
              <w:t>1</w:t>
            </w:r>
          </w:p>
        </w:tc>
        <w:tc>
          <w:tcPr>
            <w:tcW w:w="1341"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r>
              <w:rPr>
                <w:rFonts w:ascii="Arial" w:hAnsi="Arial" w:cs="Arial"/>
              </w:rPr>
              <w:t>10</w:t>
            </w:r>
          </w:p>
        </w:tc>
        <w:tc>
          <w:tcPr>
            <w:tcW w:w="1490" w:type="dxa"/>
            <w:tcBorders>
              <w:top w:val="single" w:sz="4" w:space="0" w:color="000000"/>
              <w:left w:val="single" w:sz="4" w:space="0" w:color="000000"/>
              <w:bottom w:val="single" w:sz="4" w:space="0" w:color="000000"/>
            </w:tcBorders>
          </w:tcPr>
          <w:p w:rsidR="00833BC4" w:rsidRDefault="00833BC4" w:rsidP="00833BC4">
            <w:pPr>
              <w:snapToGrid w:val="0"/>
              <w:jc w:val="center"/>
              <w:rPr>
                <w:rFonts w:ascii="Arial" w:hAnsi="Arial" w:cs="Arial"/>
              </w:rPr>
            </w:pPr>
            <w:r>
              <w:rPr>
                <w:rFonts w:ascii="Arial" w:hAnsi="Arial" w:cs="Arial"/>
              </w:rPr>
              <w:t>2х2.5</w:t>
            </w:r>
          </w:p>
        </w:tc>
        <w:tc>
          <w:tcPr>
            <w:tcW w:w="1252"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r>
              <w:rPr>
                <w:rFonts w:ascii="Arial" w:hAnsi="Arial" w:cs="Arial"/>
              </w:rPr>
              <w:t>15</w:t>
            </w:r>
          </w:p>
        </w:tc>
        <w:tc>
          <w:tcPr>
            <w:tcW w:w="1756" w:type="dxa"/>
            <w:tcBorders>
              <w:top w:val="single" w:sz="4" w:space="0" w:color="000000"/>
              <w:left w:val="single" w:sz="4" w:space="0" w:color="000000"/>
              <w:bottom w:val="single" w:sz="4" w:space="0" w:color="000000"/>
              <w:right w:val="single" w:sz="4" w:space="0" w:color="000000"/>
            </w:tcBorders>
            <w:vAlign w:val="center"/>
          </w:tcPr>
          <w:p w:rsidR="00833BC4" w:rsidRDefault="00833BC4" w:rsidP="00833BC4">
            <w:pPr>
              <w:snapToGrid w:val="0"/>
              <w:jc w:val="center"/>
              <w:rPr>
                <w:rFonts w:ascii="Arial" w:hAnsi="Arial" w:cs="Arial"/>
              </w:rPr>
            </w:pPr>
            <w:r>
              <w:rPr>
                <w:rFonts w:ascii="Arial" w:hAnsi="Arial" w:cs="Arial"/>
              </w:rPr>
              <w:t>162</w:t>
            </w:r>
          </w:p>
        </w:tc>
      </w:tr>
      <w:tr w:rsidR="00833BC4" w:rsidTr="00833BC4">
        <w:trPr>
          <w:trHeight w:val="100"/>
        </w:trPr>
        <w:tc>
          <w:tcPr>
            <w:tcW w:w="550"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p>
        </w:tc>
        <w:tc>
          <w:tcPr>
            <w:tcW w:w="2244" w:type="dxa"/>
            <w:tcBorders>
              <w:top w:val="single" w:sz="4" w:space="0" w:color="000000"/>
              <w:left w:val="single" w:sz="4" w:space="0" w:color="000000"/>
              <w:bottom w:val="single" w:sz="4" w:space="0" w:color="000000"/>
            </w:tcBorders>
            <w:vAlign w:val="center"/>
          </w:tcPr>
          <w:p w:rsidR="00833BC4" w:rsidRDefault="00833BC4" w:rsidP="00833BC4">
            <w:pPr>
              <w:snapToGrid w:val="0"/>
              <w:rPr>
                <w:rFonts w:ascii="Arial" w:hAnsi="Arial" w:cs="Arial"/>
              </w:rPr>
            </w:pPr>
          </w:p>
        </w:tc>
        <w:tc>
          <w:tcPr>
            <w:tcW w:w="1857"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p>
        </w:tc>
        <w:tc>
          <w:tcPr>
            <w:tcW w:w="1341"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p>
        </w:tc>
        <w:tc>
          <w:tcPr>
            <w:tcW w:w="1490" w:type="dxa"/>
            <w:tcBorders>
              <w:top w:val="single" w:sz="4" w:space="0" w:color="000000"/>
              <w:left w:val="single" w:sz="4" w:space="0" w:color="000000"/>
              <w:bottom w:val="single" w:sz="4" w:space="0" w:color="000000"/>
            </w:tcBorders>
          </w:tcPr>
          <w:p w:rsidR="00833BC4" w:rsidRDefault="00833BC4" w:rsidP="00833BC4">
            <w:pPr>
              <w:snapToGrid w:val="0"/>
              <w:jc w:val="center"/>
              <w:rPr>
                <w:rFonts w:ascii="Arial" w:hAnsi="Arial" w:cs="Arial"/>
              </w:rPr>
            </w:pPr>
          </w:p>
        </w:tc>
        <w:tc>
          <w:tcPr>
            <w:tcW w:w="1252"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p>
        </w:tc>
        <w:tc>
          <w:tcPr>
            <w:tcW w:w="1756" w:type="dxa"/>
            <w:tcBorders>
              <w:top w:val="single" w:sz="4" w:space="0" w:color="000000"/>
              <w:left w:val="single" w:sz="4" w:space="0" w:color="000000"/>
              <w:bottom w:val="single" w:sz="4" w:space="0" w:color="000000"/>
              <w:right w:val="single" w:sz="4" w:space="0" w:color="000000"/>
            </w:tcBorders>
            <w:vAlign w:val="center"/>
          </w:tcPr>
          <w:p w:rsidR="00833BC4" w:rsidRDefault="00833BC4" w:rsidP="00833BC4">
            <w:pPr>
              <w:snapToGrid w:val="0"/>
              <w:jc w:val="center"/>
              <w:rPr>
                <w:rFonts w:ascii="Arial" w:hAnsi="Arial" w:cs="Arial"/>
              </w:rPr>
            </w:pPr>
          </w:p>
        </w:tc>
      </w:tr>
      <w:tr w:rsidR="00833BC4" w:rsidTr="00833BC4">
        <w:trPr>
          <w:trHeight w:val="100"/>
        </w:trPr>
        <w:tc>
          <w:tcPr>
            <w:tcW w:w="550"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r>
              <w:rPr>
                <w:rFonts w:ascii="Arial" w:hAnsi="Arial" w:cs="Arial"/>
              </w:rPr>
              <w:t>2.</w:t>
            </w:r>
          </w:p>
        </w:tc>
        <w:tc>
          <w:tcPr>
            <w:tcW w:w="2244" w:type="dxa"/>
            <w:tcBorders>
              <w:top w:val="single" w:sz="4" w:space="0" w:color="000000"/>
              <w:left w:val="single" w:sz="4" w:space="0" w:color="000000"/>
              <w:bottom w:val="single" w:sz="4" w:space="0" w:color="000000"/>
            </w:tcBorders>
            <w:vAlign w:val="center"/>
          </w:tcPr>
          <w:p w:rsidR="00833BC4" w:rsidRDefault="00833BC4" w:rsidP="00833BC4">
            <w:pPr>
              <w:snapToGrid w:val="0"/>
              <w:rPr>
                <w:rFonts w:ascii="Arial" w:hAnsi="Arial" w:cs="Arial"/>
              </w:rPr>
            </w:pPr>
            <w:r>
              <w:rPr>
                <w:rFonts w:ascii="Arial" w:hAnsi="Arial" w:cs="Arial"/>
              </w:rPr>
              <w:t>СП  Белоносовское.</w:t>
            </w:r>
          </w:p>
        </w:tc>
        <w:tc>
          <w:tcPr>
            <w:tcW w:w="1857"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r>
              <w:rPr>
                <w:rFonts w:ascii="Arial" w:hAnsi="Arial" w:cs="Arial"/>
              </w:rPr>
              <w:t>1</w:t>
            </w:r>
          </w:p>
        </w:tc>
        <w:tc>
          <w:tcPr>
            <w:tcW w:w="1341"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r>
              <w:rPr>
                <w:rFonts w:ascii="Arial" w:hAnsi="Arial" w:cs="Arial"/>
              </w:rPr>
              <w:t>10</w:t>
            </w:r>
          </w:p>
        </w:tc>
        <w:tc>
          <w:tcPr>
            <w:tcW w:w="1490" w:type="dxa"/>
            <w:tcBorders>
              <w:top w:val="single" w:sz="4" w:space="0" w:color="000000"/>
              <w:left w:val="single" w:sz="4" w:space="0" w:color="000000"/>
              <w:bottom w:val="single" w:sz="4" w:space="0" w:color="000000"/>
            </w:tcBorders>
          </w:tcPr>
          <w:p w:rsidR="00833BC4" w:rsidRDefault="00833BC4" w:rsidP="00833BC4">
            <w:pPr>
              <w:snapToGrid w:val="0"/>
              <w:jc w:val="center"/>
              <w:rPr>
                <w:rFonts w:ascii="Arial" w:hAnsi="Arial" w:cs="Arial"/>
              </w:rPr>
            </w:pPr>
            <w:r>
              <w:rPr>
                <w:rFonts w:ascii="Arial" w:hAnsi="Arial" w:cs="Arial"/>
              </w:rPr>
              <w:t>2х2.5</w:t>
            </w:r>
          </w:p>
        </w:tc>
        <w:tc>
          <w:tcPr>
            <w:tcW w:w="1252"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r>
              <w:rPr>
                <w:rFonts w:ascii="Arial" w:hAnsi="Arial" w:cs="Arial"/>
              </w:rPr>
              <w:t>15</w:t>
            </w:r>
          </w:p>
        </w:tc>
        <w:tc>
          <w:tcPr>
            <w:tcW w:w="1756" w:type="dxa"/>
            <w:tcBorders>
              <w:top w:val="single" w:sz="4" w:space="0" w:color="000000"/>
              <w:left w:val="single" w:sz="4" w:space="0" w:color="000000"/>
              <w:bottom w:val="single" w:sz="4" w:space="0" w:color="000000"/>
              <w:right w:val="single" w:sz="4" w:space="0" w:color="000000"/>
            </w:tcBorders>
            <w:vAlign w:val="center"/>
          </w:tcPr>
          <w:p w:rsidR="00833BC4" w:rsidRDefault="00833BC4" w:rsidP="00833BC4">
            <w:pPr>
              <w:snapToGrid w:val="0"/>
              <w:jc w:val="center"/>
              <w:rPr>
                <w:rFonts w:ascii="Arial" w:hAnsi="Arial" w:cs="Arial"/>
              </w:rPr>
            </w:pPr>
            <w:r>
              <w:rPr>
                <w:rFonts w:ascii="Arial" w:hAnsi="Arial" w:cs="Arial"/>
              </w:rPr>
              <w:t>162</w:t>
            </w:r>
          </w:p>
        </w:tc>
      </w:tr>
      <w:tr w:rsidR="00833BC4" w:rsidTr="00833BC4">
        <w:trPr>
          <w:trHeight w:val="100"/>
        </w:trPr>
        <w:tc>
          <w:tcPr>
            <w:tcW w:w="550"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p>
        </w:tc>
        <w:tc>
          <w:tcPr>
            <w:tcW w:w="2244" w:type="dxa"/>
            <w:tcBorders>
              <w:top w:val="single" w:sz="4" w:space="0" w:color="000000"/>
              <w:left w:val="single" w:sz="4" w:space="0" w:color="000000"/>
              <w:bottom w:val="single" w:sz="4" w:space="0" w:color="000000"/>
            </w:tcBorders>
            <w:vAlign w:val="center"/>
          </w:tcPr>
          <w:p w:rsidR="00833BC4" w:rsidRDefault="00833BC4" w:rsidP="00833BC4">
            <w:pPr>
              <w:snapToGrid w:val="0"/>
              <w:rPr>
                <w:rFonts w:ascii="Arial" w:hAnsi="Arial" w:cs="Arial"/>
              </w:rPr>
            </w:pPr>
          </w:p>
        </w:tc>
        <w:tc>
          <w:tcPr>
            <w:tcW w:w="1857"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p>
        </w:tc>
        <w:tc>
          <w:tcPr>
            <w:tcW w:w="1341"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p>
        </w:tc>
        <w:tc>
          <w:tcPr>
            <w:tcW w:w="1490" w:type="dxa"/>
            <w:tcBorders>
              <w:top w:val="single" w:sz="4" w:space="0" w:color="000000"/>
              <w:left w:val="single" w:sz="4" w:space="0" w:color="000000"/>
              <w:bottom w:val="single" w:sz="4" w:space="0" w:color="000000"/>
            </w:tcBorders>
          </w:tcPr>
          <w:p w:rsidR="00833BC4" w:rsidRDefault="00833BC4" w:rsidP="00833BC4">
            <w:pPr>
              <w:snapToGrid w:val="0"/>
              <w:jc w:val="center"/>
              <w:rPr>
                <w:rFonts w:ascii="Arial" w:hAnsi="Arial" w:cs="Arial"/>
              </w:rPr>
            </w:pPr>
          </w:p>
        </w:tc>
        <w:tc>
          <w:tcPr>
            <w:tcW w:w="1252"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p>
        </w:tc>
        <w:tc>
          <w:tcPr>
            <w:tcW w:w="1756" w:type="dxa"/>
            <w:tcBorders>
              <w:top w:val="single" w:sz="4" w:space="0" w:color="000000"/>
              <w:left w:val="single" w:sz="4" w:space="0" w:color="000000"/>
              <w:bottom w:val="single" w:sz="4" w:space="0" w:color="000000"/>
              <w:right w:val="single" w:sz="4" w:space="0" w:color="000000"/>
            </w:tcBorders>
            <w:vAlign w:val="center"/>
          </w:tcPr>
          <w:p w:rsidR="00833BC4" w:rsidRDefault="00833BC4" w:rsidP="00833BC4">
            <w:pPr>
              <w:snapToGrid w:val="0"/>
              <w:jc w:val="center"/>
              <w:rPr>
                <w:rFonts w:ascii="Arial" w:hAnsi="Arial" w:cs="Arial"/>
              </w:rPr>
            </w:pPr>
          </w:p>
        </w:tc>
      </w:tr>
      <w:tr w:rsidR="00833BC4" w:rsidTr="00833BC4">
        <w:trPr>
          <w:trHeight w:val="100"/>
        </w:trPr>
        <w:tc>
          <w:tcPr>
            <w:tcW w:w="550"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r>
              <w:rPr>
                <w:rFonts w:ascii="Arial" w:hAnsi="Arial" w:cs="Arial"/>
              </w:rPr>
              <w:t>3.</w:t>
            </w:r>
          </w:p>
        </w:tc>
        <w:tc>
          <w:tcPr>
            <w:tcW w:w="2244" w:type="dxa"/>
            <w:tcBorders>
              <w:top w:val="single" w:sz="4" w:space="0" w:color="000000"/>
              <w:left w:val="single" w:sz="4" w:space="0" w:color="000000"/>
              <w:bottom w:val="single" w:sz="4" w:space="0" w:color="000000"/>
            </w:tcBorders>
          </w:tcPr>
          <w:p w:rsidR="00833BC4" w:rsidRDefault="00833BC4" w:rsidP="00833BC4">
            <w:pPr>
              <w:snapToGrid w:val="0"/>
              <w:rPr>
                <w:rFonts w:ascii="Arial" w:hAnsi="Arial" w:cs="Arial"/>
                <w:b/>
              </w:rPr>
            </w:pPr>
            <w:r>
              <w:rPr>
                <w:rFonts w:ascii="Arial" w:hAnsi="Arial" w:cs="Arial"/>
              </w:rPr>
              <w:t>СП  Белоусовское</w:t>
            </w:r>
            <w:r>
              <w:rPr>
                <w:rFonts w:ascii="Arial" w:hAnsi="Arial" w:cs="Arial"/>
                <w:b/>
              </w:rPr>
              <w:t>.</w:t>
            </w:r>
          </w:p>
        </w:tc>
        <w:tc>
          <w:tcPr>
            <w:tcW w:w="1857"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r>
              <w:rPr>
                <w:rFonts w:ascii="Arial" w:hAnsi="Arial" w:cs="Arial"/>
              </w:rPr>
              <w:t>1</w:t>
            </w:r>
          </w:p>
        </w:tc>
        <w:tc>
          <w:tcPr>
            <w:tcW w:w="1341"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r>
              <w:rPr>
                <w:rFonts w:ascii="Arial" w:hAnsi="Arial" w:cs="Arial"/>
              </w:rPr>
              <w:t>10</w:t>
            </w:r>
          </w:p>
        </w:tc>
        <w:tc>
          <w:tcPr>
            <w:tcW w:w="1490" w:type="dxa"/>
            <w:tcBorders>
              <w:top w:val="single" w:sz="4" w:space="0" w:color="000000"/>
              <w:left w:val="single" w:sz="4" w:space="0" w:color="000000"/>
              <w:bottom w:val="single" w:sz="4" w:space="0" w:color="000000"/>
            </w:tcBorders>
          </w:tcPr>
          <w:p w:rsidR="00833BC4" w:rsidRDefault="00833BC4" w:rsidP="00833BC4">
            <w:pPr>
              <w:snapToGrid w:val="0"/>
              <w:jc w:val="center"/>
              <w:rPr>
                <w:rFonts w:ascii="Arial" w:hAnsi="Arial" w:cs="Arial"/>
              </w:rPr>
            </w:pPr>
            <w:r>
              <w:rPr>
                <w:rFonts w:ascii="Arial" w:hAnsi="Arial" w:cs="Arial"/>
              </w:rPr>
              <w:t>2х2.5</w:t>
            </w:r>
          </w:p>
        </w:tc>
        <w:tc>
          <w:tcPr>
            <w:tcW w:w="1252"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r>
              <w:rPr>
                <w:rFonts w:ascii="Arial" w:hAnsi="Arial" w:cs="Arial"/>
              </w:rPr>
              <w:t>15</w:t>
            </w:r>
          </w:p>
        </w:tc>
        <w:tc>
          <w:tcPr>
            <w:tcW w:w="1756" w:type="dxa"/>
            <w:tcBorders>
              <w:top w:val="single" w:sz="4" w:space="0" w:color="000000"/>
              <w:left w:val="single" w:sz="4" w:space="0" w:color="000000"/>
              <w:bottom w:val="single" w:sz="4" w:space="0" w:color="000000"/>
              <w:right w:val="single" w:sz="4" w:space="0" w:color="000000"/>
            </w:tcBorders>
            <w:vAlign w:val="center"/>
          </w:tcPr>
          <w:p w:rsidR="00833BC4" w:rsidRDefault="00833BC4" w:rsidP="00833BC4">
            <w:pPr>
              <w:snapToGrid w:val="0"/>
              <w:jc w:val="center"/>
              <w:rPr>
                <w:rFonts w:ascii="Arial" w:hAnsi="Arial" w:cs="Arial"/>
              </w:rPr>
            </w:pPr>
            <w:r>
              <w:rPr>
                <w:rFonts w:ascii="Arial" w:hAnsi="Arial" w:cs="Arial"/>
              </w:rPr>
              <w:t>162</w:t>
            </w:r>
          </w:p>
        </w:tc>
      </w:tr>
      <w:tr w:rsidR="00833BC4" w:rsidTr="00833BC4">
        <w:trPr>
          <w:trHeight w:val="100"/>
        </w:trPr>
        <w:tc>
          <w:tcPr>
            <w:tcW w:w="550"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p>
        </w:tc>
        <w:tc>
          <w:tcPr>
            <w:tcW w:w="2244" w:type="dxa"/>
            <w:tcBorders>
              <w:top w:val="single" w:sz="4" w:space="0" w:color="000000"/>
              <w:left w:val="single" w:sz="4" w:space="0" w:color="000000"/>
              <w:bottom w:val="single" w:sz="4" w:space="0" w:color="000000"/>
            </w:tcBorders>
            <w:vAlign w:val="center"/>
          </w:tcPr>
          <w:p w:rsidR="00833BC4" w:rsidRDefault="00833BC4" w:rsidP="00833BC4">
            <w:pPr>
              <w:snapToGrid w:val="0"/>
              <w:rPr>
                <w:rFonts w:ascii="Arial" w:hAnsi="Arial" w:cs="Arial"/>
              </w:rPr>
            </w:pPr>
          </w:p>
        </w:tc>
        <w:tc>
          <w:tcPr>
            <w:tcW w:w="1857"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p>
        </w:tc>
        <w:tc>
          <w:tcPr>
            <w:tcW w:w="1341"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p>
        </w:tc>
        <w:tc>
          <w:tcPr>
            <w:tcW w:w="1490" w:type="dxa"/>
            <w:tcBorders>
              <w:top w:val="single" w:sz="4" w:space="0" w:color="000000"/>
              <w:left w:val="single" w:sz="4" w:space="0" w:color="000000"/>
              <w:bottom w:val="single" w:sz="4" w:space="0" w:color="000000"/>
            </w:tcBorders>
          </w:tcPr>
          <w:p w:rsidR="00833BC4" w:rsidRDefault="00833BC4" w:rsidP="00833BC4">
            <w:pPr>
              <w:snapToGrid w:val="0"/>
              <w:jc w:val="center"/>
              <w:rPr>
                <w:rFonts w:ascii="Arial" w:hAnsi="Arial" w:cs="Arial"/>
              </w:rPr>
            </w:pPr>
          </w:p>
        </w:tc>
        <w:tc>
          <w:tcPr>
            <w:tcW w:w="1252"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p>
        </w:tc>
        <w:tc>
          <w:tcPr>
            <w:tcW w:w="1756" w:type="dxa"/>
            <w:tcBorders>
              <w:top w:val="single" w:sz="4" w:space="0" w:color="000000"/>
              <w:left w:val="single" w:sz="4" w:space="0" w:color="000000"/>
              <w:bottom w:val="single" w:sz="4" w:space="0" w:color="000000"/>
              <w:right w:val="single" w:sz="4" w:space="0" w:color="000000"/>
            </w:tcBorders>
            <w:vAlign w:val="center"/>
          </w:tcPr>
          <w:p w:rsidR="00833BC4" w:rsidRDefault="00833BC4" w:rsidP="00833BC4">
            <w:pPr>
              <w:snapToGrid w:val="0"/>
              <w:jc w:val="center"/>
              <w:rPr>
                <w:rFonts w:ascii="Arial" w:hAnsi="Arial" w:cs="Arial"/>
              </w:rPr>
            </w:pPr>
          </w:p>
        </w:tc>
      </w:tr>
      <w:tr w:rsidR="00833BC4" w:rsidTr="00833BC4">
        <w:trPr>
          <w:trHeight w:val="100"/>
        </w:trPr>
        <w:tc>
          <w:tcPr>
            <w:tcW w:w="550"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r>
              <w:rPr>
                <w:rFonts w:ascii="Arial" w:hAnsi="Arial" w:cs="Arial"/>
              </w:rPr>
              <w:t>4.</w:t>
            </w:r>
          </w:p>
        </w:tc>
        <w:tc>
          <w:tcPr>
            <w:tcW w:w="2244" w:type="dxa"/>
            <w:tcBorders>
              <w:top w:val="single" w:sz="4" w:space="0" w:color="000000"/>
              <w:left w:val="single" w:sz="4" w:space="0" w:color="000000"/>
              <w:bottom w:val="single" w:sz="4" w:space="0" w:color="000000"/>
            </w:tcBorders>
          </w:tcPr>
          <w:p w:rsidR="00833BC4" w:rsidRDefault="00833BC4" w:rsidP="00833BC4">
            <w:pPr>
              <w:snapToGrid w:val="0"/>
              <w:rPr>
                <w:rFonts w:ascii="Arial" w:hAnsi="Arial" w:cs="Arial"/>
                <w:b/>
              </w:rPr>
            </w:pPr>
            <w:r>
              <w:rPr>
                <w:rFonts w:ascii="Arial" w:hAnsi="Arial" w:cs="Arial"/>
              </w:rPr>
              <w:t>СП  Еманжелинское</w:t>
            </w:r>
            <w:r>
              <w:rPr>
                <w:rFonts w:ascii="Arial" w:hAnsi="Arial" w:cs="Arial"/>
                <w:b/>
              </w:rPr>
              <w:t>.</w:t>
            </w:r>
          </w:p>
        </w:tc>
        <w:tc>
          <w:tcPr>
            <w:tcW w:w="1857"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r>
              <w:rPr>
                <w:rFonts w:ascii="Arial" w:hAnsi="Arial" w:cs="Arial"/>
              </w:rPr>
              <w:t>1</w:t>
            </w:r>
          </w:p>
        </w:tc>
        <w:tc>
          <w:tcPr>
            <w:tcW w:w="1341"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r>
              <w:rPr>
                <w:rFonts w:ascii="Arial" w:hAnsi="Arial" w:cs="Arial"/>
              </w:rPr>
              <w:t>15</w:t>
            </w:r>
          </w:p>
        </w:tc>
        <w:tc>
          <w:tcPr>
            <w:tcW w:w="1490" w:type="dxa"/>
            <w:tcBorders>
              <w:top w:val="single" w:sz="4" w:space="0" w:color="000000"/>
              <w:left w:val="single" w:sz="4" w:space="0" w:color="000000"/>
              <w:bottom w:val="single" w:sz="4" w:space="0" w:color="000000"/>
            </w:tcBorders>
          </w:tcPr>
          <w:p w:rsidR="00833BC4" w:rsidRDefault="00833BC4" w:rsidP="00833BC4">
            <w:pPr>
              <w:snapToGrid w:val="0"/>
              <w:jc w:val="center"/>
              <w:rPr>
                <w:rFonts w:ascii="Arial" w:hAnsi="Arial" w:cs="Arial"/>
              </w:rPr>
            </w:pPr>
            <w:r>
              <w:rPr>
                <w:rFonts w:ascii="Arial" w:hAnsi="Arial" w:cs="Arial"/>
              </w:rPr>
              <w:t>2х5</w:t>
            </w:r>
          </w:p>
        </w:tc>
        <w:tc>
          <w:tcPr>
            <w:tcW w:w="1252"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r>
              <w:rPr>
                <w:rFonts w:ascii="Arial" w:hAnsi="Arial" w:cs="Arial"/>
              </w:rPr>
              <w:t>25</w:t>
            </w:r>
          </w:p>
        </w:tc>
        <w:tc>
          <w:tcPr>
            <w:tcW w:w="1756" w:type="dxa"/>
            <w:tcBorders>
              <w:top w:val="single" w:sz="4" w:space="0" w:color="000000"/>
              <w:left w:val="single" w:sz="4" w:space="0" w:color="000000"/>
              <w:bottom w:val="single" w:sz="4" w:space="0" w:color="000000"/>
              <w:right w:val="single" w:sz="4" w:space="0" w:color="000000"/>
            </w:tcBorders>
            <w:vAlign w:val="center"/>
          </w:tcPr>
          <w:p w:rsidR="00833BC4" w:rsidRDefault="00833BC4" w:rsidP="00833BC4">
            <w:pPr>
              <w:snapToGrid w:val="0"/>
              <w:jc w:val="center"/>
              <w:rPr>
                <w:rFonts w:ascii="Arial" w:hAnsi="Arial" w:cs="Arial"/>
              </w:rPr>
            </w:pPr>
            <w:r>
              <w:rPr>
                <w:rFonts w:ascii="Arial" w:hAnsi="Arial" w:cs="Arial"/>
              </w:rPr>
              <w:t>270</w:t>
            </w:r>
          </w:p>
        </w:tc>
      </w:tr>
      <w:tr w:rsidR="00833BC4" w:rsidTr="00833BC4">
        <w:trPr>
          <w:trHeight w:val="100"/>
        </w:trPr>
        <w:tc>
          <w:tcPr>
            <w:tcW w:w="550" w:type="dxa"/>
            <w:tcBorders>
              <w:top w:val="single" w:sz="4" w:space="0" w:color="000000"/>
              <w:left w:val="single" w:sz="4" w:space="0" w:color="000000"/>
              <w:bottom w:val="single" w:sz="4" w:space="0" w:color="000000"/>
            </w:tcBorders>
          </w:tcPr>
          <w:p w:rsidR="00833BC4" w:rsidRDefault="00833BC4" w:rsidP="00833BC4">
            <w:pPr>
              <w:snapToGrid w:val="0"/>
              <w:rPr>
                <w:rFonts w:ascii="Arial" w:hAnsi="Arial" w:cs="Arial"/>
              </w:rPr>
            </w:pPr>
          </w:p>
        </w:tc>
        <w:tc>
          <w:tcPr>
            <w:tcW w:w="2244" w:type="dxa"/>
            <w:tcBorders>
              <w:top w:val="single" w:sz="4" w:space="0" w:color="000000"/>
              <w:left w:val="single" w:sz="4" w:space="0" w:color="000000"/>
              <w:bottom w:val="single" w:sz="4" w:space="0" w:color="000000"/>
            </w:tcBorders>
          </w:tcPr>
          <w:p w:rsidR="00833BC4" w:rsidRDefault="00833BC4" w:rsidP="00833BC4">
            <w:pPr>
              <w:snapToGrid w:val="0"/>
            </w:pPr>
          </w:p>
        </w:tc>
        <w:tc>
          <w:tcPr>
            <w:tcW w:w="1857"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p>
        </w:tc>
        <w:tc>
          <w:tcPr>
            <w:tcW w:w="1341"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p>
        </w:tc>
        <w:tc>
          <w:tcPr>
            <w:tcW w:w="1490" w:type="dxa"/>
            <w:tcBorders>
              <w:top w:val="single" w:sz="4" w:space="0" w:color="000000"/>
              <w:left w:val="single" w:sz="4" w:space="0" w:color="000000"/>
              <w:bottom w:val="single" w:sz="4" w:space="0" w:color="000000"/>
            </w:tcBorders>
          </w:tcPr>
          <w:p w:rsidR="00833BC4" w:rsidRDefault="00833BC4" w:rsidP="00833BC4">
            <w:pPr>
              <w:snapToGrid w:val="0"/>
              <w:jc w:val="center"/>
              <w:rPr>
                <w:rFonts w:ascii="Arial" w:hAnsi="Arial" w:cs="Arial"/>
              </w:rPr>
            </w:pPr>
          </w:p>
        </w:tc>
        <w:tc>
          <w:tcPr>
            <w:tcW w:w="1252"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p>
        </w:tc>
        <w:tc>
          <w:tcPr>
            <w:tcW w:w="1756" w:type="dxa"/>
            <w:tcBorders>
              <w:top w:val="single" w:sz="4" w:space="0" w:color="000000"/>
              <w:left w:val="single" w:sz="4" w:space="0" w:color="000000"/>
              <w:bottom w:val="single" w:sz="4" w:space="0" w:color="000000"/>
              <w:right w:val="single" w:sz="4" w:space="0" w:color="000000"/>
            </w:tcBorders>
            <w:vAlign w:val="center"/>
          </w:tcPr>
          <w:p w:rsidR="00833BC4" w:rsidRDefault="00833BC4" w:rsidP="00833BC4">
            <w:pPr>
              <w:snapToGrid w:val="0"/>
              <w:jc w:val="center"/>
              <w:rPr>
                <w:rFonts w:ascii="Arial" w:hAnsi="Arial" w:cs="Arial"/>
              </w:rPr>
            </w:pPr>
          </w:p>
        </w:tc>
      </w:tr>
      <w:tr w:rsidR="00833BC4" w:rsidTr="00833BC4">
        <w:trPr>
          <w:trHeight w:val="100"/>
        </w:trPr>
        <w:tc>
          <w:tcPr>
            <w:tcW w:w="550"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r>
              <w:rPr>
                <w:rFonts w:ascii="Arial" w:hAnsi="Arial" w:cs="Arial"/>
              </w:rPr>
              <w:t>5.</w:t>
            </w:r>
          </w:p>
        </w:tc>
        <w:tc>
          <w:tcPr>
            <w:tcW w:w="2244" w:type="dxa"/>
            <w:tcBorders>
              <w:top w:val="single" w:sz="4" w:space="0" w:color="000000"/>
              <w:left w:val="single" w:sz="4" w:space="0" w:color="000000"/>
              <w:bottom w:val="single" w:sz="4" w:space="0" w:color="000000"/>
            </w:tcBorders>
          </w:tcPr>
          <w:p w:rsidR="00833BC4" w:rsidRDefault="00833BC4" w:rsidP="00833BC4">
            <w:pPr>
              <w:snapToGrid w:val="0"/>
              <w:rPr>
                <w:rFonts w:ascii="Arial" w:hAnsi="Arial" w:cs="Arial"/>
              </w:rPr>
            </w:pPr>
            <w:r>
              <w:rPr>
                <w:rFonts w:ascii="Arial" w:hAnsi="Arial" w:cs="Arial"/>
              </w:rPr>
              <w:t>РЦ  Еткульский</w:t>
            </w:r>
          </w:p>
        </w:tc>
        <w:tc>
          <w:tcPr>
            <w:tcW w:w="1857"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r>
              <w:rPr>
                <w:rFonts w:ascii="Arial" w:hAnsi="Arial" w:cs="Arial"/>
              </w:rPr>
              <w:t>1</w:t>
            </w:r>
          </w:p>
        </w:tc>
        <w:tc>
          <w:tcPr>
            <w:tcW w:w="1341"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r>
              <w:rPr>
                <w:rFonts w:ascii="Arial" w:hAnsi="Arial" w:cs="Arial"/>
              </w:rPr>
              <w:t>15</w:t>
            </w:r>
          </w:p>
        </w:tc>
        <w:tc>
          <w:tcPr>
            <w:tcW w:w="1490" w:type="dxa"/>
            <w:tcBorders>
              <w:top w:val="single" w:sz="4" w:space="0" w:color="000000"/>
              <w:left w:val="single" w:sz="4" w:space="0" w:color="000000"/>
              <w:bottom w:val="single" w:sz="4" w:space="0" w:color="000000"/>
            </w:tcBorders>
          </w:tcPr>
          <w:p w:rsidR="00833BC4" w:rsidRDefault="00833BC4" w:rsidP="00833BC4">
            <w:pPr>
              <w:snapToGrid w:val="0"/>
              <w:jc w:val="center"/>
              <w:rPr>
                <w:rFonts w:ascii="Arial" w:hAnsi="Arial" w:cs="Arial"/>
              </w:rPr>
            </w:pPr>
            <w:r>
              <w:rPr>
                <w:rFonts w:ascii="Arial" w:hAnsi="Arial" w:cs="Arial"/>
              </w:rPr>
              <w:t>2х5</w:t>
            </w:r>
          </w:p>
        </w:tc>
        <w:tc>
          <w:tcPr>
            <w:tcW w:w="1252"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r>
              <w:rPr>
                <w:rFonts w:ascii="Arial" w:hAnsi="Arial" w:cs="Arial"/>
              </w:rPr>
              <w:t>25</w:t>
            </w:r>
          </w:p>
        </w:tc>
        <w:tc>
          <w:tcPr>
            <w:tcW w:w="1756" w:type="dxa"/>
            <w:tcBorders>
              <w:top w:val="single" w:sz="4" w:space="0" w:color="000000"/>
              <w:left w:val="single" w:sz="4" w:space="0" w:color="000000"/>
              <w:bottom w:val="single" w:sz="4" w:space="0" w:color="000000"/>
              <w:right w:val="single" w:sz="4" w:space="0" w:color="000000"/>
            </w:tcBorders>
            <w:vAlign w:val="center"/>
          </w:tcPr>
          <w:p w:rsidR="00833BC4" w:rsidRDefault="00833BC4" w:rsidP="00833BC4">
            <w:pPr>
              <w:snapToGrid w:val="0"/>
              <w:jc w:val="center"/>
              <w:rPr>
                <w:rFonts w:ascii="Arial" w:hAnsi="Arial" w:cs="Arial"/>
              </w:rPr>
            </w:pPr>
            <w:r>
              <w:rPr>
                <w:rFonts w:ascii="Arial" w:hAnsi="Arial" w:cs="Arial"/>
              </w:rPr>
              <w:t>270</w:t>
            </w:r>
          </w:p>
        </w:tc>
      </w:tr>
      <w:tr w:rsidR="00833BC4" w:rsidTr="00833BC4">
        <w:trPr>
          <w:trHeight w:val="100"/>
        </w:trPr>
        <w:tc>
          <w:tcPr>
            <w:tcW w:w="550"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p>
        </w:tc>
        <w:tc>
          <w:tcPr>
            <w:tcW w:w="2244" w:type="dxa"/>
            <w:tcBorders>
              <w:top w:val="single" w:sz="4" w:space="0" w:color="000000"/>
              <w:left w:val="single" w:sz="4" w:space="0" w:color="000000"/>
              <w:bottom w:val="single" w:sz="4" w:space="0" w:color="000000"/>
            </w:tcBorders>
            <w:vAlign w:val="center"/>
          </w:tcPr>
          <w:p w:rsidR="00833BC4" w:rsidRDefault="00833BC4" w:rsidP="00833BC4">
            <w:pPr>
              <w:snapToGrid w:val="0"/>
              <w:rPr>
                <w:rFonts w:ascii="Arial" w:hAnsi="Arial" w:cs="Arial"/>
              </w:rPr>
            </w:pPr>
          </w:p>
        </w:tc>
        <w:tc>
          <w:tcPr>
            <w:tcW w:w="1857"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p>
        </w:tc>
        <w:tc>
          <w:tcPr>
            <w:tcW w:w="1341"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p>
        </w:tc>
        <w:tc>
          <w:tcPr>
            <w:tcW w:w="1490" w:type="dxa"/>
            <w:tcBorders>
              <w:top w:val="single" w:sz="4" w:space="0" w:color="000000"/>
              <w:left w:val="single" w:sz="4" w:space="0" w:color="000000"/>
              <w:bottom w:val="single" w:sz="4" w:space="0" w:color="000000"/>
            </w:tcBorders>
          </w:tcPr>
          <w:p w:rsidR="00833BC4" w:rsidRDefault="00833BC4" w:rsidP="00833BC4">
            <w:pPr>
              <w:snapToGrid w:val="0"/>
              <w:jc w:val="center"/>
              <w:rPr>
                <w:rFonts w:ascii="Arial" w:hAnsi="Arial" w:cs="Arial"/>
              </w:rPr>
            </w:pPr>
          </w:p>
        </w:tc>
        <w:tc>
          <w:tcPr>
            <w:tcW w:w="1252"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p>
        </w:tc>
        <w:tc>
          <w:tcPr>
            <w:tcW w:w="1756" w:type="dxa"/>
            <w:tcBorders>
              <w:top w:val="single" w:sz="4" w:space="0" w:color="000000"/>
              <w:left w:val="single" w:sz="4" w:space="0" w:color="000000"/>
              <w:bottom w:val="single" w:sz="4" w:space="0" w:color="000000"/>
              <w:right w:val="single" w:sz="4" w:space="0" w:color="000000"/>
            </w:tcBorders>
            <w:vAlign w:val="center"/>
          </w:tcPr>
          <w:p w:rsidR="00833BC4" w:rsidRDefault="00833BC4" w:rsidP="00833BC4">
            <w:pPr>
              <w:snapToGrid w:val="0"/>
              <w:jc w:val="center"/>
              <w:rPr>
                <w:rFonts w:ascii="Arial" w:hAnsi="Arial" w:cs="Arial"/>
              </w:rPr>
            </w:pPr>
          </w:p>
        </w:tc>
      </w:tr>
      <w:tr w:rsidR="00833BC4" w:rsidTr="00833BC4">
        <w:trPr>
          <w:trHeight w:val="100"/>
        </w:trPr>
        <w:tc>
          <w:tcPr>
            <w:tcW w:w="550"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r>
              <w:rPr>
                <w:rFonts w:ascii="Arial" w:hAnsi="Arial" w:cs="Arial"/>
              </w:rPr>
              <w:t>6.</w:t>
            </w:r>
          </w:p>
        </w:tc>
        <w:tc>
          <w:tcPr>
            <w:tcW w:w="2244" w:type="dxa"/>
            <w:tcBorders>
              <w:top w:val="single" w:sz="4" w:space="0" w:color="000000"/>
              <w:left w:val="single" w:sz="4" w:space="0" w:color="000000"/>
              <w:bottom w:val="single" w:sz="4" w:space="0" w:color="000000"/>
            </w:tcBorders>
            <w:vAlign w:val="center"/>
          </w:tcPr>
          <w:p w:rsidR="00833BC4" w:rsidRDefault="00833BC4" w:rsidP="00833BC4">
            <w:pPr>
              <w:snapToGrid w:val="0"/>
              <w:rPr>
                <w:rFonts w:ascii="Arial" w:hAnsi="Arial" w:cs="Arial"/>
              </w:rPr>
            </w:pPr>
            <w:r>
              <w:rPr>
                <w:rFonts w:ascii="Arial" w:hAnsi="Arial" w:cs="Arial"/>
              </w:rPr>
              <w:t xml:space="preserve">СП  </w:t>
            </w:r>
            <w:r>
              <w:rPr>
                <w:rFonts w:ascii="Arial" w:hAnsi="Arial" w:cs="Arial"/>
              </w:rPr>
              <w:lastRenderedPageBreak/>
              <w:t>Каратабанское</w:t>
            </w:r>
          </w:p>
        </w:tc>
        <w:tc>
          <w:tcPr>
            <w:tcW w:w="1857"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r>
              <w:rPr>
                <w:rFonts w:ascii="Arial" w:hAnsi="Arial" w:cs="Arial"/>
              </w:rPr>
              <w:lastRenderedPageBreak/>
              <w:t>1</w:t>
            </w:r>
          </w:p>
        </w:tc>
        <w:tc>
          <w:tcPr>
            <w:tcW w:w="1341"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r>
              <w:rPr>
                <w:rFonts w:ascii="Arial" w:hAnsi="Arial" w:cs="Arial"/>
              </w:rPr>
              <w:t>10</w:t>
            </w:r>
          </w:p>
        </w:tc>
        <w:tc>
          <w:tcPr>
            <w:tcW w:w="1490" w:type="dxa"/>
            <w:tcBorders>
              <w:top w:val="single" w:sz="4" w:space="0" w:color="000000"/>
              <w:left w:val="single" w:sz="4" w:space="0" w:color="000000"/>
              <w:bottom w:val="single" w:sz="4" w:space="0" w:color="000000"/>
            </w:tcBorders>
          </w:tcPr>
          <w:p w:rsidR="00833BC4" w:rsidRDefault="00833BC4" w:rsidP="00833BC4">
            <w:pPr>
              <w:snapToGrid w:val="0"/>
              <w:jc w:val="center"/>
              <w:rPr>
                <w:rFonts w:ascii="Arial" w:hAnsi="Arial" w:cs="Arial"/>
              </w:rPr>
            </w:pPr>
            <w:r>
              <w:rPr>
                <w:rFonts w:ascii="Arial" w:hAnsi="Arial" w:cs="Arial"/>
              </w:rPr>
              <w:t>2х5</w:t>
            </w:r>
          </w:p>
        </w:tc>
        <w:tc>
          <w:tcPr>
            <w:tcW w:w="1252"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r>
              <w:rPr>
                <w:rFonts w:ascii="Arial" w:hAnsi="Arial" w:cs="Arial"/>
              </w:rPr>
              <w:t>20</w:t>
            </w:r>
          </w:p>
        </w:tc>
        <w:tc>
          <w:tcPr>
            <w:tcW w:w="1756" w:type="dxa"/>
            <w:tcBorders>
              <w:top w:val="single" w:sz="4" w:space="0" w:color="000000"/>
              <w:left w:val="single" w:sz="4" w:space="0" w:color="000000"/>
              <w:bottom w:val="single" w:sz="4" w:space="0" w:color="000000"/>
              <w:right w:val="single" w:sz="4" w:space="0" w:color="000000"/>
            </w:tcBorders>
            <w:vAlign w:val="center"/>
          </w:tcPr>
          <w:p w:rsidR="00833BC4" w:rsidRDefault="00833BC4" w:rsidP="00833BC4">
            <w:pPr>
              <w:snapToGrid w:val="0"/>
              <w:jc w:val="center"/>
              <w:rPr>
                <w:rFonts w:ascii="Arial" w:hAnsi="Arial" w:cs="Arial"/>
              </w:rPr>
            </w:pPr>
            <w:r>
              <w:rPr>
                <w:rFonts w:ascii="Arial" w:hAnsi="Arial" w:cs="Arial"/>
              </w:rPr>
              <w:t>216</w:t>
            </w:r>
          </w:p>
        </w:tc>
      </w:tr>
      <w:tr w:rsidR="00833BC4" w:rsidTr="00833BC4">
        <w:trPr>
          <w:trHeight w:val="100"/>
        </w:trPr>
        <w:tc>
          <w:tcPr>
            <w:tcW w:w="550"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p>
        </w:tc>
        <w:tc>
          <w:tcPr>
            <w:tcW w:w="2244" w:type="dxa"/>
            <w:tcBorders>
              <w:top w:val="single" w:sz="4" w:space="0" w:color="000000"/>
              <w:left w:val="single" w:sz="4" w:space="0" w:color="000000"/>
              <w:bottom w:val="single" w:sz="4" w:space="0" w:color="000000"/>
            </w:tcBorders>
            <w:vAlign w:val="center"/>
          </w:tcPr>
          <w:p w:rsidR="00833BC4" w:rsidRDefault="00833BC4" w:rsidP="00833BC4">
            <w:pPr>
              <w:snapToGrid w:val="0"/>
              <w:rPr>
                <w:rFonts w:ascii="Arial" w:hAnsi="Arial" w:cs="Arial"/>
              </w:rPr>
            </w:pPr>
          </w:p>
        </w:tc>
        <w:tc>
          <w:tcPr>
            <w:tcW w:w="1857"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p>
        </w:tc>
        <w:tc>
          <w:tcPr>
            <w:tcW w:w="1341"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p>
        </w:tc>
        <w:tc>
          <w:tcPr>
            <w:tcW w:w="1490" w:type="dxa"/>
            <w:tcBorders>
              <w:top w:val="single" w:sz="4" w:space="0" w:color="000000"/>
              <w:left w:val="single" w:sz="4" w:space="0" w:color="000000"/>
              <w:bottom w:val="single" w:sz="4" w:space="0" w:color="000000"/>
            </w:tcBorders>
          </w:tcPr>
          <w:p w:rsidR="00833BC4" w:rsidRDefault="00833BC4" w:rsidP="00833BC4">
            <w:pPr>
              <w:snapToGrid w:val="0"/>
              <w:jc w:val="center"/>
              <w:rPr>
                <w:rFonts w:ascii="Arial" w:hAnsi="Arial" w:cs="Arial"/>
              </w:rPr>
            </w:pPr>
          </w:p>
        </w:tc>
        <w:tc>
          <w:tcPr>
            <w:tcW w:w="1252"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p>
        </w:tc>
        <w:tc>
          <w:tcPr>
            <w:tcW w:w="1756" w:type="dxa"/>
            <w:tcBorders>
              <w:top w:val="single" w:sz="4" w:space="0" w:color="000000"/>
              <w:left w:val="single" w:sz="4" w:space="0" w:color="000000"/>
              <w:bottom w:val="single" w:sz="4" w:space="0" w:color="000000"/>
              <w:right w:val="single" w:sz="4" w:space="0" w:color="000000"/>
            </w:tcBorders>
            <w:vAlign w:val="center"/>
          </w:tcPr>
          <w:p w:rsidR="00833BC4" w:rsidRDefault="00833BC4" w:rsidP="00833BC4">
            <w:pPr>
              <w:snapToGrid w:val="0"/>
              <w:jc w:val="center"/>
              <w:rPr>
                <w:rFonts w:ascii="Arial" w:hAnsi="Arial" w:cs="Arial"/>
              </w:rPr>
            </w:pPr>
          </w:p>
        </w:tc>
      </w:tr>
      <w:tr w:rsidR="00833BC4" w:rsidTr="00833BC4">
        <w:trPr>
          <w:trHeight w:val="100"/>
        </w:trPr>
        <w:tc>
          <w:tcPr>
            <w:tcW w:w="550"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r>
              <w:rPr>
                <w:rFonts w:ascii="Arial" w:hAnsi="Arial" w:cs="Arial"/>
              </w:rPr>
              <w:t>7.</w:t>
            </w:r>
          </w:p>
        </w:tc>
        <w:tc>
          <w:tcPr>
            <w:tcW w:w="2244" w:type="dxa"/>
            <w:tcBorders>
              <w:top w:val="single" w:sz="4" w:space="0" w:color="000000"/>
              <w:left w:val="single" w:sz="4" w:space="0" w:color="000000"/>
              <w:bottom w:val="single" w:sz="4" w:space="0" w:color="000000"/>
            </w:tcBorders>
            <w:vAlign w:val="center"/>
          </w:tcPr>
          <w:p w:rsidR="00833BC4" w:rsidRDefault="00833BC4" w:rsidP="00833BC4">
            <w:pPr>
              <w:snapToGrid w:val="0"/>
              <w:rPr>
                <w:rFonts w:ascii="Arial" w:hAnsi="Arial" w:cs="Arial"/>
              </w:rPr>
            </w:pPr>
            <w:r>
              <w:rPr>
                <w:rFonts w:ascii="Arial" w:hAnsi="Arial" w:cs="Arial"/>
              </w:rPr>
              <w:t>СП  Коелгинское</w:t>
            </w:r>
          </w:p>
        </w:tc>
        <w:tc>
          <w:tcPr>
            <w:tcW w:w="1857"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r>
              <w:rPr>
                <w:rFonts w:ascii="Arial" w:hAnsi="Arial" w:cs="Arial"/>
              </w:rPr>
              <w:t>1</w:t>
            </w:r>
          </w:p>
        </w:tc>
        <w:tc>
          <w:tcPr>
            <w:tcW w:w="1341"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r>
              <w:rPr>
                <w:rFonts w:ascii="Arial" w:hAnsi="Arial" w:cs="Arial"/>
              </w:rPr>
              <w:t>15</w:t>
            </w:r>
          </w:p>
        </w:tc>
        <w:tc>
          <w:tcPr>
            <w:tcW w:w="1490" w:type="dxa"/>
            <w:tcBorders>
              <w:top w:val="single" w:sz="4" w:space="0" w:color="000000"/>
              <w:left w:val="single" w:sz="4" w:space="0" w:color="000000"/>
              <w:bottom w:val="single" w:sz="4" w:space="0" w:color="000000"/>
            </w:tcBorders>
          </w:tcPr>
          <w:p w:rsidR="00833BC4" w:rsidRDefault="00833BC4" w:rsidP="00833BC4">
            <w:pPr>
              <w:snapToGrid w:val="0"/>
              <w:jc w:val="center"/>
              <w:rPr>
                <w:rFonts w:ascii="Arial" w:hAnsi="Arial" w:cs="Arial"/>
              </w:rPr>
            </w:pPr>
            <w:r>
              <w:rPr>
                <w:rFonts w:ascii="Arial" w:hAnsi="Arial" w:cs="Arial"/>
              </w:rPr>
              <w:t>2х5</w:t>
            </w:r>
          </w:p>
        </w:tc>
        <w:tc>
          <w:tcPr>
            <w:tcW w:w="1252"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r>
              <w:rPr>
                <w:rFonts w:ascii="Arial" w:hAnsi="Arial" w:cs="Arial"/>
              </w:rPr>
              <w:t>25</w:t>
            </w:r>
          </w:p>
        </w:tc>
        <w:tc>
          <w:tcPr>
            <w:tcW w:w="1756" w:type="dxa"/>
            <w:tcBorders>
              <w:top w:val="single" w:sz="4" w:space="0" w:color="000000"/>
              <w:left w:val="single" w:sz="4" w:space="0" w:color="000000"/>
              <w:bottom w:val="single" w:sz="4" w:space="0" w:color="000000"/>
              <w:right w:val="single" w:sz="4" w:space="0" w:color="000000"/>
            </w:tcBorders>
            <w:vAlign w:val="center"/>
          </w:tcPr>
          <w:p w:rsidR="00833BC4" w:rsidRDefault="00833BC4" w:rsidP="00833BC4">
            <w:pPr>
              <w:snapToGrid w:val="0"/>
              <w:jc w:val="center"/>
              <w:rPr>
                <w:rFonts w:ascii="Arial" w:hAnsi="Arial" w:cs="Arial"/>
              </w:rPr>
            </w:pPr>
            <w:r>
              <w:rPr>
                <w:rFonts w:ascii="Arial" w:hAnsi="Arial" w:cs="Arial"/>
              </w:rPr>
              <w:t>270</w:t>
            </w:r>
          </w:p>
        </w:tc>
      </w:tr>
      <w:tr w:rsidR="00833BC4" w:rsidTr="00833BC4">
        <w:trPr>
          <w:trHeight w:val="100"/>
        </w:trPr>
        <w:tc>
          <w:tcPr>
            <w:tcW w:w="550"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p>
        </w:tc>
        <w:tc>
          <w:tcPr>
            <w:tcW w:w="2244" w:type="dxa"/>
            <w:tcBorders>
              <w:top w:val="single" w:sz="4" w:space="0" w:color="000000"/>
              <w:left w:val="single" w:sz="4" w:space="0" w:color="000000"/>
              <w:bottom w:val="single" w:sz="4" w:space="0" w:color="000000"/>
            </w:tcBorders>
            <w:vAlign w:val="center"/>
          </w:tcPr>
          <w:p w:rsidR="00833BC4" w:rsidRDefault="00833BC4" w:rsidP="00833BC4">
            <w:pPr>
              <w:snapToGrid w:val="0"/>
              <w:rPr>
                <w:rFonts w:ascii="Arial" w:hAnsi="Arial" w:cs="Arial"/>
              </w:rPr>
            </w:pPr>
          </w:p>
        </w:tc>
        <w:tc>
          <w:tcPr>
            <w:tcW w:w="1857"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p>
        </w:tc>
        <w:tc>
          <w:tcPr>
            <w:tcW w:w="1341"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p>
        </w:tc>
        <w:tc>
          <w:tcPr>
            <w:tcW w:w="1490" w:type="dxa"/>
            <w:tcBorders>
              <w:top w:val="single" w:sz="4" w:space="0" w:color="000000"/>
              <w:left w:val="single" w:sz="4" w:space="0" w:color="000000"/>
              <w:bottom w:val="single" w:sz="4" w:space="0" w:color="000000"/>
            </w:tcBorders>
          </w:tcPr>
          <w:p w:rsidR="00833BC4" w:rsidRDefault="00833BC4" w:rsidP="00833BC4">
            <w:pPr>
              <w:snapToGrid w:val="0"/>
              <w:jc w:val="center"/>
              <w:rPr>
                <w:rFonts w:ascii="Arial" w:hAnsi="Arial" w:cs="Arial"/>
              </w:rPr>
            </w:pPr>
          </w:p>
        </w:tc>
        <w:tc>
          <w:tcPr>
            <w:tcW w:w="1252"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p>
        </w:tc>
        <w:tc>
          <w:tcPr>
            <w:tcW w:w="1756" w:type="dxa"/>
            <w:tcBorders>
              <w:top w:val="single" w:sz="4" w:space="0" w:color="000000"/>
              <w:left w:val="single" w:sz="4" w:space="0" w:color="000000"/>
              <w:bottom w:val="single" w:sz="4" w:space="0" w:color="000000"/>
              <w:right w:val="single" w:sz="4" w:space="0" w:color="000000"/>
            </w:tcBorders>
            <w:vAlign w:val="center"/>
          </w:tcPr>
          <w:p w:rsidR="00833BC4" w:rsidRDefault="00833BC4" w:rsidP="00833BC4">
            <w:pPr>
              <w:snapToGrid w:val="0"/>
              <w:jc w:val="center"/>
              <w:rPr>
                <w:rFonts w:ascii="Arial" w:hAnsi="Arial" w:cs="Arial"/>
              </w:rPr>
            </w:pPr>
          </w:p>
        </w:tc>
      </w:tr>
      <w:tr w:rsidR="00833BC4" w:rsidTr="00833BC4">
        <w:trPr>
          <w:trHeight w:val="100"/>
        </w:trPr>
        <w:tc>
          <w:tcPr>
            <w:tcW w:w="550"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r>
              <w:rPr>
                <w:rFonts w:ascii="Arial" w:hAnsi="Arial" w:cs="Arial"/>
              </w:rPr>
              <w:t>8</w:t>
            </w:r>
          </w:p>
        </w:tc>
        <w:tc>
          <w:tcPr>
            <w:tcW w:w="2244" w:type="dxa"/>
            <w:tcBorders>
              <w:top w:val="single" w:sz="4" w:space="0" w:color="000000"/>
              <w:left w:val="single" w:sz="4" w:space="0" w:color="000000"/>
              <w:bottom w:val="single" w:sz="4" w:space="0" w:color="000000"/>
            </w:tcBorders>
            <w:vAlign w:val="center"/>
          </w:tcPr>
          <w:p w:rsidR="00833BC4" w:rsidRDefault="00833BC4" w:rsidP="00833BC4">
            <w:pPr>
              <w:snapToGrid w:val="0"/>
              <w:rPr>
                <w:rFonts w:ascii="Arial" w:hAnsi="Arial" w:cs="Arial"/>
                <w:b/>
              </w:rPr>
            </w:pPr>
            <w:r>
              <w:rPr>
                <w:rFonts w:ascii="Arial" w:hAnsi="Arial" w:cs="Arial"/>
              </w:rPr>
              <w:t>СП  Лебедевское</w:t>
            </w:r>
            <w:r>
              <w:rPr>
                <w:rFonts w:ascii="Arial" w:hAnsi="Arial" w:cs="Arial"/>
                <w:b/>
              </w:rPr>
              <w:t>.</w:t>
            </w:r>
          </w:p>
        </w:tc>
        <w:tc>
          <w:tcPr>
            <w:tcW w:w="1857"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r>
              <w:rPr>
                <w:rFonts w:ascii="Arial" w:hAnsi="Arial" w:cs="Arial"/>
              </w:rPr>
              <w:t>1</w:t>
            </w:r>
          </w:p>
        </w:tc>
        <w:tc>
          <w:tcPr>
            <w:tcW w:w="1341"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r>
              <w:rPr>
                <w:rFonts w:ascii="Arial" w:hAnsi="Arial" w:cs="Arial"/>
              </w:rPr>
              <w:t>10</w:t>
            </w:r>
          </w:p>
        </w:tc>
        <w:tc>
          <w:tcPr>
            <w:tcW w:w="1490" w:type="dxa"/>
            <w:tcBorders>
              <w:top w:val="single" w:sz="4" w:space="0" w:color="000000"/>
              <w:left w:val="single" w:sz="4" w:space="0" w:color="000000"/>
              <w:bottom w:val="single" w:sz="4" w:space="0" w:color="000000"/>
            </w:tcBorders>
          </w:tcPr>
          <w:p w:rsidR="00833BC4" w:rsidRDefault="00833BC4" w:rsidP="00833BC4">
            <w:pPr>
              <w:snapToGrid w:val="0"/>
              <w:jc w:val="center"/>
              <w:rPr>
                <w:rFonts w:ascii="Arial" w:hAnsi="Arial" w:cs="Arial"/>
              </w:rPr>
            </w:pPr>
            <w:r>
              <w:rPr>
                <w:rFonts w:ascii="Arial" w:hAnsi="Arial" w:cs="Arial"/>
              </w:rPr>
              <w:t>2х2.5</w:t>
            </w:r>
          </w:p>
        </w:tc>
        <w:tc>
          <w:tcPr>
            <w:tcW w:w="1252"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r>
              <w:rPr>
                <w:rFonts w:ascii="Arial" w:hAnsi="Arial" w:cs="Arial"/>
              </w:rPr>
              <w:t>15</w:t>
            </w:r>
          </w:p>
        </w:tc>
        <w:tc>
          <w:tcPr>
            <w:tcW w:w="1756" w:type="dxa"/>
            <w:tcBorders>
              <w:top w:val="single" w:sz="4" w:space="0" w:color="000000"/>
              <w:left w:val="single" w:sz="4" w:space="0" w:color="000000"/>
              <w:bottom w:val="single" w:sz="4" w:space="0" w:color="000000"/>
              <w:right w:val="single" w:sz="4" w:space="0" w:color="000000"/>
            </w:tcBorders>
            <w:vAlign w:val="center"/>
          </w:tcPr>
          <w:p w:rsidR="00833BC4" w:rsidRDefault="00833BC4" w:rsidP="00833BC4">
            <w:pPr>
              <w:snapToGrid w:val="0"/>
              <w:jc w:val="center"/>
              <w:rPr>
                <w:rFonts w:ascii="Arial" w:hAnsi="Arial" w:cs="Arial"/>
              </w:rPr>
            </w:pPr>
            <w:r>
              <w:rPr>
                <w:rFonts w:ascii="Arial" w:hAnsi="Arial" w:cs="Arial"/>
              </w:rPr>
              <w:t>162</w:t>
            </w:r>
          </w:p>
        </w:tc>
      </w:tr>
      <w:tr w:rsidR="00833BC4" w:rsidTr="00833BC4">
        <w:trPr>
          <w:trHeight w:val="100"/>
        </w:trPr>
        <w:tc>
          <w:tcPr>
            <w:tcW w:w="550"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p>
        </w:tc>
        <w:tc>
          <w:tcPr>
            <w:tcW w:w="2244" w:type="dxa"/>
            <w:tcBorders>
              <w:top w:val="single" w:sz="4" w:space="0" w:color="000000"/>
              <w:left w:val="single" w:sz="4" w:space="0" w:color="000000"/>
              <w:bottom w:val="single" w:sz="4" w:space="0" w:color="000000"/>
            </w:tcBorders>
            <w:vAlign w:val="center"/>
          </w:tcPr>
          <w:p w:rsidR="00833BC4" w:rsidRDefault="00833BC4" w:rsidP="00833BC4">
            <w:pPr>
              <w:snapToGrid w:val="0"/>
              <w:rPr>
                <w:rFonts w:ascii="Arial" w:hAnsi="Arial" w:cs="Arial"/>
              </w:rPr>
            </w:pPr>
          </w:p>
        </w:tc>
        <w:tc>
          <w:tcPr>
            <w:tcW w:w="1857"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p>
        </w:tc>
        <w:tc>
          <w:tcPr>
            <w:tcW w:w="1341"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p>
        </w:tc>
        <w:tc>
          <w:tcPr>
            <w:tcW w:w="1490" w:type="dxa"/>
            <w:tcBorders>
              <w:top w:val="single" w:sz="4" w:space="0" w:color="000000"/>
              <w:left w:val="single" w:sz="4" w:space="0" w:color="000000"/>
              <w:bottom w:val="single" w:sz="4" w:space="0" w:color="000000"/>
            </w:tcBorders>
          </w:tcPr>
          <w:p w:rsidR="00833BC4" w:rsidRDefault="00833BC4" w:rsidP="00833BC4">
            <w:pPr>
              <w:snapToGrid w:val="0"/>
              <w:jc w:val="center"/>
              <w:rPr>
                <w:rFonts w:ascii="Arial" w:hAnsi="Arial" w:cs="Arial"/>
              </w:rPr>
            </w:pPr>
          </w:p>
        </w:tc>
        <w:tc>
          <w:tcPr>
            <w:tcW w:w="1252"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p>
        </w:tc>
        <w:tc>
          <w:tcPr>
            <w:tcW w:w="1756" w:type="dxa"/>
            <w:tcBorders>
              <w:top w:val="single" w:sz="4" w:space="0" w:color="000000"/>
              <w:left w:val="single" w:sz="4" w:space="0" w:color="000000"/>
              <w:bottom w:val="single" w:sz="4" w:space="0" w:color="000000"/>
              <w:right w:val="single" w:sz="4" w:space="0" w:color="000000"/>
            </w:tcBorders>
            <w:vAlign w:val="center"/>
          </w:tcPr>
          <w:p w:rsidR="00833BC4" w:rsidRDefault="00833BC4" w:rsidP="00833BC4">
            <w:pPr>
              <w:snapToGrid w:val="0"/>
              <w:jc w:val="center"/>
              <w:rPr>
                <w:rFonts w:ascii="Arial" w:hAnsi="Arial" w:cs="Arial"/>
              </w:rPr>
            </w:pPr>
          </w:p>
        </w:tc>
      </w:tr>
      <w:tr w:rsidR="00833BC4" w:rsidTr="00833BC4">
        <w:trPr>
          <w:trHeight w:val="100"/>
        </w:trPr>
        <w:tc>
          <w:tcPr>
            <w:tcW w:w="550"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r>
              <w:rPr>
                <w:rFonts w:ascii="Arial" w:hAnsi="Arial" w:cs="Arial"/>
              </w:rPr>
              <w:t>9.</w:t>
            </w:r>
          </w:p>
        </w:tc>
        <w:tc>
          <w:tcPr>
            <w:tcW w:w="2244" w:type="dxa"/>
            <w:tcBorders>
              <w:top w:val="single" w:sz="4" w:space="0" w:color="000000"/>
              <w:left w:val="single" w:sz="4" w:space="0" w:color="000000"/>
              <w:bottom w:val="single" w:sz="4" w:space="0" w:color="000000"/>
            </w:tcBorders>
            <w:vAlign w:val="center"/>
          </w:tcPr>
          <w:p w:rsidR="00833BC4" w:rsidRDefault="00833BC4" w:rsidP="00833BC4">
            <w:pPr>
              <w:snapToGrid w:val="0"/>
              <w:rPr>
                <w:rFonts w:ascii="Arial" w:hAnsi="Arial" w:cs="Arial"/>
              </w:rPr>
            </w:pPr>
            <w:r>
              <w:rPr>
                <w:rFonts w:ascii="Arial" w:hAnsi="Arial" w:cs="Arial"/>
              </w:rPr>
              <w:t>СП  Новобатуринское.</w:t>
            </w:r>
          </w:p>
        </w:tc>
        <w:tc>
          <w:tcPr>
            <w:tcW w:w="1857"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r>
              <w:rPr>
                <w:rFonts w:ascii="Arial" w:hAnsi="Arial" w:cs="Arial"/>
              </w:rPr>
              <w:t>1</w:t>
            </w:r>
          </w:p>
        </w:tc>
        <w:tc>
          <w:tcPr>
            <w:tcW w:w="1341"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r>
              <w:rPr>
                <w:rFonts w:ascii="Arial" w:hAnsi="Arial" w:cs="Arial"/>
              </w:rPr>
              <w:t>10</w:t>
            </w:r>
          </w:p>
        </w:tc>
        <w:tc>
          <w:tcPr>
            <w:tcW w:w="1490" w:type="dxa"/>
            <w:tcBorders>
              <w:top w:val="single" w:sz="4" w:space="0" w:color="000000"/>
              <w:left w:val="single" w:sz="4" w:space="0" w:color="000000"/>
              <w:bottom w:val="single" w:sz="4" w:space="0" w:color="000000"/>
            </w:tcBorders>
          </w:tcPr>
          <w:p w:rsidR="00833BC4" w:rsidRDefault="00833BC4" w:rsidP="00833BC4">
            <w:pPr>
              <w:snapToGrid w:val="0"/>
              <w:jc w:val="center"/>
              <w:rPr>
                <w:rFonts w:ascii="Arial" w:hAnsi="Arial" w:cs="Arial"/>
              </w:rPr>
            </w:pPr>
            <w:r>
              <w:rPr>
                <w:rFonts w:ascii="Arial" w:hAnsi="Arial" w:cs="Arial"/>
              </w:rPr>
              <w:t>2х2.5</w:t>
            </w:r>
          </w:p>
        </w:tc>
        <w:tc>
          <w:tcPr>
            <w:tcW w:w="1252"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r>
              <w:rPr>
                <w:rFonts w:ascii="Arial" w:hAnsi="Arial" w:cs="Arial"/>
              </w:rPr>
              <w:t>15</w:t>
            </w:r>
          </w:p>
        </w:tc>
        <w:tc>
          <w:tcPr>
            <w:tcW w:w="1756" w:type="dxa"/>
            <w:tcBorders>
              <w:top w:val="single" w:sz="4" w:space="0" w:color="000000"/>
              <w:left w:val="single" w:sz="4" w:space="0" w:color="000000"/>
              <w:bottom w:val="single" w:sz="4" w:space="0" w:color="000000"/>
              <w:right w:val="single" w:sz="4" w:space="0" w:color="000000"/>
            </w:tcBorders>
            <w:vAlign w:val="center"/>
          </w:tcPr>
          <w:p w:rsidR="00833BC4" w:rsidRDefault="00833BC4" w:rsidP="00833BC4">
            <w:pPr>
              <w:snapToGrid w:val="0"/>
              <w:jc w:val="center"/>
              <w:rPr>
                <w:rFonts w:ascii="Arial" w:hAnsi="Arial" w:cs="Arial"/>
              </w:rPr>
            </w:pPr>
            <w:r>
              <w:rPr>
                <w:rFonts w:ascii="Arial" w:hAnsi="Arial" w:cs="Arial"/>
              </w:rPr>
              <w:t>162</w:t>
            </w:r>
          </w:p>
        </w:tc>
      </w:tr>
      <w:tr w:rsidR="00833BC4" w:rsidTr="00833BC4">
        <w:trPr>
          <w:trHeight w:val="100"/>
        </w:trPr>
        <w:tc>
          <w:tcPr>
            <w:tcW w:w="550"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p>
        </w:tc>
        <w:tc>
          <w:tcPr>
            <w:tcW w:w="2244" w:type="dxa"/>
            <w:tcBorders>
              <w:top w:val="single" w:sz="4" w:space="0" w:color="000000"/>
              <w:left w:val="single" w:sz="4" w:space="0" w:color="000000"/>
              <w:bottom w:val="single" w:sz="4" w:space="0" w:color="000000"/>
            </w:tcBorders>
            <w:vAlign w:val="center"/>
          </w:tcPr>
          <w:p w:rsidR="00833BC4" w:rsidRDefault="00833BC4" w:rsidP="00833BC4">
            <w:pPr>
              <w:snapToGrid w:val="0"/>
              <w:rPr>
                <w:rFonts w:ascii="Arial" w:hAnsi="Arial" w:cs="Arial"/>
              </w:rPr>
            </w:pPr>
          </w:p>
        </w:tc>
        <w:tc>
          <w:tcPr>
            <w:tcW w:w="1857"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p>
        </w:tc>
        <w:tc>
          <w:tcPr>
            <w:tcW w:w="1341"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p>
        </w:tc>
        <w:tc>
          <w:tcPr>
            <w:tcW w:w="1490" w:type="dxa"/>
            <w:tcBorders>
              <w:top w:val="single" w:sz="4" w:space="0" w:color="000000"/>
              <w:left w:val="single" w:sz="4" w:space="0" w:color="000000"/>
              <w:bottom w:val="single" w:sz="4" w:space="0" w:color="000000"/>
            </w:tcBorders>
          </w:tcPr>
          <w:p w:rsidR="00833BC4" w:rsidRDefault="00833BC4" w:rsidP="00833BC4">
            <w:pPr>
              <w:snapToGrid w:val="0"/>
              <w:jc w:val="center"/>
              <w:rPr>
                <w:rFonts w:ascii="Arial" w:hAnsi="Arial" w:cs="Arial"/>
              </w:rPr>
            </w:pPr>
          </w:p>
        </w:tc>
        <w:tc>
          <w:tcPr>
            <w:tcW w:w="1252"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p>
        </w:tc>
        <w:tc>
          <w:tcPr>
            <w:tcW w:w="1756" w:type="dxa"/>
            <w:tcBorders>
              <w:top w:val="single" w:sz="4" w:space="0" w:color="000000"/>
              <w:left w:val="single" w:sz="4" w:space="0" w:color="000000"/>
              <w:bottom w:val="single" w:sz="4" w:space="0" w:color="000000"/>
              <w:right w:val="single" w:sz="4" w:space="0" w:color="000000"/>
            </w:tcBorders>
            <w:vAlign w:val="center"/>
          </w:tcPr>
          <w:p w:rsidR="00833BC4" w:rsidRDefault="00833BC4" w:rsidP="00833BC4">
            <w:pPr>
              <w:snapToGrid w:val="0"/>
              <w:jc w:val="center"/>
              <w:rPr>
                <w:rFonts w:ascii="Arial" w:hAnsi="Arial" w:cs="Arial"/>
              </w:rPr>
            </w:pPr>
          </w:p>
        </w:tc>
      </w:tr>
      <w:tr w:rsidR="00833BC4" w:rsidTr="00833BC4">
        <w:trPr>
          <w:trHeight w:val="100"/>
        </w:trPr>
        <w:tc>
          <w:tcPr>
            <w:tcW w:w="550"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r>
              <w:rPr>
                <w:rFonts w:ascii="Arial" w:hAnsi="Arial" w:cs="Arial"/>
              </w:rPr>
              <w:t>10</w:t>
            </w:r>
          </w:p>
        </w:tc>
        <w:tc>
          <w:tcPr>
            <w:tcW w:w="2244" w:type="dxa"/>
            <w:tcBorders>
              <w:top w:val="single" w:sz="4" w:space="0" w:color="000000"/>
              <w:left w:val="single" w:sz="4" w:space="0" w:color="000000"/>
              <w:bottom w:val="single" w:sz="4" w:space="0" w:color="000000"/>
            </w:tcBorders>
            <w:vAlign w:val="center"/>
          </w:tcPr>
          <w:p w:rsidR="00833BC4" w:rsidRDefault="00833BC4" w:rsidP="00833BC4">
            <w:pPr>
              <w:snapToGrid w:val="0"/>
              <w:rPr>
                <w:rFonts w:ascii="Arial" w:hAnsi="Arial" w:cs="Arial"/>
              </w:rPr>
            </w:pPr>
            <w:r>
              <w:rPr>
                <w:rFonts w:ascii="Arial" w:hAnsi="Arial" w:cs="Arial"/>
              </w:rPr>
              <w:t>СП  Печенкинское.</w:t>
            </w:r>
          </w:p>
        </w:tc>
        <w:tc>
          <w:tcPr>
            <w:tcW w:w="1857"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r>
              <w:rPr>
                <w:rFonts w:ascii="Arial" w:hAnsi="Arial" w:cs="Arial"/>
              </w:rPr>
              <w:t>1</w:t>
            </w:r>
          </w:p>
        </w:tc>
        <w:tc>
          <w:tcPr>
            <w:tcW w:w="1341"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r>
              <w:rPr>
                <w:rFonts w:ascii="Arial" w:hAnsi="Arial" w:cs="Arial"/>
              </w:rPr>
              <w:t>10</w:t>
            </w:r>
          </w:p>
        </w:tc>
        <w:tc>
          <w:tcPr>
            <w:tcW w:w="1490" w:type="dxa"/>
            <w:tcBorders>
              <w:top w:val="single" w:sz="4" w:space="0" w:color="000000"/>
              <w:left w:val="single" w:sz="4" w:space="0" w:color="000000"/>
              <w:bottom w:val="single" w:sz="4" w:space="0" w:color="000000"/>
            </w:tcBorders>
          </w:tcPr>
          <w:p w:rsidR="00833BC4" w:rsidRDefault="00833BC4" w:rsidP="00833BC4">
            <w:pPr>
              <w:snapToGrid w:val="0"/>
              <w:jc w:val="center"/>
              <w:rPr>
                <w:rFonts w:ascii="Arial" w:hAnsi="Arial" w:cs="Arial"/>
              </w:rPr>
            </w:pPr>
            <w:r>
              <w:rPr>
                <w:rFonts w:ascii="Arial" w:hAnsi="Arial" w:cs="Arial"/>
              </w:rPr>
              <w:t>2х2.5</w:t>
            </w:r>
          </w:p>
        </w:tc>
        <w:tc>
          <w:tcPr>
            <w:tcW w:w="1252"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r>
              <w:rPr>
                <w:rFonts w:ascii="Arial" w:hAnsi="Arial" w:cs="Arial"/>
              </w:rPr>
              <w:t>15</w:t>
            </w:r>
          </w:p>
        </w:tc>
        <w:tc>
          <w:tcPr>
            <w:tcW w:w="1756" w:type="dxa"/>
            <w:tcBorders>
              <w:top w:val="single" w:sz="4" w:space="0" w:color="000000"/>
              <w:left w:val="single" w:sz="4" w:space="0" w:color="000000"/>
              <w:bottom w:val="single" w:sz="4" w:space="0" w:color="000000"/>
              <w:right w:val="single" w:sz="4" w:space="0" w:color="000000"/>
            </w:tcBorders>
            <w:vAlign w:val="center"/>
          </w:tcPr>
          <w:p w:rsidR="00833BC4" w:rsidRDefault="00833BC4" w:rsidP="00833BC4">
            <w:pPr>
              <w:snapToGrid w:val="0"/>
              <w:jc w:val="center"/>
              <w:rPr>
                <w:rFonts w:ascii="Arial" w:hAnsi="Arial" w:cs="Arial"/>
              </w:rPr>
            </w:pPr>
            <w:r>
              <w:rPr>
                <w:rFonts w:ascii="Arial" w:hAnsi="Arial" w:cs="Arial"/>
              </w:rPr>
              <w:t>162</w:t>
            </w:r>
          </w:p>
        </w:tc>
      </w:tr>
      <w:tr w:rsidR="00833BC4" w:rsidTr="00833BC4">
        <w:trPr>
          <w:trHeight w:val="100"/>
        </w:trPr>
        <w:tc>
          <w:tcPr>
            <w:tcW w:w="550"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p>
        </w:tc>
        <w:tc>
          <w:tcPr>
            <w:tcW w:w="2244" w:type="dxa"/>
            <w:tcBorders>
              <w:top w:val="single" w:sz="4" w:space="0" w:color="000000"/>
              <w:left w:val="single" w:sz="4" w:space="0" w:color="000000"/>
              <w:bottom w:val="single" w:sz="4" w:space="0" w:color="000000"/>
            </w:tcBorders>
            <w:vAlign w:val="center"/>
          </w:tcPr>
          <w:p w:rsidR="00833BC4" w:rsidRDefault="00833BC4" w:rsidP="00833BC4">
            <w:pPr>
              <w:snapToGrid w:val="0"/>
              <w:rPr>
                <w:rFonts w:ascii="Arial" w:hAnsi="Arial" w:cs="Arial"/>
              </w:rPr>
            </w:pPr>
          </w:p>
        </w:tc>
        <w:tc>
          <w:tcPr>
            <w:tcW w:w="1857"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p>
        </w:tc>
        <w:tc>
          <w:tcPr>
            <w:tcW w:w="1341"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p>
        </w:tc>
        <w:tc>
          <w:tcPr>
            <w:tcW w:w="1490" w:type="dxa"/>
            <w:tcBorders>
              <w:top w:val="single" w:sz="4" w:space="0" w:color="000000"/>
              <w:left w:val="single" w:sz="4" w:space="0" w:color="000000"/>
              <w:bottom w:val="single" w:sz="4" w:space="0" w:color="000000"/>
            </w:tcBorders>
          </w:tcPr>
          <w:p w:rsidR="00833BC4" w:rsidRDefault="00833BC4" w:rsidP="00833BC4">
            <w:pPr>
              <w:snapToGrid w:val="0"/>
              <w:jc w:val="center"/>
              <w:rPr>
                <w:rFonts w:ascii="Arial" w:hAnsi="Arial" w:cs="Arial"/>
              </w:rPr>
            </w:pPr>
          </w:p>
        </w:tc>
        <w:tc>
          <w:tcPr>
            <w:tcW w:w="1252"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p>
        </w:tc>
        <w:tc>
          <w:tcPr>
            <w:tcW w:w="1756" w:type="dxa"/>
            <w:tcBorders>
              <w:top w:val="single" w:sz="4" w:space="0" w:color="000000"/>
              <w:left w:val="single" w:sz="4" w:space="0" w:color="000000"/>
              <w:bottom w:val="single" w:sz="4" w:space="0" w:color="000000"/>
              <w:right w:val="single" w:sz="4" w:space="0" w:color="000000"/>
            </w:tcBorders>
            <w:vAlign w:val="center"/>
          </w:tcPr>
          <w:p w:rsidR="00833BC4" w:rsidRDefault="00833BC4" w:rsidP="00833BC4">
            <w:pPr>
              <w:snapToGrid w:val="0"/>
              <w:jc w:val="center"/>
              <w:rPr>
                <w:rFonts w:ascii="Arial" w:hAnsi="Arial" w:cs="Arial"/>
              </w:rPr>
            </w:pPr>
          </w:p>
        </w:tc>
      </w:tr>
      <w:tr w:rsidR="00833BC4" w:rsidTr="00833BC4">
        <w:trPr>
          <w:trHeight w:val="100"/>
        </w:trPr>
        <w:tc>
          <w:tcPr>
            <w:tcW w:w="550"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r>
              <w:rPr>
                <w:rFonts w:ascii="Arial" w:hAnsi="Arial" w:cs="Arial"/>
              </w:rPr>
              <w:t>11.</w:t>
            </w:r>
          </w:p>
        </w:tc>
        <w:tc>
          <w:tcPr>
            <w:tcW w:w="2244" w:type="dxa"/>
            <w:tcBorders>
              <w:top w:val="single" w:sz="4" w:space="0" w:color="000000"/>
              <w:left w:val="single" w:sz="4" w:space="0" w:color="000000"/>
              <w:bottom w:val="single" w:sz="4" w:space="0" w:color="000000"/>
            </w:tcBorders>
            <w:vAlign w:val="center"/>
          </w:tcPr>
          <w:p w:rsidR="00833BC4" w:rsidRDefault="00833BC4" w:rsidP="00833BC4">
            <w:pPr>
              <w:snapToGrid w:val="0"/>
              <w:rPr>
                <w:rFonts w:ascii="Arial" w:hAnsi="Arial" w:cs="Arial"/>
              </w:rPr>
            </w:pPr>
            <w:r>
              <w:rPr>
                <w:rFonts w:ascii="Arial" w:hAnsi="Arial" w:cs="Arial"/>
              </w:rPr>
              <w:t>СП  Пискловское.</w:t>
            </w:r>
          </w:p>
        </w:tc>
        <w:tc>
          <w:tcPr>
            <w:tcW w:w="1857"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r>
              <w:rPr>
                <w:rFonts w:ascii="Arial" w:hAnsi="Arial" w:cs="Arial"/>
              </w:rPr>
              <w:t>1</w:t>
            </w:r>
          </w:p>
        </w:tc>
        <w:tc>
          <w:tcPr>
            <w:tcW w:w="1341"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r>
              <w:rPr>
                <w:rFonts w:ascii="Arial" w:hAnsi="Arial" w:cs="Arial"/>
              </w:rPr>
              <w:t>10</w:t>
            </w:r>
          </w:p>
        </w:tc>
        <w:tc>
          <w:tcPr>
            <w:tcW w:w="1490" w:type="dxa"/>
            <w:tcBorders>
              <w:top w:val="single" w:sz="4" w:space="0" w:color="000000"/>
              <w:left w:val="single" w:sz="4" w:space="0" w:color="000000"/>
              <w:bottom w:val="single" w:sz="4" w:space="0" w:color="000000"/>
            </w:tcBorders>
          </w:tcPr>
          <w:p w:rsidR="00833BC4" w:rsidRDefault="00833BC4" w:rsidP="00833BC4">
            <w:pPr>
              <w:snapToGrid w:val="0"/>
              <w:jc w:val="center"/>
              <w:rPr>
                <w:rFonts w:ascii="Arial" w:hAnsi="Arial" w:cs="Arial"/>
              </w:rPr>
            </w:pPr>
            <w:r>
              <w:rPr>
                <w:rFonts w:ascii="Arial" w:hAnsi="Arial" w:cs="Arial"/>
              </w:rPr>
              <w:t>2х2.5</w:t>
            </w:r>
          </w:p>
        </w:tc>
        <w:tc>
          <w:tcPr>
            <w:tcW w:w="1252"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r>
              <w:rPr>
                <w:rFonts w:ascii="Arial" w:hAnsi="Arial" w:cs="Arial"/>
              </w:rPr>
              <w:t>15</w:t>
            </w:r>
          </w:p>
        </w:tc>
        <w:tc>
          <w:tcPr>
            <w:tcW w:w="1756" w:type="dxa"/>
            <w:tcBorders>
              <w:top w:val="single" w:sz="4" w:space="0" w:color="000000"/>
              <w:left w:val="single" w:sz="4" w:space="0" w:color="000000"/>
              <w:bottom w:val="single" w:sz="4" w:space="0" w:color="000000"/>
              <w:right w:val="single" w:sz="4" w:space="0" w:color="000000"/>
            </w:tcBorders>
            <w:vAlign w:val="center"/>
          </w:tcPr>
          <w:p w:rsidR="00833BC4" w:rsidRDefault="00833BC4" w:rsidP="00833BC4">
            <w:pPr>
              <w:snapToGrid w:val="0"/>
              <w:jc w:val="center"/>
              <w:rPr>
                <w:rFonts w:ascii="Arial" w:hAnsi="Arial" w:cs="Arial"/>
              </w:rPr>
            </w:pPr>
            <w:r>
              <w:rPr>
                <w:rFonts w:ascii="Arial" w:hAnsi="Arial" w:cs="Arial"/>
              </w:rPr>
              <w:t>162</w:t>
            </w:r>
          </w:p>
        </w:tc>
      </w:tr>
      <w:tr w:rsidR="00833BC4" w:rsidTr="00833BC4">
        <w:trPr>
          <w:trHeight w:val="100"/>
        </w:trPr>
        <w:tc>
          <w:tcPr>
            <w:tcW w:w="550"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p>
        </w:tc>
        <w:tc>
          <w:tcPr>
            <w:tcW w:w="2244" w:type="dxa"/>
            <w:tcBorders>
              <w:top w:val="single" w:sz="4" w:space="0" w:color="000000"/>
              <w:left w:val="single" w:sz="4" w:space="0" w:color="000000"/>
              <w:bottom w:val="single" w:sz="4" w:space="0" w:color="000000"/>
            </w:tcBorders>
            <w:vAlign w:val="center"/>
          </w:tcPr>
          <w:p w:rsidR="00833BC4" w:rsidRDefault="00833BC4" w:rsidP="00833BC4">
            <w:pPr>
              <w:snapToGrid w:val="0"/>
              <w:rPr>
                <w:rFonts w:ascii="Arial" w:hAnsi="Arial" w:cs="Arial"/>
              </w:rPr>
            </w:pPr>
          </w:p>
        </w:tc>
        <w:tc>
          <w:tcPr>
            <w:tcW w:w="1857"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p>
        </w:tc>
        <w:tc>
          <w:tcPr>
            <w:tcW w:w="1341"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p>
        </w:tc>
        <w:tc>
          <w:tcPr>
            <w:tcW w:w="1490" w:type="dxa"/>
            <w:tcBorders>
              <w:top w:val="single" w:sz="4" w:space="0" w:color="000000"/>
              <w:left w:val="single" w:sz="4" w:space="0" w:color="000000"/>
              <w:bottom w:val="single" w:sz="4" w:space="0" w:color="000000"/>
            </w:tcBorders>
          </w:tcPr>
          <w:p w:rsidR="00833BC4" w:rsidRDefault="00833BC4" w:rsidP="00833BC4">
            <w:pPr>
              <w:snapToGrid w:val="0"/>
              <w:jc w:val="center"/>
              <w:rPr>
                <w:rFonts w:ascii="Arial" w:hAnsi="Arial" w:cs="Arial"/>
              </w:rPr>
            </w:pPr>
          </w:p>
        </w:tc>
        <w:tc>
          <w:tcPr>
            <w:tcW w:w="1252"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p>
        </w:tc>
        <w:tc>
          <w:tcPr>
            <w:tcW w:w="1756" w:type="dxa"/>
            <w:tcBorders>
              <w:top w:val="single" w:sz="4" w:space="0" w:color="000000"/>
              <w:left w:val="single" w:sz="4" w:space="0" w:color="000000"/>
              <w:bottom w:val="single" w:sz="4" w:space="0" w:color="000000"/>
              <w:right w:val="single" w:sz="4" w:space="0" w:color="000000"/>
            </w:tcBorders>
            <w:vAlign w:val="center"/>
          </w:tcPr>
          <w:p w:rsidR="00833BC4" w:rsidRDefault="00833BC4" w:rsidP="00833BC4">
            <w:pPr>
              <w:snapToGrid w:val="0"/>
              <w:jc w:val="center"/>
              <w:rPr>
                <w:rFonts w:ascii="Arial" w:hAnsi="Arial" w:cs="Arial"/>
              </w:rPr>
            </w:pPr>
          </w:p>
        </w:tc>
      </w:tr>
      <w:tr w:rsidR="00833BC4" w:rsidTr="00833BC4">
        <w:trPr>
          <w:trHeight w:val="100"/>
        </w:trPr>
        <w:tc>
          <w:tcPr>
            <w:tcW w:w="550"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r>
              <w:rPr>
                <w:rFonts w:ascii="Arial" w:hAnsi="Arial" w:cs="Arial"/>
              </w:rPr>
              <w:t>12.</w:t>
            </w:r>
          </w:p>
        </w:tc>
        <w:tc>
          <w:tcPr>
            <w:tcW w:w="2244" w:type="dxa"/>
            <w:tcBorders>
              <w:top w:val="single" w:sz="4" w:space="0" w:color="000000"/>
              <w:left w:val="single" w:sz="4" w:space="0" w:color="000000"/>
              <w:bottom w:val="single" w:sz="4" w:space="0" w:color="000000"/>
            </w:tcBorders>
            <w:vAlign w:val="center"/>
          </w:tcPr>
          <w:p w:rsidR="00833BC4" w:rsidRDefault="00833BC4" w:rsidP="00833BC4">
            <w:pPr>
              <w:snapToGrid w:val="0"/>
              <w:rPr>
                <w:rFonts w:ascii="Arial" w:hAnsi="Arial" w:cs="Arial"/>
              </w:rPr>
            </w:pPr>
            <w:r>
              <w:rPr>
                <w:rFonts w:ascii="Arial" w:hAnsi="Arial" w:cs="Arial"/>
              </w:rPr>
              <w:t>СП  Селезянское.</w:t>
            </w:r>
          </w:p>
        </w:tc>
        <w:tc>
          <w:tcPr>
            <w:tcW w:w="1857"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r>
              <w:rPr>
                <w:rFonts w:ascii="Arial" w:hAnsi="Arial" w:cs="Arial"/>
              </w:rPr>
              <w:t>1</w:t>
            </w:r>
          </w:p>
        </w:tc>
        <w:tc>
          <w:tcPr>
            <w:tcW w:w="1341"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r>
              <w:rPr>
                <w:rFonts w:ascii="Arial" w:hAnsi="Arial" w:cs="Arial"/>
              </w:rPr>
              <w:t>15</w:t>
            </w:r>
          </w:p>
        </w:tc>
        <w:tc>
          <w:tcPr>
            <w:tcW w:w="1490" w:type="dxa"/>
            <w:tcBorders>
              <w:top w:val="single" w:sz="4" w:space="0" w:color="000000"/>
              <w:left w:val="single" w:sz="4" w:space="0" w:color="000000"/>
              <w:bottom w:val="single" w:sz="4" w:space="0" w:color="000000"/>
            </w:tcBorders>
          </w:tcPr>
          <w:p w:rsidR="00833BC4" w:rsidRDefault="00833BC4" w:rsidP="00833BC4">
            <w:pPr>
              <w:snapToGrid w:val="0"/>
              <w:jc w:val="center"/>
              <w:rPr>
                <w:rFonts w:ascii="Arial" w:hAnsi="Arial" w:cs="Arial"/>
              </w:rPr>
            </w:pPr>
            <w:r>
              <w:rPr>
                <w:rFonts w:ascii="Arial" w:hAnsi="Arial" w:cs="Arial"/>
              </w:rPr>
              <w:t>2х5</w:t>
            </w:r>
          </w:p>
        </w:tc>
        <w:tc>
          <w:tcPr>
            <w:tcW w:w="1252"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r>
              <w:rPr>
                <w:rFonts w:ascii="Arial" w:hAnsi="Arial" w:cs="Arial"/>
              </w:rPr>
              <w:t>25</w:t>
            </w:r>
          </w:p>
        </w:tc>
        <w:tc>
          <w:tcPr>
            <w:tcW w:w="1756" w:type="dxa"/>
            <w:tcBorders>
              <w:top w:val="single" w:sz="4" w:space="0" w:color="000000"/>
              <w:left w:val="single" w:sz="4" w:space="0" w:color="000000"/>
              <w:bottom w:val="single" w:sz="4" w:space="0" w:color="000000"/>
              <w:right w:val="single" w:sz="4" w:space="0" w:color="000000"/>
            </w:tcBorders>
            <w:vAlign w:val="center"/>
          </w:tcPr>
          <w:p w:rsidR="00833BC4" w:rsidRDefault="00833BC4" w:rsidP="00833BC4">
            <w:pPr>
              <w:snapToGrid w:val="0"/>
              <w:jc w:val="center"/>
              <w:rPr>
                <w:rFonts w:ascii="Arial" w:hAnsi="Arial" w:cs="Arial"/>
              </w:rPr>
            </w:pPr>
            <w:r>
              <w:rPr>
                <w:rFonts w:ascii="Arial" w:hAnsi="Arial" w:cs="Arial"/>
              </w:rPr>
              <w:t>270</w:t>
            </w:r>
          </w:p>
        </w:tc>
      </w:tr>
      <w:tr w:rsidR="00833BC4" w:rsidTr="00833BC4">
        <w:trPr>
          <w:trHeight w:val="100"/>
        </w:trPr>
        <w:tc>
          <w:tcPr>
            <w:tcW w:w="550"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p>
        </w:tc>
        <w:tc>
          <w:tcPr>
            <w:tcW w:w="2244" w:type="dxa"/>
            <w:tcBorders>
              <w:top w:val="single" w:sz="4" w:space="0" w:color="000000"/>
              <w:left w:val="single" w:sz="4" w:space="0" w:color="000000"/>
              <w:bottom w:val="single" w:sz="4" w:space="0" w:color="000000"/>
            </w:tcBorders>
            <w:vAlign w:val="center"/>
          </w:tcPr>
          <w:p w:rsidR="00833BC4" w:rsidRDefault="00833BC4" w:rsidP="00833BC4">
            <w:pPr>
              <w:snapToGrid w:val="0"/>
              <w:rPr>
                <w:rFonts w:ascii="Arial" w:hAnsi="Arial" w:cs="Arial"/>
              </w:rPr>
            </w:pPr>
          </w:p>
        </w:tc>
        <w:tc>
          <w:tcPr>
            <w:tcW w:w="1857"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p>
        </w:tc>
        <w:tc>
          <w:tcPr>
            <w:tcW w:w="1341"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p>
        </w:tc>
        <w:tc>
          <w:tcPr>
            <w:tcW w:w="1490" w:type="dxa"/>
            <w:tcBorders>
              <w:top w:val="single" w:sz="4" w:space="0" w:color="000000"/>
              <w:left w:val="single" w:sz="4" w:space="0" w:color="000000"/>
              <w:bottom w:val="single" w:sz="4" w:space="0" w:color="000000"/>
            </w:tcBorders>
          </w:tcPr>
          <w:p w:rsidR="00833BC4" w:rsidRDefault="00833BC4" w:rsidP="00833BC4">
            <w:pPr>
              <w:snapToGrid w:val="0"/>
              <w:jc w:val="center"/>
              <w:rPr>
                <w:rFonts w:ascii="Arial" w:hAnsi="Arial" w:cs="Arial"/>
              </w:rPr>
            </w:pPr>
          </w:p>
        </w:tc>
        <w:tc>
          <w:tcPr>
            <w:tcW w:w="1252"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p>
        </w:tc>
        <w:tc>
          <w:tcPr>
            <w:tcW w:w="1756" w:type="dxa"/>
            <w:tcBorders>
              <w:top w:val="single" w:sz="4" w:space="0" w:color="000000"/>
              <w:left w:val="single" w:sz="4" w:space="0" w:color="000000"/>
              <w:bottom w:val="single" w:sz="4" w:space="0" w:color="000000"/>
              <w:right w:val="single" w:sz="4" w:space="0" w:color="000000"/>
            </w:tcBorders>
            <w:vAlign w:val="center"/>
          </w:tcPr>
          <w:p w:rsidR="00833BC4" w:rsidRDefault="00833BC4" w:rsidP="00833BC4">
            <w:pPr>
              <w:snapToGrid w:val="0"/>
              <w:jc w:val="center"/>
              <w:rPr>
                <w:rFonts w:ascii="Arial" w:hAnsi="Arial" w:cs="Arial"/>
              </w:rPr>
            </w:pPr>
          </w:p>
        </w:tc>
      </w:tr>
      <w:tr w:rsidR="00833BC4" w:rsidTr="00833BC4">
        <w:trPr>
          <w:trHeight w:val="100"/>
        </w:trPr>
        <w:tc>
          <w:tcPr>
            <w:tcW w:w="550"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r>
              <w:rPr>
                <w:rFonts w:ascii="Arial" w:hAnsi="Arial" w:cs="Arial"/>
              </w:rPr>
              <w:t>.</w:t>
            </w:r>
          </w:p>
        </w:tc>
        <w:tc>
          <w:tcPr>
            <w:tcW w:w="2244" w:type="dxa"/>
            <w:tcBorders>
              <w:top w:val="single" w:sz="4" w:space="0" w:color="000000"/>
              <w:left w:val="single" w:sz="4" w:space="0" w:color="000000"/>
              <w:bottom w:val="single" w:sz="4" w:space="0" w:color="000000"/>
            </w:tcBorders>
            <w:vAlign w:val="center"/>
          </w:tcPr>
          <w:p w:rsidR="00833BC4" w:rsidRDefault="00833BC4" w:rsidP="00833BC4">
            <w:pPr>
              <w:snapToGrid w:val="0"/>
              <w:rPr>
                <w:rFonts w:ascii="Arial" w:hAnsi="Arial" w:cs="Arial"/>
              </w:rPr>
            </w:pPr>
            <w:r>
              <w:rPr>
                <w:rFonts w:ascii="Arial" w:hAnsi="Arial" w:cs="Arial"/>
              </w:rPr>
              <w:t>Вцелом по району</w:t>
            </w:r>
            <w:proofErr w:type="gramStart"/>
            <w:r>
              <w:rPr>
                <w:rFonts w:ascii="Arial" w:hAnsi="Arial" w:cs="Arial"/>
              </w:rPr>
              <w:t>..</w:t>
            </w:r>
            <w:proofErr w:type="gramEnd"/>
          </w:p>
        </w:tc>
        <w:tc>
          <w:tcPr>
            <w:tcW w:w="1857"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r>
              <w:rPr>
                <w:rFonts w:ascii="Arial" w:hAnsi="Arial" w:cs="Arial"/>
              </w:rPr>
              <w:t>2</w:t>
            </w:r>
          </w:p>
        </w:tc>
        <w:tc>
          <w:tcPr>
            <w:tcW w:w="1341"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r>
              <w:rPr>
                <w:rFonts w:ascii="Arial" w:hAnsi="Arial" w:cs="Arial"/>
              </w:rPr>
              <w:t>25</w:t>
            </w:r>
          </w:p>
        </w:tc>
        <w:tc>
          <w:tcPr>
            <w:tcW w:w="1490" w:type="dxa"/>
            <w:tcBorders>
              <w:top w:val="single" w:sz="4" w:space="0" w:color="000000"/>
              <w:left w:val="single" w:sz="4" w:space="0" w:color="000000"/>
              <w:bottom w:val="single" w:sz="4" w:space="0" w:color="000000"/>
            </w:tcBorders>
          </w:tcPr>
          <w:p w:rsidR="00833BC4" w:rsidRDefault="00833BC4" w:rsidP="00833BC4">
            <w:pPr>
              <w:snapToGrid w:val="0"/>
              <w:jc w:val="center"/>
              <w:rPr>
                <w:rFonts w:ascii="Arial" w:hAnsi="Arial" w:cs="Arial"/>
              </w:rPr>
            </w:pPr>
            <w:r>
              <w:rPr>
                <w:rFonts w:ascii="Arial" w:hAnsi="Arial" w:cs="Arial"/>
              </w:rPr>
              <w:t>2х5</w:t>
            </w:r>
          </w:p>
        </w:tc>
        <w:tc>
          <w:tcPr>
            <w:tcW w:w="1252" w:type="dxa"/>
            <w:tcBorders>
              <w:top w:val="single" w:sz="4" w:space="0" w:color="000000"/>
              <w:left w:val="single" w:sz="4" w:space="0" w:color="000000"/>
              <w:bottom w:val="single" w:sz="4" w:space="0" w:color="000000"/>
            </w:tcBorders>
            <w:vAlign w:val="center"/>
          </w:tcPr>
          <w:p w:rsidR="00833BC4" w:rsidRDefault="00833BC4" w:rsidP="00833BC4">
            <w:pPr>
              <w:snapToGrid w:val="0"/>
              <w:jc w:val="center"/>
              <w:rPr>
                <w:rFonts w:ascii="Arial" w:hAnsi="Arial" w:cs="Arial"/>
              </w:rPr>
            </w:pPr>
            <w:r>
              <w:rPr>
                <w:rFonts w:ascii="Arial" w:hAnsi="Arial" w:cs="Arial"/>
              </w:rPr>
              <w:t>70</w:t>
            </w:r>
          </w:p>
        </w:tc>
        <w:tc>
          <w:tcPr>
            <w:tcW w:w="1756" w:type="dxa"/>
            <w:tcBorders>
              <w:top w:val="single" w:sz="4" w:space="0" w:color="000000"/>
              <w:left w:val="single" w:sz="4" w:space="0" w:color="000000"/>
              <w:bottom w:val="single" w:sz="4" w:space="0" w:color="000000"/>
              <w:right w:val="single" w:sz="4" w:space="0" w:color="000000"/>
            </w:tcBorders>
            <w:vAlign w:val="center"/>
          </w:tcPr>
          <w:p w:rsidR="00833BC4" w:rsidRDefault="00833BC4" w:rsidP="00833BC4">
            <w:pPr>
              <w:snapToGrid w:val="0"/>
              <w:jc w:val="center"/>
              <w:rPr>
                <w:rFonts w:ascii="Arial" w:hAnsi="Arial" w:cs="Arial"/>
              </w:rPr>
            </w:pPr>
            <w:r>
              <w:rPr>
                <w:rFonts w:ascii="Arial" w:hAnsi="Arial" w:cs="Arial"/>
              </w:rPr>
              <w:t>756</w:t>
            </w:r>
          </w:p>
        </w:tc>
      </w:tr>
    </w:tbl>
    <w:p w:rsidR="00833BC4" w:rsidRDefault="00833BC4" w:rsidP="00833BC4">
      <w:pPr>
        <w:autoSpaceDE w:val="0"/>
        <w:spacing w:line="360" w:lineRule="auto"/>
        <w:ind w:left="-540" w:firstLine="540"/>
        <w:jc w:val="both"/>
        <w:rPr>
          <w:rFonts w:ascii="Arial" w:hAnsi="Arial" w:cs="Arial"/>
          <w:color w:val="000000"/>
        </w:rPr>
      </w:pPr>
      <w:r>
        <w:pict>
          <v:shape id="_x0000_s1044" type="#_x0000_t202" style="position:absolute;left:0;text-align:left;margin-left:59.2pt;margin-top:1.25pt;width:544.8pt;height:562.35pt;z-index:251666432;mso-wrap-distance-left:9.05pt;mso-wrap-distance-right:9.05pt;mso-position-horizontal-relative:page;mso-position-vertical-relative:text" stroked="f">
            <v:fill opacity="0" color2="black"/>
            <v:textbox style="mso-next-textbox:#_x0000_s1044" inset="0,0,0,0">
              <w:txbxContent>
                <w:p w:rsidR="00833BC4" w:rsidRDefault="00833BC4" w:rsidP="00833BC4"/>
              </w:txbxContent>
            </v:textbox>
            <w10:wrap type="square" side="largest"/>
          </v:shape>
        </w:pict>
      </w:r>
    </w:p>
    <w:p w:rsidR="00833BC4" w:rsidRPr="005132A4" w:rsidRDefault="00833BC4" w:rsidP="00833BC4">
      <w:pPr>
        <w:autoSpaceDE w:val="0"/>
        <w:ind w:left="-539" w:firstLine="539"/>
        <w:jc w:val="both"/>
        <w:rPr>
          <w:rFonts w:ascii="Book Antiqua" w:hAnsi="Book Antiqua" w:cs="Arial"/>
          <w:color w:val="000000"/>
        </w:rPr>
      </w:pPr>
      <w:r w:rsidRPr="005132A4">
        <w:rPr>
          <w:rFonts w:ascii="Book Antiqua" w:hAnsi="Book Antiqua" w:cs="Arial"/>
          <w:color w:val="000000"/>
        </w:rPr>
        <w:t xml:space="preserve">В проектируемом Еткульском районе предусмотрена объединенная система водопровода: хоз-питьевой </w:t>
      </w:r>
      <w:proofErr w:type="gramStart"/>
      <w:r w:rsidRPr="005132A4">
        <w:rPr>
          <w:rFonts w:ascii="Book Antiqua" w:hAnsi="Book Antiqua" w:cs="Arial"/>
          <w:color w:val="000000"/>
        </w:rPr>
        <w:t>противопожарный</w:t>
      </w:r>
      <w:proofErr w:type="gramEnd"/>
      <w:r w:rsidRPr="005132A4">
        <w:rPr>
          <w:rFonts w:ascii="Book Antiqua" w:hAnsi="Book Antiqua" w:cs="Arial"/>
          <w:color w:val="000000"/>
        </w:rPr>
        <w:t>.</w:t>
      </w:r>
    </w:p>
    <w:p w:rsidR="00833BC4" w:rsidRPr="005132A4" w:rsidRDefault="00833BC4" w:rsidP="00833BC4">
      <w:pPr>
        <w:autoSpaceDE w:val="0"/>
        <w:ind w:left="-539" w:firstLine="539"/>
        <w:jc w:val="both"/>
        <w:rPr>
          <w:rFonts w:ascii="Book Antiqua" w:hAnsi="Book Antiqua" w:cs="Arial"/>
          <w:color w:val="000000"/>
        </w:rPr>
      </w:pPr>
      <w:r w:rsidRPr="005132A4">
        <w:rPr>
          <w:rFonts w:ascii="Book Antiqua" w:hAnsi="Book Antiqua" w:cs="Arial"/>
          <w:color w:val="000000"/>
        </w:rPr>
        <w:t>Данных о существующих резервуарах чистой воды, в которых хранится  запас воды для каждого сельского поселения, не предоставлено.</w:t>
      </w:r>
    </w:p>
    <w:p w:rsidR="00833BC4" w:rsidRDefault="00833BC4" w:rsidP="00833BC4">
      <w:pPr>
        <w:autoSpaceDE w:val="0"/>
        <w:ind w:left="-539" w:firstLine="539"/>
        <w:jc w:val="both"/>
        <w:rPr>
          <w:rFonts w:ascii="Book Antiqua" w:hAnsi="Book Antiqua" w:cs="Arial"/>
          <w:color w:val="000000"/>
        </w:rPr>
      </w:pPr>
      <w:r w:rsidRPr="005132A4">
        <w:rPr>
          <w:rFonts w:ascii="Book Antiqua" w:hAnsi="Book Antiqua" w:cs="Arial"/>
          <w:color w:val="000000"/>
        </w:rPr>
        <w:t>Резервуары чистой воды предназначены для регулирования неравномерности работы насосных станций при подаче воды потребителям, для хранения противопожарного запаса воды, а также 3-х часового запаса максимального часового расхода воды  на хоз-питьевые нужды.</w:t>
      </w:r>
    </w:p>
    <w:p w:rsidR="00833BC4" w:rsidRPr="005132A4" w:rsidRDefault="00833BC4" w:rsidP="00833BC4">
      <w:pPr>
        <w:autoSpaceDE w:val="0"/>
        <w:ind w:left="-539" w:firstLine="539"/>
        <w:jc w:val="both"/>
        <w:rPr>
          <w:rFonts w:ascii="Book Antiqua" w:hAnsi="Book Antiqua" w:cs="Arial"/>
          <w:color w:val="000000"/>
        </w:rPr>
      </w:pPr>
    </w:p>
    <w:p w:rsidR="00833BC4" w:rsidRPr="005132A4" w:rsidRDefault="00833BC4" w:rsidP="00833BC4">
      <w:pPr>
        <w:autoSpaceDE w:val="0"/>
        <w:spacing w:line="360" w:lineRule="auto"/>
        <w:ind w:left="-540" w:firstLine="540"/>
        <w:jc w:val="both"/>
        <w:rPr>
          <w:rFonts w:ascii="Book Antiqua" w:hAnsi="Book Antiqua" w:cs="Arial"/>
          <w:b/>
          <w:color w:val="000000"/>
        </w:rPr>
      </w:pPr>
      <w:r>
        <w:rPr>
          <w:rFonts w:ascii="Arial" w:hAnsi="Arial" w:cs="Arial"/>
          <w:color w:val="000000"/>
        </w:rPr>
        <w:t xml:space="preserve">                             </w:t>
      </w:r>
      <w:r w:rsidRPr="005132A4">
        <w:rPr>
          <w:rFonts w:ascii="Book Antiqua" w:hAnsi="Book Antiqua" w:cs="Arial"/>
          <w:b/>
          <w:color w:val="000000"/>
        </w:rPr>
        <w:t>Расчет объема резервуаров чистой воды.</w:t>
      </w:r>
    </w:p>
    <w:p w:rsidR="00833BC4" w:rsidRDefault="00833BC4" w:rsidP="00833BC4">
      <w:pPr>
        <w:autoSpaceDE w:val="0"/>
        <w:spacing w:line="360" w:lineRule="auto"/>
        <w:ind w:left="-540" w:firstLine="540"/>
        <w:jc w:val="both"/>
        <w:rPr>
          <w:rFonts w:ascii="Arial" w:hAnsi="Arial" w:cs="Arial"/>
          <w:b/>
          <w:color w:val="000000"/>
        </w:rPr>
      </w:pPr>
    </w:p>
    <w:p w:rsidR="00833BC4" w:rsidRDefault="00833BC4" w:rsidP="00833BC4">
      <w:pPr>
        <w:spacing w:line="480" w:lineRule="auto"/>
        <w:jc w:val="center"/>
        <w:rPr>
          <w:rFonts w:ascii="Arial" w:hAnsi="Arial" w:cs="Arial"/>
          <w:u w:val="single"/>
        </w:rPr>
      </w:pPr>
      <w:r>
        <w:lastRenderedPageBreak/>
        <w:pict>
          <v:shape id="_x0000_s1045" type="#_x0000_t202" style="position:absolute;left:0;text-align:left;margin-left:16.5pt;margin-top:-.25pt;width:578.6pt;height:411.1pt;z-index:251667456;mso-wrap-distance-left:9.05pt;mso-wrap-distance-right:9.05pt;mso-position-horizontal-relative:page" stroked="f">
            <v:fill opacity="0" color2="black"/>
            <v:textbox inset="0,0,0,0">
              <w:txbxContent>
                <w:tbl>
                  <w:tblPr>
                    <w:tblW w:w="0" w:type="auto"/>
                    <w:tblInd w:w="108" w:type="dxa"/>
                    <w:tblLayout w:type="fixed"/>
                    <w:tblLook w:val="0000"/>
                  </w:tblPr>
                  <w:tblGrid>
                    <w:gridCol w:w="550"/>
                    <w:gridCol w:w="2244"/>
                    <w:gridCol w:w="1416"/>
                    <w:gridCol w:w="1417"/>
                    <w:gridCol w:w="1417"/>
                    <w:gridCol w:w="1416"/>
                    <w:gridCol w:w="1417"/>
                    <w:gridCol w:w="1417"/>
                  </w:tblGrid>
                  <w:tr w:rsidR="00833BC4">
                    <w:trPr>
                      <w:trHeight w:val="100"/>
                    </w:trPr>
                    <w:tc>
                      <w:tcPr>
                        <w:tcW w:w="550"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Pr>
                            <w:rFonts w:ascii="Book Antiqua" w:hAnsi="Book Antiqua" w:cs="Arial"/>
                          </w:rPr>
                          <w:t>№  п</w:t>
                        </w:r>
                        <w:r w:rsidRPr="005132A4">
                          <w:rPr>
                            <w:rFonts w:ascii="Book Antiqua" w:hAnsi="Book Antiqua" w:cs="Arial"/>
                          </w:rPr>
                          <w:t>п</w:t>
                        </w:r>
                      </w:p>
                    </w:tc>
                    <w:tc>
                      <w:tcPr>
                        <w:tcW w:w="2244"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Водопотребитель</w:t>
                        </w:r>
                      </w:p>
                    </w:tc>
                    <w:tc>
                      <w:tcPr>
                        <w:tcW w:w="1416"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Pr>
                            <w:rFonts w:ascii="Book Antiqua" w:hAnsi="Book Antiqua" w:cs="Arial"/>
                          </w:rPr>
                          <w:t xml:space="preserve">Расчетн. </w:t>
                        </w:r>
                        <w:r w:rsidRPr="005132A4">
                          <w:rPr>
                            <w:rFonts w:ascii="Book Antiqua" w:hAnsi="Book Antiqua" w:cs="Arial"/>
                          </w:rPr>
                          <w:t>суточный расход воды, м3/сут.</w:t>
                        </w:r>
                      </w:p>
                    </w:tc>
                    <w:tc>
                      <w:tcPr>
                        <w:tcW w:w="1417"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Pr>
                            <w:rFonts w:ascii="Book Antiqua" w:hAnsi="Book Antiqua" w:cs="Arial"/>
                          </w:rPr>
                          <w:t xml:space="preserve">Расчетн. </w:t>
                        </w:r>
                        <w:r w:rsidRPr="005132A4">
                          <w:rPr>
                            <w:rFonts w:ascii="Book Antiqua" w:hAnsi="Book Antiqua" w:cs="Arial"/>
                          </w:rPr>
                          <w:t>3-х часовой расход, м3.</w:t>
                        </w:r>
                      </w:p>
                    </w:tc>
                    <w:tc>
                      <w:tcPr>
                        <w:tcW w:w="1417" w:type="dxa"/>
                        <w:tcBorders>
                          <w:top w:val="single" w:sz="4" w:space="0" w:color="000000"/>
                          <w:left w:val="single" w:sz="4" w:space="0" w:color="000000"/>
                          <w:bottom w:val="single" w:sz="4" w:space="0" w:color="000000"/>
                        </w:tcBorders>
                      </w:tcPr>
                      <w:p w:rsidR="00833BC4" w:rsidRPr="005132A4" w:rsidRDefault="00833BC4">
                        <w:pPr>
                          <w:snapToGrid w:val="0"/>
                          <w:jc w:val="center"/>
                          <w:rPr>
                            <w:rFonts w:ascii="Book Antiqua" w:hAnsi="Book Antiqua" w:cs="Arial"/>
                          </w:rPr>
                        </w:pPr>
                        <w:r w:rsidRPr="005132A4">
                          <w:rPr>
                            <w:rFonts w:ascii="Book Antiqua" w:hAnsi="Book Antiqua" w:cs="Arial"/>
                          </w:rPr>
                          <w:t xml:space="preserve">Объем воды на пожар, </w:t>
                        </w:r>
                      </w:p>
                      <w:p w:rsidR="00833BC4" w:rsidRPr="005132A4" w:rsidRDefault="00833BC4">
                        <w:pPr>
                          <w:jc w:val="center"/>
                          <w:rPr>
                            <w:rFonts w:ascii="Book Antiqua" w:hAnsi="Book Antiqua" w:cs="Arial"/>
                          </w:rPr>
                        </w:pPr>
                        <w:r w:rsidRPr="005132A4">
                          <w:rPr>
                            <w:rFonts w:ascii="Book Antiqua" w:hAnsi="Book Antiqua" w:cs="Arial"/>
                          </w:rPr>
                          <w:t>м3</w:t>
                        </w:r>
                      </w:p>
                    </w:tc>
                    <w:tc>
                      <w:tcPr>
                        <w:tcW w:w="1416"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proofErr w:type="gramStart"/>
                        <w:r w:rsidRPr="005132A4">
                          <w:rPr>
                            <w:rFonts w:ascii="Book Antiqua" w:hAnsi="Book Antiqua" w:cs="Arial"/>
                          </w:rPr>
                          <w:t>Регулиру-ющий</w:t>
                        </w:r>
                        <w:proofErr w:type="gramEnd"/>
                        <w:r w:rsidRPr="005132A4">
                          <w:rPr>
                            <w:rFonts w:ascii="Book Antiqua" w:hAnsi="Book Antiqua" w:cs="Arial"/>
                          </w:rPr>
                          <w:t xml:space="preserve"> объем, м3.</w:t>
                        </w:r>
                      </w:p>
                    </w:tc>
                    <w:tc>
                      <w:tcPr>
                        <w:tcW w:w="1417"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Аварийный объем, м3.</w:t>
                        </w:r>
                      </w:p>
                    </w:tc>
                    <w:tc>
                      <w:tcPr>
                        <w:tcW w:w="1417"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Объем резервуара</w:t>
                        </w:r>
                      </w:p>
                    </w:tc>
                  </w:tr>
                  <w:tr w:rsidR="00833BC4">
                    <w:trPr>
                      <w:trHeight w:val="100"/>
                    </w:trPr>
                    <w:tc>
                      <w:tcPr>
                        <w:tcW w:w="550" w:type="dxa"/>
                        <w:tcBorders>
                          <w:top w:val="single" w:sz="4" w:space="0" w:color="000000"/>
                          <w:left w:val="single" w:sz="4" w:space="0" w:color="000000"/>
                          <w:bottom w:val="single" w:sz="4" w:space="0" w:color="000000"/>
                        </w:tcBorders>
                      </w:tcPr>
                      <w:p w:rsidR="00833BC4" w:rsidRPr="005132A4" w:rsidRDefault="00833BC4">
                        <w:pPr>
                          <w:snapToGrid w:val="0"/>
                          <w:jc w:val="center"/>
                          <w:rPr>
                            <w:rFonts w:ascii="Book Antiqua" w:hAnsi="Book Antiqua" w:cs="Arial"/>
                          </w:rPr>
                        </w:pPr>
                        <w:r w:rsidRPr="005132A4">
                          <w:rPr>
                            <w:rFonts w:ascii="Book Antiqua" w:hAnsi="Book Antiqua" w:cs="Arial"/>
                          </w:rPr>
                          <w:t>1</w:t>
                        </w:r>
                      </w:p>
                    </w:tc>
                    <w:tc>
                      <w:tcPr>
                        <w:tcW w:w="2244" w:type="dxa"/>
                        <w:tcBorders>
                          <w:top w:val="single" w:sz="4" w:space="0" w:color="000000"/>
                          <w:left w:val="single" w:sz="4" w:space="0" w:color="000000"/>
                          <w:bottom w:val="single" w:sz="4" w:space="0" w:color="000000"/>
                        </w:tcBorders>
                      </w:tcPr>
                      <w:p w:rsidR="00833BC4" w:rsidRPr="005132A4" w:rsidRDefault="00833BC4">
                        <w:pPr>
                          <w:snapToGrid w:val="0"/>
                          <w:jc w:val="center"/>
                          <w:rPr>
                            <w:rFonts w:ascii="Book Antiqua" w:hAnsi="Book Antiqua" w:cs="Arial"/>
                          </w:rPr>
                        </w:pPr>
                        <w:r w:rsidRPr="005132A4">
                          <w:rPr>
                            <w:rFonts w:ascii="Book Antiqua" w:hAnsi="Book Antiqua" w:cs="Arial"/>
                          </w:rPr>
                          <w:t>2</w:t>
                        </w:r>
                      </w:p>
                    </w:tc>
                    <w:tc>
                      <w:tcPr>
                        <w:tcW w:w="1416" w:type="dxa"/>
                        <w:tcBorders>
                          <w:top w:val="single" w:sz="4" w:space="0" w:color="000000"/>
                          <w:left w:val="single" w:sz="4" w:space="0" w:color="000000"/>
                          <w:bottom w:val="single" w:sz="4" w:space="0" w:color="000000"/>
                        </w:tcBorders>
                      </w:tcPr>
                      <w:p w:rsidR="00833BC4" w:rsidRPr="005132A4" w:rsidRDefault="00833BC4">
                        <w:pPr>
                          <w:snapToGrid w:val="0"/>
                          <w:jc w:val="center"/>
                          <w:rPr>
                            <w:rFonts w:ascii="Book Antiqua" w:hAnsi="Book Antiqua" w:cs="Arial"/>
                          </w:rPr>
                        </w:pPr>
                        <w:r w:rsidRPr="005132A4">
                          <w:rPr>
                            <w:rFonts w:ascii="Book Antiqua" w:hAnsi="Book Antiqua" w:cs="Arial"/>
                          </w:rPr>
                          <w:t>3</w:t>
                        </w:r>
                      </w:p>
                    </w:tc>
                    <w:tc>
                      <w:tcPr>
                        <w:tcW w:w="1417" w:type="dxa"/>
                        <w:tcBorders>
                          <w:top w:val="single" w:sz="4" w:space="0" w:color="000000"/>
                          <w:left w:val="single" w:sz="4" w:space="0" w:color="000000"/>
                          <w:bottom w:val="single" w:sz="4" w:space="0" w:color="000000"/>
                        </w:tcBorders>
                      </w:tcPr>
                      <w:p w:rsidR="00833BC4" w:rsidRPr="005132A4" w:rsidRDefault="00833BC4">
                        <w:pPr>
                          <w:snapToGrid w:val="0"/>
                          <w:jc w:val="center"/>
                          <w:rPr>
                            <w:rFonts w:ascii="Book Antiqua" w:hAnsi="Book Antiqua" w:cs="Arial"/>
                          </w:rPr>
                        </w:pPr>
                        <w:r w:rsidRPr="005132A4">
                          <w:rPr>
                            <w:rFonts w:ascii="Book Antiqua" w:hAnsi="Book Antiqua" w:cs="Arial"/>
                          </w:rPr>
                          <w:t>4</w:t>
                        </w:r>
                      </w:p>
                    </w:tc>
                    <w:tc>
                      <w:tcPr>
                        <w:tcW w:w="1417" w:type="dxa"/>
                        <w:tcBorders>
                          <w:top w:val="single" w:sz="4" w:space="0" w:color="000000"/>
                          <w:left w:val="single" w:sz="4" w:space="0" w:color="000000"/>
                          <w:bottom w:val="single" w:sz="4" w:space="0" w:color="000000"/>
                        </w:tcBorders>
                      </w:tcPr>
                      <w:p w:rsidR="00833BC4" w:rsidRPr="005132A4" w:rsidRDefault="00833BC4">
                        <w:pPr>
                          <w:snapToGrid w:val="0"/>
                          <w:jc w:val="center"/>
                          <w:rPr>
                            <w:rFonts w:ascii="Book Antiqua" w:hAnsi="Book Antiqua" w:cs="Arial"/>
                          </w:rPr>
                        </w:pPr>
                      </w:p>
                    </w:tc>
                    <w:tc>
                      <w:tcPr>
                        <w:tcW w:w="1416" w:type="dxa"/>
                        <w:tcBorders>
                          <w:top w:val="single" w:sz="4" w:space="0" w:color="000000"/>
                          <w:left w:val="single" w:sz="4" w:space="0" w:color="000000"/>
                          <w:bottom w:val="single" w:sz="4" w:space="0" w:color="000000"/>
                        </w:tcBorders>
                      </w:tcPr>
                      <w:p w:rsidR="00833BC4" w:rsidRPr="005132A4" w:rsidRDefault="00833BC4">
                        <w:pPr>
                          <w:snapToGrid w:val="0"/>
                          <w:jc w:val="center"/>
                          <w:rPr>
                            <w:rFonts w:ascii="Book Antiqua" w:hAnsi="Book Antiqua" w:cs="Arial"/>
                          </w:rPr>
                        </w:pPr>
                        <w:r w:rsidRPr="005132A4">
                          <w:rPr>
                            <w:rFonts w:ascii="Book Antiqua" w:hAnsi="Book Antiqua" w:cs="Arial"/>
                          </w:rPr>
                          <w:t>5</w:t>
                        </w:r>
                      </w:p>
                    </w:tc>
                    <w:tc>
                      <w:tcPr>
                        <w:tcW w:w="1417" w:type="dxa"/>
                        <w:tcBorders>
                          <w:top w:val="single" w:sz="4" w:space="0" w:color="000000"/>
                          <w:left w:val="single" w:sz="4" w:space="0" w:color="000000"/>
                          <w:bottom w:val="single" w:sz="4" w:space="0" w:color="000000"/>
                        </w:tcBorders>
                      </w:tcPr>
                      <w:p w:rsidR="00833BC4" w:rsidRPr="005132A4" w:rsidRDefault="00833BC4">
                        <w:pPr>
                          <w:snapToGrid w:val="0"/>
                          <w:jc w:val="center"/>
                          <w:rPr>
                            <w:rFonts w:ascii="Book Antiqua" w:hAnsi="Book Antiqua" w:cs="Arial"/>
                          </w:rPr>
                        </w:pPr>
                        <w:r w:rsidRPr="005132A4">
                          <w:rPr>
                            <w:rFonts w:ascii="Book Antiqua" w:hAnsi="Book Antiqua" w:cs="Arial"/>
                          </w:rPr>
                          <w:t>5</w:t>
                        </w:r>
                      </w:p>
                    </w:tc>
                    <w:tc>
                      <w:tcPr>
                        <w:tcW w:w="1417" w:type="dxa"/>
                        <w:tcBorders>
                          <w:top w:val="single" w:sz="4" w:space="0" w:color="000000"/>
                          <w:left w:val="single" w:sz="4" w:space="0" w:color="000000"/>
                          <w:bottom w:val="single" w:sz="4" w:space="0" w:color="000000"/>
                        </w:tcBorders>
                      </w:tcPr>
                      <w:p w:rsidR="00833BC4" w:rsidRPr="005132A4" w:rsidRDefault="00833BC4">
                        <w:pPr>
                          <w:snapToGrid w:val="0"/>
                          <w:jc w:val="center"/>
                          <w:rPr>
                            <w:rFonts w:ascii="Book Antiqua" w:hAnsi="Book Antiqua" w:cs="Arial"/>
                          </w:rPr>
                        </w:pPr>
                        <w:r w:rsidRPr="005132A4">
                          <w:rPr>
                            <w:rFonts w:ascii="Book Antiqua" w:hAnsi="Book Antiqua" w:cs="Arial"/>
                          </w:rPr>
                          <w:t>6</w:t>
                        </w:r>
                      </w:p>
                    </w:tc>
                  </w:tr>
                  <w:tr w:rsidR="00833BC4">
                    <w:trPr>
                      <w:trHeight w:val="100"/>
                    </w:trPr>
                    <w:tc>
                      <w:tcPr>
                        <w:tcW w:w="550"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p>
                    </w:tc>
                    <w:tc>
                      <w:tcPr>
                        <w:tcW w:w="2244" w:type="dxa"/>
                        <w:tcBorders>
                          <w:top w:val="single" w:sz="4" w:space="0" w:color="000000"/>
                          <w:left w:val="single" w:sz="4" w:space="0" w:color="000000"/>
                          <w:bottom w:val="single" w:sz="4" w:space="0" w:color="000000"/>
                        </w:tcBorders>
                        <w:vAlign w:val="center"/>
                      </w:tcPr>
                      <w:p w:rsidR="00833BC4" w:rsidRPr="005132A4" w:rsidRDefault="00833BC4">
                        <w:pPr>
                          <w:snapToGrid w:val="0"/>
                          <w:rPr>
                            <w:rFonts w:ascii="Book Antiqua" w:hAnsi="Book Antiqua" w:cs="Arial"/>
                            <w:b/>
                          </w:rPr>
                        </w:pPr>
                        <w:r w:rsidRPr="005132A4">
                          <w:rPr>
                            <w:rFonts w:ascii="Book Antiqua" w:hAnsi="Book Antiqua" w:cs="Arial"/>
                            <w:b/>
                          </w:rPr>
                          <w:t>Расчетный год  - 2020г.</w:t>
                        </w:r>
                      </w:p>
                    </w:tc>
                    <w:tc>
                      <w:tcPr>
                        <w:tcW w:w="1416"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p>
                    </w:tc>
                    <w:tc>
                      <w:tcPr>
                        <w:tcW w:w="1417"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p>
                    </w:tc>
                    <w:tc>
                      <w:tcPr>
                        <w:tcW w:w="1417" w:type="dxa"/>
                        <w:tcBorders>
                          <w:top w:val="single" w:sz="4" w:space="0" w:color="000000"/>
                          <w:left w:val="single" w:sz="4" w:space="0" w:color="000000"/>
                          <w:bottom w:val="single" w:sz="4" w:space="0" w:color="000000"/>
                        </w:tcBorders>
                      </w:tcPr>
                      <w:p w:rsidR="00833BC4" w:rsidRPr="005132A4" w:rsidRDefault="00833BC4">
                        <w:pPr>
                          <w:snapToGrid w:val="0"/>
                          <w:jc w:val="center"/>
                          <w:rPr>
                            <w:rFonts w:ascii="Book Antiqua" w:hAnsi="Book Antiqua" w:cs="Arial"/>
                          </w:rPr>
                        </w:pPr>
                      </w:p>
                    </w:tc>
                    <w:tc>
                      <w:tcPr>
                        <w:tcW w:w="1416"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p>
                    </w:tc>
                    <w:tc>
                      <w:tcPr>
                        <w:tcW w:w="1417"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p>
                    </w:tc>
                    <w:tc>
                      <w:tcPr>
                        <w:tcW w:w="1417"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p>
                    </w:tc>
                  </w:tr>
                  <w:tr w:rsidR="00833BC4">
                    <w:trPr>
                      <w:trHeight w:val="100"/>
                    </w:trPr>
                    <w:tc>
                      <w:tcPr>
                        <w:tcW w:w="550"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1.</w:t>
                        </w:r>
                      </w:p>
                    </w:tc>
                    <w:tc>
                      <w:tcPr>
                        <w:tcW w:w="2244" w:type="dxa"/>
                        <w:tcBorders>
                          <w:top w:val="single" w:sz="4" w:space="0" w:color="000000"/>
                          <w:left w:val="single" w:sz="4" w:space="0" w:color="000000"/>
                          <w:bottom w:val="single" w:sz="4" w:space="0" w:color="000000"/>
                        </w:tcBorders>
                        <w:vAlign w:val="center"/>
                      </w:tcPr>
                      <w:p w:rsidR="00833BC4" w:rsidRPr="005132A4" w:rsidRDefault="00833BC4">
                        <w:pPr>
                          <w:snapToGrid w:val="0"/>
                          <w:rPr>
                            <w:rFonts w:ascii="Book Antiqua" w:hAnsi="Book Antiqua" w:cs="Arial"/>
                          </w:rPr>
                        </w:pPr>
                        <w:r w:rsidRPr="005132A4">
                          <w:rPr>
                            <w:rFonts w:ascii="Book Antiqua" w:hAnsi="Book Antiqua" w:cs="Arial"/>
                          </w:rPr>
                          <w:t>СП  Бектышское</w:t>
                        </w:r>
                      </w:p>
                    </w:tc>
                    <w:tc>
                      <w:tcPr>
                        <w:tcW w:w="1416"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110.11</w:t>
                        </w:r>
                      </w:p>
                    </w:tc>
                    <w:tc>
                      <w:tcPr>
                        <w:tcW w:w="1417"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11.34</w:t>
                        </w:r>
                      </w:p>
                    </w:tc>
                    <w:tc>
                      <w:tcPr>
                        <w:tcW w:w="1417" w:type="dxa"/>
                        <w:tcBorders>
                          <w:top w:val="single" w:sz="4" w:space="0" w:color="000000"/>
                          <w:left w:val="single" w:sz="4" w:space="0" w:color="000000"/>
                          <w:bottom w:val="single" w:sz="4" w:space="0" w:color="000000"/>
                        </w:tcBorders>
                      </w:tcPr>
                      <w:p w:rsidR="00833BC4" w:rsidRPr="005132A4" w:rsidRDefault="00833BC4">
                        <w:pPr>
                          <w:snapToGrid w:val="0"/>
                          <w:jc w:val="center"/>
                          <w:rPr>
                            <w:rFonts w:ascii="Book Antiqua" w:hAnsi="Book Antiqua" w:cs="Arial"/>
                          </w:rPr>
                        </w:pPr>
                        <w:r w:rsidRPr="005132A4">
                          <w:rPr>
                            <w:rFonts w:ascii="Book Antiqua" w:hAnsi="Book Antiqua" w:cs="Arial"/>
                          </w:rPr>
                          <w:t>162</w:t>
                        </w:r>
                      </w:p>
                    </w:tc>
                    <w:tc>
                      <w:tcPr>
                        <w:tcW w:w="1416"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11.01</w:t>
                        </w:r>
                      </w:p>
                    </w:tc>
                    <w:tc>
                      <w:tcPr>
                        <w:tcW w:w="1417"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16.06</w:t>
                        </w:r>
                      </w:p>
                    </w:tc>
                    <w:tc>
                      <w:tcPr>
                        <w:tcW w:w="1417"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200.41</w:t>
                        </w:r>
                      </w:p>
                    </w:tc>
                  </w:tr>
                  <w:tr w:rsidR="00833BC4">
                    <w:trPr>
                      <w:trHeight w:val="100"/>
                    </w:trPr>
                    <w:tc>
                      <w:tcPr>
                        <w:tcW w:w="550"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2.</w:t>
                        </w:r>
                      </w:p>
                    </w:tc>
                    <w:tc>
                      <w:tcPr>
                        <w:tcW w:w="2244" w:type="dxa"/>
                        <w:tcBorders>
                          <w:top w:val="single" w:sz="4" w:space="0" w:color="000000"/>
                          <w:left w:val="single" w:sz="4" w:space="0" w:color="000000"/>
                          <w:bottom w:val="single" w:sz="4" w:space="0" w:color="000000"/>
                        </w:tcBorders>
                        <w:vAlign w:val="center"/>
                      </w:tcPr>
                      <w:p w:rsidR="00833BC4" w:rsidRPr="005132A4" w:rsidRDefault="00833BC4">
                        <w:pPr>
                          <w:snapToGrid w:val="0"/>
                          <w:rPr>
                            <w:rFonts w:ascii="Book Antiqua" w:hAnsi="Book Antiqua" w:cs="Arial"/>
                          </w:rPr>
                        </w:pPr>
                        <w:r w:rsidRPr="005132A4">
                          <w:rPr>
                            <w:rFonts w:ascii="Book Antiqua" w:hAnsi="Book Antiqua" w:cs="Arial"/>
                          </w:rPr>
                          <w:t>СП  Белоносовское.</w:t>
                        </w:r>
                      </w:p>
                    </w:tc>
                    <w:tc>
                      <w:tcPr>
                        <w:tcW w:w="1416"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608.08</w:t>
                        </w:r>
                      </w:p>
                    </w:tc>
                    <w:tc>
                      <w:tcPr>
                        <w:tcW w:w="1417"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70.53</w:t>
                        </w:r>
                      </w:p>
                    </w:tc>
                    <w:tc>
                      <w:tcPr>
                        <w:tcW w:w="1417" w:type="dxa"/>
                        <w:tcBorders>
                          <w:top w:val="single" w:sz="4" w:space="0" w:color="000000"/>
                          <w:left w:val="single" w:sz="4" w:space="0" w:color="000000"/>
                          <w:bottom w:val="single" w:sz="4" w:space="0" w:color="000000"/>
                        </w:tcBorders>
                      </w:tcPr>
                      <w:p w:rsidR="00833BC4" w:rsidRPr="005132A4" w:rsidRDefault="00833BC4">
                        <w:pPr>
                          <w:snapToGrid w:val="0"/>
                          <w:jc w:val="center"/>
                          <w:rPr>
                            <w:rFonts w:ascii="Book Antiqua" w:hAnsi="Book Antiqua" w:cs="Arial"/>
                          </w:rPr>
                        </w:pPr>
                        <w:r w:rsidRPr="005132A4">
                          <w:rPr>
                            <w:rFonts w:ascii="Book Antiqua" w:hAnsi="Book Antiqua" w:cs="Arial"/>
                          </w:rPr>
                          <w:t>162</w:t>
                        </w:r>
                      </w:p>
                    </w:tc>
                    <w:tc>
                      <w:tcPr>
                        <w:tcW w:w="1416"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60.81</w:t>
                        </w:r>
                      </w:p>
                    </w:tc>
                    <w:tc>
                      <w:tcPr>
                        <w:tcW w:w="1417"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88.68</w:t>
                        </w:r>
                      </w:p>
                    </w:tc>
                    <w:tc>
                      <w:tcPr>
                        <w:tcW w:w="1417"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382.02</w:t>
                        </w:r>
                      </w:p>
                    </w:tc>
                  </w:tr>
                  <w:tr w:rsidR="00833BC4">
                    <w:trPr>
                      <w:trHeight w:val="100"/>
                    </w:trPr>
                    <w:tc>
                      <w:tcPr>
                        <w:tcW w:w="550"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3.</w:t>
                        </w:r>
                      </w:p>
                    </w:tc>
                    <w:tc>
                      <w:tcPr>
                        <w:tcW w:w="2244" w:type="dxa"/>
                        <w:tcBorders>
                          <w:top w:val="single" w:sz="4" w:space="0" w:color="000000"/>
                          <w:left w:val="single" w:sz="4" w:space="0" w:color="000000"/>
                          <w:bottom w:val="single" w:sz="4" w:space="0" w:color="000000"/>
                        </w:tcBorders>
                      </w:tcPr>
                      <w:p w:rsidR="00833BC4" w:rsidRPr="005132A4" w:rsidRDefault="00833BC4">
                        <w:pPr>
                          <w:snapToGrid w:val="0"/>
                          <w:rPr>
                            <w:rFonts w:ascii="Book Antiqua" w:hAnsi="Book Antiqua" w:cs="Arial"/>
                            <w:b/>
                          </w:rPr>
                        </w:pPr>
                        <w:r w:rsidRPr="005132A4">
                          <w:rPr>
                            <w:rFonts w:ascii="Book Antiqua" w:hAnsi="Book Antiqua" w:cs="Arial"/>
                          </w:rPr>
                          <w:t>СП  Белоусовское</w:t>
                        </w:r>
                        <w:r w:rsidRPr="005132A4">
                          <w:rPr>
                            <w:rFonts w:ascii="Book Antiqua" w:hAnsi="Book Antiqua" w:cs="Arial"/>
                            <w:b/>
                          </w:rPr>
                          <w:t>.</w:t>
                        </w:r>
                      </w:p>
                    </w:tc>
                    <w:tc>
                      <w:tcPr>
                        <w:tcW w:w="1416"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276.85</w:t>
                        </w:r>
                      </w:p>
                    </w:tc>
                    <w:tc>
                      <w:tcPr>
                        <w:tcW w:w="1417"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26.01</w:t>
                        </w:r>
                      </w:p>
                    </w:tc>
                    <w:tc>
                      <w:tcPr>
                        <w:tcW w:w="1417" w:type="dxa"/>
                        <w:tcBorders>
                          <w:top w:val="single" w:sz="4" w:space="0" w:color="000000"/>
                          <w:left w:val="single" w:sz="4" w:space="0" w:color="000000"/>
                          <w:bottom w:val="single" w:sz="4" w:space="0" w:color="000000"/>
                        </w:tcBorders>
                      </w:tcPr>
                      <w:p w:rsidR="00833BC4" w:rsidRPr="005132A4" w:rsidRDefault="00833BC4">
                        <w:pPr>
                          <w:snapToGrid w:val="0"/>
                          <w:jc w:val="center"/>
                          <w:rPr>
                            <w:rFonts w:ascii="Book Antiqua" w:hAnsi="Book Antiqua" w:cs="Arial"/>
                          </w:rPr>
                        </w:pPr>
                        <w:r w:rsidRPr="005132A4">
                          <w:rPr>
                            <w:rFonts w:ascii="Book Antiqua" w:hAnsi="Book Antiqua" w:cs="Arial"/>
                          </w:rPr>
                          <w:t>162</w:t>
                        </w:r>
                      </w:p>
                    </w:tc>
                    <w:tc>
                      <w:tcPr>
                        <w:tcW w:w="1416"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27.69</w:t>
                        </w:r>
                      </w:p>
                    </w:tc>
                    <w:tc>
                      <w:tcPr>
                        <w:tcW w:w="1417"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40.37</w:t>
                        </w:r>
                      </w:p>
                    </w:tc>
                    <w:tc>
                      <w:tcPr>
                        <w:tcW w:w="1417"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256.02</w:t>
                        </w:r>
                      </w:p>
                    </w:tc>
                  </w:tr>
                  <w:tr w:rsidR="00833BC4">
                    <w:trPr>
                      <w:trHeight w:val="100"/>
                    </w:trPr>
                    <w:tc>
                      <w:tcPr>
                        <w:tcW w:w="550"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4.</w:t>
                        </w:r>
                      </w:p>
                    </w:tc>
                    <w:tc>
                      <w:tcPr>
                        <w:tcW w:w="2244" w:type="dxa"/>
                        <w:tcBorders>
                          <w:top w:val="single" w:sz="4" w:space="0" w:color="000000"/>
                          <w:left w:val="single" w:sz="4" w:space="0" w:color="000000"/>
                          <w:bottom w:val="single" w:sz="4" w:space="0" w:color="000000"/>
                        </w:tcBorders>
                      </w:tcPr>
                      <w:p w:rsidR="00833BC4" w:rsidRPr="005132A4" w:rsidRDefault="00833BC4">
                        <w:pPr>
                          <w:snapToGrid w:val="0"/>
                          <w:rPr>
                            <w:rFonts w:ascii="Book Antiqua" w:hAnsi="Book Antiqua" w:cs="Arial"/>
                            <w:b/>
                          </w:rPr>
                        </w:pPr>
                        <w:r w:rsidRPr="005132A4">
                          <w:rPr>
                            <w:rFonts w:ascii="Book Antiqua" w:hAnsi="Book Antiqua" w:cs="Arial"/>
                          </w:rPr>
                          <w:t>СП  Еманжелинское</w:t>
                        </w:r>
                        <w:r w:rsidRPr="005132A4">
                          <w:rPr>
                            <w:rFonts w:ascii="Book Antiqua" w:hAnsi="Book Antiqua" w:cs="Arial"/>
                            <w:b/>
                          </w:rPr>
                          <w:t>.</w:t>
                        </w:r>
                      </w:p>
                    </w:tc>
                    <w:tc>
                      <w:tcPr>
                        <w:tcW w:w="1416"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1383.77</w:t>
                        </w:r>
                      </w:p>
                    </w:tc>
                    <w:tc>
                      <w:tcPr>
                        <w:tcW w:w="1417"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280.62</w:t>
                        </w:r>
                      </w:p>
                    </w:tc>
                    <w:tc>
                      <w:tcPr>
                        <w:tcW w:w="1417" w:type="dxa"/>
                        <w:tcBorders>
                          <w:top w:val="single" w:sz="4" w:space="0" w:color="000000"/>
                          <w:left w:val="single" w:sz="4" w:space="0" w:color="000000"/>
                          <w:bottom w:val="single" w:sz="4" w:space="0" w:color="000000"/>
                        </w:tcBorders>
                      </w:tcPr>
                      <w:p w:rsidR="00833BC4" w:rsidRPr="005132A4" w:rsidRDefault="00833BC4">
                        <w:pPr>
                          <w:snapToGrid w:val="0"/>
                          <w:jc w:val="center"/>
                          <w:rPr>
                            <w:rFonts w:ascii="Book Antiqua" w:hAnsi="Book Antiqua" w:cs="Arial"/>
                          </w:rPr>
                        </w:pPr>
                        <w:r w:rsidRPr="005132A4">
                          <w:rPr>
                            <w:rFonts w:ascii="Book Antiqua" w:hAnsi="Book Antiqua" w:cs="Arial"/>
                          </w:rPr>
                          <w:t>270</w:t>
                        </w:r>
                      </w:p>
                    </w:tc>
                    <w:tc>
                      <w:tcPr>
                        <w:tcW w:w="1416"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138.38</w:t>
                        </w:r>
                      </w:p>
                    </w:tc>
                    <w:tc>
                      <w:tcPr>
                        <w:tcW w:w="1417"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w:t>
                        </w:r>
                      </w:p>
                    </w:tc>
                    <w:tc>
                      <w:tcPr>
                        <w:tcW w:w="1417"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689</w:t>
                        </w:r>
                      </w:p>
                    </w:tc>
                  </w:tr>
                  <w:tr w:rsidR="00833BC4">
                    <w:trPr>
                      <w:trHeight w:val="100"/>
                    </w:trPr>
                    <w:tc>
                      <w:tcPr>
                        <w:tcW w:w="550"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5.</w:t>
                        </w:r>
                      </w:p>
                    </w:tc>
                    <w:tc>
                      <w:tcPr>
                        <w:tcW w:w="2244" w:type="dxa"/>
                        <w:tcBorders>
                          <w:top w:val="single" w:sz="4" w:space="0" w:color="000000"/>
                          <w:left w:val="single" w:sz="4" w:space="0" w:color="000000"/>
                          <w:bottom w:val="single" w:sz="4" w:space="0" w:color="000000"/>
                        </w:tcBorders>
                      </w:tcPr>
                      <w:p w:rsidR="00833BC4" w:rsidRPr="005132A4" w:rsidRDefault="00833BC4">
                        <w:pPr>
                          <w:snapToGrid w:val="0"/>
                          <w:rPr>
                            <w:rFonts w:ascii="Book Antiqua" w:hAnsi="Book Antiqua" w:cs="Arial"/>
                          </w:rPr>
                        </w:pPr>
                        <w:r w:rsidRPr="005132A4">
                          <w:rPr>
                            <w:rFonts w:ascii="Book Antiqua" w:hAnsi="Book Antiqua" w:cs="Arial"/>
                          </w:rPr>
                          <w:t>РЦ  Еткульский</w:t>
                        </w:r>
                      </w:p>
                    </w:tc>
                    <w:tc>
                      <w:tcPr>
                        <w:tcW w:w="1416"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1958.72</w:t>
                        </w:r>
                      </w:p>
                    </w:tc>
                    <w:tc>
                      <w:tcPr>
                        <w:tcW w:w="1417"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132.54</w:t>
                        </w:r>
                      </w:p>
                    </w:tc>
                    <w:tc>
                      <w:tcPr>
                        <w:tcW w:w="1417" w:type="dxa"/>
                        <w:tcBorders>
                          <w:top w:val="single" w:sz="4" w:space="0" w:color="000000"/>
                          <w:left w:val="single" w:sz="4" w:space="0" w:color="000000"/>
                          <w:bottom w:val="single" w:sz="4" w:space="0" w:color="000000"/>
                        </w:tcBorders>
                      </w:tcPr>
                      <w:p w:rsidR="00833BC4" w:rsidRPr="005132A4" w:rsidRDefault="00833BC4">
                        <w:pPr>
                          <w:snapToGrid w:val="0"/>
                          <w:jc w:val="center"/>
                          <w:rPr>
                            <w:rFonts w:ascii="Book Antiqua" w:hAnsi="Book Antiqua" w:cs="Arial"/>
                          </w:rPr>
                        </w:pPr>
                        <w:r w:rsidRPr="005132A4">
                          <w:rPr>
                            <w:rFonts w:ascii="Book Antiqua" w:hAnsi="Book Antiqua" w:cs="Arial"/>
                          </w:rPr>
                          <w:t>270</w:t>
                        </w:r>
                      </w:p>
                    </w:tc>
                    <w:tc>
                      <w:tcPr>
                        <w:tcW w:w="1416"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195.87</w:t>
                        </w:r>
                      </w:p>
                    </w:tc>
                    <w:tc>
                      <w:tcPr>
                        <w:tcW w:w="1417"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w:t>
                        </w:r>
                      </w:p>
                    </w:tc>
                    <w:tc>
                      <w:tcPr>
                        <w:tcW w:w="1417"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 xml:space="preserve"> 594</w:t>
                        </w:r>
                      </w:p>
                    </w:tc>
                  </w:tr>
                  <w:tr w:rsidR="00833BC4">
                    <w:trPr>
                      <w:trHeight w:val="100"/>
                    </w:trPr>
                    <w:tc>
                      <w:tcPr>
                        <w:tcW w:w="550"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6.</w:t>
                        </w:r>
                      </w:p>
                    </w:tc>
                    <w:tc>
                      <w:tcPr>
                        <w:tcW w:w="2244" w:type="dxa"/>
                        <w:tcBorders>
                          <w:top w:val="single" w:sz="4" w:space="0" w:color="000000"/>
                          <w:left w:val="single" w:sz="4" w:space="0" w:color="000000"/>
                          <w:bottom w:val="single" w:sz="4" w:space="0" w:color="000000"/>
                        </w:tcBorders>
                        <w:vAlign w:val="center"/>
                      </w:tcPr>
                      <w:p w:rsidR="00833BC4" w:rsidRPr="005132A4" w:rsidRDefault="00833BC4">
                        <w:pPr>
                          <w:snapToGrid w:val="0"/>
                          <w:rPr>
                            <w:rFonts w:ascii="Book Antiqua" w:hAnsi="Book Antiqua" w:cs="Arial"/>
                          </w:rPr>
                        </w:pPr>
                        <w:r w:rsidRPr="005132A4">
                          <w:rPr>
                            <w:rFonts w:ascii="Book Antiqua" w:hAnsi="Book Antiqua" w:cs="Arial"/>
                          </w:rPr>
                          <w:t>СП  Каратабанское</w:t>
                        </w:r>
                      </w:p>
                    </w:tc>
                    <w:tc>
                      <w:tcPr>
                        <w:tcW w:w="1416"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425.71</w:t>
                        </w:r>
                      </w:p>
                    </w:tc>
                    <w:tc>
                      <w:tcPr>
                        <w:tcW w:w="1417"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28.68</w:t>
                        </w:r>
                      </w:p>
                    </w:tc>
                    <w:tc>
                      <w:tcPr>
                        <w:tcW w:w="1417" w:type="dxa"/>
                        <w:tcBorders>
                          <w:top w:val="single" w:sz="4" w:space="0" w:color="000000"/>
                          <w:left w:val="single" w:sz="4" w:space="0" w:color="000000"/>
                          <w:bottom w:val="single" w:sz="4" w:space="0" w:color="000000"/>
                        </w:tcBorders>
                      </w:tcPr>
                      <w:p w:rsidR="00833BC4" w:rsidRPr="005132A4" w:rsidRDefault="00833BC4">
                        <w:pPr>
                          <w:snapToGrid w:val="0"/>
                          <w:jc w:val="center"/>
                          <w:rPr>
                            <w:rFonts w:ascii="Book Antiqua" w:hAnsi="Book Antiqua" w:cs="Arial"/>
                          </w:rPr>
                        </w:pPr>
                        <w:r w:rsidRPr="005132A4">
                          <w:rPr>
                            <w:rFonts w:ascii="Book Antiqua" w:hAnsi="Book Antiqua" w:cs="Arial"/>
                          </w:rPr>
                          <w:t>216</w:t>
                        </w:r>
                      </w:p>
                    </w:tc>
                    <w:tc>
                      <w:tcPr>
                        <w:tcW w:w="1416"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42.57</w:t>
                        </w:r>
                      </w:p>
                    </w:tc>
                    <w:tc>
                      <w:tcPr>
                        <w:tcW w:w="1417"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w:t>
                        </w:r>
                      </w:p>
                    </w:tc>
                    <w:tc>
                      <w:tcPr>
                        <w:tcW w:w="1417"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287</w:t>
                        </w:r>
                      </w:p>
                    </w:tc>
                  </w:tr>
                  <w:tr w:rsidR="00833BC4">
                    <w:trPr>
                      <w:trHeight w:val="100"/>
                    </w:trPr>
                    <w:tc>
                      <w:tcPr>
                        <w:tcW w:w="550"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7.</w:t>
                        </w:r>
                      </w:p>
                    </w:tc>
                    <w:tc>
                      <w:tcPr>
                        <w:tcW w:w="2244" w:type="dxa"/>
                        <w:tcBorders>
                          <w:top w:val="single" w:sz="4" w:space="0" w:color="000000"/>
                          <w:left w:val="single" w:sz="4" w:space="0" w:color="000000"/>
                          <w:bottom w:val="single" w:sz="4" w:space="0" w:color="000000"/>
                        </w:tcBorders>
                        <w:vAlign w:val="center"/>
                      </w:tcPr>
                      <w:p w:rsidR="00833BC4" w:rsidRPr="005132A4" w:rsidRDefault="00833BC4">
                        <w:pPr>
                          <w:snapToGrid w:val="0"/>
                          <w:rPr>
                            <w:rFonts w:ascii="Book Antiqua" w:hAnsi="Book Antiqua" w:cs="Arial"/>
                          </w:rPr>
                        </w:pPr>
                        <w:r w:rsidRPr="005132A4">
                          <w:rPr>
                            <w:rFonts w:ascii="Book Antiqua" w:hAnsi="Book Antiqua" w:cs="Arial"/>
                          </w:rPr>
                          <w:t>СП  Коелгинское</w:t>
                        </w:r>
                      </w:p>
                    </w:tc>
                    <w:tc>
                      <w:tcPr>
                        <w:tcW w:w="1416"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1455.39</w:t>
                        </w:r>
                      </w:p>
                    </w:tc>
                    <w:tc>
                      <w:tcPr>
                        <w:tcW w:w="1417"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164.70</w:t>
                        </w:r>
                      </w:p>
                    </w:tc>
                    <w:tc>
                      <w:tcPr>
                        <w:tcW w:w="1417" w:type="dxa"/>
                        <w:tcBorders>
                          <w:top w:val="single" w:sz="4" w:space="0" w:color="000000"/>
                          <w:left w:val="single" w:sz="4" w:space="0" w:color="000000"/>
                          <w:bottom w:val="single" w:sz="4" w:space="0" w:color="000000"/>
                        </w:tcBorders>
                      </w:tcPr>
                      <w:p w:rsidR="00833BC4" w:rsidRPr="005132A4" w:rsidRDefault="00833BC4">
                        <w:pPr>
                          <w:snapToGrid w:val="0"/>
                          <w:jc w:val="center"/>
                          <w:rPr>
                            <w:rFonts w:ascii="Book Antiqua" w:hAnsi="Book Antiqua" w:cs="Arial"/>
                          </w:rPr>
                        </w:pPr>
                        <w:r w:rsidRPr="005132A4">
                          <w:rPr>
                            <w:rFonts w:ascii="Book Antiqua" w:hAnsi="Book Antiqua" w:cs="Arial"/>
                          </w:rPr>
                          <w:t>270</w:t>
                        </w:r>
                      </w:p>
                    </w:tc>
                    <w:tc>
                      <w:tcPr>
                        <w:tcW w:w="1416"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145.54</w:t>
                        </w:r>
                      </w:p>
                    </w:tc>
                    <w:tc>
                      <w:tcPr>
                        <w:tcW w:w="1417"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w:t>
                        </w:r>
                      </w:p>
                    </w:tc>
                    <w:tc>
                      <w:tcPr>
                        <w:tcW w:w="1417"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580</w:t>
                        </w:r>
                      </w:p>
                    </w:tc>
                  </w:tr>
                  <w:tr w:rsidR="00833BC4">
                    <w:trPr>
                      <w:trHeight w:val="100"/>
                    </w:trPr>
                    <w:tc>
                      <w:tcPr>
                        <w:tcW w:w="550"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8</w:t>
                        </w:r>
                      </w:p>
                    </w:tc>
                    <w:tc>
                      <w:tcPr>
                        <w:tcW w:w="2244" w:type="dxa"/>
                        <w:tcBorders>
                          <w:top w:val="single" w:sz="4" w:space="0" w:color="000000"/>
                          <w:left w:val="single" w:sz="4" w:space="0" w:color="000000"/>
                          <w:bottom w:val="single" w:sz="4" w:space="0" w:color="000000"/>
                        </w:tcBorders>
                        <w:vAlign w:val="center"/>
                      </w:tcPr>
                      <w:p w:rsidR="00833BC4" w:rsidRPr="005132A4" w:rsidRDefault="00833BC4">
                        <w:pPr>
                          <w:snapToGrid w:val="0"/>
                          <w:rPr>
                            <w:rFonts w:ascii="Book Antiqua" w:hAnsi="Book Antiqua" w:cs="Arial"/>
                            <w:b/>
                          </w:rPr>
                        </w:pPr>
                        <w:r w:rsidRPr="005132A4">
                          <w:rPr>
                            <w:rFonts w:ascii="Book Antiqua" w:hAnsi="Book Antiqua" w:cs="Arial"/>
                          </w:rPr>
                          <w:t>СП  Лебедевское</w:t>
                        </w:r>
                        <w:r w:rsidRPr="005132A4">
                          <w:rPr>
                            <w:rFonts w:ascii="Book Antiqua" w:hAnsi="Book Antiqua" w:cs="Arial"/>
                            <w:b/>
                          </w:rPr>
                          <w:t>.</w:t>
                        </w:r>
                      </w:p>
                    </w:tc>
                    <w:tc>
                      <w:tcPr>
                        <w:tcW w:w="1416"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162.04</w:t>
                        </w:r>
                      </w:p>
                    </w:tc>
                    <w:tc>
                      <w:tcPr>
                        <w:tcW w:w="1417"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21.96</w:t>
                        </w:r>
                      </w:p>
                    </w:tc>
                    <w:tc>
                      <w:tcPr>
                        <w:tcW w:w="1417" w:type="dxa"/>
                        <w:tcBorders>
                          <w:top w:val="single" w:sz="4" w:space="0" w:color="000000"/>
                          <w:left w:val="single" w:sz="4" w:space="0" w:color="000000"/>
                          <w:bottom w:val="single" w:sz="4" w:space="0" w:color="000000"/>
                        </w:tcBorders>
                      </w:tcPr>
                      <w:p w:rsidR="00833BC4" w:rsidRPr="005132A4" w:rsidRDefault="00833BC4">
                        <w:pPr>
                          <w:snapToGrid w:val="0"/>
                          <w:jc w:val="center"/>
                          <w:rPr>
                            <w:rFonts w:ascii="Book Antiqua" w:hAnsi="Book Antiqua" w:cs="Arial"/>
                          </w:rPr>
                        </w:pPr>
                        <w:r w:rsidRPr="005132A4">
                          <w:rPr>
                            <w:rFonts w:ascii="Book Antiqua" w:hAnsi="Book Antiqua" w:cs="Arial"/>
                          </w:rPr>
                          <w:t>162</w:t>
                        </w:r>
                      </w:p>
                    </w:tc>
                    <w:tc>
                      <w:tcPr>
                        <w:tcW w:w="1416"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16.20</w:t>
                        </w:r>
                      </w:p>
                    </w:tc>
                    <w:tc>
                      <w:tcPr>
                        <w:tcW w:w="1417"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23.63</w:t>
                        </w:r>
                      </w:p>
                    </w:tc>
                    <w:tc>
                      <w:tcPr>
                        <w:tcW w:w="1417"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223.79</w:t>
                        </w:r>
                      </w:p>
                    </w:tc>
                  </w:tr>
                  <w:tr w:rsidR="00833BC4">
                    <w:trPr>
                      <w:trHeight w:val="100"/>
                    </w:trPr>
                    <w:tc>
                      <w:tcPr>
                        <w:tcW w:w="550"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9.</w:t>
                        </w:r>
                      </w:p>
                    </w:tc>
                    <w:tc>
                      <w:tcPr>
                        <w:tcW w:w="2244" w:type="dxa"/>
                        <w:tcBorders>
                          <w:top w:val="single" w:sz="4" w:space="0" w:color="000000"/>
                          <w:left w:val="single" w:sz="4" w:space="0" w:color="000000"/>
                          <w:bottom w:val="single" w:sz="4" w:space="0" w:color="000000"/>
                        </w:tcBorders>
                        <w:vAlign w:val="center"/>
                      </w:tcPr>
                      <w:p w:rsidR="00833BC4" w:rsidRPr="005132A4" w:rsidRDefault="00833BC4">
                        <w:pPr>
                          <w:snapToGrid w:val="0"/>
                          <w:rPr>
                            <w:rFonts w:ascii="Book Antiqua" w:hAnsi="Book Antiqua" w:cs="Arial"/>
                          </w:rPr>
                        </w:pPr>
                        <w:r w:rsidRPr="005132A4">
                          <w:rPr>
                            <w:rFonts w:ascii="Book Antiqua" w:hAnsi="Book Antiqua" w:cs="Arial"/>
                          </w:rPr>
                          <w:t>СП  Новобатуринск</w:t>
                        </w:r>
                        <w:r>
                          <w:rPr>
                            <w:rFonts w:ascii="Book Antiqua" w:hAnsi="Book Antiqua" w:cs="Arial"/>
                          </w:rPr>
                          <w:t>ое</w:t>
                        </w:r>
                      </w:p>
                    </w:tc>
                    <w:tc>
                      <w:tcPr>
                        <w:tcW w:w="1416"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217.79</w:t>
                        </w:r>
                      </w:p>
                    </w:tc>
                    <w:tc>
                      <w:tcPr>
                        <w:tcW w:w="1417"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53.88</w:t>
                        </w:r>
                      </w:p>
                    </w:tc>
                    <w:tc>
                      <w:tcPr>
                        <w:tcW w:w="1417" w:type="dxa"/>
                        <w:tcBorders>
                          <w:top w:val="single" w:sz="4" w:space="0" w:color="000000"/>
                          <w:left w:val="single" w:sz="4" w:space="0" w:color="000000"/>
                          <w:bottom w:val="single" w:sz="4" w:space="0" w:color="000000"/>
                        </w:tcBorders>
                      </w:tcPr>
                      <w:p w:rsidR="00833BC4" w:rsidRPr="005132A4" w:rsidRDefault="00833BC4">
                        <w:pPr>
                          <w:snapToGrid w:val="0"/>
                          <w:jc w:val="center"/>
                          <w:rPr>
                            <w:rFonts w:ascii="Book Antiqua" w:hAnsi="Book Antiqua" w:cs="Arial"/>
                          </w:rPr>
                        </w:pPr>
                        <w:r w:rsidRPr="005132A4">
                          <w:rPr>
                            <w:rFonts w:ascii="Book Antiqua" w:hAnsi="Book Antiqua" w:cs="Arial"/>
                          </w:rPr>
                          <w:t>162</w:t>
                        </w:r>
                      </w:p>
                    </w:tc>
                    <w:tc>
                      <w:tcPr>
                        <w:tcW w:w="1416"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21.78</w:t>
                        </w:r>
                      </w:p>
                    </w:tc>
                    <w:tc>
                      <w:tcPr>
                        <w:tcW w:w="1417"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31.76</w:t>
                        </w:r>
                      </w:p>
                    </w:tc>
                    <w:tc>
                      <w:tcPr>
                        <w:tcW w:w="1417"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269.42</w:t>
                        </w:r>
                      </w:p>
                    </w:tc>
                  </w:tr>
                  <w:tr w:rsidR="00833BC4">
                    <w:trPr>
                      <w:trHeight w:val="100"/>
                    </w:trPr>
                    <w:tc>
                      <w:tcPr>
                        <w:tcW w:w="550"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10</w:t>
                        </w:r>
                      </w:p>
                    </w:tc>
                    <w:tc>
                      <w:tcPr>
                        <w:tcW w:w="2244" w:type="dxa"/>
                        <w:tcBorders>
                          <w:top w:val="single" w:sz="4" w:space="0" w:color="000000"/>
                          <w:left w:val="single" w:sz="4" w:space="0" w:color="000000"/>
                          <w:bottom w:val="single" w:sz="4" w:space="0" w:color="000000"/>
                        </w:tcBorders>
                        <w:vAlign w:val="center"/>
                      </w:tcPr>
                      <w:p w:rsidR="00833BC4" w:rsidRPr="005132A4" w:rsidRDefault="00833BC4">
                        <w:pPr>
                          <w:snapToGrid w:val="0"/>
                          <w:rPr>
                            <w:rFonts w:ascii="Book Antiqua" w:hAnsi="Book Antiqua" w:cs="Arial"/>
                          </w:rPr>
                        </w:pPr>
                        <w:r w:rsidRPr="005132A4">
                          <w:rPr>
                            <w:rFonts w:ascii="Book Antiqua" w:hAnsi="Book Antiqua" w:cs="Arial"/>
                          </w:rPr>
                          <w:t>СП  Печенкинское.</w:t>
                        </w:r>
                      </w:p>
                    </w:tc>
                    <w:tc>
                      <w:tcPr>
                        <w:tcW w:w="1416"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889.82</w:t>
                        </w:r>
                      </w:p>
                    </w:tc>
                    <w:tc>
                      <w:tcPr>
                        <w:tcW w:w="1417"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43.05</w:t>
                        </w:r>
                      </w:p>
                    </w:tc>
                    <w:tc>
                      <w:tcPr>
                        <w:tcW w:w="1417" w:type="dxa"/>
                        <w:tcBorders>
                          <w:top w:val="single" w:sz="4" w:space="0" w:color="000000"/>
                          <w:left w:val="single" w:sz="4" w:space="0" w:color="000000"/>
                          <w:bottom w:val="single" w:sz="4" w:space="0" w:color="000000"/>
                        </w:tcBorders>
                      </w:tcPr>
                      <w:p w:rsidR="00833BC4" w:rsidRPr="005132A4" w:rsidRDefault="00833BC4">
                        <w:pPr>
                          <w:snapToGrid w:val="0"/>
                          <w:jc w:val="center"/>
                          <w:rPr>
                            <w:rFonts w:ascii="Book Antiqua" w:hAnsi="Book Antiqua" w:cs="Arial"/>
                          </w:rPr>
                        </w:pPr>
                        <w:r w:rsidRPr="005132A4">
                          <w:rPr>
                            <w:rFonts w:ascii="Book Antiqua" w:hAnsi="Book Antiqua" w:cs="Arial"/>
                          </w:rPr>
                          <w:t>162</w:t>
                        </w:r>
                      </w:p>
                    </w:tc>
                    <w:tc>
                      <w:tcPr>
                        <w:tcW w:w="1416"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88.98</w:t>
                        </w:r>
                      </w:p>
                    </w:tc>
                    <w:tc>
                      <w:tcPr>
                        <w:tcW w:w="1417"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w:t>
                        </w:r>
                      </w:p>
                    </w:tc>
                    <w:tc>
                      <w:tcPr>
                        <w:tcW w:w="1417"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294</w:t>
                        </w:r>
                      </w:p>
                    </w:tc>
                  </w:tr>
                  <w:tr w:rsidR="00833BC4">
                    <w:trPr>
                      <w:trHeight w:val="100"/>
                    </w:trPr>
                    <w:tc>
                      <w:tcPr>
                        <w:tcW w:w="550"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11.</w:t>
                        </w:r>
                      </w:p>
                    </w:tc>
                    <w:tc>
                      <w:tcPr>
                        <w:tcW w:w="2244" w:type="dxa"/>
                        <w:tcBorders>
                          <w:top w:val="single" w:sz="4" w:space="0" w:color="000000"/>
                          <w:left w:val="single" w:sz="4" w:space="0" w:color="000000"/>
                          <w:bottom w:val="single" w:sz="4" w:space="0" w:color="000000"/>
                        </w:tcBorders>
                        <w:vAlign w:val="center"/>
                      </w:tcPr>
                      <w:p w:rsidR="00833BC4" w:rsidRPr="005132A4" w:rsidRDefault="00833BC4">
                        <w:pPr>
                          <w:snapToGrid w:val="0"/>
                          <w:rPr>
                            <w:rFonts w:ascii="Book Antiqua" w:hAnsi="Book Antiqua" w:cs="Arial"/>
                          </w:rPr>
                        </w:pPr>
                        <w:r w:rsidRPr="005132A4">
                          <w:rPr>
                            <w:rFonts w:ascii="Book Antiqua" w:hAnsi="Book Antiqua" w:cs="Arial"/>
                          </w:rPr>
                          <w:t>СП  Пискловское.</w:t>
                        </w:r>
                      </w:p>
                    </w:tc>
                    <w:tc>
                      <w:tcPr>
                        <w:tcW w:w="1416"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87.66</w:t>
                        </w:r>
                      </w:p>
                    </w:tc>
                    <w:tc>
                      <w:tcPr>
                        <w:tcW w:w="1417"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13.65</w:t>
                        </w:r>
                      </w:p>
                    </w:tc>
                    <w:tc>
                      <w:tcPr>
                        <w:tcW w:w="1417" w:type="dxa"/>
                        <w:tcBorders>
                          <w:top w:val="single" w:sz="4" w:space="0" w:color="000000"/>
                          <w:left w:val="single" w:sz="4" w:space="0" w:color="000000"/>
                          <w:bottom w:val="single" w:sz="4" w:space="0" w:color="000000"/>
                        </w:tcBorders>
                      </w:tcPr>
                      <w:p w:rsidR="00833BC4" w:rsidRPr="005132A4" w:rsidRDefault="00833BC4">
                        <w:pPr>
                          <w:snapToGrid w:val="0"/>
                          <w:jc w:val="center"/>
                          <w:rPr>
                            <w:rFonts w:ascii="Book Antiqua" w:hAnsi="Book Antiqua" w:cs="Arial"/>
                          </w:rPr>
                        </w:pPr>
                        <w:r w:rsidRPr="005132A4">
                          <w:rPr>
                            <w:rFonts w:ascii="Book Antiqua" w:hAnsi="Book Antiqua" w:cs="Arial"/>
                          </w:rPr>
                          <w:t>162</w:t>
                        </w:r>
                      </w:p>
                    </w:tc>
                    <w:tc>
                      <w:tcPr>
                        <w:tcW w:w="1416"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8.77</w:t>
                        </w:r>
                      </w:p>
                    </w:tc>
                    <w:tc>
                      <w:tcPr>
                        <w:tcW w:w="1417"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12.78</w:t>
                        </w:r>
                      </w:p>
                    </w:tc>
                    <w:tc>
                      <w:tcPr>
                        <w:tcW w:w="1417"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197.20</w:t>
                        </w:r>
                      </w:p>
                    </w:tc>
                  </w:tr>
                  <w:tr w:rsidR="00833BC4">
                    <w:trPr>
                      <w:trHeight w:val="100"/>
                    </w:trPr>
                    <w:tc>
                      <w:tcPr>
                        <w:tcW w:w="550"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12.</w:t>
                        </w:r>
                      </w:p>
                    </w:tc>
                    <w:tc>
                      <w:tcPr>
                        <w:tcW w:w="2244" w:type="dxa"/>
                        <w:tcBorders>
                          <w:top w:val="single" w:sz="4" w:space="0" w:color="000000"/>
                          <w:left w:val="single" w:sz="4" w:space="0" w:color="000000"/>
                          <w:bottom w:val="single" w:sz="4" w:space="0" w:color="000000"/>
                        </w:tcBorders>
                        <w:vAlign w:val="center"/>
                      </w:tcPr>
                      <w:p w:rsidR="00833BC4" w:rsidRPr="005132A4" w:rsidRDefault="00833BC4">
                        <w:pPr>
                          <w:snapToGrid w:val="0"/>
                          <w:rPr>
                            <w:rFonts w:ascii="Book Antiqua" w:hAnsi="Book Antiqua" w:cs="Arial"/>
                          </w:rPr>
                        </w:pPr>
                        <w:r w:rsidRPr="005132A4">
                          <w:rPr>
                            <w:rFonts w:ascii="Book Antiqua" w:hAnsi="Book Antiqua" w:cs="Arial"/>
                          </w:rPr>
                          <w:t>СП  Селезянское.</w:t>
                        </w:r>
                      </w:p>
                    </w:tc>
                    <w:tc>
                      <w:tcPr>
                        <w:tcW w:w="1416"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810.17</w:t>
                        </w:r>
                      </w:p>
                    </w:tc>
                    <w:tc>
                      <w:tcPr>
                        <w:tcW w:w="1417"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182.67</w:t>
                        </w:r>
                      </w:p>
                    </w:tc>
                    <w:tc>
                      <w:tcPr>
                        <w:tcW w:w="1417" w:type="dxa"/>
                        <w:tcBorders>
                          <w:top w:val="single" w:sz="4" w:space="0" w:color="000000"/>
                          <w:left w:val="single" w:sz="4" w:space="0" w:color="000000"/>
                          <w:bottom w:val="single" w:sz="4" w:space="0" w:color="000000"/>
                        </w:tcBorders>
                      </w:tcPr>
                      <w:p w:rsidR="00833BC4" w:rsidRPr="005132A4" w:rsidRDefault="00833BC4">
                        <w:pPr>
                          <w:snapToGrid w:val="0"/>
                          <w:jc w:val="center"/>
                          <w:rPr>
                            <w:rFonts w:ascii="Book Antiqua" w:hAnsi="Book Antiqua" w:cs="Arial"/>
                          </w:rPr>
                        </w:pPr>
                        <w:r w:rsidRPr="005132A4">
                          <w:rPr>
                            <w:rFonts w:ascii="Book Antiqua" w:hAnsi="Book Antiqua" w:cs="Arial"/>
                          </w:rPr>
                          <w:t>270</w:t>
                        </w:r>
                      </w:p>
                    </w:tc>
                    <w:tc>
                      <w:tcPr>
                        <w:tcW w:w="1416"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81.02</w:t>
                        </w:r>
                      </w:p>
                    </w:tc>
                    <w:tc>
                      <w:tcPr>
                        <w:tcW w:w="1417"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w:t>
                        </w:r>
                      </w:p>
                    </w:tc>
                    <w:tc>
                      <w:tcPr>
                        <w:tcW w:w="1417"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r w:rsidRPr="005132A4">
                          <w:rPr>
                            <w:rFonts w:ascii="Book Antiqua" w:hAnsi="Book Antiqua" w:cs="Arial"/>
                          </w:rPr>
                          <w:t>534</w:t>
                        </w:r>
                      </w:p>
                    </w:tc>
                  </w:tr>
                  <w:tr w:rsidR="00833BC4">
                    <w:trPr>
                      <w:trHeight w:val="2780"/>
                    </w:trPr>
                    <w:tc>
                      <w:tcPr>
                        <w:tcW w:w="550" w:type="dxa"/>
                        <w:tcBorders>
                          <w:top w:val="single" w:sz="4" w:space="0" w:color="000000"/>
                          <w:left w:val="single" w:sz="4" w:space="0" w:color="000000"/>
                        </w:tcBorders>
                        <w:vAlign w:val="center"/>
                      </w:tcPr>
                      <w:p w:rsidR="00833BC4" w:rsidRPr="005132A4" w:rsidRDefault="00833BC4">
                        <w:pPr>
                          <w:snapToGrid w:val="0"/>
                          <w:jc w:val="center"/>
                          <w:rPr>
                            <w:rFonts w:ascii="Book Antiqua" w:hAnsi="Book Antiqua" w:cs="Arial"/>
                          </w:rPr>
                        </w:pPr>
                      </w:p>
                    </w:tc>
                    <w:tc>
                      <w:tcPr>
                        <w:tcW w:w="2244" w:type="dxa"/>
                        <w:tcBorders>
                          <w:top w:val="single" w:sz="4" w:space="0" w:color="000000"/>
                          <w:left w:val="single" w:sz="4" w:space="0" w:color="000000"/>
                        </w:tcBorders>
                        <w:vAlign w:val="center"/>
                      </w:tcPr>
                      <w:p w:rsidR="00833BC4" w:rsidRPr="005132A4" w:rsidRDefault="00833BC4">
                        <w:pPr>
                          <w:snapToGrid w:val="0"/>
                          <w:rPr>
                            <w:rFonts w:ascii="Book Antiqua" w:hAnsi="Book Antiqua" w:cs="Arial"/>
                          </w:rPr>
                        </w:pPr>
                      </w:p>
                    </w:tc>
                    <w:tc>
                      <w:tcPr>
                        <w:tcW w:w="1416" w:type="dxa"/>
                        <w:tcBorders>
                          <w:top w:val="single" w:sz="4" w:space="0" w:color="000000"/>
                          <w:left w:val="single" w:sz="4" w:space="0" w:color="000000"/>
                        </w:tcBorders>
                        <w:vAlign w:val="center"/>
                      </w:tcPr>
                      <w:p w:rsidR="00833BC4" w:rsidRPr="005132A4" w:rsidRDefault="00833BC4">
                        <w:pPr>
                          <w:snapToGrid w:val="0"/>
                          <w:jc w:val="center"/>
                          <w:rPr>
                            <w:rFonts w:ascii="Book Antiqua" w:hAnsi="Book Antiqua" w:cs="Arial"/>
                          </w:rPr>
                        </w:pPr>
                      </w:p>
                    </w:tc>
                    <w:tc>
                      <w:tcPr>
                        <w:tcW w:w="1417" w:type="dxa"/>
                        <w:tcBorders>
                          <w:top w:val="single" w:sz="4" w:space="0" w:color="000000"/>
                          <w:left w:val="single" w:sz="4" w:space="0" w:color="000000"/>
                        </w:tcBorders>
                        <w:vAlign w:val="center"/>
                      </w:tcPr>
                      <w:p w:rsidR="00833BC4" w:rsidRPr="005132A4" w:rsidRDefault="00833BC4">
                        <w:pPr>
                          <w:snapToGrid w:val="0"/>
                          <w:jc w:val="center"/>
                          <w:rPr>
                            <w:rFonts w:ascii="Book Antiqua" w:hAnsi="Book Antiqua" w:cs="Arial"/>
                          </w:rPr>
                        </w:pPr>
                      </w:p>
                    </w:tc>
                    <w:tc>
                      <w:tcPr>
                        <w:tcW w:w="1417" w:type="dxa"/>
                        <w:tcBorders>
                          <w:top w:val="single" w:sz="4" w:space="0" w:color="000000"/>
                          <w:left w:val="single" w:sz="4" w:space="0" w:color="000000"/>
                        </w:tcBorders>
                      </w:tcPr>
                      <w:p w:rsidR="00833BC4" w:rsidRPr="005132A4" w:rsidRDefault="00833BC4">
                        <w:pPr>
                          <w:snapToGrid w:val="0"/>
                          <w:jc w:val="center"/>
                          <w:rPr>
                            <w:rFonts w:ascii="Book Antiqua" w:hAnsi="Book Antiqua" w:cs="Arial"/>
                          </w:rPr>
                        </w:pPr>
                      </w:p>
                    </w:tc>
                    <w:tc>
                      <w:tcPr>
                        <w:tcW w:w="1416" w:type="dxa"/>
                        <w:tcBorders>
                          <w:top w:val="single" w:sz="4" w:space="0" w:color="000000"/>
                          <w:left w:val="single" w:sz="4" w:space="0" w:color="000000"/>
                        </w:tcBorders>
                        <w:vAlign w:val="center"/>
                      </w:tcPr>
                      <w:p w:rsidR="00833BC4" w:rsidRPr="005132A4" w:rsidRDefault="00833BC4">
                        <w:pPr>
                          <w:snapToGrid w:val="0"/>
                          <w:jc w:val="center"/>
                          <w:rPr>
                            <w:rFonts w:ascii="Book Antiqua" w:hAnsi="Book Antiqua" w:cs="Arial"/>
                          </w:rPr>
                        </w:pPr>
                      </w:p>
                    </w:tc>
                    <w:tc>
                      <w:tcPr>
                        <w:tcW w:w="1417" w:type="dxa"/>
                        <w:tcBorders>
                          <w:top w:val="single" w:sz="4" w:space="0" w:color="000000"/>
                          <w:left w:val="single" w:sz="4" w:space="0" w:color="000000"/>
                        </w:tcBorders>
                        <w:vAlign w:val="center"/>
                      </w:tcPr>
                      <w:p w:rsidR="00833BC4" w:rsidRPr="005132A4" w:rsidRDefault="00833BC4">
                        <w:pPr>
                          <w:snapToGrid w:val="0"/>
                          <w:jc w:val="center"/>
                          <w:rPr>
                            <w:rFonts w:ascii="Book Antiqua" w:hAnsi="Book Antiqua" w:cs="Arial"/>
                          </w:rPr>
                        </w:pPr>
                      </w:p>
                    </w:tc>
                    <w:tc>
                      <w:tcPr>
                        <w:tcW w:w="1417" w:type="dxa"/>
                        <w:tcBorders>
                          <w:top w:val="single" w:sz="4" w:space="0" w:color="000000"/>
                          <w:left w:val="single" w:sz="4" w:space="0" w:color="000000"/>
                        </w:tcBorders>
                        <w:vAlign w:val="center"/>
                      </w:tcPr>
                      <w:p w:rsidR="00833BC4" w:rsidRPr="005132A4" w:rsidRDefault="00833BC4">
                        <w:pPr>
                          <w:snapToGrid w:val="0"/>
                          <w:jc w:val="center"/>
                          <w:rPr>
                            <w:rFonts w:ascii="Book Antiqua" w:hAnsi="Book Antiqua" w:cs="Arial"/>
                          </w:rPr>
                        </w:pPr>
                      </w:p>
                    </w:tc>
                  </w:tr>
                  <w:tr w:rsidR="00833BC4">
                    <w:trPr>
                      <w:trHeight w:val="100"/>
                    </w:trPr>
                    <w:tc>
                      <w:tcPr>
                        <w:tcW w:w="550"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p>
                    </w:tc>
                    <w:tc>
                      <w:tcPr>
                        <w:tcW w:w="2244" w:type="dxa"/>
                        <w:tcBorders>
                          <w:top w:val="single" w:sz="4" w:space="0" w:color="000000"/>
                          <w:left w:val="single" w:sz="4" w:space="0" w:color="000000"/>
                          <w:bottom w:val="single" w:sz="4" w:space="0" w:color="000000"/>
                        </w:tcBorders>
                        <w:vAlign w:val="center"/>
                      </w:tcPr>
                      <w:p w:rsidR="00833BC4" w:rsidRPr="005132A4" w:rsidRDefault="00833BC4">
                        <w:pPr>
                          <w:snapToGrid w:val="0"/>
                          <w:rPr>
                            <w:rFonts w:ascii="Book Antiqua" w:hAnsi="Book Antiqua" w:cs="Arial"/>
                          </w:rPr>
                        </w:pPr>
                      </w:p>
                    </w:tc>
                    <w:tc>
                      <w:tcPr>
                        <w:tcW w:w="1416"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p>
                    </w:tc>
                    <w:tc>
                      <w:tcPr>
                        <w:tcW w:w="1417"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p>
                    </w:tc>
                    <w:tc>
                      <w:tcPr>
                        <w:tcW w:w="1417" w:type="dxa"/>
                        <w:tcBorders>
                          <w:top w:val="single" w:sz="4" w:space="0" w:color="000000"/>
                          <w:left w:val="single" w:sz="4" w:space="0" w:color="000000"/>
                          <w:bottom w:val="single" w:sz="4" w:space="0" w:color="000000"/>
                        </w:tcBorders>
                      </w:tcPr>
                      <w:p w:rsidR="00833BC4" w:rsidRPr="005132A4" w:rsidRDefault="00833BC4">
                        <w:pPr>
                          <w:snapToGrid w:val="0"/>
                          <w:jc w:val="center"/>
                          <w:rPr>
                            <w:rFonts w:ascii="Book Antiqua" w:hAnsi="Book Antiqua" w:cs="Arial"/>
                          </w:rPr>
                        </w:pPr>
                      </w:p>
                    </w:tc>
                    <w:tc>
                      <w:tcPr>
                        <w:tcW w:w="1416"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p>
                    </w:tc>
                    <w:tc>
                      <w:tcPr>
                        <w:tcW w:w="1417"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p>
                    </w:tc>
                    <w:tc>
                      <w:tcPr>
                        <w:tcW w:w="1417"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p>
                    </w:tc>
                  </w:tr>
                  <w:tr w:rsidR="00833BC4">
                    <w:trPr>
                      <w:trHeight w:val="100"/>
                    </w:trPr>
                    <w:tc>
                      <w:tcPr>
                        <w:tcW w:w="550"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p>
                    </w:tc>
                    <w:tc>
                      <w:tcPr>
                        <w:tcW w:w="2244" w:type="dxa"/>
                        <w:tcBorders>
                          <w:top w:val="single" w:sz="4" w:space="0" w:color="000000"/>
                          <w:left w:val="single" w:sz="4" w:space="0" w:color="000000"/>
                          <w:bottom w:val="single" w:sz="4" w:space="0" w:color="000000"/>
                        </w:tcBorders>
                        <w:vAlign w:val="center"/>
                      </w:tcPr>
                      <w:p w:rsidR="00833BC4" w:rsidRPr="005132A4" w:rsidRDefault="00833BC4">
                        <w:pPr>
                          <w:snapToGrid w:val="0"/>
                          <w:rPr>
                            <w:rFonts w:ascii="Book Antiqua" w:hAnsi="Book Antiqua" w:cs="Arial"/>
                          </w:rPr>
                        </w:pPr>
                      </w:p>
                    </w:tc>
                    <w:tc>
                      <w:tcPr>
                        <w:tcW w:w="1416"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p>
                    </w:tc>
                    <w:tc>
                      <w:tcPr>
                        <w:tcW w:w="1417"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p>
                    </w:tc>
                    <w:tc>
                      <w:tcPr>
                        <w:tcW w:w="1417" w:type="dxa"/>
                        <w:tcBorders>
                          <w:top w:val="single" w:sz="4" w:space="0" w:color="000000"/>
                          <w:left w:val="single" w:sz="4" w:space="0" w:color="000000"/>
                          <w:bottom w:val="single" w:sz="4" w:space="0" w:color="000000"/>
                        </w:tcBorders>
                      </w:tcPr>
                      <w:p w:rsidR="00833BC4" w:rsidRPr="005132A4" w:rsidRDefault="00833BC4">
                        <w:pPr>
                          <w:snapToGrid w:val="0"/>
                          <w:jc w:val="center"/>
                          <w:rPr>
                            <w:rFonts w:ascii="Book Antiqua" w:hAnsi="Book Antiqua" w:cs="Arial"/>
                          </w:rPr>
                        </w:pPr>
                      </w:p>
                    </w:tc>
                    <w:tc>
                      <w:tcPr>
                        <w:tcW w:w="1416"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p>
                    </w:tc>
                    <w:tc>
                      <w:tcPr>
                        <w:tcW w:w="1417"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p>
                    </w:tc>
                    <w:tc>
                      <w:tcPr>
                        <w:tcW w:w="1417" w:type="dxa"/>
                        <w:tcBorders>
                          <w:top w:val="single" w:sz="4" w:space="0" w:color="000000"/>
                          <w:left w:val="single" w:sz="4" w:space="0" w:color="000000"/>
                          <w:bottom w:val="single" w:sz="4" w:space="0" w:color="000000"/>
                        </w:tcBorders>
                        <w:vAlign w:val="center"/>
                      </w:tcPr>
                      <w:p w:rsidR="00833BC4" w:rsidRPr="005132A4" w:rsidRDefault="00833BC4">
                        <w:pPr>
                          <w:snapToGrid w:val="0"/>
                          <w:jc w:val="center"/>
                          <w:rPr>
                            <w:rFonts w:ascii="Book Antiqua" w:hAnsi="Book Antiqua" w:cs="Arial"/>
                          </w:rPr>
                        </w:pPr>
                      </w:p>
                    </w:tc>
                  </w:tr>
                </w:tbl>
              </w:txbxContent>
            </v:textbox>
            <w10:wrap type="square" side="largest"/>
          </v:shape>
        </w:pict>
      </w:r>
      <w:r>
        <w:rPr>
          <w:rFonts w:ascii="Arial" w:hAnsi="Arial" w:cs="Arial"/>
          <w:u w:val="single"/>
        </w:rPr>
        <w:t>.</w:t>
      </w:r>
    </w:p>
    <w:p w:rsidR="00833BC4" w:rsidRPr="00DD07CC" w:rsidRDefault="00833BC4" w:rsidP="00833BC4">
      <w:pPr>
        <w:ind w:left="-540" w:firstLine="539"/>
        <w:jc w:val="center"/>
        <w:rPr>
          <w:rFonts w:ascii="Book Antiqua" w:hAnsi="Book Antiqua" w:cs="Arial"/>
          <w:b/>
        </w:rPr>
      </w:pPr>
      <w:r w:rsidRPr="00DD07CC">
        <w:rPr>
          <w:rFonts w:ascii="Book Antiqua" w:hAnsi="Book Antiqua" w:cs="Arial"/>
          <w:b/>
        </w:rPr>
        <w:t>Проектируемая схема водоснабжения.</w:t>
      </w:r>
    </w:p>
    <w:p w:rsidR="00833BC4" w:rsidRPr="00DD07CC" w:rsidRDefault="00833BC4" w:rsidP="00833BC4">
      <w:pPr>
        <w:ind w:left="-540" w:firstLine="539"/>
        <w:jc w:val="both"/>
        <w:rPr>
          <w:rFonts w:ascii="Book Antiqua" w:hAnsi="Book Antiqua" w:cs="Arial"/>
        </w:rPr>
      </w:pPr>
      <w:r w:rsidRPr="00DD07CC">
        <w:rPr>
          <w:rFonts w:ascii="Book Antiqua" w:hAnsi="Book Antiqua" w:cs="Arial"/>
        </w:rPr>
        <w:t xml:space="preserve">Проектируемая схема водоснабжения проектируемого района принципиально сохраняет </w:t>
      </w:r>
      <w:proofErr w:type="gramStart"/>
      <w:r w:rsidRPr="00DD07CC">
        <w:rPr>
          <w:rFonts w:ascii="Book Antiqua" w:hAnsi="Book Antiqua" w:cs="Arial"/>
        </w:rPr>
        <w:t>существующую</w:t>
      </w:r>
      <w:proofErr w:type="gramEnd"/>
      <w:r w:rsidRPr="00DD07CC">
        <w:rPr>
          <w:rFonts w:ascii="Book Antiqua" w:hAnsi="Book Antiqua" w:cs="Arial"/>
        </w:rPr>
        <w:t xml:space="preserve">. Проектом предусматривается комплекс мероприятий, направленных на улучшение системы водоснабжения населения, на обеспечение бесперебойной подачи воды  в необходимом количестве и качестве, соответствующим действующим нормам. </w:t>
      </w:r>
    </w:p>
    <w:p w:rsidR="00833BC4" w:rsidRPr="00DD07CC" w:rsidRDefault="00833BC4" w:rsidP="00833BC4">
      <w:pPr>
        <w:ind w:firstLine="540"/>
        <w:rPr>
          <w:rFonts w:ascii="Book Antiqua" w:hAnsi="Book Antiqua" w:cs="Arial"/>
          <w:u w:val="single"/>
        </w:rPr>
      </w:pPr>
    </w:p>
    <w:p w:rsidR="00833BC4" w:rsidRPr="00DD07CC" w:rsidRDefault="00833BC4" w:rsidP="00833BC4">
      <w:pPr>
        <w:ind w:firstLine="540"/>
        <w:jc w:val="both"/>
        <w:rPr>
          <w:rFonts w:ascii="Book Antiqua" w:hAnsi="Book Antiqua" w:cs="Arial"/>
        </w:rPr>
      </w:pPr>
      <w:r w:rsidRPr="00DD07CC">
        <w:rPr>
          <w:rFonts w:ascii="Book Antiqua" w:hAnsi="Book Antiqua" w:cs="Arial"/>
        </w:rPr>
        <w:t>Для  водоснабжения проектируемых сельских поселений используются</w:t>
      </w:r>
      <w:r>
        <w:rPr>
          <w:rFonts w:ascii="Book Antiqua" w:hAnsi="Book Antiqua" w:cs="Arial"/>
        </w:rPr>
        <w:t xml:space="preserve"> </w:t>
      </w:r>
      <w:r w:rsidRPr="00DD07CC">
        <w:rPr>
          <w:rFonts w:ascii="Book Antiqua" w:hAnsi="Book Antiqua" w:cs="Arial"/>
        </w:rPr>
        <w:t xml:space="preserve">подземные воды и водовод </w:t>
      </w:r>
      <w:proofErr w:type="gramStart"/>
      <w:r w:rsidRPr="00DD07CC">
        <w:rPr>
          <w:rFonts w:ascii="Book Antiqua" w:hAnsi="Book Antiqua" w:cs="Arial"/>
        </w:rPr>
        <w:t>Сары-Еткуль</w:t>
      </w:r>
      <w:proofErr w:type="gramEnd"/>
      <w:r w:rsidRPr="00DD07CC">
        <w:rPr>
          <w:rFonts w:ascii="Book Antiqua" w:hAnsi="Book Antiqua" w:cs="Arial"/>
        </w:rPr>
        <w:t>. Существующие и проектируемые артезианские скважины являются высокодебетными и надежными.</w:t>
      </w:r>
    </w:p>
    <w:p w:rsidR="00833BC4" w:rsidRPr="00DD07CC" w:rsidRDefault="00833BC4" w:rsidP="00833BC4">
      <w:pPr>
        <w:ind w:firstLine="540"/>
        <w:jc w:val="both"/>
        <w:rPr>
          <w:rFonts w:ascii="Book Antiqua" w:hAnsi="Book Antiqua" w:cs="Arial"/>
        </w:rPr>
      </w:pPr>
      <w:r w:rsidRPr="00DD07CC">
        <w:rPr>
          <w:rFonts w:ascii="Book Antiqua" w:hAnsi="Book Antiqua" w:cs="Arial"/>
        </w:rPr>
        <w:t>В зависимости от обеспеченности подземными водами и от потребных  расходов воды на территории района рекомендуется применить следующие две схемы для сельских поселений:</w:t>
      </w:r>
    </w:p>
    <w:p w:rsidR="00833BC4" w:rsidRPr="00DD07CC" w:rsidRDefault="00833BC4" w:rsidP="00833BC4">
      <w:pPr>
        <w:ind w:firstLine="540"/>
        <w:jc w:val="both"/>
        <w:rPr>
          <w:rFonts w:ascii="Book Antiqua" w:hAnsi="Book Antiqua" w:cs="Arial"/>
        </w:rPr>
      </w:pPr>
    </w:p>
    <w:p w:rsidR="00833BC4" w:rsidRPr="00DD07CC" w:rsidRDefault="00833BC4" w:rsidP="00833BC4">
      <w:pPr>
        <w:ind w:firstLine="540"/>
        <w:jc w:val="both"/>
        <w:rPr>
          <w:rFonts w:ascii="Book Antiqua" w:hAnsi="Book Antiqua" w:cs="Arial"/>
          <w:u w:val="single"/>
        </w:rPr>
      </w:pPr>
      <w:r w:rsidRPr="00DD07CC">
        <w:rPr>
          <w:rFonts w:ascii="Book Antiqua" w:hAnsi="Book Antiqua" w:cs="Arial"/>
        </w:rPr>
        <w:t xml:space="preserve">1. </w:t>
      </w:r>
      <w:r w:rsidRPr="00DD07CC">
        <w:rPr>
          <w:rFonts w:ascii="Book Antiqua" w:hAnsi="Book Antiqua" w:cs="Arial"/>
          <w:u w:val="single"/>
        </w:rPr>
        <w:t xml:space="preserve">Забор воды из скважин для следующих объектов: </w:t>
      </w:r>
    </w:p>
    <w:p w:rsidR="00833BC4" w:rsidRPr="00DD07CC" w:rsidRDefault="00833BC4" w:rsidP="00833BC4">
      <w:pPr>
        <w:jc w:val="both"/>
        <w:rPr>
          <w:rFonts w:ascii="Book Antiqua" w:hAnsi="Book Antiqua" w:cs="Arial"/>
          <w:u w:val="single"/>
        </w:rPr>
      </w:pPr>
      <w:r w:rsidRPr="00DD07CC">
        <w:rPr>
          <w:rFonts w:ascii="Book Antiqua" w:hAnsi="Book Antiqua" w:cs="Arial"/>
          <w:u w:val="single"/>
        </w:rPr>
        <w:t xml:space="preserve">СП  Бектышское,  СП Белоусовское, СП Каратабанское. СП Лебедевское, СП Пискловское, </w:t>
      </w:r>
    </w:p>
    <w:p w:rsidR="00833BC4" w:rsidRPr="00DD07CC" w:rsidRDefault="00833BC4" w:rsidP="00833BC4">
      <w:pPr>
        <w:jc w:val="both"/>
        <w:rPr>
          <w:rFonts w:ascii="Book Antiqua" w:hAnsi="Book Antiqua" w:cs="Arial"/>
        </w:rPr>
      </w:pPr>
      <w:r w:rsidRPr="00DD07CC">
        <w:rPr>
          <w:rFonts w:ascii="Book Antiqua" w:hAnsi="Book Antiqua" w:cs="Arial"/>
        </w:rPr>
        <w:t xml:space="preserve">         Состав сооружений:</w:t>
      </w:r>
    </w:p>
    <w:p w:rsidR="00833BC4" w:rsidRPr="00DD07CC" w:rsidRDefault="00833BC4" w:rsidP="00833BC4">
      <w:pPr>
        <w:jc w:val="both"/>
        <w:rPr>
          <w:rFonts w:ascii="Book Antiqua" w:hAnsi="Book Antiqua" w:cs="Arial"/>
        </w:rPr>
      </w:pPr>
      <w:r>
        <w:rPr>
          <w:rFonts w:ascii="Book Antiqua" w:hAnsi="Book Antiqua" w:cs="Arial"/>
        </w:rPr>
        <w:t xml:space="preserve">         - </w:t>
      </w:r>
      <w:proofErr w:type="gramStart"/>
      <w:r>
        <w:rPr>
          <w:rFonts w:ascii="Book Antiqua" w:hAnsi="Book Antiqua" w:cs="Arial"/>
        </w:rPr>
        <w:t>с</w:t>
      </w:r>
      <w:r w:rsidRPr="00DD07CC">
        <w:rPr>
          <w:rFonts w:ascii="Book Antiqua" w:hAnsi="Book Antiqua" w:cs="Arial"/>
        </w:rPr>
        <w:t>кважина</w:t>
      </w:r>
      <w:proofErr w:type="gramEnd"/>
      <w:r w:rsidRPr="00DD07CC">
        <w:rPr>
          <w:rFonts w:ascii="Book Antiqua" w:hAnsi="Book Antiqua" w:cs="Arial"/>
        </w:rPr>
        <w:t xml:space="preserve"> оборудованная глубоководным насосом,</w:t>
      </w:r>
    </w:p>
    <w:p w:rsidR="00833BC4" w:rsidRPr="00DD07CC" w:rsidRDefault="00833BC4" w:rsidP="00833BC4">
      <w:pPr>
        <w:jc w:val="both"/>
        <w:rPr>
          <w:rFonts w:ascii="Book Antiqua" w:hAnsi="Book Antiqua" w:cs="Arial"/>
        </w:rPr>
      </w:pPr>
      <w:r w:rsidRPr="00DD07CC">
        <w:rPr>
          <w:rFonts w:ascii="Book Antiqua" w:hAnsi="Book Antiqua" w:cs="Arial"/>
        </w:rPr>
        <w:t xml:space="preserve">         - установка по обеззараживанию воды,</w:t>
      </w:r>
    </w:p>
    <w:p w:rsidR="00833BC4" w:rsidRPr="00DD07CC" w:rsidRDefault="00833BC4" w:rsidP="00833BC4">
      <w:pPr>
        <w:jc w:val="both"/>
        <w:rPr>
          <w:rFonts w:ascii="Book Antiqua" w:hAnsi="Book Antiqua" w:cs="Arial"/>
        </w:rPr>
      </w:pPr>
      <w:r w:rsidRPr="00DD07CC">
        <w:rPr>
          <w:rFonts w:ascii="Book Antiqua" w:hAnsi="Book Antiqua" w:cs="Arial"/>
        </w:rPr>
        <w:t xml:space="preserve">         - водонапорная башня,</w:t>
      </w:r>
    </w:p>
    <w:p w:rsidR="00833BC4" w:rsidRPr="00DD07CC" w:rsidRDefault="00833BC4" w:rsidP="00833BC4">
      <w:pPr>
        <w:jc w:val="both"/>
        <w:rPr>
          <w:rFonts w:ascii="Book Antiqua" w:hAnsi="Book Antiqua" w:cs="Arial"/>
        </w:rPr>
      </w:pPr>
      <w:r w:rsidRPr="00DD07CC">
        <w:rPr>
          <w:rFonts w:ascii="Book Antiqua" w:hAnsi="Book Antiqua" w:cs="Arial"/>
        </w:rPr>
        <w:lastRenderedPageBreak/>
        <w:t xml:space="preserve">         - сети водопровода,</w:t>
      </w:r>
    </w:p>
    <w:p w:rsidR="00833BC4" w:rsidRPr="00DD07CC" w:rsidRDefault="00833BC4" w:rsidP="00833BC4">
      <w:pPr>
        <w:jc w:val="both"/>
        <w:rPr>
          <w:rFonts w:ascii="Book Antiqua" w:hAnsi="Book Antiqua" w:cs="Arial"/>
        </w:rPr>
      </w:pPr>
      <w:r>
        <w:rPr>
          <w:rFonts w:ascii="Book Antiqua" w:hAnsi="Book Antiqua" w:cs="Arial"/>
        </w:rPr>
        <w:t xml:space="preserve">         - противопожа</w:t>
      </w:r>
      <w:r w:rsidRPr="00DD07CC">
        <w:rPr>
          <w:rFonts w:ascii="Book Antiqua" w:hAnsi="Book Antiqua" w:cs="Arial"/>
        </w:rPr>
        <w:t>рные водоемы.</w:t>
      </w:r>
    </w:p>
    <w:p w:rsidR="00833BC4" w:rsidRDefault="00833BC4" w:rsidP="00833BC4">
      <w:pPr>
        <w:jc w:val="both"/>
        <w:rPr>
          <w:rFonts w:ascii="Arial" w:hAnsi="Arial" w:cs="Arial"/>
        </w:rPr>
      </w:pPr>
    </w:p>
    <w:p w:rsidR="00833BC4" w:rsidRPr="00DD07CC" w:rsidRDefault="00833BC4" w:rsidP="00833BC4">
      <w:pPr>
        <w:ind w:firstLine="540"/>
        <w:jc w:val="both"/>
        <w:rPr>
          <w:rFonts w:ascii="Book Antiqua" w:hAnsi="Book Antiqua" w:cs="Arial"/>
          <w:u w:val="single"/>
        </w:rPr>
      </w:pPr>
      <w:r w:rsidRPr="00DD07CC">
        <w:rPr>
          <w:rFonts w:ascii="Book Antiqua" w:hAnsi="Book Antiqua" w:cs="Arial"/>
        </w:rPr>
        <w:t xml:space="preserve">1. </w:t>
      </w:r>
      <w:r w:rsidRPr="00DD07CC">
        <w:rPr>
          <w:rFonts w:ascii="Book Antiqua" w:hAnsi="Book Antiqua" w:cs="Arial"/>
          <w:u w:val="single"/>
        </w:rPr>
        <w:t xml:space="preserve">Забор воды из скважин для следующих объектов: </w:t>
      </w:r>
    </w:p>
    <w:p w:rsidR="00833BC4" w:rsidRPr="00DD07CC" w:rsidRDefault="00833BC4" w:rsidP="00833BC4">
      <w:pPr>
        <w:jc w:val="both"/>
        <w:rPr>
          <w:rFonts w:ascii="Book Antiqua" w:hAnsi="Book Antiqua" w:cs="Arial"/>
          <w:u w:val="single"/>
        </w:rPr>
      </w:pPr>
      <w:r w:rsidRPr="00DD07CC">
        <w:rPr>
          <w:rFonts w:ascii="Book Antiqua" w:hAnsi="Book Antiqua" w:cs="Arial"/>
          <w:u w:val="single"/>
        </w:rPr>
        <w:t>СП  Белоносовское,  СП Еманжелинское, РЦ Еткульский</w:t>
      </w:r>
      <w:r>
        <w:rPr>
          <w:rFonts w:ascii="Book Antiqua" w:hAnsi="Book Antiqua" w:cs="Arial"/>
          <w:u w:val="single"/>
        </w:rPr>
        <w:t>,</w:t>
      </w:r>
      <w:r w:rsidRPr="00DD07CC">
        <w:rPr>
          <w:rFonts w:ascii="Book Antiqua" w:hAnsi="Book Antiqua" w:cs="Arial"/>
          <w:u w:val="single"/>
        </w:rPr>
        <w:t xml:space="preserve"> СП Коелгинское, СП Новобатуринское,  СП Печен</w:t>
      </w:r>
      <w:r>
        <w:rPr>
          <w:rFonts w:ascii="Book Antiqua" w:hAnsi="Book Antiqua" w:cs="Arial"/>
          <w:u w:val="single"/>
        </w:rPr>
        <w:t>кин</w:t>
      </w:r>
      <w:r w:rsidRPr="00DD07CC">
        <w:rPr>
          <w:rFonts w:ascii="Book Antiqua" w:hAnsi="Book Antiqua" w:cs="Arial"/>
          <w:u w:val="single"/>
        </w:rPr>
        <w:t xml:space="preserve">ское, СП Селезяеское.   </w:t>
      </w:r>
    </w:p>
    <w:p w:rsidR="00833BC4" w:rsidRPr="00DD07CC" w:rsidRDefault="00833BC4" w:rsidP="00833BC4">
      <w:pPr>
        <w:jc w:val="both"/>
        <w:rPr>
          <w:rFonts w:ascii="Book Antiqua" w:hAnsi="Book Antiqua" w:cs="Arial"/>
        </w:rPr>
      </w:pPr>
      <w:r w:rsidRPr="00DD07CC">
        <w:rPr>
          <w:rFonts w:ascii="Book Antiqua" w:hAnsi="Book Antiqua" w:cs="Arial"/>
        </w:rPr>
        <w:t>Состав сооружений:</w:t>
      </w:r>
    </w:p>
    <w:p w:rsidR="00833BC4" w:rsidRPr="00DD07CC" w:rsidRDefault="00833BC4" w:rsidP="00833BC4">
      <w:pPr>
        <w:jc w:val="both"/>
        <w:rPr>
          <w:rFonts w:ascii="Book Antiqua" w:hAnsi="Book Antiqua" w:cs="Arial"/>
        </w:rPr>
      </w:pPr>
      <w:r>
        <w:rPr>
          <w:rFonts w:ascii="Book Antiqua" w:hAnsi="Book Antiqua" w:cs="Arial"/>
        </w:rPr>
        <w:t xml:space="preserve">         - </w:t>
      </w:r>
      <w:proofErr w:type="gramStart"/>
      <w:r>
        <w:rPr>
          <w:rFonts w:ascii="Book Antiqua" w:hAnsi="Book Antiqua" w:cs="Arial"/>
        </w:rPr>
        <w:t>с</w:t>
      </w:r>
      <w:r w:rsidRPr="00DD07CC">
        <w:rPr>
          <w:rFonts w:ascii="Book Antiqua" w:hAnsi="Book Antiqua" w:cs="Arial"/>
        </w:rPr>
        <w:t>кважины</w:t>
      </w:r>
      <w:proofErr w:type="gramEnd"/>
      <w:r w:rsidRPr="00DD07CC">
        <w:rPr>
          <w:rFonts w:ascii="Book Antiqua" w:hAnsi="Book Antiqua" w:cs="Arial"/>
        </w:rPr>
        <w:t xml:space="preserve"> оборудованные глубоководными насосами,</w:t>
      </w:r>
    </w:p>
    <w:p w:rsidR="00833BC4" w:rsidRPr="00DD07CC" w:rsidRDefault="00833BC4" w:rsidP="00833BC4">
      <w:pPr>
        <w:jc w:val="both"/>
        <w:rPr>
          <w:rFonts w:ascii="Book Antiqua" w:hAnsi="Book Antiqua" w:cs="Arial"/>
        </w:rPr>
      </w:pPr>
      <w:r w:rsidRPr="00DD07CC">
        <w:rPr>
          <w:rFonts w:ascii="Book Antiqua" w:hAnsi="Book Antiqua" w:cs="Arial"/>
        </w:rPr>
        <w:t xml:space="preserve">         - установка по обеззараживанию воды,</w:t>
      </w:r>
    </w:p>
    <w:p w:rsidR="00833BC4" w:rsidRPr="00DD07CC" w:rsidRDefault="00833BC4" w:rsidP="00833BC4">
      <w:pPr>
        <w:jc w:val="both"/>
        <w:rPr>
          <w:rFonts w:ascii="Book Antiqua" w:hAnsi="Book Antiqua" w:cs="Arial"/>
        </w:rPr>
      </w:pPr>
      <w:r w:rsidRPr="00DD07CC">
        <w:rPr>
          <w:rFonts w:ascii="Book Antiqua" w:hAnsi="Book Antiqua" w:cs="Arial"/>
        </w:rPr>
        <w:t xml:space="preserve">         - резервуары,</w:t>
      </w:r>
    </w:p>
    <w:p w:rsidR="00833BC4" w:rsidRPr="00DD07CC" w:rsidRDefault="00833BC4" w:rsidP="00833BC4">
      <w:pPr>
        <w:jc w:val="both"/>
        <w:rPr>
          <w:rFonts w:ascii="Book Antiqua" w:hAnsi="Book Antiqua" w:cs="Arial"/>
        </w:rPr>
      </w:pPr>
      <w:r w:rsidRPr="00DD07CC">
        <w:rPr>
          <w:rFonts w:ascii="Book Antiqua" w:hAnsi="Book Antiqua" w:cs="Arial"/>
        </w:rPr>
        <w:t xml:space="preserve">         - насосная станция </w:t>
      </w:r>
      <w:r w:rsidRPr="00DD07CC">
        <w:rPr>
          <w:rFonts w:ascii="Book Antiqua" w:hAnsi="Book Antiqua" w:cs="Arial"/>
          <w:lang w:val="en-US"/>
        </w:rPr>
        <w:t>II</w:t>
      </w:r>
      <w:r w:rsidRPr="00DD07CC">
        <w:rPr>
          <w:rFonts w:ascii="Book Antiqua" w:hAnsi="Book Antiqua" w:cs="Arial"/>
        </w:rPr>
        <w:t>-го подъема,</w:t>
      </w:r>
    </w:p>
    <w:p w:rsidR="00833BC4" w:rsidRPr="00DD07CC" w:rsidRDefault="00833BC4" w:rsidP="00833BC4">
      <w:pPr>
        <w:pStyle w:val="21"/>
        <w:spacing w:line="240" w:lineRule="auto"/>
        <w:ind w:firstLine="0"/>
        <w:rPr>
          <w:rFonts w:ascii="Book Antiqua" w:hAnsi="Book Antiqua" w:cs="Arial"/>
        </w:rPr>
      </w:pPr>
      <w:r w:rsidRPr="00DD07CC">
        <w:rPr>
          <w:rFonts w:ascii="Book Antiqua" w:hAnsi="Book Antiqua" w:cs="Arial"/>
        </w:rPr>
        <w:t xml:space="preserve">          - водоводы и сети водопровода,</w:t>
      </w:r>
    </w:p>
    <w:p w:rsidR="00833BC4" w:rsidRPr="00DD07CC" w:rsidRDefault="00833BC4" w:rsidP="00833BC4">
      <w:pPr>
        <w:pStyle w:val="21"/>
        <w:spacing w:line="240" w:lineRule="auto"/>
        <w:ind w:firstLine="0"/>
        <w:rPr>
          <w:rFonts w:ascii="Book Antiqua" w:hAnsi="Book Antiqua" w:cs="Arial"/>
        </w:rPr>
      </w:pPr>
      <w:r w:rsidRPr="00DD07CC">
        <w:rPr>
          <w:rFonts w:ascii="Book Antiqua" w:hAnsi="Book Antiqua" w:cs="Arial"/>
        </w:rPr>
        <w:t xml:space="preserve">          -  водонапорная башня или напорные резервуары.</w:t>
      </w:r>
    </w:p>
    <w:p w:rsidR="00833BC4" w:rsidRPr="00DD07CC" w:rsidRDefault="00833BC4" w:rsidP="00833BC4">
      <w:pPr>
        <w:pStyle w:val="21"/>
        <w:spacing w:line="240" w:lineRule="auto"/>
        <w:ind w:firstLine="0"/>
        <w:rPr>
          <w:rFonts w:ascii="Book Antiqua" w:hAnsi="Book Antiqua" w:cs="Arial"/>
        </w:rPr>
      </w:pPr>
      <w:r w:rsidRPr="00DD07CC">
        <w:rPr>
          <w:rFonts w:ascii="Book Antiqua" w:hAnsi="Book Antiqua" w:cs="Arial"/>
        </w:rPr>
        <w:t xml:space="preserve">     Проектируемая система водоснабжения принята централизованно</w:t>
      </w:r>
      <w:r>
        <w:rPr>
          <w:rFonts w:ascii="Book Antiqua" w:hAnsi="Book Antiqua" w:cs="Arial"/>
        </w:rPr>
        <w:t>й для каждого сельского поселе</w:t>
      </w:r>
      <w:r w:rsidRPr="00DD07CC">
        <w:rPr>
          <w:rFonts w:ascii="Book Antiqua" w:hAnsi="Book Antiqua" w:cs="Arial"/>
        </w:rPr>
        <w:t>ния. Водопроводные сети проектируются кольцевыми с установкой на них пожарных гидрантов или тупиковые с проектированием отдельно стоящих пожарных резервуаров.</w:t>
      </w:r>
    </w:p>
    <w:p w:rsidR="00833BC4" w:rsidRPr="00DD07CC" w:rsidRDefault="00833BC4" w:rsidP="00833BC4">
      <w:pPr>
        <w:pStyle w:val="21"/>
        <w:spacing w:line="240" w:lineRule="auto"/>
        <w:ind w:firstLine="0"/>
        <w:rPr>
          <w:rFonts w:ascii="Book Antiqua" w:hAnsi="Book Antiqua" w:cs="Arial"/>
        </w:rPr>
      </w:pPr>
      <w:r w:rsidRPr="00DD07CC">
        <w:rPr>
          <w:rFonts w:ascii="Book Antiqua" w:hAnsi="Book Antiqua" w:cs="Arial"/>
        </w:rPr>
        <w:t xml:space="preserve">    На проектируемой водопроводной сети должны быть установлены водопроводные колодцы камеры с арматурой для впуска и выпуска воздуха</w:t>
      </w:r>
      <w:proofErr w:type="gramStart"/>
      <w:r w:rsidRPr="00DD07CC">
        <w:rPr>
          <w:rFonts w:ascii="Book Antiqua" w:hAnsi="Book Antiqua" w:cs="Arial"/>
        </w:rPr>
        <w:t>.</w:t>
      </w:r>
      <w:proofErr w:type="gramEnd"/>
      <w:r w:rsidRPr="00DD07CC">
        <w:rPr>
          <w:rFonts w:ascii="Book Antiqua" w:hAnsi="Book Antiqua" w:cs="Arial"/>
        </w:rPr>
        <w:t xml:space="preserve"> </w:t>
      </w:r>
      <w:proofErr w:type="gramStart"/>
      <w:r w:rsidRPr="00DD07CC">
        <w:rPr>
          <w:rFonts w:ascii="Book Antiqua" w:hAnsi="Book Antiqua" w:cs="Arial"/>
        </w:rPr>
        <w:t>д</w:t>
      </w:r>
      <w:proofErr w:type="gramEnd"/>
      <w:r w:rsidRPr="00DD07CC">
        <w:rPr>
          <w:rFonts w:ascii="Book Antiqua" w:hAnsi="Book Antiqua" w:cs="Arial"/>
        </w:rPr>
        <w:t xml:space="preserve">ля выделения ремонтных участков, для сброса воды при опорожнении трубопроводов. </w:t>
      </w:r>
    </w:p>
    <w:p w:rsidR="00833BC4" w:rsidRPr="00DD07CC" w:rsidRDefault="00833BC4" w:rsidP="00833BC4">
      <w:pPr>
        <w:pStyle w:val="21"/>
        <w:spacing w:line="240" w:lineRule="auto"/>
        <w:ind w:firstLine="0"/>
        <w:rPr>
          <w:rFonts w:ascii="Book Antiqua" w:hAnsi="Book Antiqua" w:cs="Arial"/>
        </w:rPr>
      </w:pPr>
    </w:p>
    <w:p w:rsidR="00833BC4" w:rsidRPr="00DD07CC" w:rsidRDefault="00833BC4" w:rsidP="00833BC4">
      <w:pPr>
        <w:ind w:left="-540" w:firstLine="540"/>
        <w:jc w:val="center"/>
        <w:rPr>
          <w:rFonts w:ascii="Book Antiqua" w:hAnsi="Book Antiqua" w:cs="Arial"/>
          <w:b/>
        </w:rPr>
      </w:pPr>
      <w:r w:rsidRPr="00DD07CC">
        <w:rPr>
          <w:rFonts w:ascii="Book Antiqua" w:hAnsi="Book Antiqua" w:cs="Arial"/>
        </w:rPr>
        <w:t xml:space="preserve">         </w:t>
      </w:r>
      <w:r w:rsidRPr="00DD07CC">
        <w:rPr>
          <w:rFonts w:ascii="Book Antiqua" w:hAnsi="Book Antiqua" w:cs="Arial"/>
          <w:b/>
        </w:rPr>
        <w:t>Зоны санитарной охраны.</w:t>
      </w:r>
    </w:p>
    <w:p w:rsidR="00833BC4" w:rsidRPr="00DD07CC" w:rsidRDefault="00833BC4" w:rsidP="00833BC4">
      <w:pPr>
        <w:pStyle w:val="21"/>
        <w:spacing w:line="240" w:lineRule="auto"/>
        <w:ind w:firstLine="0"/>
        <w:rPr>
          <w:rFonts w:ascii="Book Antiqua" w:hAnsi="Book Antiqua" w:cs="Arial"/>
        </w:rPr>
      </w:pPr>
      <w:r w:rsidRPr="00DD07CC">
        <w:rPr>
          <w:rFonts w:ascii="Book Antiqua" w:hAnsi="Book Antiqua" w:cs="Arial"/>
        </w:rPr>
        <w:t xml:space="preserve">             Для всех источников хоз-питьевого водоснабжения устанавливаются зоны санитарной охраны в составе трех поясов: зоны строгого режима, зоны ограничений и зоны наблюдений.</w:t>
      </w:r>
    </w:p>
    <w:p w:rsidR="00833BC4" w:rsidRPr="00DD07CC" w:rsidRDefault="00833BC4" w:rsidP="00833BC4">
      <w:pPr>
        <w:pStyle w:val="21"/>
        <w:spacing w:line="240" w:lineRule="auto"/>
        <w:ind w:firstLine="0"/>
        <w:rPr>
          <w:rFonts w:ascii="Book Antiqua" w:hAnsi="Book Antiqua" w:cs="Arial"/>
        </w:rPr>
      </w:pPr>
      <w:r w:rsidRPr="00DD07CC">
        <w:rPr>
          <w:rFonts w:ascii="Book Antiqua" w:hAnsi="Book Antiqua" w:cs="Arial"/>
        </w:rPr>
        <w:t xml:space="preserve">        В первый пояс санитарной охраны подземных источников включаются территории в радиусе не менее </w:t>
      </w:r>
      <w:smartTag w:uri="urn:schemas-microsoft-com:office:smarttags" w:element="metricconverter">
        <w:smartTagPr>
          <w:attr w:name="ProductID" w:val="30 м"/>
        </w:smartTagPr>
        <w:r w:rsidRPr="00DD07CC">
          <w:rPr>
            <w:rFonts w:ascii="Book Antiqua" w:hAnsi="Book Antiqua" w:cs="Arial"/>
          </w:rPr>
          <w:t>30 м</w:t>
        </w:r>
      </w:smartTag>
      <w:r w:rsidRPr="00DD07CC">
        <w:rPr>
          <w:rFonts w:ascii="Book Antiqua" w:hAnsi="Book Antiqua" w:cs="Arial"/>
        </w:rPr>
        <w:t xml:space="preserve"> вокруг каждой артезианской скважины и </w:t>
      </w:r>
      <w:smartTag w:uri="urn:schemas-microsoft-com:office:smarttags" w:element="metricconverter">
        <w:smartTagPr>
          <w:attr w:name="ProductID" w:val="50 м"/>
        </w:smartTagPr>
        <w:r w:rsidRPr="00DD07CC">
          <w:rPr>
            <w:rFonts w:ascii="Book Antiqua" w:hAnsi="Book Antiqua" w:cs="Arial"/>
          </w:rPr>
          <w:t>50 м</w:t>
        </w:r>
      </w:smartTag>
      <w:r w:rsidRPr="00DD07CC">
        <w:rPr>
          <w:rFonts w:ascii="Book Antiqua" w:hAnsi="Book Antiqua" w:cs="Arial"/>
        </w:rPr>
        <w:t xml:space="preserve"> для скважин, забирающих грунтовые воды, а также </w:t>
      </w:r>
      <w:proofErr w:type="gramStart"/>
      <w:r w:rsidRPr="00DD07CC">
        <w:rPr>
          <w:rFonts w:ascii="Book Antiqua" w:hAnsi="Book Antiqua" w:cs="Arial"/>
        </w:rPr>
        <w:t>территории</w:t>
      </w:r>
      <w:proofErr w:type="gramEnd"/>
      <w:r w:rsidRPr="00DD07CC">
        <w:rPr>
          <w:rFonts w:ascii="Book Antiqua" w:hAnsi="Book Antiqua" w:cs="Arial"/>
        </w:rPr>
        <w:t xml:space="preserve"> где размещаются  резервуары и насосные станции.</w:t>
      </w:r>
    </w:p>
    <w:p w:rsidR="00833BC4" w:rsidRPr="00DD07CC" w:rsidRDefault="00833BC4" w:rsidP="00833BC4">
      <w:pPr>
        <w:pStyle w:val="21"/>
        <w:spacing w:line="240" w:lineRule="auto"/>
        <w:ind w:firstLine="0"/>
        <w:rPr>
          <w:rFonts w:ascii="Book Antiqua" w:hAnsi="Book Antiqua" w:cs="Arial"/>
        </w:rPr>
      </w:pPr>
      <w:r w:rsidRPr="00DD07CC">
        <w:rPr>
          <w:rFonts w:ascii="Book Antiqua" w:hAnsi="Book Antiqua" w:cs="Arial"/>
        </w:rPr>
        <w:t xml:space="preserve">           Территория первого пояса ограждается и благоустраивается. Запрещается пребывание на ней лиц, не работающих на головных сооружениях.</w:t>
      </w:r>
    </w:p>
    <w:p w:rsidR="00833BC4" w:rsidRPr="00DD07CC" w:rsidRDefault="00833BC4" w:rsidP="00833BC4">
      <w:pPr>
        <w:pStyle w:val="21"/>
        <w:spacing w:line="240" w:lineRule="auto"/>
        <w:ind w:firstLine="0"/>
        <w:rPr>
          <w:rFonts w:ascii="Book Antiqua" w:hAnsi="Book Antiqua" w:cs="Arial"/>
        </w:rPr>
      </w:pPr>
      <w:r w:rsidRPr="00DD07CC">
        <w:rPr>
          <w:rFonts w:ascii="Book Antiqua" w:hAnsi="Book Antiqua" w:cs="Arial"/>
        </w:rPr>
        <w:t xml:space="preserve">     В зону второго и третьего поясов подземных источников на основе специальных изысканий включаются территории, обеспечивающие надежную защиту водозабора от попадания к нему загрязнений. При этом должны учитываться условия питания водоносного горизонта, а также возможность и условия его загрязненности, вследствии связи его с другими водоносными горизонтами  или с поверхностными.</w:t>
      </w:r>
    </w:p>
    <w:p w:rsidR="00833BC4" w:rsidRDefault="00833BC4" w:rsidP="00833BC4">
      <w:pPr>
        <w:pStyle w:val="21"/>
        <w:spacing w:line="240" w:lineRule="auto"/>
        <w:ind w:firstLine="0"/>
        <w:rPr>
          <w:rFonts w:ascii="Arial" w:hAnsi="Arial" w:cs="Arial"/>
        </w:rPr>
      </w:pPr>
      <w:r w:rsidRPr="00DD07CC">
        <w:rPr>
          <w:rFonts w:ascii="Book Antiqua" w:hAnsi="Book Antiqua" w:cs="Arial"/>
        </w:rPr>
        <w:t xml:space="preserve">             Все строительство на территории </w:t>
      </w:r>
      <w:r w:rsidRPr="00DD07CC">
        <w:rPr>
          <w:rFonts w:ascii="Book Antiqua" w:hAnsi="Book Antiqua" w:cs="Arial"/>
          <w:lang w:val="en-US"/>
        </w:rPr>
        <w:t>I</w:t>
      </w:r>
      <w:r w:rsidRPr="00DD07CC">
        <w:rPr>
          <w:rFonts w:ascii="Book Antiqua" w:hAnsi="Book Antiqua" w:cs="Arial"/>
        </w:rPr>
        <w:t xml:space="preserve"> и </w:t>
      </w:r>
      <w:r w:rsidRPr="00DD07CC">
        <w:rPr>
          <w:rFonts w:ascii="Book Antiqua" w:hAnsi="Book Antiqua" w:cs="Arial"/>
          <w:lang w:val="en-US"/>
        </w:rPr>
        <w:t>II</w:t>
      </w:r>
      <w:r w:rsidRPr="00DD07CC">
        <w:rPr>
          <w:rFonts w:ascii="Book Antiqua" w:hAnsi="Book Antiqua" w:cs="Arial"/>
        </w:rPr>
        <w:t xml:space="preserve"> пояса каждого водозабора и режим на их территории устанавливаются проектами водоснабжения сельских поселений</w:t>
      </w:r>
      <w:r>
        <w:rPr>
          <w:rFonts w:ascii="Arial" w:hAnsi="Arial" w:cs="Arial"/>
        </w:rPr>
        <w:t xml:space="preserve">.   </w:t>
      </w:r>
    </w:p>
    <w:p w:rsidR="00833BC4" w:rsidRPr="00DD07CC" w:rsidRDefault="00833BC4" w:rsidP="00833BC4">
      <w:pPr>
        <w:pStyle w:val="21"/>
        <w:spacing w:line="240" w:lineRule="auto"/>
        <w:ind w:firstLine="0"/>
        <w:rPr>
          <w:rFonts w:ascii="Book Antiqua" w:hAnsi="Book Antiqua"/>
        </w:rPr>
      </w:pPr>
    </w:p>
    <w:p w:rsidR="00833BC4" w:rsidRPr="00DD07CC" w:rsidRDefault="00833BC4" w:rsidP="00833BC4">
      <w:pPr>
        <w:ind w:left="-540" w:firstLine="540"/>
        <w:jc w:val="center"/>
        <w:rPr>
          <w:rFonts w:ascii="Book Antiqua" w:hAnsi="Book Antiqua" w:cs="Arial"/>
          <w:b/>
        </w:rPr>
      </w:pPr>
      <w:r w:rsidRPr="00DD07CC">
        <w:rPr>
          <w:rFonts w:ascii="Book Antiqua" w:hAnsi="Book Antiqua" w:cs="Arial"/>
          <w:b/>
        </w:rPr>
        <w:t xml:space="preserve">Водоотведение. </w:t>
      </w:r>
    </w:p>
    <w:p w:rsidR="00833BC4" w:rsidRPr="00DD07CC" w:rsidRDefault="00833BC4" w:rsidP="00833BC4">
      <w:pPr>
        <w:ind w:left="-540" w:firstLine="540"/>
        <w:jc w:val="both"/>
        <w:rPr>
          <w:rFonts w:ascii="Book Antiqua" w:hAnsi="Book Antiqua" w:cs="Arial"/>
        </w:rPr>
      </w:pPr>
      <w:r w:rsidRPr="00DD07CC">
        <w:rPr>
          <w:rFonts w:ascii="Book Antiqua" w:hAnsi="Book Antiqua" w:cs="Arial"/>
        </w:rPr>
        <w:t>Система канализации Еткульского района представляет собой сложную инженерную систему сооружений и сетей ка</w:t>
      </w:r>
      <w:r>
        <w:rPr>
          <w:rFonts w:ascii="Book Antiqua" w:hAnsi="Book Antiqua" w:cs="Arial"/>
        </w:rPr>
        <w:t>нализации в связи  с разбросан</w:t>
      </w:r>
      <w:r w:rsidRPr="00DD07CC">
        <w:rPr>
          <w:rFonts w:ascii="Book Antiqua" w:hAnsi="Book Antiqua" w:cs="Arial"/>
        </w:rPr>
        <w:t>ностью сельс</w:t>
      </w:r>
      <w:r>
        <w:rPr>
          <w:rFonts w:ascii="Book Antiqua" w:hAnsi="Book Antiqua" w:cs="Arial"/>
        </w:rPr>
        <w:t>ких поселений</w:t>
      </w:r>
      <w:r w:rsidRPr="00DD07CC">
        <w:rPr>
          <w:rFonts w:ascii="Book Antiqua" w:hAnsi="Book Antiqua" w:cs="Arial"/>
        </w:rPr>
        <w:t>.</w:t>
      </w:r>
    </w:p>
    <w:p w:rsidR="00833BC4" w:rsidRPr="00DD07CC" w:rsidRDefault="00833BC4" w:rsidP="00833BC4">
      <w:pPr>
        <w:ind w:left="-540" w:firstLine="540"/>
        <w:jc w:val="both"/>
        <w:rPr>
          <w:rFonts w:ascii="Book Antiqua" w:hAnsi="Book Antiqua" w:cs="Arial"/>
        </w:rPr>
      </w:pPr>
      <w:r w:rsidRPr="00DD07CC">
        <w:rPr>
          <w:rFonts w:ascii="Book Antiqua" w:hAnsi="Book Antiqua" w:cs="Arial"/>
        </w:rPr>
        <w:t>В настоящее время часть капитальной застройки оборудована централизованной канализацией в следующих сельских поселениях: РЦ Еткуль, СП Еманжелинское, СП Каратабанское, СП Коелгинское, СП Селезянское, СП Новобатуринское.</w:t>
      </w:r>
    </w:p>
    <w:p w:rsidR="00833BC4" w:rsidRPr="00DD07CC" w:rsidRDefault="00833BC4" w:rsidP="00833BC4">
      <w:pPr>
        <w:ind w:left="-540" w:firstLine="540"/>
        <w:jc w:val="both"/>
        <w:rPr>
          <w:rFonts w:ascii="Book Antiqua" w:hAnsi="Book Antiqua" w:cs="Arial"/>
        </w:rPr>
      </w:pPr>
      <w:r w:rsidRPr="00DD07CC">
        <w:rPr>
          <w:rFonts w:ascii="Book Antiqua" w:hAnsi="Book Antiqua" w:cs="Arial"/>
        </w:rPr>
        <w:t>Остальные сельские поселения сбрасывают канализационные стоки  в  искусственные пруды-накопители.</w:t>
      </w:r>
    </w:p>
    <w:p w:rsidR="00833BC4" w:rsidRPr="00DD07CC" w:rsidRDefault="00833BC4" w:rsidP="00833BC4">
      <w:pPr>
        <w:jc w:val="both"/>
        <w:rPr>
          <w:rFonts w:ascii="Book Antiqua" w:hAnsi="Book Antiqua" w:cs="Arial"/>
        </w:rPr>
      </w:pPr>
    </w:p>
    <w:p w:rsidR="00833BC4" w:rsidRPr="00DD07CC" w:rsidRDefault="00833BC4" w:rsidP="00833BC4">
      <w:pPr>
        <w:ind w:left="-539" w:firstLine="539"/>
        <w:jc w:val="both"/>
        <w:rPr>
          <w:rFonts w:ascii="Book Antiqua" w:hAnsi="Book Antiqua" w:cs="Arial"/>
          <w:b/>
        </w:rPr>
      </w:pPr>
      <w:r w:rsidRPr="00DD07CC">
        <w:rPr>
          <w:rFonts w:ascii="Book Antiqua" w:hAnsi="Book Antiqua" w:cs="Arial"/>
          <w:b/>
        </w:rPr>
        <w:t xml:space="preserve">           Нормы водоотведения и расчетные расходы воды.</w:t>
      </w:r>
    </w:p>
    <w:p w:rsidR="00833BC4" w:rsidRPr="00DD07CC" w:rsidRDefault="00833BC4" w:rsidP="00833BC4">
      <w:pPr>
        <w:ind w:left="-539" w:firstLine="539"/>
        <w:jc w:val="both"/>
        <w:rPr>
          <w:rFonts w:ascii="Book Antiqua" w:hAnsi="Book Antiqua" w:cs="Arial"/>
        </w:rPr>
      </w:pPr>
      <w:r w:rsidRPr="00DD07CC">
        <w:rPr>
          <w:rFonts w:ascii="Book Antiqua" w:hAnsi="Book Antiqua" w:cs="Arial"/>
        </w:rPr>
        <w:t xml:space="preserve">В  соответствии с требованиями п. 2.1 СНиП 2.04.03-85 удельное среднесуточное водоотведение бытовых сточных вод от жилых и общественных зданий принимается </w:t>
      </w:r>
      <w:proofErr w:type="gramStart"/>
      <w:r w:rsidRPr="00DD07CC">
        <w:rPr>
          <w:rFonts w:ascii="Book Antiqua" w:hAnsi="Book Antiqua" w:cs="Arial"/>
        </w:rPr>
        <w:t>равным</w:t>
      </w:r>
      <w:proofErr w:type="gramEnd"/>
      <w:r w:rsidRPr="00DD07CC">
        <w:rPr>
          <w:rFonts w:ascii="Book Antiqua" w:hAnsi="Book Antiqua" w:cs="Arial"/>
        </w:rPr>
        <w:t xml:space="preserve"> расчетному удельному водопотреблению без учета расхода воды на полив территории и зеленых насаждений. При этом удельное водоотведение от неканализованных объектов принимается 25 л/сут. на одного жителя.</w:t>
      </w:r>
    </w:p>
    <w:p w:rsidR="00833BC4" w:rsidRPr="00DD07CC" w:rsidRDefault="00833BC4" w:rsidP="00833BC4">
      <w:pPr>
        <w:ind w:left="-539" w:firstLine="539"/>
        <w:jc w:val="both"/>
        <w:rPr>
          <w:rFonts w:ascii="Book Antiqua" w:hAnsi="Book Antiqua" w:cs="Arial"/>
        </w:rPr>
      </w:pPr>
      <w:r w:rsidRPr="00DD07CC">
        <w:rPr>
          <w:rFonts w:ascii="Book Antiqua" w:hAnsi="Book Antiqua" w:cs="Arial"/>
        </w:rPr>
        <w:t>Неучтенные расходы приняты в размере 5% от расхода стоков от общественных и жилых объектов.</w:t>
      </w:r>
    </w:p>
    <w:p w:rsidR="00833BC4" w:rsidRPr="00DD07CC" w:rsidRDefault="00833BC4" w:rsidP="00833BC4">
      <w:pPr>
        <w:ind w:left="-539" w:firstLine="539"/>
        <w:jc w:val="both"/>
        <w:rPr>
          <w:rFonts w:ascii="Book Antiqua" w:hAnsi="Book Antiqua" w:cs="Arial"/>
        </w:rPr>
      </w:pPr>
      <w:r w:rsidRPr="00DD07CC">
        <w:rPr>
          <w:rFonts w:ascii="Book Antiqua" w:hAnsi="Book Antiqua" w:cs="Arial"/>
        </w:rPr>
        <w:t>Расчетные максимальные расходы сточных вод определяются как произведение среднесуточных расходов сточных вод на общие коэффициенты неравномерности, приведенные в таблице 2 СНиП 2.04.03-85.</w:t>
      </w:r>
    </w:p>
    <w:p w:rsidR="00833BC4" w:rsidRPr="00DD07CC" w:rsidRDefault="00833BC4" w:rsidP="00833BC4">
      <w:pPr>
        <w:ind w:left="-539" w:firstLine="539"/>
        <w:rPr>
          <w:rFonts w:ascii="Book Antiqua" w:hAnsi="Book Antiqua" w:cs="Arial"/>
        </w:rPr>
      </w:pPr>
    </w:p>
    <w:p w:rsidR="00833BC4" w:rsidRPr="00DD07CC" w:rsidRDefault="00833BC4" w:rsidP="00833BC4">
      <w:pPr>
        <w:spacing w:line="360" w:lineRule="auto"/>
        <w:ind w:left="-540" w:firstLine="540"/>
        <w:jc w:val="center"/>
        <w:rPr>
          <w:rFonts w:ascii="Book Antiqua" w:hAnsi="Book Antiqua" w:cs="Arial"/>
          <w:b/>
        </w:rPr>
      </w:pPr>
      <w:r w:rsidRPr="00DD07CC">
        <w:rPr>
          <w:rFonts w:ascii="Book Antiqua" w:hAnsi="Book Antiqua" w:cs="Arial"/>
          <w:b/>
        </w:rPr>
        <w:t>Расходы канализационных стоков от сельских поселений с учетом степени благоустройства на 2009г.</w:t>
      </w:r>
    </w:p>
    <w:p w:rsidR="00833BC4" w:rsidRDefault="00833BC4" w:rsidP="00833BC4">
      <w:pPr>
        <w:spacing w:line="360" w:lineRule="auto"/>
        <w:ind w:left="-540" w:firstLine="540"/>
        <w:jc w:val="center"/>
        <w:rPr>
          <w:rFonts w:ascii="Arial" w:hAnsi="Arial" w:cs="Arial"/>
        </w:rPr>
      </w:pPr>
    </w:p>
    <w:p w:rsidR="00833BC4" w:rsidRDefault="00833BC4" w:rsidP="00833BC4">
      <w:r>
        <w:lastRenderedPageBreak/>
        <w:pict>
          <v:shape id="_x0000_s1046" type="#_x0000_t202" style="position:absolute;margin-left:59.2pt;margin-top:1.25pt;width:476.7pt;height:748.25pt;z-index:251668480;mso-wrap-distance-left:9.05pt;mso-wrap-distance-right:9.05pt;mso-position-horizontal-relative:page" stroked="f">
            <v:fill opacity="0" color2="black"/>
            <v:textbox inset="0,0,0,0">
              <w:txbxContent>
                <w:tbl>
                  <w:tblPr>
                    <w:tblW w:w="0" w:type="auto"/>
                    <w:tblInd w:w="108" w:type="dxa"/>
                    <w:tblLayout w:type="fixed"/>
                    <w:tblLook w:val="0000"/>
                  </w:tblPr>
                  <w:tblGrid>
                    <w:gridCol w:w="637"/>
                    <w:gridCol w:w="3654"/>
                    <w:gridCol w:w="1168"/>
                    <w:gridCol w:w="1227"/>
                    <w:gridCol w:w="1259"/>
                    <w:gridCol w:w="1590"/>
                  </w:tblGrid>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DD07CC" w:rsidRDefault="00833BC4">
                        <w:pPr>
                          <w:snapToGrid w:val="0"/>
                          <w:jc w:val="center"/>
                          <w:rPr>
                            <w:rFonts w:ascii="Book Antiqua" w:hAnsi="Book Antiqua" w:cs="Arial"/>
                          </w:rPr>
                        </w:pPr>
                        <w:r>
                          <w:rPr>
                            <w:rFonts w:ascii="Book Antiqua" w:hAnsi="Book Antiqua" w:cs="Arial"/>
                          </w:rPr>
                          <w:t>№  п</w:t>
                        </w:r>
                        <w:r w:rsidRPr="00DD07CC">
                          <w:rPr>
                            <w:rFonts w:ascii="Book Antiqua" w:hAnsi="Book Antiqua" w:cs="Arial"/>
                          </w:rPr>
                          <w:t>п</w:t>
                        </w:r>
                      </w:p>
                    </w:tc>
                    <w:tc>
                      <w:tcPr>
                        <w:tcW w:w="3654" w:type="dxa"/>
                        <w:tcBorders>
                          <w:top w:val="single" w:sz="4" w:space="0" w:color="000000"/>
                          <w:left w:val="single" w:sz="4" w:space="0" w:color="000000"/>
                          <w:bottom w:val="single" w:sz="4" w:space="0" w:color="000000"/>
                        </w:tcBorders>
                        <w:vAlign w:val="center"/>
                      </w:tcPr>
                      <w:p w:rsidR="00833BC4" w:rsidRPr="00DD07CC" w:rsidRDefault="00833BC4">
                        <w:pPr>
                          <w:snapToGrid w:val="0"/>
                          <w:jc w:val="center"/>
                          <w:rPr>
                            <w:rFonts w:ascii="Book Antiqua" w:hAnsi="Book Antiqua" w:cs="Arial"/>
                          </w:rPr>
                        </w:pPr>
                        <w:r w:rsidRPr="00DD07CC">
                          <w:rPr>
                            <w:rFonts w:ascii="Book Antiqua" w:hAnsi="Book Antiqua" w:cs="Arial"/>
                          </w:rPr>
                          <w:t>Наимнование  потребителей</w:t>
                        </w:r>
                      </w:p>
                    </w:tc>
                    <w:tc>
                      <w:tcPr>
                        <w:tcW w:w="1168" w:type="dxa"/>
                        <w:tcBorders>
                          <w:top w:val="single" w:sz="4" w:space="0" w:color="000000"/>
                          <w:left w:val="single" w:sz="4" w:space="0" w:color="000000"/>
                          <w:bottom w:val="single" w:sz="4" w:space="0" w:color="000000"/>
                        </w:tcBorders>
                        <w:vAlign w:val="center"/>
                      </w:tcPr>
                      <w:p w:rsidR="00833BC4" w:rsidRPr="00DD07CC" w:rsidRDefault="00833BC4">
                        <w:pPr>
                          <w:snapToGrid w:val="0"/>
                          <w:jc w:val="center"/>
                          <w:rPr>
                            <w:rFonts w:ascii="Book Antiqua" w:hAnsi="Book Antiqua" w:cs="Arial"/>
                          </w:rPr>
                        </w:pPr>
                        <w:proofErr w:type="gramStart"/>
                        <w:r w:rsidRPr="00DD07CC">
                          <w:rPr>
                            <w:rFonts w:ascii="Book Antiqua" w:hAnsi="Book Antiqua" w:cs="Arial"/>
                          </w:rPr>
                          <w:t>Числен-ность</w:t>
                        </w:r>
                        <w:proofErr w:type="gramEnd"/>
                        <w:r w:rsidRPr="00DD07CC">
                          <w:rPr>
                            <w:rFonts w:ascii="Book Antiqua" w:hAnsi="Book Antiqua" w:cs="Arial"/>
                          </w:rPr>
                          <w:t xml:space="preserve"> человек.</w:t>
                        </w:r>
                      </w:p>
                      <w:p w:rsidR="00833BC4" w:rsidRPr="00DD07CC" w:rsidRDefault="00833BC4">
                        <w:pPr>
                          <w:rPr>
                            <w:rFonts w:ascii="Book Antiqua" w:hAnsi="Book Antiqua" w:cs="Arial"/>
                          </w:rPr>
                        </w:pPr>
                      </w:p>
                    </w:tc>
                    <w:tc>
                      <w:tcPr>
                        <w:tcW w:w="1227" w:type="dxa"/>
                        <w:tcBorders>
                          <w:top w:val="single" w:sz="4" w:space="0" w:color="000000"/>
                          <w:left w:val="single" w:sz="4" w:space="0" w:color="000000"/>
                          <w:bottom w:val="single" w:sz="4" w:space="0" w:color="000000"/>
                        </w:tcBorders>
                        <w:vAlign w:val="center"/>
                      </w:tcPr>
                      <w:p w:rsidR="00833BC4" w:rsidRPr="00DD07CC" w:rsidRDefault="00833BC4">
                        <w:pPr>
                          <w:snapToGrid w:val="0"/>
                          <w:jc w:val="center"/>
                          <w:rPr>
                            <w:rFonts w:ascii="Book Antiqua" w:hAnsi="Book Antiqua" w:cs="Arial"/>
                          </w:rPr>
                        </w:pPr>
                        <w:r w:rsidRPr="00DD07CC">
                          <w:rPr>
                            <w:rFonts w:ascii="Book Antiqua" w:hAnsi="Book Antiqua" w:cs="Arial"/>
                          </w:rPr>
                          <w:t>Норма водоотв л/сут на 1 чел.</w:t>
                        </w:r>
                      </w:p>
                    </w:tc>
                    <w:tc>
                      <w:tcPr>
                        <w:tcW w:w="1259" w:type="dxa"/>
                        <w:tcBorders>
                          <w:top w:val="single" w:sz="4" w:space="0" w:color="000000"/>
                          <w:left w:val="single" w:sz="4" w:space="0" w:color="000000"/>
                          <w:bottom w:val="single" w:sz="4" w:space="0" w:color="000000"/>
                        </w:tcBorders>
                        <w:vAlign w:val="center"/>
                      </w:tcPr>
                      <w:p w:rsidR="00833BC4" w:rsidRPr="00DD07CC" w:rsidRDefault="00833BC4">
                        <w:pPr>
                          <w:snapToGrid w:val="0"/>
                          <w:jc w:val="center"/>
                          <w:rPr>
                            <w:rFonts w:ascii="Book Antiqua" w:hAnsi="Book Antiqua" w:cs="Arial"/>
                          </w:rPr>
                        </w:pPr>
                        <w:r w:rsidRPr="00DD07CC">
                          <w:rPr>
                            <w:rFonts w:ascii="Book Antiqua" w:hAnsi="Book Antiqua" w:cs="Arial"/>
                          </w:rPr>
                          <w:t xml:space="preserve">Средний суточный расход </w:t>
                        </w:r>
                        <w:proofErr w:type="gramStart"/>
                        <w:r w:rsidRPr="00DD07CC">
                          <w:rPr>
                            <w:rFonts w:ascii="Book Antiqua" w:hAnsi="Book Antiqua" w:cs="Arial"/>
                          </w:rPr>
                          <w:t>м</w:t>
                        </w:r>
                        <w:proofErr w:type="gramEnd"/>
                        <w:r w:rsidRPr="00DD07CC">
                          <w:rPr>
                            <w:rFonts w:ascii="Book Antiqua" w:hAnsi="Book Antiqua" w:cs="Arial"/>
                          </w:rPr>
                          <w:t>³/сут.</w:t>
                        </w: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DD07CC" w:rsidRDefault="00833BC4">
                        <w:pPr>
                          <w:snapToGrid w:val="0"/>
                          <w:jc w:val="center"/>
                          <w:rPr>
                            <w:rFonts w:ascii="Book Antiqua" w:hAnsi="Book Antiqua" w:cs="Arial"/>
                          </w:rPr>
                        </w:pPr>
                        <w:r w:rsidRPr="00DD07CC">
                          <w:rPr>
                            <w:rFonts w:ascii="Book Antiqua" w:hAnsi="Book Antiqua" w:cs="Arial"/>
                          </w:rPr>
                          <w:t xml:space="preserve">Расчетный  суточн. расход </w:t>
                        </w:r>
                        <w:proofErr w:type="gramStart"/>
                        <w:r w:rsidRPr="00DD07CC">
                          <w:rPr>
                            <w:rFonts w:ascii="Book Antiqua" w:hAnsi="Book Antiqua" w:cs="Arial"/>
                          </w:rPr>
                          <w:t>м</w:t>
                        </w:r>
                        <w:proofErr w:type="gramEnd"/>
                        <w:r w:rsidRPr="00DD07CC">
                          <w:rPr>
                            <w:rFonts w:ascii="Book Antiqua" w:hAnsi="Book Antiqua" w:cs="Arial"/>
                          </w:rPr>
                          <w:t>³/сут</w:t>
                        </w:r>
                      </w:p>
                    </w:tc>
                  </w:tr>
                  <w:tr w:rsidR="00833BC4">
                    <w:trPr>
                      <w:trHeight w:val="100"/>
                    </w:trPr>
                    <w:tc>
                      <w:tcPr>
                        <w:tcW w:w="637" w:type="dxa"/>
                        <w:tcBorders>
                          <w:top w:val="single" w:sz="4" w:space="0" w:color="000000"/>
                          <w:left w:val="single" w:sz="4" w:space="0" w:color="000000"/>
                          <w:bottom w:val="single" w:sz="4" w:space="0" w:color="000000"/>
                        </w:tcBorders>
                      </w:tcPr>
                      <w:p w:rsidR="00833BC4" w:rsidRPr="00DD07CC" w:rsidRDefault="00833BC4">
                        <w:pPr>
                          <w:snapToGrid w:val="0"/>
                          <w:jc w:val="center"/>
                          <w:rPr>
                            <w:rFonts w:ascii="Book Antiqua" w:hAnsi="Book Antiqua" w:cs="Arial"/>
                          </w:rPr>
                        </w:pPr>
                        <w:r w:rsidRPr="00DD07CC">
                          <w:rPr>
                            <w:rFonts w:ascii="Book Antiqua" w:hAnsi="Book Antiqua" w:cs="Arial"/>
                          </w:rPr>
                          <w:t>1</w:t>
                        </w:r>
                      </w:p>
                    </w:tc>
                    <w:tc>
                      <w:tcPr>
                        <w:tcW w:w="3654" w:type="dxa"/>
                        <w:tcBorders>
                          <w:top w:val="single" w:sz="4" w:space="0" w:color="000000"/>
                          <w:left w:val="single" w:sz="4" w:space="0" w:color="000000"/>
                          <w:bottom w:val="single" w:sz="4" w:space="0" w:color="000000"/>
                        </w:tcBorders>
                      </w:tcPr>
                      <w:p w:rsidR="00833BC4" w:rsidRPr="00DD07CC" w:rsidRDefault="00833BC4">
                        <w:pPr>
                          <w:snapToGrid w:val="0"/>
                          <w:jc w:val="center"/>
                          <w:rPr>
                            <w:rFonts w:ascii="Book Antiqua" w:hAnsi="Book Antiqua" w:cs="Arial"/>
                          </w:rPr>
                        </w:pPr>
                        <w:r w:rsidRPr="00DD07CC">
                          <w:rPr>
                            <w:rFonts w:ascii="Book Antiqua" w:hAnsi="Book Antiqua" w:cs="Arial"/>
                          </w:rPr>
                          <w:t>2</w:t>
                        </w:r>
                      </w:p>
                    </w:tc>
                    <w:tc>
                      <w:tcPr>
                        <w:tcW w:w="1168" w:type="dxa"/>
                        <w:tcBorders>
                          <w:top w:val="single" w:sz="4" w:space="0" w:color="000000"/>
                          <w:left w:val="single" w:sz="4" w:space="0" w:color="000000"/>
                          <w:bottom w:val="single" w:sz="4" w:space="0" w:color="000000"/>
                        </w:tcBorders>
                      </w:tcPr>
                      <w:p w:rsidR="00833BC4" w:rsidRPr="00DD07CC" w:rsidRDefault="00833BC4">
                        <w:pPr>
                          <w:snapToGrid w:val="0"/>
                          <w:jc w:val="center"/>
                          <w:rPr>
                            <w:rFonts w:ascii="Book Antiqua" w:hAnsi="Book Antiqua" w:cs="Arial"/>
                          </w:rPr>
                        </w:pPr>
                        <w:r w:rsidRPr="00DD07CC">
                          <w:rPr>
                            <w:rFonts w:ascii="Book Antiqua" w:hAnsi="Book Antiqua" w:cs="Arial"/>
                          </w:rPr>
                          <w:t>3</w:t>
                        </w:r>
                      </w:p>
                    </w:tc>
                    <w:tc>
                      <w:tcPr>
                        <w:tcW w:w="1227" w:type="dxa"/>
                        <w:tcBorders>
                          <w:top w:val="single" w:sz="4" w:space="0" w:color="000000"/>
                          <w:left w:val="single" w:sz="4" w:space="0" w:color="000000"/>
                          <w:bottom w:val="single" w:sz="4" w:space="0" w:color="000000"/>
                        </w:tcBorders>
                      </w:tcPr>
                      <w:p w:rsidR="00833BC4" w:rsidRPr="00DD07CC" w:rsidRDefault="00833BC4">
                        <w:pPr>
                          <w:snapToGrid w:val="0"/>
                          <w:jc w:val="center"/>
                          <w:rPr>
                            <w:rFonts w:ascii="Book Antiqua" w:hAnsi="Book Antiqua" w:cs="Arial"/>
                          </w:rPr>
                        </w:pPr>
                        <w:r w:rsidRPr="00DD07CC">
                          <w:rPr>
                            <w:rFonts w:ascii="Book Antiqua" w:hAnsi="Book Antiqua" w:cs="Arial"/>
                          </w:rPr>
                          <w:t>4</w:t>
                        </w:r>
                      </w:p>
                    </w:tc>
                    <w:tc>
                      <w:tcPr>
                        <w:tcW w:w="1259" w:type="dxa"/>
                        <w:tcBorders>
                          <w:top w:val="single" w:sz="4" w:space="0" w:color="000000"/>
                          <w:left w:val="single" w:sz="4" w:space="0" w:color="000000"/>
                          <w:bottom w:val="single" w:sz="4" w:space="0" w:color="000000"/>
                        </w:tcBorders>
                      </w:tcPr>
                      <w:p w:rsidR="00833BC4" w:rsidRPr="00DD07CC" w:rsidRDefault="00833BC4">
                        <w:pPr>
                          <w:snapToGrid w:val="0"/>
                          <w:jc w:val="center"/>
                          <w:rPr>
                            <w:rFonts w:ascii="Book Antiqua" w:hAnsi="Book Antiqua" w:cs="Arial"/>
                          </w:rPr>
                        </w:pPr>
                        <w:r w:rsidRPr="00DD07CC">
                          <w:rPr>
                            <w:rFonts w:ascii="Book Antiqua" w:hAnsi="Book Antiqua" w:cs="Arial"/>
                          </w:rPr>
                          <w:t>5</w:t>
                        </w:r>
                      </w:p>
                    </w:tc>
                    <w:tc>
                      <w:tcPr>
                        <w:tcW w:w="1590" w:type="dxa"/>
                        <w:tcBorders>
                          <w:top w:val="single" w:sz="4" w:space="0" w:color="000000"/>
                          <w:left w:val="single" w:sz="4" w:space="0" w:color="000000"/>
                          <w:bottom w:val="single" w:sz="4" w:space="0" w:color="000000"/>
                          <w:right w:val="single" w:sz="4" w:space="0" w:color="000000"/>
                        </w:tcBorders>
                      </w:tcPr>
                      <w:p w:rsidR="00833BC4" w:rsidRPr="00DD07CC" w:rsidRDefault="00833BC4">
                        <w:pPr>
                          <w:snapToGrid w:val="0"/>
                          <w:jc w:val="center"/>
                          <w:rPr>
                            <w:rFonts w:ascii="Book Antiqua" w:hAnsi="Book Antiqua" w:cs="Arial"/>
                          </w:rPr>
                        </w:pPr>
                        <w:r w:rsidRPr="00DD07CC">
                          <w:rPr>
                            <w:rFonts w:ascii="Book Antiqua" w:hAnsi="Book Antiqua" w:cs="Arial"/>
                          </w:rPr>
                          <w:t>6</w:t>
                        </w: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3654" w:type="dxa"/>
                        <w:tcBorders>
                          <w:top w:val="single" w:sz="4" w:space="0" w:color="000000"/>
                          <w:left w:val="single" w:sz="4" w:space="0" w:color="000000"/>
                          <w:bottom w:val="single" w:sz="4" w:space="0" w:color="000000"/>
                        </w:tcBorders>
                        <w:vAlign w:val="center"/>
                      </w:tcPr>
                      <w:p w:rsidR="00833BC4" w:rsidRPr="0066630A" w:rsidRDefault="00833BC4">
                        <w:pPr>
                          <w:snapToGrid w:val="0"/>
                          <w:rPr>
                            <w:rFonts w:ascii="Book Antiqua" w:hAnsi="Book Antiqua" w:cs="Arial"/>
                            <w:b/>
                          </w:rPr>
                        </w:pPr>
                        <w:r w:rsidRPr="0066630A">
                          <w:rPr>
                            <w:rFonts w:ascii="Book Antiqua" w:hAnsi="Book Antiqua" w:cs="Arial"/>
                            <w:b/>
                          </w:rPr>
                          <w:t>СП  Бектышское</w:t>
                        </w:r>
                      </w:p>
                    </w:tc>
                    <w:tc>
                      <w:tcPr>
                        <w:tcW w:w="1168"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27"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59"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66630A" w:rsidRDefault="00833BC4">
                        <w:pPr>
                          <w:snapToGrid w:val="0"/>
                          <w:jc w:val="center"/>
                          <w:rPr>
                            <w:rFonts w:ascii="Book Antiqua" w:hAnsi="Book Antiqua" w:cs="Arial"/>
                          </w:rPr>
                        </w:pP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1</w:t>
                        </w:r>
                      </w:p>
                    </w:tc>
                    <w:tc>
                      <w:tcPr>
                        <w:tcW w:w="3654" w:type="dxa"/>
                        <w:tcBorders>
                          <w:top w:val="single" w:sz="4" w:space="0" w:color="000000"/>
                          <w:left w:val="single" w:sz="4" w:space="0" w:color="000000"/>
                          <w:bottom w:val="single" w:sz="4" w:space="0" w:color="000000"/>
                        </w:tcBorders>
                        <w:vAlign w:val="center"/>
                      </w:tcPr>
                      <w:p w:rsidR="00833BC4" w:rsidRPr="0066630A" w:rsidRDefault="00833BC4">
                        <w:pPr>
                          <w:snapToGrid w:val="0"/>
                          <w:rPr>
                            <w:rFonts w:ascii="Book Antiqua" w:hAnsi="Book Antiqua" w:cs="Arial"/>
                          </w:rPr>
                        </w:pPr>
                        <w:r w:rsidRPr="0066630A">
                          <w:rPr>
                            <w:rFonts w:ascii="Book Antiqua" w:hAnsi="Book Antiqua" w:cs="Arial"/>
                          </w:rPr>
                          <w:t>Жилищный фонд.</w:t>
                        </w:r>
                      </w:p>
                    </w:tc>
                    <w:tc>
                      <w:tcPr>
                        <w:tcW w:w="1168"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780</w:t>
                        </w:r>
                      </w:p>
                    </w:tc>
                    <w:tc>
                      <w:tcPr>
                        <w:tcW w:w="1227"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59"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66630A" w:rsidRDefault="00833BC4">
                        <w:pPr>
                          <w:snapToGrid w:val="0"/>
                          <w:jc w:val="center"/>
                          <w:rPr>
                            <w:rFonts w:ascii="Book Antiqua" w:hAnsi="Book Antiqua" w:cs="Arial"/>
                          </w:rPr>
                        </w:pP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1.1</w:t>
                        </w:r>
                      </w:p>
                    </w:tc>
                    <w:tc>
                      <w:tcPr>
                        <w:tcW w:w="3654" w:type="dxa"/>
                        <w:tcBorders>
                          <w:top w:val="single" w:sz="4" w:space="0" w:color="000000"/>
                          <w:left w:val="single" w:sz="4" w:space="0" w:color="000000"/>
                          <w:bottom w:val="single" w:sz="4" w:space="0" w:color="000000"/>
                        </w:tcBorders>
                        <w:vAlign w:val="center"/>
                      </w:tcPr>
                      <w:p w:rsidR="00833BC4" w:rsidRPr="0066630A" w:rsidRDefault="00833BC4">
                        <w:pPr>
                          <w:snapToGrid w:val="0"/>
                          <w:rPr>
                            <w:rFonts w:ascii="Book Antiqua" w:hAnsi="Book Antiqua" w:cs="Arial"/>
                          </w:rPr>
                        </w:pPr>
                        <w:r w:rsidRPr="0066630A">
                          <w:rPr>
                            <w:rFonts w:ascii="Book Antiqua" w:hAnsi="Book Antiqua" w:cs="Arial"/>
                          </w:rPr>
                          <w:t>Неблагоустроенная застройка</w:t>
                        </w:r>
                      </w:p>
                    </w:tc>
                    <w:tc>
                      <w:tcPr>
                        <w:tcW w:w="1168"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780</w:t>
                        </w:r>
                      </w:p>
                    </w:tc>
                    <w:tc>
                      <w:tcPr>
                        <w:tcW w:w="1227"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25</w:t>
                        </w:r>
                      </w:p>
                    </w:tc>
                    <w:tc>
                      <w:tcPr>
                        <w:tcW w:w="1259"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19.5</w:t>
                        </w: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21.45</w:t>
                        </w: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3654" w:type="dxa"/>
                        <w:tcBorders>
                          <w:top w:val="single" w:sz="4" w:space="0" w:color="000000"/>
                          <w:left w:val="single" w:sz="4" w:space="0" w:color="000000"/>
                          <w:bottom w:val="single" w:sz="4" w:space="0" w:color="000000"/>
                        </w:tcBorders>
                        <w:vAlign w:val="center"/>
                      </w:tcPr>
                      <w:p w:rsidR="00833BC4" w:rsidRPr="0066630A" w:rsidRDefault="00833BC4">
                        <w:pPr>
                          <w:snapToGrid w:val="0"/>
                          <w:rPr>
                            <w:rFonts w:ascii="Book Antiqua" w:hAnsi="Book Antiqua" w:cs="Arial"/>
                          </w:rPr>
                        </w:pPr>
                        <w:r w:rsidRPr="0066630A">
                          <w:rPr>
                            <w:rFonts w:ascii="Book Antiqua" w:hAnsi="Book Antiqua" w:cs="Arial"/>
                          </w:rPr>
                          <w:t>Неучтенные расходы 5℅</w:t>
                        </w:r>
                      </w:p>
                    </w:tc>
                    <w:tc>
                      <w:tcPr>
                        <w:tcW w:w="1168"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27"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59"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1.07</w:t>
                        </w: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3654" w:type="dxa"/>
                        <w:tcBorders>
                          <w:top w:val="single" w:sz="4" w:space="0" w:color="000000"/>
                          <w:left w:val="single" w:sz="4" w:space="0" w:color="000000"/>
                          <w:bottom w:val="single" w:sz="4" w:space="0" w:color="000000"/>
                        </w:tcBorders>
                        <w:vAlign w:val="center"/>
                      </w:tcPr>
                      <w:p w:rsidR="00833BC4" w:rsidRPr="0066630A" w:rsidRDefault="00833BC4">
                        <w:pPr>
                          <w:snapToGrid w:val="0"/>
                          <w:rPr>
                            <w:rFonts w:ascii="Book Antiqua" w:hAnsi="Book Antiqua" w:cs="Arial"/>
                          </w:rPr>
                        </w:pPr>
                      </w:p>
                    </w:tc>
                    <w:tc>
                      <w:tcPr>
                        <w:tcW w:w="1168"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27"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59"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Итого:</w:t>
                        </w: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22.52</w:t>
                        </w: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3654" w:type="dxa"/>
                        <w:tcBorders>
                          <w:top w:val="single" w:sz="4" w:space="0" w:color="000000"/>
                          <w:left w:val="single" w:sz="4" w:space="0" w:color="000000"/>
                          <w:bottom w:val="single" w:sz="4" w:space="0" w:color="000000"/>
                        </w:tcBorders>
                        <w:vAlign w:val="center"/>
                      </w:tcPr>
                      <w:p w:rsidR="00833BC4" w:rsidRPr="0066630A" w:rsidRDefault="00833BC4">
                        <w:pPr>
                          <w:snapToGrid w:val="0"/>
                          <w:rPr>
                            <w:rFonts w:ascii="Book Antiqua" w:hAnsi="Book Antiqua" w:cs="Arial"/>
                            <w:b/>
                          </w:rPr>
                        </w:pPr>
                        <w:r w:rsidRPr="0066630A">
                          <w:rPr>
                            <w:rFonts w:ascii="Book Antiqua" w:hAnsi="Book Antiqua" w:cs="Arial"/>
                            <w:b/>
                          </w:rPr>
                          <w:t>СП  Белоносовское.</w:t>
                        </w:r>
                      </w:p>
                    </w:tc>
                    <w:tc>
                      <w:tcPr>
                        <w:tcW w:w="1168"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27"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59"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66630A" w:rsidRDefault="00833BC4">
                        <w:pPr>
                          <w:snapToGrid w:val="0"/>
                          <w:jc w:val="center"/>
                          <w:rPr>
                            <w:rFonts w:ascii="Book Antiqua" w:hAnsi="Book Antiqua" w:cs="Arial"/>
                          </w:rPr>
                        </w:pP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1</w:t>
                        </w:r>
                      </w:p>
                    </w:tc>
                    <w:tc>
                      <w:tcPr>
                        <w:tcW w:w="3654" w:type="dxa"/>
                        <w:tcBorders>
                          <w:top w:val="single" w:sz="4" w:space="0" w:color="000000"/>
                          <w:left w:val="single" w:sz="4" w:space="0" w:color="000000"/>
                          <w:bottom w:val="single" w:sz="4" w:space="0" w:color="000000"/>
                        </w:tcBorders>
                        <w:vAlign w:val="center"/>
                      </w:tcPr>
                      <w:p w:rsidR="00833BC4" w:rsidRPr="0066630A" w:rsidRDefault="00833BC4">
                        <w:pPr>
                          <w:snapToGrid w:val="0"/>
                          <w:rPr>
                            <w:rFonts w:ascii="Book Antiqua" w:hAnsi="Book Antiqua" w:cs="Arial"/>
                          </w:rPr>
                        </w:pPr>
                        <w:r w:rsidRPr="0066630A">
                          <w:rPr>
                            <w:rFonts w:ascii="Book Antiqua" w:hAnsi="Book Antiqua" w:cs="Arial"/>
                          </w:rPr>
                          <w:t>Жилищный фонд.</w:t>
                        </w:r>
                      </w:p>
                    </w:tc>
                    <w:tc>
                      <w:tcPr>
                        <w:tcW w:w="1168"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2343</w:t>
                        </w:r>
                      </w:p>
                    </w:tc>
                    <w:tc>
                      <w:tcPr>
                        <w:tcW w:w="1227"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59"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66630A" w:rsidRDefault="00833BC4">
                        <w:pPr>
                          <w:snapToGrid w:val="0"/>
                          <w:jc w:val="center"/>
                          <w:rPr>
                            <w:rFonts w:ascii="Book Antiqua" w:hAnsi="Book Antiqua" w:cs="Arial"/>
                          </w:rPr>
                        </w:pP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1.1</w:t>
                        </w:r>
                      </w:p>
                    </w:tc>
                    <w:tc>
                      <w:tcPr>
                        <w:tcW w:w="3654" w:type="dxa"/>
                        <w:tcBorders>
                          <w:top w:val="single" w:sz="4" w:space="0" w:color="000000"/>
                          <w:left w:val="single" w:sz="4" w:space="0" w:color="000000"/>
                          <w:bottom w:val="single" w:sz="4" w:space="0" w:color="000000"/>
                        </w:tcBorders>
                        <w:vAlign w:val="center"/>
                      </w:tcPr>
                      <w:p w:rsidR="00833BC4" w:rsidRPr="0066630A" w:rsidRDefault="00833BC4">
                        <w:pPr>
                          <w:snapToGrid w:val="0"/>
                          <w:rPr>
                            <w:rFonts w:ascii="Book Antiqua" w:hAnsi="Book Antiqua" w:cs="Arial"/>
                          </w:rPr>
                        </w:pPr>
                        <w:r w:rsidRPr="0066630A">
                          <w:rPr>
                            <w:rFonts w:ascii="Book Antiqua" w:hAnsi="Book Antiqua" w:cs="Arial"/>
                          </w:rPr>
                          <w:t>Неблагоустроенная застройка</w:t>
                        </w:r>
                      </w:p>
                    </w:tc>
                    <w:tc>
                      <w:tcPr>
                        <w:tcW w:w="1168"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867</w:t>
                        </w:r>
                      </w:p>
                    </w:tc>
                    <w:tc>
                      <w:tcPr>
                        <w:tcW w:w="1227"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25</w:t>
                        </w:r>
                      </w:p>
                    </w:tc>
                    <w:tc>
                      <w:tcPr>
                        <w:tcW w:w="1259"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21.68</w:t>
                        </w: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23.85</w:t>
                        </w: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1.2</w:t>
                        </w:r>
                      </w:p>
                    </w:tc>
                    <w:tc>
                      <w:tcPr>
                        <w:tcW w:w="3654" w:type="dxa"/>
                        <w:tcBorders>
                          <w:top w:val="single" w:sz="4" w:space="0" w:color="000000"/>
                          <w:left w:val="single" w:sz="4" w:space="0" w:color="000000"/>
                          <w:bottom w:val="single" w:sz="4" w:space="0" w:color="000000"/>
                        </w:tcBorders>
                        <w:vAlign w:val="center"/>
                      </w:tcPr>
                      <w:p w:rsidR="00833BC4" w:rsidRPr="0066630A" w:rsidRDefault="00833BC4">
                        <w:pPr>
                          <w:snapToGrid w:val="0"/>
                          <w:rPr>
                            <w:rFonts w:ascii="Book Antiqua" w:hAnsi="Book Antiqua" w:cs="Arial"/>
                          </w:rPr>
                        </w:pPr>
                        <w:r w:rsidRPr="0066630A">
                          <w:rPr>
                            <w:rFonts w:ascii="Book Antiqua" w:hAnsi="Book Antiqua" w:cs="Arial"/>
                          </w:rPr>
                          <w:t>Благоустроенная застройка без ванн.</w:t>
                        </w:r>
                      </w:p>
                    </w:tc>
                    <w:tc>
                      <w:tcPr>
                        <w:tcW w:w="1168"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1476</w:t>
                        </w:r>
                      </w:p>
                    </w:tc>
                    <w:tc>
                      <w:tcPr>
                        <w:tcW w:w="1227"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160</w:t>
                        </w:r>
                      </w:p>
                    </w:tc>
                    <w:tc>
                      <w:tcPr>
                        <w:tcW w:w="1259"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236.16</w:t>
                        </w: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259.78</w:t>
                        </w:r>
                      </w:p>
                    </w:tc>
                  </w:tr>
                  <w:tr w:rsidR="00833BC4">
                    <w:trPr>
                      <w:trHeight w:val="100"/>
                    </w:trPr>
                    <w:tc>
                      <w:tcPr>
                        <w:tcW w:w="637" w:type="dxa"/>
                        <w:tcBorders>
                          <w:top w:val="single" w:sz="4" w:space="0" w:color="000000"/>
                          <w:left w:val="single" w:sz="4" w:space="0" w:color="000000"/>
                          <w:bottom w:val="single" w:sz="4" w:space="0" w:color="000000"/>
                        </w:tcBorders>
                      </w:tcPr>
                      <w:p w:rsidR="00833BC4" w:rsidRPr="0066630A" w:rsidRDefault="00833BC4">
                        <w:pPr>
                          <w:snapToGrid w:val="0"/>
                          <w:rPr>
                            <w:rFonts w:ascii="Book Antiqua" w:hAnsi="Book Antiqua" w:cs="Arial"/>
                          </w:rPr>
                        </w:pPr>
                      </w:p>
                    </w:tc>
                    <w:tc>
                      <w:tcPr>
                        <w:tcW w:w="3654" w:type="dxa"/>
                        <w:tcBorders>
                          <w:top w:val="single" w:sz="4" w:space="0" w:color="000000"/>
                          <w:left w:val="single" w:sz="4" w:space="0" w:color="000000"/>
                          <w:bottom w:val="single" w:sz="4" w:space="0" w:color="000000"/>
                        </w:tcBorders>
                      </w:tcPr>
                      <w:p w:rsidR="00833BC4" w:rsidRPr="0066630A" w:rsidRDefault="00833BC4">
                        <w:pPr>
                          <w:snapToGrid w:val="0"/>
                          <w:rPr>
                            <w:rFonts w:ascii="Book Antiqua" w:hAnsi="Book Antiqua" w:cs="Arial"/>
                          </w:rPr>
                        </w:pPr>
                        <w:r w:rsidRPr="0066630A">
                          <w:rPr>
                            <w:rFonts w:ascii="Book Antiqua" w:hAnsi="Book Antiqua" w:cs="Arial"/>
                          </w:rPr>
                          <w:t>Неучтенные расходы 5℅</w:t>
                        </w:r>
                      </w:p>
                    </w:tc>
                    <w:tc>
                      <w:tcPr>
                        <w:tcW w:w="1168"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27"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59"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14.18</w:t>
                        </w: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3654" w:type="dxa"/>
                        <w:tcBorders>
                          <w:top w:val="single" w:sz="4" w:space="0" w:color="000000"/>
                          <w:left w:val="single" w:sz="4" w:space="0" w:color="000000"/>
                          <w:bottom w:val="single" w:sz="4" w:space="0" w:color="000000"/>
                        </w:tcBorders>
                      </w:tcPr>
                      <w:p w:rsidR="00833BC4" w:rsidRPr="0066630A" w:rsidRDefault="00833BC4">
                        <w:pPr>
                          <w:snapToGrid w:val="0"/>
                          <w:rPr>
                            <w:rFonts w:ascii="Book Antiqua" w:hAnsi="Book Antiqua"/>
                          </w:rPr>
                        </w:pPr>
                      </w:p>
                    </w:tc>
                    <w:tc>
                      <w:tcPr>
                        <w:tcW w:w="1168"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27"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59"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Итого:</w:t>
                        </w: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297.81</w:t>
                        </w: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3654" w:type="dxa"/>
                        <w:tcBorders>
                          <w:top w:val="single" w:sz="4" w:space="0" w:color="000000"/>
                          <w:left w:val="single" w:sz="4" w:space="0" w:color="000000"/>
                          <w:bottom w:val="single" w:sz="4" w:space="0" w:color="000000"/>
                        </w:tcBorders>
                      </w:tcPr>
                      <w:p w:rsidR="00833BC4" w:rsidRPr="0066630A" w:rsidRDefault="00833BC4">
                        <w:pPr>
                          <w:snapToGrid w:val="0"/>
                          <w:rPr>
                            <w:rFonts w:ascii="Book Antiqua" w:hAnsi="Book Antiqua" w:cs="Arial"/>
                            <w:b/>
                          </w:rPr>
                        </w:pPr>
                        <w:r w:rsidRPr="0066630A">
                          <w:rPr>
                            <w:rFonts w:ascii="Book Antiqua" w:hAnsi="Book Antiqua" w:cs="Arial"/>
                            <w:b/>
                          </w:rPr>
                          <w:t>СП  Белоусовское.</w:t>
                        </w:r>
                      </w:p>
                    </w:tc>
                    <w:tc>
                      <w:tcPr>
                        <w:tcW w:w="1168"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27"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59"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66630A" w:rsidRDefault="00833BC4">
                        <w:pPr>
                          <w:snapToGrid w:val="0"/>
                          <w:jc w:val="center"/>
                          <w:rPr>
                            <w:rFonts w:ascii="Book Antiqua" w:hAnsi="Book Antiqua" w:cs="Arial"/>
                          </w:rPr>
                        </w:pP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1</w:t>
                        </w:r>
                      </w:p>
                    </w:tc>
                    <w:tc>
                      <w:tcPr>
                        <w:tcW w:w="3654" w:type="dxa"/>
                        <w:tcBorders>
                          <w:top w:val="single" w:sz="4" w:space="0" w:color="000000"/>
                          <w:left w:val="single" w:sz="4" w:space="0" w:color="000000"/>
                          <w:bottom w:val="single" w:sz="4" w:space="0" w:color="000000"/>
                        </w:tcBorders>
                        <w:vAlign w:val="center"/>
                      </w:tcPr>
                      <w:p w:rsidR="00833BC4" w:rsidRPr="0066630A" w:rsidRDefault="00833BC4">
                        <w:pPr>
                          <w:snapToGrid w:val="0"/>
                          <w:rPr>
                            <w:rFonts w:ascii="Book Antiqua" w:hAnsi="Book Antiqua" w:cs="Arial"/>
                          </w:rPr>
                        </w:pPr>
                        <w:r w:rsidRPr="0066630A">
                          <w:rPr>
                            <w:rFonts w:ascii="Book Antiqua" w:hAnsi="Book Antiqua" w:cs="Arial"/>
                          </w:rPr>
                          <w:t>Жилищный фонд.</w:t>
                        </w:r>
                      </w:p>
                    </w:tc>
                    <w:tc>
                      <w:tcPr>
                        <w:tcW w:w="1168"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1051</w:t>
                        </w:r>
                      </w:p>
                    </w:tc>
                    <w:tc>
                      <w:tcPr>
                        <w:tcW w:w="1227"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59"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66630A" w:rsidRDefault="00833BC4">
                        <w:pPr>
                          <w:snapToGrid w:val="0"/>
                          <w:jc w:val="center"/>
                          <w:rPr>
                            <w:rFonts w:ascii="Book Antiqua" w:hAnsi="Book Antiqua" w:cs="Arial"/>
                          </w:rPr>
                        </w:pP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1.1</w:t>
                        </w:r>
                      </w:p>
                    </w:tc>
                    <w:tc>
                      <w:tcPr>
                        <w:tcW w:w="3654" w:type="dxa"/>
                        <w:tcBorders>
                          <w:top w:val="single" w:sz="4" w:space="0" w:color="000000"/>
                          <w:left w:val="single" w:sz="4" w:space="0" w:color="000000"/>
                          <w:bottom w:val="single" w:sz="4" w:space="0" w:color="000000"/>
                        </w:tcBorders>
                        <w:vAlign w:val="center"/>
                      </w:tcPr>
                      <w:p w:rsidR="00833BC4" w:rsidRPr="0066630A" w:rsidRDefault="00833BC4">
                        <w:pPr>
                          <w:snapToGrid w:val="0"/>
                          <w:rPr>
                            <w:rFonts w:ascii="Book Antiqua" w:hAnsi="Book Antiqua" w:cs="Arial"/>
                          </w:rPr>
                        </w:pPr>
                        <w:r w:rsidRPr="0066630A">
                          <w:rPr>
                            <w:rFonts w:ascii="Book Antiqua" w:hAnsi="Book Antiqua" w:cs="Arial"/>
                          </w:rPr>
                          <w:t>Неблагоустроенная застройка</w:t>
                        </w:r>
                      </w:p>
                    </w:tc>
                    <w:tc>
                      <w:tcPr>
                        <w:tcW w:w="1168"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794</w:t>
                        </w:r>
                      </w:p>
                    </w:tc>
                    <w:tc>
                      <w:tcPr>
                        <w:tcW w:w="1227"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25</w:t>
                        </w:r>
                      </w:p>
                    </w:tc>
                    <w:tc>
                      <w:tcPr>
                        <w:tcW w:w="1259"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19.85</w:t>
                        </w: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21.84</w:t>
                        </w: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1.2</w:t>
                        </w:r>
                      </w:p>
                    </w:tc>
                    <w:tc>
                      <w:tcPr>
                        <w:tcW w:w="3654" w:type="dxa"/>
                        <w:tcBorders>
                          <w:top w:val="single" w:sz="4" w:space="0" w:color="000000"/>
                          <w:left w:val="single" w:sz="4" w:space="0" w:color="000000"/>
                          <w:bottom w:val="single" w:sz="4" w:space="0" w:color="000000"/>
                        </w:tcBorders>
                        <w:vAlign w:val="center"/>
                      </w:tcPr>
                      <w:p w:rsidR="00833BC4" w:rsidRPr="0066630A" w:rsidRDefault="00833BC4">
                        <w:pPr>
                          <w:snapToGrid w:val="0"/>
                          <w:rPr>
                            <w:rFonts w:ascii="Book Antiqua" w:hAnsi="Book Antiqua" w:cs="Arial"/>
                          </w:rPr>
                        </w:pPr>
                        <w:r w:rsidRPr="0066630A">
                          <w:rPr>
                            <w:rFonts w:ascii="Book Antiqua" w:hAnsi="Book Antiqua" w:cs="Arial"/>
                          </w:rPr>
                          <w:t>Благоустроенная застройка без ванн.</w:t>
                        </w:r>
                      </w:p>
                    </w:tc>
                    <w:tc>
                      <w:tcPr>
                        <w:tcW w:w="1168"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257</w:t>
                        </w:r>
                      </w:p>
                    </w:tc>
                    <w:tc>
                      <w:tcPr>
                        <w:tcW w:w="1227"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160</w:t>
                        </w:r>
                      </w:p>
                    </w:tc>
                    <w:tc>
                      <w:tcPr>
                        <w:tcW w:w="1259"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41.12</w:t>
                        </w: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45.23</w:t>
                        </w: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3654" w:type="dxa"/>
                        <w:tcBorders>
                          <w:top w:val="single" w:sz="4" w:space="0" w:color="000000"/>
                          <w:left w:val="single" w:sz="4" w:space="0" w:color="000000"/>
                          <w:bottom w:val="single" w:sz="4" w:space="0" w:color="000000"/>
                        </w:tcBorders>
                        <w:vAlign w:val="center"/>
                      </w:tcPr>
                      <w:p w:rsidR="00833BC4" w:rsidRPr="0066630A" w:rsidRDefault="00833BC4">
                        <w:pPr>
                          <w:snapToGrid w:val="0"/>
                          <w:rPr>
                            <w:rFonts w:ascii="Book Antiqua" w:hAnsi="Book Antiqua" w:cs="Arial"/>
                          </w:rPr>
                        </w:pPr>
                        <w:r w:rsidRPr="0066630A">
                          <w:rPr>
                            <w:rFonts w:ascii="Book Antiqua" w:hAnsi="Book Antiqua" w:cs="Arial"/>
                          </w:rPr>
                          <w:t>Неучтенные расходы 5℅</w:t>
                        </w:r>
                      </w:p>
                    </w:tc>
                    <w:tc>
                      <w:tcPr>
                        <w:tcW w:w="1168"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27"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59"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3.35</w:t>
                        </w: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3654" w:type="dxa"/>
                        <w:tcBorders>
                          <w:top w:val="single" w:sz="4" w:space="0" w:color="000000"/>
                          <w:left w:val="single" w:sz="4" w:space="0" w:color="000000"/>
                          <w:bottom w:val="single" w:sz="4" w:space="0" w:color="000000"/>
                        </w:tcBorders>
                        <w:vAlign w:val="center"/>
                      </w:tcPr>
                      <w:p w:rsidR="00833BC4" w:rsidRPr="0066630A" w:rsidRDefault="00833BC4">
                        <w:pPr>
                          <w:snapToGrid w:val="0"/>
                          <w:rPr>
                            <w:rFonts w:ascii="Book Antiqua" w:hAnsi="Book Antiqua" w:cs="Arial"/>
                          </w:rPr>
                        </w:pPr>
                      </w:p>
                    </w:tc>
                    <w:tc>
                      <w:tcPr>
                        <w:tcW w:w="1168"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27"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59"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Итого:</w:t>
                        </w: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70.42</w:t>
                        </w: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3654" w:type="dxa"/>
                        <w:tcBorders>
                          <w:top w:val="single" w:sz="4" w:space="0" w:color="000000"/>
                          <w:left w:val="single" w:sz="4" w:space="0" w:color="000000"/>
                          <w:bottom w:val="single" w:sz="4" w:space="0" w:color="000000"/>
                        </w:tcBorders>
                      </w:tcPr>
                      <w:p w:rsidR="00833BC4" w:rsidRPr="0066630A" w:rsidRDefault="00833BC4">
                        <w:pPr>
                          <w:snapToGrid w:val="0"/>
                          <w:rPr>
                            <w:rFonts w:ascii="Book Antiqua" w:hAnsi="Book Antiqua" w:cs="Arial"/>
                            <w:b/>
                          </w:rPr>
                        </w:pPr>
                        <w:r w:rsidRPr="0066630A">
                          <w:rPr>
                            <w:rFonts w:ascii="Book Antiqua" w:hAnsi="Book Antiqua" w:cs="Arial"/>
                            <w:b/>
                          </w:rPr>
                          <w:t>СП  Еманжелинское.</w:t>
                        </w:r>
                      </w:p>
                    </w:tc>
                    <w:tc>
                      <w:tcPr>
                        <w:tcW w:w="1168"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27"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59"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66630A" w:rsidRDefault="00833BC4">
                        <w:pPr>
                          <w:snapToGrid w:val="0"/>
                          <w:jc w:val="center"/>
                          <w:rPr>
                            <w:rFonts w:ascii="Book Antiqua" w:hAnsi="Book Antiqua" w:cs="Arial"/>
                          </w:rPr>
                        </w:pP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1</w:t>
                        </w:r>
                      </w:p>
                    </w:tc>
                    <w:tc>
                      <w:tcPr>
                        <w:tcW w:w="3654" w:type="dxa"/>
                        <w:tcBorders>
                          <w:top w:val="single" w:sz="4" w:space="0" w:color="000000"/>
                          <w:left w:val="single" w:sz="4" w:space="0" w:color="000000"/>
                          <w:bottom w:val="single" w:sz="4" w:space="0" w:color="000000"/>
                        </w:tcBorders>
                        <w:vAlign w:val="center"/>
                      </w:tcPr>
                      <w:p w:rsidR="00833BC4" w:rsidRPr="0066630A" w:rsidRDefault="00833BC4">
                        <w:pPr>
                          <w:snapToGrid w:val="0"/>
                          <w:rPr>
                            <w:rFonts w:ascii="Book Antiqua" w:hAnsi="Book Antiqua" w:cs="Arial"/>
                          </w:rPr>
                        </w:pPr>
                        <w:r w:rsidRPr="0066630A">
                          <w:rPr>
                            <w:rFonts w:ascii="Book Antiqua" w:hAnsi="Book Antiqua" w:cs="Arial"/>
                          </w:rPr>
                          <w:t>Жилищный фонд.</w:t>
                        </w:r>
                      </w:p>
                    </w:tc>
                    <w:tc>
                      <w:tcPr>
                        <w:tcW w:w="1168"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5286</w:t>
                        </w:r>
                      </w:p>
                    </w:tc>
                    <w:tc>
                      <w:tcPr>
                        <w:tcW w:w="1227"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59"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66630A" w:rsidRDefault="00833BC4">
                        <w:pPr>
                          <w:snapToGrid w:val="0"/>
                          <w:jc w:val="center"/>
                          <w:rPr>
                            <w:rFonts w:ascii="Book Antiqua" w:hAnsi="Book Antiqua" w:cs="Arial"/>
                          </w:rPr>
                        </w:pP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1.1</w:t>
                        </w:r>
                      </w:p>
                    </w:tc>
                    <w:tc>
                      <w:tcPr>
                        <w:tcW w:w="3654" w:type="dxa"/>
                        <w:tcBorders>
                          <w:top w:val="single" w:sz="4" w:space="0" w:color="000000"/>
                          <w:left w:val="single" w:sz="4" w:space="0" w:color="000000"/>
                          <w:bottom w:val="single" w:sz="4" w:space="0" w:color="000000"/>
                        </w:tcBorders>
                        <w:vAlign w:val="center"/>
                      </w:tcPr>
                      <w:p w:rsidR="00833BC4" w:rsidRPr="0066630A" w:rsidRDefault="00833BC4">
                        <w:pPr>
                          <w:snapToGrid w:val="0"/>
                          <w:rPr>
                            <w:rFonts w:ascii="Book Antiqua" w:hAnsi="Book Antiqua" w:cs="Arial"/>
                          </w:rPr>
                        </w:pPr>
                        <w:r w:rsidRPr="0066630A">
                          <w:rPr>
                            <w:rFonts w:ascii="Book Antiqua" w:hAnsi="Book Antiqua" w:cs="Arial"/>
                          </w:rPr>
                          <w:t>Неблагоустроенная застройка</w:t>
                        </w:r>
                      </w:p>
                    </w:tc>
                    <w:tc>
                      <w:tcPr>
                        <w:tcW w:w="1168"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1189</w:t>
                        </w:r>
                      </w:p>
                    </w:tc>
                    <w:tc>
                      <w:tcPr>
                        <w:tcW w:w="1227"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25</w:t>
                        </w:r>
                      </w:p>
                    </w:tc>
                    <w:tc>
                      <w:tcPr>
                        <w:tcW w:w="1259"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29.73</w:t>
                        </w: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32.70</w:t>
                        </w: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1.2</w:t>
                        </w:r>
                      </w:p>
                    </w:tc>
                    <w:tc>
                      <w:tcPr>
                        <w:tcW w:w="3654" w:type="dxa"/>
                        <w:tcBorders>
                          <w:top w:val="single" w:sz="4" w:space="0" w:color="000000"/>
                          <w:left w:val="single" w:sz="4" w:space="0" w:color="000000"/>
                          <w:bottom w:val="single" w:sz="4" w:space="0" w:color="000000"/>
                        </w:tcBorders>
                        <w:vAlign w:val="center"/>
                      </w:tcPr>
                      <w:p w:rsidR="00833BC4" w:rsidRPr="0066630A" w:rsidRDefault="00833BC4">
                        <w:pPr>
                          <w:snapToGrid w:val="0"/>
                          <w:rPr>
                            <w:rFonts w:ascii="Book Antiqua" w:hAnsi="Book Antiqua" w:cs="Arial"/>
                          </w:rPr>
                        </w:pPr>
                        <w:r w:rsidRPr="0066630A">
                          <w:rPr>
                            <w:rFonts w:ascii="Book Antiqua" w:hAnsi="Book Antiqua" w:cs="Arial"/>
                          </w:rPr>
                          <w:t>Благоустроенная застройка без ванн</w:t>
                        </w:r>
                      </w:p>
                    </w:tc>
                    <w:tc>
                      <w:tcPr>
                        <w:tcW w:w="1168"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164</w:t>
                        </w:r>
                      </w:p>
                    </w:tc>
                    <w:tc>
                      <w:tcPr>
                        <w:tcW w:w="1227"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160</w:t>
                        </w:r>
                      </w:p>
                    </w:tc>
                    <w:tc>
                      <w:tcPr>
                        <w:tcW w:w="1259"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31.49</w:t>
                        </w: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37.78</w:t>
                        </w: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1.3</w:t>
                        </w:r>
                      </w:p>
                    </w:tc>
                    <w:tc>
                      <w:tcPr>
                        <w:tcW w:w="3654" w:type="dxa"/>
                        <w:tcBorders>
                          <w:top w:val="single" w:sz="4" w:space="0" w:color="000000"/>
                          <w:left w:val="single" w:sz="4" w:space="0" w:color="000000"/>
                          <w:bottom w:val="single" w:sz="4" w:space="0" w:color="000000"/>
                        </w:tcBorders>
                        <w:vAlign w:val="center"/>
                      </w:tcPr>
                      <w:p w:rsidR="00833BC4" w:rsidRPr="0066630A" w:rsidRDefault="00833BC4">
                        <w:pPr>
                          <w:snapToGrid w:val="0"/>
                          <w:rPr>
                            <w:rFonts w:ascii="Book Antiqua" w:hAnsi="Book Antiqua" w:cs="Arial"/>
                          </w:rPr>
                        </w:pPr>
                        <w:r w:rsidRPr="0066630A">
                          <w:rPr>
                            <w:rFonts w:ascii="Book Antiqua" w:hAnsi="Book Antiqua" w:cs="Arial"/>
                          </w:rPr>
                          <w:t>Благоустроенная застройка с ванными и местными водонагревателями.</w:t>
                        </w:r>
                      </w:p>
                    </w:tc>
                    <w:tc>
                      <w:tcPr>
                        <w:tcW w:w="1168"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4463</w:t>
                        </w:r>
                      </w:p>
                    </w:tc>
                    <w:tc>
                      <w:tcPr>
                        <w:tcW w:w="1227"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230</w:t>
                        </w:r>
                      </w:p>
                    </w:tc>
                    <w:tc>
                      <w:tcPr>
                        <w:tcW w:w="1259"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1142.64</w:t>
                        </w: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1026.49</w:t>
                        </w: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3654" w:type="dxa"/>
                        <w:tcBorders>
                          <w:top w:val="single" w:sz="4" w:space="0" w:color="000000"/>
                          <w:left w:val="single" w:sz="4" w:space="0" w:color="000000"/>
                          <w:bottom w:val="single" w:sz="4" w:space="0" w:color="000000"/>
                        </w:tcBorders>
                        <w:vAlign w:val="center"/>
                      </w:tcPr>
                      <w:p w:rsidR="00833BC4" w:rsidRPr="0066630A" w:rsidRDefault="00833BC4">
                        <w:pPr>
                          <w:snapToGrid w:val="0"/>
                          <w:rPr>
                            <w:rFonts w:ascii="Book Antiqua" w:hAnsi="Book Antiqua" w:cs="Arial"/>
                          </w:rPr>
                        </w:pPr>
                        <w:r w:rsidRPr="0066630A">
                          <w:rPr>
                            <w:rFonts w:ascii="Book Antiqua" w:hAnsi="Book Antiqua" w:cs="Arial"/>
                          </w:rPr>
                          <w:t>Неучтенные расходы 5℅</w:t>
                        </w:r>
                      </w:p>
                    </w:tc>
                    <w:tc>
                      <w:tcPr>
                        <w:tcW w:w="1168"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27"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59"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54.85</w:t>
                        </w: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3654" w:type="dxa"/>
                        <w:tcBorders>
                          <w:top w:val="single" w:sz="4" w:space="0" w:color="000000"/>
                          <w:left w:val="single" w:sz="4" w:space="0" w:color="000000"/>
                          <w:bottom w:val="single" w:sz="4" w:space="0" w:color="000000"/>
                        </w:tcBorders>
                        <w:vAlign w:val="center"/>
                      </w:tcPr>
                      <w:p w:rsidR="00833BC4" w:rsidRPr="0066630A" w:rsidRDefault="00833BC4">
                        <w:pPr>
                          <w:snapToGrid w:val="0"/>
                          <w:rPr>
                            <w:rFonts w:ascii="Book Antiqua" w:hAnsi="Book Antiqua" w:cs="Arial"/>
                          </w:rPr>
                        </w:pPr>
                      </w:p>
                    </w:tc>
                    <w:tc>
                      <w:tcPr>
                        <w:tcW w:w="1168"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27"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59"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Итого:</w:t>
                        </w: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1151.82</w:t>
                        </w: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3654" w:type="dxa"/>
                        <w:tcBorders>
                          <w:top w:val="single" w:sz="4" w:space="0" w:color="000000"/>
                          <w:left w:val="single" w:sz="4" w:space="0" w:color="000000"/>
                          <w:bottom w:val="single" w:sz="4" w:space="0" w:color="000000"/>
                        </w:tcBorders>
                      </w:tcPr>
                      <w:p w:rsidR="00833BC4" w:rsidRPr="0066630A" w:rsidRDefault="00833BC4">
                        <w:pPr>
                          <w:snapToGrid w:val="0"/>
                          <w:rPr>
                            <w:rFonts w:ascii="Book Antiqua" w:hAnsi="Book Antiqua" w:cs="Arial"/>
                            <w:b/>
                          </w:rPr>
                        </w:pPr>
                        <w:r w:rsidRPr="0066630A">
                          <w:rPr>
                            <w:rFonts w:ascii="Book Antiqua" w:hAnsi="Book Antiqua" w:cs="Arial"/>
                            <w:b/>
                          </w:rPr>
                          <w:t>РЦ  Еткульский.</w:t>
                        </w:r>
                      </w:p>
                    </w:tc>
                    <w:tc>
                      <w:tcPr>
                        <w:tcW w:w="1168"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27"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59"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66630A" w:rsidRDefault="00833BC4">
                        <w:pPr>
                          <w:snapToGrid w:val="0"/>
                          <w:jc w:val="center"/>
                          <w:rPr>
                            <w:rFonts w:ascii="Book Antiqua" w:hAnsi="Book Antiqua" w:cs="Arial"/>
                          </w:rPr>
                        </w:pP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1</w:t>
                        </w:r>
                      </w:p>
                    </w:tc>
                    <w:tc>
                      <w:tcPr>
                        <w:tcW w:w="3654" w:type="dxa"/>
                        <w:tcBorders>
                          <w:top w:val="single" w:sz="4" w:space="0" w:color="000000"/>
                          <w:left w:val="single" w:sz="4" w:space="0" w:color="000000"/>
                          <w:bottom w:val="single" w:sz="4" w:space="0" w:color="000000"/>
                        </w:tcBorders>
                        <w:vAlign w:val="center"/>
                      </w:tcPr>
                      <w:p w:rsidR="00833BC4" w:rsidRPr="0066630A" w:rsidRDefault="00833BC4">
                        <w:pPr>
                          <w:snapToGrid w:val="0"/>
                          <w:rPr>
                            <w:rFonts w:ascii="Book Antiqua" w:hAnsi="Book Antiqua" w:cs="Arial"/>
                          </w:rPr>
                        </w:pPr>
                        <w:r w:rsidRPr="0066630A">
                          <w:rPr>
                            <w:rFonts w:ascii="Book Antiqua" w:hAnsi="Book Antiqua" w:cs="Arial"/>
                          </w:rPr>
                          <w:t>Жилищный фонд.</w:t>
                        </w:r>
                      </w:p>
                    </w:tc>
                    <w:tc>
                      <w:tcPr>
                        <w:tcW w:w="1168"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5816</w:t>
                        </w:r>
                      </w:p>
                    </w:tc>
                    <w:tc>
                      <w:tcPr>
                        <w:tcW w:w="1227"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59"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66630A" w:rsidRDefault="00833BC4">
                        <w:pPr>
                          <w:snapToGrid w:val="0"/>
                          <w:jc w:val="center"/>
                          <w:rPr>
                            <w:rFonts w:ascii="Book Antiqua" w:hAnsi="Book Antiqua" w:cs="Arial"/>
                          </w:rPr>
                        </w:pP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1.1</w:t>
                        </w:r>
                      </w:p>
                    </w:tc>
                    <w:tc>
                      <w:tcPr>
                        <w:tcW w:w="3654" w:type="dxa"/>
                        <w:tcBorders>
                          <w:top w:val="single" w:sz="4" w:space="0" w:color="000000"/>
                          <w:left w:val="single" w:sz="4" w:space="0" w:color="000000"/>
                          <w:bottom w:val="single" w:sz="4" w:space="0" w:color="000000"/>
                        </w:tcBorders>
                        <w:vAlign w:val="center"/>
                      </w:tcPr>
                      <w:p w:rsidR="00833BC4" w:rsidRPr="0066630A" w:rsidRDefault="00833BC4">
                        <w:pPr>
                          <w:snapToGrid w:val="0"/>
                          <w:rPr>
                            <w:rFonts w:ascii="Book Antiqua" w:hAnsi="Book Antiqua" w:cs="Arial"/>
                          </w:rPr>
                        </w:pPr>
                        <w:r w:rsidRPr="0066630A">
                          <w:rPr>
                            <w:rFonts w:ascii="Book Antiqua" w:hAnsi="Book Antiqua" w:cs="Arial"/>
                          </w:rPr>
                          <w:t>Неблагоустроенная застройка</w:t>
                        </w:r>
                      </w:p>
                    </w:tc>
                    <w:tc>
                      <w:tcPr>
                        <w:tcW w:w="1168"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349</w:t>
                        </w:r>
                      </w:p>
                    </w:tc>
                    <w:tc>
                      <w:tcPr>
                        <w:tcW w:w="1227"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25</w:t>
                        </w:r>
                      </w:p>
                    </w:tc>
                    <w:tc>
                      <w:tcPr>
                        <w:tcW w:w="1259"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8.73</w:t>
                        </w: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9.60</w:t>
                        </w: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1.2</w:t>
                        </w:r>
                      </w:p>
                    </w:tc>
                    <w:tc>
                      <w:tcPr>
                        <w:tcW w:w="3654" w:type="dxa"/>
                        <w:tcBorders>
                          <w:top w:val="single" w:sz="4" w:space="0" w:color="000000"/>
                          <w:left w:val="single" w:sz="4" w:space="0" w:color="000000"/>
                          <w:bottom w:val="single" w:sz="4" w:space="0" w:color="000000"/>
                        </w:tcBorders>
                        <w:vAlign w:val="center"/>
                      </w:tcPr>
                      <w:p w:rsidR="00833BC4" w:rsidRPr="0066630A" w:rsidRDefault="00833BC4">
                        <w:pPr>
                          <w:snapToGrid w:val="0"/>
                          <w:rPr>
                            <w:rFonts w:ascii="Book Antiqua" w:hAnsi="Book Antiqua" w:cs="Arial"/>
                          </w:rPr>
                        </w:pPr>
                        <w:r w:rsidRPr="0066630A">
                          <w:rPr>
                            <w:rFonts w:ascii="Book Antiqua" w:hAnsi="Book Antiqua" w:cs="Arial"/>
                          </w:rPr>
                          <w:t>Благоустроенная застройка без ванн</w:t>
                        </w:r>
                      </w:p>
                    </w:tc>
                    <w:tc>
                      <w:tcPr>
                        <w:tcW w:w="1168"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3548</w:t>
                        </w:r>
                      </w:p>
                    </w:tc>
                    <w:tc>
                      <w:tcPr>
                        <w:tcW w:w="1227"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160</w:t>
                        </w:r>
                      </w:p>
                    </w:tc>
                    <w:tc>
                      <w:tcPr>
                        <w:tcW w:w="1259"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267.68</w:t>
                        </w: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321.22</w:t>
                        </w: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1.3</w:t>
                        </w:r>
                      </w:p>
                    </w:tc>
                    <w:tc>
                      <w:tcPr>
                        <w:tcW w:w="3654" w:type="dxa"/>
                        <w:tcBorders>
                          <w:top w:val="single" w:sz="4" w:space="0" w:color="000000"/>
                          <w:left w:val="single" w:sz="4" w:space="0" w:color="000000"/>
                          <w:bottom w:val="single" w:sz="4" w:space="0" w:color="000000"/>
                        </w:tcBorders>
                        <w:vAlign w:val="center"/>
                      </w:tcPr>
                      <w:p w:rsidR="00833BC4" w:rsidRPr="0066630A" w:rsidRDefault="00833BC4">
                        <w:pPr>
                          <w:snapToGrid w:val="0"/>
                          <w:rPr>
                            <w:rFonts w:ascii="Book Antiqua" w:hAnsi="Book Antiqua" w:cs="Arial"/>
                          </w:rPr>
                        </w:pPr>
                        <w:r w:rsidRPr="0066630A">
                          <w:rPr>
                            <w:rFonts w:ascii="Book Antiqua" w:hAnsi="Book Antiqua" w:cs="Arial"/>
                          </w:rPr>
                          <w:t>Благоустроенная застройка с ваннами и местными водонагревателями.</w:t>
                        </w:r>
                      </w:p>
                    </w:tc>
                    <w:tc>
                      <w:tcPr>
                        <w:tcW w:w="1168"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1919</w:t>
                        </w:r>
                      </w:p>
                    </w:tc>
                    <w:tc>
                      <w:tcPr>
                        <w:tcW w:w="1227"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230</w:t>
                        </w:r>
                      </w:p>
                    </w:tc>
                    <w:tc>
                      <w:tcPr>
                        <w:tcW w:w="1259"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441.37</w:t>
                        </w: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529.64</w:t>
                        </w: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3654" w:type="dxa"/>
                        <w:tcBorders>
                          <w:top w:val="single" w:sz="4" w:space="0" w:color="000000"/>
                          <w:left w:val="single" w:sz="4" w:space="0" w:color="000000"/>
                          <w:bottom w:val="single" w:sz="4" w:space="0" w:color="000000"/>
                        </w:tcBorders>
                        <w:vAlign w:val="center"/>
                      </w:tcPr>
                      <w:p w:rsidR="00833BC4" w:rsidRPr="0066630A" w:rsidRDefault="00833BC4">
                        <w:pPr>
                          <w:snapToGrid w:val="0"/>
                          <w:rPr>
                            <w:rFonts w:ascii="Book Antiqua" w:hAnsi="Book Antiqua" w:cs="Arial"/>
                          </w:rPr>
                        </w:pPr>
                        <w:r w:rsidRPr="0066630A">
                          <w:rPr>
                            <w:rFonts w:ascii="Book Antiqua" w:hAnsi="Book Antiqua" w:cs="Arial"/>
                          </w:rPr>
                          <w:t>Неучтенные расходы 5℅</w:t>
                        </w:r>
                      </w:p>
                    </w:tc>
                    <w:tc>
                      <w:tcPr>
                        <w:tcW w:w="1168"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27"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59"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16.54</w:t>
                        </w: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3654" w:type="dxa"/>
                        <w:tcBorders>
                          <w:top w:val="single" w:sz="4" w:space="0" w:color="000000"/>
                          <w:left w:val="single" w:sz="4" w:space="0" w:color="000000"/>
                          <w:bottom w:val="single" w:sz="4" w:space="0" w:color="000000"/>
                        </w:tcBorders>
                        <w:vAlign w:val="center"/>
                      </w:tcPr>
                      <w:p w:rsidR="00833BC4" w:rsidRPr="0066630A" w:rsidRDefault="00833BC4">
                        <w:pPr>
                          <w:snapToGrid w:val="0"/>
                          <w:rPr>
                            <w:rFonts w:ascii="Book Antiqua" w:hAnsi="Book Antiqua" w:cs="Arial"/>
                          </w:rPr>
                        </w:pPr>
                      </w:p>
                    </w:tc>
                    <w:tc>
                      <w:tcPr>
                        <w:tcW w:w="1168"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27"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59"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Итого:</w:t>
                        </w: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347.36</w:t>
                        </w: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3654" w:type="dxa"/>
                        <w:tcBorders>
                          <w:top w:val="single" w:sz="4" w:space="0" w:color="000000"/>
                          <w:left w:val="single" w:sz="4" w:space="0" w:color="000000"/>
                          <w:bottom w:val="single" w:sz="4" w:space="0" w:color="000000"/>
                        </w:tcBorders>
                        <w:vAlign w:val="center"/>
                      </w:tcPr>
                      <w:p w:rsidR="00833BC4" w:rsidRPr="0066630A" w:rsidRDefault="00833BC4">
                        <w:pPr>
                          <w:snapToGrid w:val="0"/>
                          <w:rPr>
                            <w:rFonts w:ascii="Book Antiqua" w:hAnsi="Book Antiqua" w:cs="Arial"/>
                            <w:b/>
                          </w:rPr>
                        </w:pPr>
                        <w:r w:rsidRPr="0066630A">
                          <w:rPr>
                            <w:rFonts w:ascii="Book Antiqua" w:hAnsi="Book Antiqua" w:cs="Arial"/>
                            <w:b/>
                          </w:rPr>
                          <w:t>СП  Каратабанское</w:t>
                        </w:r>
                      </w:p>
                    </w:tc>
                    <w:tc>
                      <w:tcPr>
                        <w:tcW w:w="1168"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27"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59"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66630A" w:rsidRDefault="00833BC4">
                        <w:pPr>
                          <w:snapToGrid w:val="0"/>
                          <w:jc w:val="center"/>
                          <w:rPr>
                            <w:rFonts w:ascii="Book Antiqua" w:hAnsi="Book Antiqua" w:cs="Arial"/>
                          </w:rPr>
                        </w:pP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1</w:t>
                        </w:r>
                      </w:p>
                    </w:tc>
                    <w:tc>
                      <w:tcPr>
                        <w:tcW w:w="3654" w:type="dxa"/>
                        <w:tcBorders>
                          <w:top w:val="single" w:sz="4" w:space="0" w:color="000000"/>
                          <w:left w:val="single" w:sz="4" w:space="0" w:color="000000"/>
                          <w:bottom w:val="single" w:sz="4" w:space="0" w:color="000000"/>
                        </w:tcBorders>
                        <w:vAlign w:val="center"/>
                      </w:tcPr>
                      <w:p w:rsidR="00833BC4" w:rsidRPr="0066630A" w:rsidRDefault="00833BC4">
                        <w:pPr>
                          <w:snapToGrid w:val="0"/>
                          <w:rPr>
                            <w:rFonts w:ascii="Book Antiqua" w:hAnsi="Book Antiqua" w:cs="Arial"/>
                          </w:rPr>
                        </w:pPr>
                        <w:r w:rsidRPr="0066630A">
                          <w:rPr>
                            <w:rFonts w:ascii="Book Antiqua" w:hAnsi="Book Antiqua" w:cs="Arial"/>
                          </w:rPr>
                          <w:t>Жилищный фонд.</w:t>
                        </w:r>
                      </w:p>
                    </w:tc>
                    <w:tc>
                      <w:tcPr>
                        <w:tcW w:w="1168"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2469</w:t>
                        </w:r>
                      </w:p>
                    </w:tc>
                    <w:tc>
                      <w:tcPr>
                        <w:tcW w:w="1227"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59"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66630A" w:rsidRDefault="00833BC4">
                        <w:pPr>
                          <w:snapToGrid w:val="0"/>
                          <w:jc w:val="center"/>
                          <w:rPr>
                            <w:rFonts w:ascii="Book Antiqua" w:hAnsi="Book Antiqua" w:cs="Arial"/>
                          </w:rPr>
                        </w:pP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1.1</w:t>
                        </w:r>
                      </w:p>
                    </w:tc>
                    <w:tc>
                      <w:tcPr>
                        <w:tcW w:w="3654" w:type="dxa"/>
                        <w:tcBorders>
                          <w:top w:val="single" w:sz="4" w:space="0" w:color="000000"/>
                          <w:left w:val="single" w:sz="4" w:space="0" w:color="000000"/>
                          <w:bottom w:val="single" w:sz="4" w:space="0" w:color="000000"/>
                        </w:tcBorders>
                        <w:vAlign w:val="center"/>
                      </w:tcPr>
                      <w:p w:rsidR="00833BC4" w:rsidRPr="0066630A" w:rsidRDefault="00833BC4">
                        <w:pPr>
                          <w:snapToGrid w:val="0"/>
                          <w:rPr>
                            <w:rFonts w:ascii="Book Antiqua" w:hAnsi="Book Antiqua" w:cs="Arial"/>
                          </w:rPr>
                        </w:pPr>
                        <w:r w:rsidRPr="0066630A">
                          <w:rPr>
                            <w:rFonts w:ascii="Book Antiqua" w:hAnsi="Book Antiqua" w:cs="Arial"/>
                          </w:rPr>
                          <w:t>Неблагоустроенная застройка</w:t>
                        </w:r>
                      </w:p>
                    </w:tc>
                    <w:tc>
                      <w:tcPr>
                        <w:tcW w:w="1168"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2469</w:t>
                        </w:r>
                      </w:p>
                    </w:tc>
                    <w:tc>
                      <w:tcPr>
                        <w:tcW w:w="1227"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25</w:t>
                        </w:r>
                      </w:p>
                    </w:tc>
                    <w:tc>
                      <w:tcPr>
                        <w:tcW w:w="1259"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61.73</w:t>
                        </w: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67.90</w:t>
                        </w: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3654" w:type="dxa"/>
                        <w:tcBorders>
                          <w:top w:val="single" w:sz="4" w:space="0" w:color="000000"/>
                          <w:left w:val="single" w:sz="4" w:space="0" w:color="000000"/>
                          <w:bottom w:val="single" w:sz="4" w:space="0" w:color="000000"/>
                        </w:tcBorders>
                        <w:vAlign w:val="center"/>
                      </w:tcPr>
                      <w:p w:rsidR="00833BC4" w:rsidRPr="0066630A" w:rsidRDefault="00833BC4">
                        <w:pPr>
                          <w:snapToGrid w:val="0"/>
                          <w:rPr>
                            <w:rFonts w:ascii="Book Antiqua" w:hAnsi="Book Antiqua" w:cs="Arial"/>
                          </w:rPr>
                        </w:pPr>
                        <w:r w:rsidRPr="0066630A">
                          <w:rPr>
                            <w:rFonts w:ascii="Book Antiqua" w:hAnsi="Book Antiqua" w:cs="Arial"/>
                          </w:rPr>
                          <w:t>Неучтенные расходы 5℅</w:t>
                        </w:r>
                      </w:p>
                    </w:tc>
                    <w:tc>
                      <w:tcPr>
                        <w:tcW w:w="1168"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27"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59"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3.40</w:t>
                        </w: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3654" w:type="dxa"/>
                        <w:tcBorders>
                          <w:top w:val="single" w:sz="4" w:space="0" w:color="000000"/>
                          <w:left w:val="single" w:sz="4" w:space="0" w:color="000000"/>
                          <w:bottom w:val="single" w:sz="4" w:space="0" w:color="000000"/>
                        </w:tcBorders>
                        <w:vAlign w:val="center"/>
                      </w:tcPr>
                      <w:p w:rsidR="00833BC4" w:rsidRPr="0066630A" w:rsidRDefault="00833BC4">
                        <w:pPr>
                          <w:snapToGrid w:val="0"/>
                          <w:rPr>
                            <w:rFonts w:ascii="Book Antiqua" w:hAnsi="Book Antiqua" w:cs="Arial"/>
                          </w:rPr>
                        </w:pPr>
                      </w:p>
                    </w:tc>
                    <w:tc>
                      <w:tcPr>
                        <w:tcW w:w="1168"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27"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59"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Итого:</w:t>
                        </w: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71.30</w:t>
                        </w: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3654" w:type="dxa"/>
                        <w:tcBorders>
                          <w:top w:val="single" w:sz="4" w:space="0" w:color="000000"/>
                          <w:left w:val="single" w:sz="4" w:space="0" w:color="000000"/>
                          <w:bottom w:val="single" w:sz="4" w:space="0" w:color="000000"/>
                        </w:tcBorders>
                        <w:vAlign w:val="center"/>
                      </w:tcPr>
                      <w:p w:rsidR="00833BC4" w:rsidRDefault="00833BC4">
                        <w:pPr>
                          <w:snapToGrid w:val="0"/>
                          <w:rPr>
                            <w:rFonts w:ascii="Arial" w:hAnsi="Arial" w:cs="Arial"/>
                          </w:rPr>
                        </w:pPr>
                      </w:p>
                    </w:tc>
                    <w:tc>
                      <w:tcPr>
                        <w:tcW w:w="1168"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1227"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1259"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Default="00833BC4">
                        <w:pPr>
                          <w:snapToGrid w:val="0"/>
                          <w:jc w:val="center"/>
                          <w:rPr>
                            <w:rFonts w:ascii="Arial" w:hAnsi="Arial" w:cs="Arial"/>
                          </w:rPr>
                        </w:pP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3654" w:type="dxa"/>
                        <w:tcBorders>
                          <w:top w:val="single" w:sz="4" w:space="0" w:color="000000"/>
                          <w:left w:val="single" w:sz="4" w:space="0" w:color="000000"/>
                          <w:bottom w:val="single" w:sz="4" w:space="0" w:color="000000"/>
                        </w:tcBorders>
                        <w:vAlign w:val="center"/>
                      </w:tcPr>
                      <w:p w:rsidR="00833BC4" w:rsidRDefault="00833BC4">
                        <w:pPr>
                          <w:snapToGrid w:val="0"/>
                          <w:rPr>
                            <w:rFonts w:ascii="Arial" w:hAnsi="Arial" w:cs="Arial"/>
                          </w:rPr>
                        </w:pPr>
                      </w:p>
                    </w:tc>
                    <w:tc>
                      <w:tcPr>
                        <w:tcW w:w="1168"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1227"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1259"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Default="00833BC4">
                        <w:pPr>
                          <w:snapToGrid w:val="0"/>
                          <w:jc w:val="center"/>
                          <w:rPr>
                            <w:rFonts w:ascii="Arial" w:hAnsi="Arial" w:cs="Arial"/>
                          </w:rPr>
                        </w:pP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3654" w:type="dxa"/>
                        <w:tcBorders>
                          <w:top w:val="single" w:sz="4" w:space="0" w:color="000000"/>
                          <w:left w:val="single" w:sz="4" w:space="0" w:color="000000"/>
                          <w:bottom w:val="single" w:sz="4" w:space="0" w:color="000000"/>
                        </w:tcBorders>
                        <w:vAlign w:val="center"/>
                      </w:tcPr>
                      <w:p w:rsidR="00833BC4" w:rsidRDefault="00833BC4">
                        <w:pPr>
                          <w:snapToGrid w:val="0"/>
                          <w:rPr>
                            <w:rFonts w:ascii="Arial" w:hAnsi="Arial" w:cs="Arial"/>
                          </w:rPr>
                        </w:pPr>
                      </w:p>
                    </w:tc>
                    <w:tc>
                      <w:tcPr>
                        <w:tcW w:w="1168"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1227"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1259"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Default="00833BC4">
                        <w:pPr>
                          <w:snapToGrid w:val="0"/>
                          <w:jc w:val="center"/>
                          <w:rPr>
                            <w:rFonts w:ascii="Arial" w:hAnsi="Arial" w:cs="Arial"/>
                          </w:rPr>
                        </w:pPr>
                      </w:p>
                    </w:tc>
                  </w:tr>
                  <w:tr w:rsidR="00833BC4">
                    <w:trPr>
                      <w:trHeight w:val="100"/>
                    </w:trPr>
                    <w:tc>
                      <w:tcPr>
                        <w:tcW w:w="637"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3654" w:type="dxa"/>
                        <w:tcBorders>
                          <w:top w:val="single" w:sz="4" w:space="0" w:color="000000"/>
                          <w:left w:val="single" w:sz="4" w:space="0" w:color="000000"/>
                          <w:bottom w:val="single" w:sz="4" w:space="0" w:color="000000"/>
                        </w:tcBorders>
                        <w:vAlign w:val="center"/>
                      </w:tcPr>
                      <w:p w:rsidR="00833BC4" w:rsidRDefault="00833BC4">
                        <w:pPr>
                          <w:snapToGrid w:val="0"/>
                          <w:rPr>
                            <w:rFonts w:ascii="Arial" w:hAnsi="Arial" w:cs="Arial"/>
                          </w:rPr>
                        </w:pPr>
                      </w:p>
                    </w:tc>
                    <w:tc>
                      <w:tcPr>
                        <w:tcW w:w="1168"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1227"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1259"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vAlign w:val="center"/>
                      </w:tcPr>
                      <w:p w:rsidR="00833BC4" w:rsidRDefault="00833BC4">
                        <w:pPr>
                          <w:snapToGrid w:val="0"/>
                          <w:jc w:val="center"/>
                          <w:rPr>
                            <w:rFonts w:ascii="Arial" w:hAnsi="Arial" w:cs="Arial"/>
                          </w:rPr>
                        </w:pPr>
                      </w:p>
                    </w:tc>
                  </w:tr>
                </w:tbl>
              </w:txbxContent>
            </v:textbox>
            <w10:wrap type="square" side="largest"/>
          </v:shape>
        </w:pict>
      </w:r>
    </w:p>
    <w:p w:rsidR="00833BC4" w:rsidRDefault="00833BC4" w:rsidP="00833BC4">
      <w:pPr>
        <w:spacing w:line="360" w:lineRule="auto"/>
        <w:ind w:left="-540" w:firstLine="540"/>
        <w:jc w:val="center"/>
        <w:rPr>
          <w:rFonts w:ascii="Arial" w:hAnsi="Arial" w:cs="Arial"/>
          <w:b/>
        </w:rPr>
      </w:pPr>
      <w:r>
        <w:lastRenderedPageBreak/>
        <w:pict>
          <v:shape id="_x0000_s1047" type="#_x0000_t202" style="position:absolute;left:0;text-align:left;margin-left:59.2pt;margin-top:1.25pt;width:476.7pt;height:795.25pt;z-index:251669504;mso-wrap-distance-left:9.05pt;mso-wrap-distance-right:9.05pt;mso-position-horizontal-relative:page" stroked="f">
            <v:fill opacity="0" color2="black"/>
            <v:textbox inset="0,0,0,0">
              <w:txbxContent>
                <w:tbl>
                  <w:tblPr>
                    <w:tblW w:w="0" w:type="auto"/>
                    <w:tblInd w:w="108" w:type="dxa"/>
                    <w:tblLayout w:type="fixed"/>
                    <w:tblLook w:val="0000"/>
                  </w:tblPr>
                  <w:tblGrid>
                    <w:gridCol w:w="703"/>
                    <w:gridCol w:w="3716"/>
                    <w:gridCol w:w="1231"/>
                    <w:gridCol w:w="1289"/>
                    <w:gridCol w:w="1322"/>
                    <w:gridCol w:w="1274"/>
                  </w:tblGrid>
                  <w:tr w:rsidR="00833BC4">
                    <w:trPr>
                      <w:trHeight w:val="100"/>
                    </w:trPr>
                    <w:tc>
                      <w:tcPr>
                        <w:tcW w:w="703" w:type="dxa"/>
                        <w:tcBorders>
                          <w:top w:val="single" w:sz="4" w:space="0" w:color="000000"/>
                          <w:left w:val="single" w:sz="4" w:space="0" w:color="000000"/>
                          <w:bottom w:val="single" w:sz="4" w:space="0" w:color="000000"/>
                        </w:tcBorders>
                      </w:tcPr>
                      <w:p w:rsidR="00833BC4" w:rsidRPr="0066630A" w:rsidRDefault="00833BC4">
                        <w:pPr>
                          <w:snapToGrid w:val="0"/>
                          <w:jc w:val="center"/>
                          <w:rPr>
                            <w:rFonts w:ascii="Book Antiqua" w:hAnsi="Book Antiqua" w:cs="Arial"/>
                          </w:rPr>
                        </w:pPr>
                        <w:r w:rsidRPr="0066630A">
                          <w:rPr>
                            <w:rFonts w:ascii="Book Antiqua" w:hAnsi="Book Antiqua" w:cs="Arial"/>
                          </w:rPr>
                          <w:t>1</w:t>
                        </w:r>
                      </w:p>
                    </w:tc>
                    <w:tc>
                      <w:tcPr>
                        <w:tcW w:w="3716" w:type="dxa"/>
                        <w:tcBorders>
                          <w:top w:val="single" w:sz="4" w:space="0" w:color="000000"/>
                          <w:left w:val="single" w:sz="4" w:space="0" w:color="000000"/>
                          <w:bottom w:val="single" w:sz="4" w:space="0" w:color="000000"/>
                        </w:tcBorders>
                      </w:tcPr>
                      <w:p w:rsidR="00833BC4" w:rsidRPr="0066630A" w:rsidRDefault="00833BC4">
                        <w:pPr>
                          <w:snapToGrid w:val="0"/>
                          <w:jc w:val="center"/>
                          <w:rPr>
                            <w:rFonts w:ascii="Book Antiqua" w:hAnsi="Book Antiqua" w:cs="Arial"/>
                          </w:rPr>
                        </w:pPr>
                        <w:r w:rsidRPr="0066630A">
                          <w:rPr>
                            <w:rFonts w:ascii="Book Antiqua" w:hAnsi="Book Antiqua" w:cs="Arial"/>
                          </w:rPr>
                          <w:t>2</w:t>
                        </w:r>
                      </w:p>
                    </w:tc>
                    <w:tc>
                      <w:tcPr>
                        <w:tcW w:w="1231" w:type="dxa"/>
                        <w:tcBorders>
                          <w:top w:val="single" w:sz="4" w:space="0" w:color="000000"/>
                          <w:left w:val="single" w:sz="4" w:space="0" w:color="000000"/>
                          <w:bottom w:val="single" w:sz="4" w:space="0" w:color="000000"/>
                        </w:tcBorders>
                      </w:tcPr>
                      <w:p w:rsidR="00833BC4" w:rsidRPr="0066630A" w:rsidRDefault="00833BC4">
                        <w:pPr>
                          <w:snapToGrid w:val="0"/>
                          <w:jc w:val="center"/>
                          <w:rPr>
                            <w:rFonts w:ascii="Book Antiqua" w:hAnsi="Book Antiqua" w:cs="Arial"/>
                          </w:rPr>
                        </w:pPr>
                        <w:r w:rsidRPr="0066630A">
                          <w:rPr>
                            <w:rFonts w:ascii="Book Antiqua" w:hAnsi="Book Antiqua" w:cs="Arial"/>
                          </w:rPr>
                          <w:t>3</w:t>
                        </w:r>
                      </w:p>
                    </w:tc>
                    <w:tc>
                      <w:tcPr>
                        <w:tcW w:w="1289" w:type="dxa"/>
                        <w:tcBorders>
                          <w:top w:val="single" w:sz="4" w:space="0" w:color="000000"/>
                          <w:left w:val="single" w:sz="4" w:space="0" w:color="000000"/>
                          <w:bottom w:val="single" w:sz="4" w:space="0" w:color="000000"/>
                        </w:tcBorders>
                      </w:tcPr>
                      <w:p w:rsidR="00833BC4" w:rsidRPr="0066630A" w:rsidRDefault="00833BC4">
                        <w:pPr>
                          <w:snapToGrid w:val="0"/>
                          <w:jc w:val="center"/>
                          <w:rPr>
                            <w:rFonts w:ascii="Book Antiqua" w:hAnsi="Book Antiqua" w:cs="Arial"/>
                          </w:rPr>
                        </w:pPr>
                        <w:r w:rsidRPr="0066630A">
                          <w:rPr>
                            <w:rFonts w:ascii="Book Antiqua" w:hAnsi="Book Antiqua" w:cs="Arial"/>
                          </w:rPr>
                          <w:t>4</w:t>
                        </w:r>
                      </w:p>
                    </w:tc>
                    <w:tc>
                      <w:tcPr>
                        <w:tcW w:w="1322" w:type="dxa"/>
                        <w:tcBorders>
                          <w:top w:val="single" w:sz="4" w:space="0" w:color="000000"/>
                          <w:left w:val="single" w:sz="4" w:space="0" w:color="000000"/>
                          <w:bottom w:val="single" w:sz="4" w:space="0" w:color="000000"/>
                        </w:tcBorders>
                      </w:tcPr>
                      <w:p w:rsidR="00833BC4" w:rsidRPr="0066630A" w:rsidRDefault="00833BC4">
                        <w:pPr>
                          <w:snapToGrid w:val="0"/>
                          <w:jc w:val="center"/>
                          <w:rPr>
                            <w:rFonts w:ascii="Book Antiqua" w:hAnsi="Book Antiqua" w:cs="Arial"/>
                          </w:rPr>
                        </w:pPr>
                        <w:r w:rsidRPr="0066630A">
                          <w:rPr>
                            <w:rFonts w:ascii="Book Antiqua" w:hAnsi="Book Antiqua" w:cs="Arial"/>
                          </w:rPr>
                          <w:t>5</w:t>
                        </w:r>
                      </w:p>
                    </w:tc>
                    <w:tc>
                      <w:tcPr>
                        <w:tcW w:w="1274" w:type="dxa"/>
                        <w:tcBorders>
                          <w:top w:val="single" w:sz="4" w:space="0" w:color="000000"/>
                          <w:left w:val="single" w:sz="4" w:space="0" w:color="000000"/>
                          <w:bottom w:val="single" w:sz="4" w:space="0" w:color="000000"/>
                          <w:right w:val="single" w:sz="4" w:space="0" w:color="000000"/>
                        </w:tcBorders>
                      </w:tcPr>
                      <w:p w:rsidR="00833BC4" w:rsidRPr="0066630A" w:rsidRDefault="00833BC4">
                        <w:pPr>
                          <w:snapToGrid w:val="0"/>
                          <w:jc w:val="center"/>
                          <w:rPr>
                            <w:rFonts w:ascii="Book Antiqua" w:hAnsi="Book Antiqua" w:cs="Arial"/>
                          </w:rPr>
                        </w:pPr>
                        <w:r w:rsidRPr="0066630A">
                          <w:rPr>
                            <w:rFonts w:ascii="Book Antiqua" w:hAnsi="Book Antiqua" w:cs="Arial"/>
                          </w:rPr>
                          <w:t>6</w:t>
                        </w: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3716" w:type="dxa"/>
                        <w:tcBorders>
                          <w:top w:val="single" w:sz="4" w:space="0" w:color="000000"/>
                          <w:left w:val="single" w:sz="4" w:space="0" w:color="000000"/>
                          <w:bottom w:val="single" w:sz="4" w:space="0" w:color="000000"/>
                        </w:tcBorders>
                        <w:vAlign w:val="center"/>
                      </w:tcPr>
                      <w:p w:rsidR="00833BC4" w:rsidRPr="0066630A" w:rsidRDefault="00833BC4">
                        <w:pPr>
                          <w:snapToGrid w:val="0"/>
                          <w:rPr>
                            <w:rFonts w:ascii="Book Antiqua" w:hAnsi="Book Antiqua" w:cs="Arial"/>
                            <w:b/>
                          </w:rPr>
                        </w:pPr>
                        <w:r w:rsidRPr="0066630A">
                          <w:rPr>
                            <w:rFonts w:ascii="Book Antiqua" w:hAnsi="Book Antiqua" w:cs="Arial"/>
                            <w:b/>
                          </w:rPr>
                          <w:t>СП  Коелгинское.</w:t>
                        </w:r>
                      </w:p>
                    </w:tc>
                    <w:tc>
                      <w:tcPr>
                        <w:tcW w:w="1231"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89"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322"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66630A" w:rsidRDefault="00833BC4">
                        <w:pPr>
                          <w:snapToGrid w:val="0"/>
                          <w:jc w:val="center"/>
                          <w:rPr>
                            <w:rFonts w:ascii="Book Antiqua" w:hAnsi="Book Antiqua" w:cs="Arial"/>
                          </w:rPr>
                        </w:pP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1</w:t>
                        </w:r>
                      </w:p>
                    </w:tc>
                    <w:tc>
                      <w:tcPr>
                        <w:tcW w:w="3716" w:type="dxa"/>
                        <w:tcBorders>
                          <w:top w:val="single" w:sz="4" w:space="0" w:color="000000"/>
                          <w:left w:val="single" w:sz="4" w:space="0" w:color="000000"/>
                          <w:bottom w:val="single" w:sz="4" w:space="0" w:color="000000"/>
                        </w:tcBorders>
                        <w:vAlign w:val="center"/>
                      </w:tcPr>
                      <w:p w:rsidR="00833BC4" w:rsidRPr="0066630A" w:rsidRDefault="00833BC4">
                        <w:pPr>
                          <w:snapToGrid w:val="0"/>
                          <w:rPr>
                            <w:rFonts w:ascii="Book Antiqua" w:hAnsi="Book Antiqua" w:cs="Arial"/>
                          </w:rPr>
                        </w:pPr>
                        <w:r w:rsidRPr="0066630A">
                          <w:rPr>
                            <w:rFonts w:ascii="Book Antiqua" w:hAnsi="Book Antiqua" w:cs="Arial"/>
                          </w:rPr>
                          <w:t>Жилищный фонд.</w:t>
                        </w:r>
                      </w:p>
                    </w:tc>
                    <w:tc>
                      <w:tcPr>
                        <w:tcW w:w="1231"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5076</w:t>
                        </w:r>
                      </w:p>
                    </w:tc>
                    <w:tc>
                      <w:tcPr>
                        <w:tcW w:w="1289"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322"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66630A" w:rsidRDefault="00833BC4">
                        <w:pPr>
                          <w:snapToGrid w:val="0"/>
                          <w:jc w:val="center"/>
                          <w:rPr>
                            <w:rFonts w:ascii="Book Antiqua" w:hAnsi="Book Antiqua" w:cs="Arial"/>
                          </w:rPr>
                        </w:pP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1.1</w:t>
                        </w:r>
                      </w:p>
                    </w:tc>
                    <w:tc>
                      <w:tcPr>
                        <w:tcW w:w="3716" w:type="dxa"/>
                        <w:tcBorders>
                          <w:top w:val="single" w:sz="4" w:space="0" w:color="000000"/>
                          <w:left w:val="single" w:sz="4" w:space="0" w:color="000000"/>
                          <w:bottom w:val="single" w:sz="4" w:space="0" w:color="000000"/>
                        </w:tcBorders>
                        <w:vAlign w:val="center"/>
                      </w:tcPr>
                      <w:p w:rsidR="00833BC4" w:rsidRPr="0066630A" w:rsidRDefault="00833BC4">
                        <w:pPr>
                          <w:snapToGrid w:val="0"/>
                          <w:rPr>
                            <w:rFonts w:ascii="Book Antiqua" w:hAnsi="Book Antiqua" w:cs="Arial"/>
                          </w:rPr>
                        </w:pPr>
                        <w:r w:rsidRPr="0066630A">
                          <w:rPr>
                            <w:rFonts w:ascii="Book Antiqua" w:hAnsi="Book Antiqua" w:cs="Arial"/>
                          </w:rPr>
                          <w:t>Неблагоустроенная застройка</w:t>
                        </w:r>
                      </w:p>
                    </w:tc>
                    <w:tc>
                      <w:tcPr>
                        <w:tcW w:w="1231"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2203</w:t>
                        </w:r>
                      </w:p>
                    </w:tc>
                    <w:tc>
                      <w:tcPr>
                        <w:tcW w:w="1289"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25</w:t>
                        </w:r>
                      </w:p>
                    </w:tc>
                    <w:tc>
                      <w:tcPr>
                        <w:tcW w:w="1322"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88.12</w:t>
                        </w: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55.08</w:t>
                        </w: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1.2</w:t>
                        </w:r>
                      </w:p>
                    </w:tc>
                    <w:tc>
                      <w:tcPr>
                        <w:tcW w:w="3716" w:type="dxa"/>
                        <w:tcBorders>
                          <w:top w:val="single" w:sz="4" w:space="0" w:color="000000"/>
                          <w:left w:val="single" w:sz="4" w:space="0" w:color="000000"/>
                          <w:bottom w:val="single" w:sz="4" w:space="0" w:color="000000"/>
                        </w:tcBorders>
                        <w:vAlign w:val="center"/>
                      </w:tcPr>
                      <w:p w:rsidR="00833BC4" w:rsidRPr="0066630A" w:rsidRDefault="00833BC4">
                        <w:pPr>
                          <w:snapToGrid w:val="0"/>
                          <w:rPr>
                            <w:rFonts w:ascii="Book Antiqua" w:hAnsi="Book Antiqua" w:cs="Arial"/>
                          </w:rPr>
                        </w:pPr>
                        <w:r w:rsidRPr="0066630A">
                          <w:rPr>
                            <w:rFonts w:ascii="Book Antiqua" w:hAnsi="Book Antiqua" w:cs="Arial"/>
                          </w:rPr>
                          <w:t>Благоустроенная застройка без ванн</w:t>
                        </w:r>
                      </w:p>
                    </w:tc>
                    <w:tc>
                      <w:tcPr>
                        <w:tcW w:w="1231"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2074</w:t>
                        </w:r>
                      </w:p>
                    </w:tc>
                    <w:tc>
                      <w:tcPr>
                        <w:tcW w:w="1289"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160</w:t>
                        </w:r>
                      </w:p>
                    </w:tc>
                    <w:tc>
                      <w:tcPr>
                        <w:tcW w:w="1322"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331.84</w:t>
                        </w: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331.84</w:t>
                        </w: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1.3</w:t>
                        </w:r>
                      </w:p>
                    </w:tc>
                    <w:tc>
                      <w:tcPr>
                        <w:tcW w:w="3716" w:type="dxa"/>
                        <w:tcBorders>
                          <w:top w:val="single" w:sz="4" w:space="0" w:color="000000"/>
                          <w:left w:val="single" w:sz="4" w:space="0" w:color="000000"/>
                          <w:bottom w:val="single" w:sz="4" w:space="0" w:color="000000"/>
                        </w:tcBorders>
                        <w:vAlign w:val="center"/>
                      </w:tcPr>
                      <w:p w:rsidR="00833BC4" w:rsidRPr="0066630A" w:rsidRDefault="00833BC4">
                        <w:pPr>
                          <w:snapToGrid w:val="0"/>
                          <w:rPr>
                            <w:rFonts w:ascii="Book Antiqua" w:hAnsi="Book Antiqua" w:cs="Arial"/>
                          </w:rPr>
                        </w:pPr>
                        <w:r w:rsidRPr="0066630A">
                          <w:rPr>
                            <w:rFonts w:ascii="Book Antiqua" w:hAnsi="Book Antiqua" w:cs="Arial"/>
                          </w:rPr>
                          <w:t>Благоустроенная застройка с ваннами и местными водонагревателями.</w:t>
                        </w:r>
                      </w:p>
                    </w:tc>
                    <w:tc>
                      <w:tcPr>
                        <w:tcW w:w="1231"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799</w:t>
                        </w:r>
                      </w:p>
                    </w:tc>
                    <w:tc>
                      <w:tcPr>
                        <w:tcW w:w="1289"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230</w:t>
                        </w:r>
                      </w:p>
                    </w:tc>
                    <w:tc>
                      <w:tcPr>
                        <w:tcW w:w="1322"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183.77</w:t>
                        </w: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220.52</w:t>
                        </w: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3716" w:type="dxa"/>
                        <w:tcBorders>
                          <w:top w:val="single" w:sz="4" w:space="0" w:color="000000"/>
                          <w:left w:val="single" w:sz="4" w:space="0" w:color="000000"/>
                          <w:bottom w:val="single" w:sz="4" w:space="0" w:color="000000"/>
                        </w:tcBorders>
                        <w:vAlign w:val="center"/>
                      </w:tcPr>
                      <w:p w:rsidR="00833BC4" w:rsidRPr="0066630A" w:rsidRDefault="00833BC4">
                        <w:pPr>
                          <w:snapToGrid w:val="0"/>
                          <w:rPr>
                            <w:rFonts w:ascii="Book Antiqua" w:hAnsi="Book Antiqua" w:cs="Arial"/>
                          </w:rPr>
                        </w:pPr>
                        <w:r w:rsidRPr="0066630A">
                          <w:rPr>
                            <w:rFonts w:ascii="Book Antiqua" w:hAnsi="Book Antiqua" w:cs="Arial"/>
                          </w:rPr>
                          <w:t>Неучтенные расходы 5℅</w:t>
                        </w:r>
                      </w:p>
                    </w:tc>
                    <w:tc>
                      <w:tcPr>
                        <w:tcW w:w="1231"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89"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322"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30.37</w:t>
                        </w: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3716" w:type="dxa"/>
                        <w:tcBorders>
                          <w:top w:val="single" w:sz="4" w:space="0" w:color="000000"/>
                          <w:left w:val="single" w:sz="4" w:space="0" w:color="000000"/>
                          <w:bottom w:val="single" w:sz="4" w:space="0" w:color="000000"/>
                        </w:tcBorders>
                        <w:vAlign w:val="center"/>
                      </w:tcPr>
                      <w:p w:rsidR="00833BC4" w:rsidRPr="0066630A" w:rsidRDefault="00833BC4">
                        <w:pPr>
                          <w:snapToGrid w:val="0"/>
                          <w:rPr>
                            <w:rFonts w:ascii="Book Antiqua" w:hAnsi="Book Antiqua" w:cs="Arial"/>
                          </w:rPr>
                        </w:pPr>
                      </w:p>
                    </w:tc>
                    <w:tc>
                      <w:tcPr>
                        <w:tcW w:w="1231"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89"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322"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Итого:</w:t>
                        </w: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637.81</w:t>
                        </w: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3716" w:type="dxa"/>
                        <w:tcBorders>
                          <w:top w:val="single" w:sz="4" w:space="0" w:color="000000"/>
                          <w:left w:val="single" w:sz="4" w:space="0" w:color="000000"/>
                          <w:bottom w:val="single" w:sz="4" w:space="0" w:color="000000"/>
                        </w:tcBorders>
                        <w:vAlign w:val="center"/>
                      </w:tcPr>
                      <w:p w:rsidR="00833BC4" w:rsidRPr="0066630A" w:rsidRDefault="00833BC4">
                        <w:pPr>
                          <w:snapToGrid w:val="0"/>
                          <w:rPr>
                            <w:rFonts w:ascii="Book Antiqua" w:hAnsi="Book Antiqua" w:cs="Arial"/>
                            <w:b/>
                          </w:rPr>
                        </w:pPr>
                        <w:r w:rsidRPr="0066630A">
                          <w:rPr>
                            <w:rFonts w:ascii="Book Antiqua" w:hAnsi="Book Antiqua" w:cs="Arial"/>
                            <w:b/>
                          </w:rPr>
                          <w:t>СП  Лебедевское.</w:t>
                        </w:r>
                      </w:p>
                    </w:tc>
                    <w:tc>
                      <w:tcPr>
                        <w:tcW w:w="1231"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89"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322"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66630A" w:rsidRDefault="00833BC4">
                        <w:pPr>
                          <w:snapToGrid w:val="0"/>
                          <w:jc w:val="center"/>
                          <w:rPr>
                            <w:rFonts w:ascii="Book Antiqua" w:hAnsi="Book Antiqua" w:cs="Arial"/>
                          </w:rPr>
                        </w:pP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1</w:t>
                        </w:r>
                      </w:p>
                    </w:tc>
                    <w:tc>
                      <w:tcPr>
                        <w:tcW w:w="3716" w:type="dxa"/>
                        <w:tcBorders>
                          <w:top w:val="single" w:sz="4" w:space="0" w:color="000000"/>
                          <w:left w:val="single" w:sz="4" w:space="0" w:color="000000"/>
                          <w:bottom w:val="single" w:sz="4" w:space="0" w:color="000000"/>
                        </w:tcBorders>
                        <w:vAlign w:val="center"/>
                      </w:tcPr>
                      <w:p w:rsidR="00833BC4" w:rsidRPr="0066630A" w:rsidRDefault="00833BC4">
                        <w:pPr>
                          <w:snapToGrid w:val="0"/>
                          <w:rPr>
                            <w:rFonts w:ascii="Book Antiqua" w:hAnsi="Book Antiqua" w:cs="Arial"/>
                          </w:rPr>
                        </w:pPr>
                        <w:r w:rsidRPr="0066630A">
                          <w:rPr>
                            <w:rFonts w:ascii="Book Antiqua" w:hAnsi="Book Antiqua" w:cs="Arial"/>
                          </w:rPr>
                          <w:t>Жилищный фонд.</w:t>
                        </w:r>
                      </w:p>
                    </w:tc>
                    <w:tc>
                      <w:tcPr>
                        <w:tcW w:w="1231"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730</w:t>
                        </w:r>
                      </w:p>
                    </w:tc>
                    <w:tc>
                      <w:tcPr>
                        <w:tcW w:w="1289"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322"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66630A" w:rsidRDefault="00833BC4">
                        <w:pPr>
                          <w:snapToGrid w:val="0"/>
                          <w:jc w:val="center"/>
                          <w:rPr>
                            <w:rFonts w:ascii="Book Antiqua" w:hAnsi="Book Antiqua" w:cs="Arial"/>
                          </w:rPr>
                        </w:pP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1.1</w:t>
                        </w:r>
                      </w:p>
                    </w:tc>
                    <w:tc>
                      <w:tcPr>
                        <w:tcW w:w="3716" w:type="dxa"/>
                        <w:tcBorders>
                          <w:top w:val="single" w:sz="4" w:space="0" w:color="000000"/>
                          <w:left w:val="single" w:sz="4" w:space="0" w:color="000000"/>
                          <w:bottom w:val="single" w:sz="4" w:space="0" w:color="000000"/>
                        </w:tcBorders>
                        <w:vAlign w:val="center"/>
                      </w:tcPr>
                      <w:p w:rsidR="00833BC4" w:rsidRPr="0066630A" w:rsidRDefault="00833BC4">
                        <w:pPr>
                          <w:snapToGrid w:val="0"/>
                          <w:rPr>
                            <w:rFonts w:ascii="Book Antiqua" w:hAnsi="Book Antiqua" w:cs="Arial"/>
                          </w:rPr>
                        </w:pPr>
                        <w:r w:rsidRPr="0066630A">
                          <w:rPr>
                            <w:rFonts w:ascii="Book Antiqua" w:hAnsi="Book Antiqua" w:cs="Arial"/>
                          </w:rPr>
                          <w:t>Неблагоустроенная застройка</w:t>
                        </w:r>
                      </w:p>
                    </w:tc>
                    <w:tc>
                      <w:tcPr>
                        <w:tcW w:w="1231"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511</w:t>
                        </w:r>
                      </w:p>
                    </w:tc>
                    <w:tc>
                      <w:tcPr>
                        <w:tcW w:w="1289"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25</w:t>
                        </w:r>
                      </w:p>
                    </w:tc>
                    <w:tc>
                      <w:tcPr>
                        <w:tcW w:w="1322"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20.44</w:t>
                        </w: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12.78</w:t>
                        </w: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1.2</w:t>
                        </w:r>
                      </w:p>
                    </w:tc>
                    <w:tc>
                      <w:tcPr>
                        <w:tcW w:w="3716" w:type="dxa"/>
                        <w:tcBorders>
                          <w:top w:val="single" w:sz="4" w:space="0" w:color="000000"/>
                          <w:left w:val="single" w:sz="4" w:space="0" w:color="000000"/>
                          <w:bottom w:val="single" w:sz="4" w:space="0" w:color="000000"/>
                        </w:tcBorders>
                        <w:vAlign w:val="center"/>
                      </w:tcPr>
                      <w:p w:rsidR="00833BC4" w:rsidRPr="0066630A" w:rsidRDefault="00833BC4">
                        <w:pPr>
                          <w:snapToGrid w:val="0"/>
                          <w:rPr>
                            <w:rFonts w:ascii="Book Antiqua" w:hAnsi="Book Antiqua" w:cs="Arial"/>
                          </w:rPr>
                        </w:pPr>
                        <w:r w:rsidRPr="0066630A">
                          <w:rPr>
                            <w:rFonts w:ascii="Book Antiqua" w:hAnsi="Book Antiqua" w:cs="Arial"/>
                          </w:rPr>
                          <w:t>Благоустроенная застройка без ванн</w:t>
                        </w:r>
                      </w:p>
                    </w:tc>
                    <w:tc>
                      <w:tcPr>
                        <w:tcW w:w="1231"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219</w:t>
                        </w:r>
                      </w:p>
                    </w:tc>
                    <w:tc>
                      <w:tcPr>
                        <w:tcW w:w="1289"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160</w:t>
                        </w:r>
                      </w:p>
                    </w:tc>
                    <w:tc>
                      <w:tcPr>
                        <w:tcW w:w="1322"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35.04</w:t>
                        </w: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42.05</w:t>
                        </w:r>
                      </w:p>
                    </w:tc>
                  </w:tr>
                  <w:tr w:rsidR="00833BC4">
                    <w:trPr>
                      <w:trHeight w:val="100"/>
                    </w:trPr>
                    <w:tc>
                      <w:tcPr>
                        <w:tcW w:w="703" w:type="dxa"/>
                        <w:tcBorders>
                          <w:top w:val="single" w:sz="4" w:space="0" w:color="000000"/>
                          <w:left w:val="single" w:sz="4" w:space="0" w:color="000000"/>
                          <w:bottom w:val="single" w:sz="4" w:space="0" w:color="000000"/>
                        </w:tcBorders>
                      </w:tcPr>
                      <w:p w:rsidR="00833BC4" w:rsidRPr="0066630A" w:rsidRDefault="00833BC4">
                        <w:pPr>
                          <w:snapToGrid w:val="0"/>
                          <w:rPr>
                            <w:rFonts w:ascii="Book Antiqua" w:hAnsi="Book Antiqua" w:cs="Arial"/>
                          </w:rPr>
                        </w:pPr>
                      </w:p>
                    </w:tc>
                    <w:tc>
                      <w:tcPr>
                        <w:tcW w:w="3716" w:type="dxa"/>
                        <w:tcBorders>
                          <w:top w:val="single" w:sz="4" w:space="0" w:color="000000"/>
                          <w:left w:val="single" w:sz="4" w:space="0" w:color="000000"/>
                          <w:bottom w:val="single" w:sz="4" w:space="0" w:color="000000"/>
                        </w:tcBorders>
                      </w:tcPr>
                      <w:p w:rsidR="00833BC4" w:rsidRPr="0066630A" w:rsidRDefault="00833BC4">
                        <w:pPr>
                          <w:snapToGrid w:val="0"/>
                          <w:rPr>
                            <w:rFonts w:ascii="Book Antiqua" w:hAnsi="Book Antiqua" w:cs="Arial"/>
                          </w:rPr>
                        </w:pPr>
                        <w:r w:rsidRPr="0066630A">
                          <w:rPr>
                            <w:rFonts w:ascii="Book Antiqua" w:hAnsi="Book Antiqua" w:cs="Arial"/>
                          </w:rPr>
                          <w:t>Неучтенные расходы 5℅</w:t>
                        </w:r>
                      </w:p>
                    </w:tc>
                    <w:tc>
                      <w:tcPr>
                        <w:tcW w:w="1231"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89"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322"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74" w:type="dxa"/>
                        <w:tcBorders>
                          <w:top w:val="single" w:sz="4" w:space="0" w:color="000000"/>
                          <w:left w:val="single" w:sz="4" w:space="0" w:color="000000"/>
                          <w:bottom w:val="single" w:sz="4" w:space="0" w:color="000000"/>
                          <w:right w:val="single" w:sz="4" w:space="0" w:color="000000"/>
                        </w:tcBorders>
                      </w:tcPr>
                      <w:p w:rsidR="00833BC4" w:rsidRPr="0066630A" w:rsidRDefault="00833BC4">
                        <w:pPr>
                          <w:snapToGrid w:val="0"/>
                          <w:jc w:val="both"/>
                          <w:rPr>
                            <w:rFonts w:ascii="Book Antiqua" w:hAnsi="Book Antiqua" w:cs="Arial"/>
                          </w:rPr>
                        </w:pPr>
                        <w:r w:rsidRPr="0066630A">
                          <w:rPr>
                            <w:rFonts w:ascii="Book Antiqua" w:hAnsi="Book Antiqua" w:cs="Arial"/>
                          </w:rPr>
                          <w:t>2.74</w:t>
                        </w: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3716" w:type="dxa"/>
                        <w:tcBorders>
                          <w:top w:val="single" w:sz="4" w:space="0" w:color="000000"/>
                          <w:left w:val="single" w:sz="4" w:space="0" w:color="000000"/>
                          <w:bottom w:val="single" w:sz="4" w:space="0" w:color="000000"/>
                        </w:tcBorders>
                      </w:tcPr>
                      <w:p w:rsidR="00833BC4" w:rsidRPr="0066630A" w:rsidRDefault="00833BC4">
                        <w:pPr>
                          <w:snapToGrid w:val="0"/>
                          <w:rPr>
                            <w:rFonts w:ascii="Book Antiqua" w:hAnsi="Book Antiqua"/>
                          </w:rPr>
                        </w:pPr>
                      </w:p>
                    </w:tc>
                    <w:tc>
                      <w:tcPr>
                        <w:tcW w:w="1231"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89"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322"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Итого:</w:t>
                        </w: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57.57</w:t>
                        </w: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3716" w:type="dxa"/>
                        <w:tcBorders>
                          <w:top w:val="single" w:sz="4" w:space="0" w:color="000000"/>
                          <w:left w:val="single" w:sz="4" w:space="0" w:color="000000"/>
                          <w:bottom w:val="single" w:sz="4" w:space="0" w:color="000000"/>
                        </w:tcBorders>
                        <w:vAlign w:val="center"/>
                      </w:tcPr>
                      <w:p w:rsidR="00833BC4" w:rsidRDefault="00833BC4">
                        <w:pPr>
                          <w:snapToGrid w:val="0"/>
                          <w:rPr>
                            <w:rFonts w:ascii="Arial" w:hAnsi="Arial" w:cs="Arial"/>
                          </w:rPr>
                        </w:pPr>
                      </w:p>
                    </w:tc>
                    <w:tc>
                      <w:tcPr>
                        <w:tcW w:w="1231"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1289"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1322"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Default="00833BC4">
                        <w:pPr>
                          <w:snapToGrid w:val="0"/>
                          <w:jc w:val="center"/>
                          <w:rPr>
                            <w:rFonts w:ascii="Arial" w:hAnsi="Arial" w:cs="Arial"/>
                          </w:rPr>
                        </w:pP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3716" w:type="dxa"/>
                        <w:tcBorders>
                          <w:top w:val="single" w:sz="4" w:space="0" w:color="000000"/>
                          <w:left w:val="single" w:sz="4" w:space="0" w:color="000000"/>
                          <w:bottom w:val="single" w:sz="4" w:space="0" w:color="000000"/>
                        </w:tcBorders>
                        <w:vAlign w:val="center"/>
                      </w:tcPr>
                      <w:p w:rsidR="00833BC4" w:rsidRPr="0066630A" w:rsidRDefault="00833BC4">
                        <w:pPr>
                          <w:snapToGrid w:val="0"/>
                          <w:rPr>
                            <w:rFonts w:ascii="Book Antiqua" w:hAnsi="Book Antiqua" w:cs="Arial"/>
                            <w:b/>
                          </w:rPr>
                        </w:pPr>
                        <w:r w:rsidRPr="0066630A">
                          <w:rPr>
                            <w:rFonts w:ascii="Book Antiqua" w:hAnsi="Book Antiqua" w:cs="Arial"/>
                            <w:b/>
                          </w:rPr>
                          <w:t>СП  Новобатуринское.</w:t>
                        </w:r>
                      </w:p>
                    </w:tc>
                    <w:tc>
                      <w:tcPr>
                        <w:tcW w:w="1231"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89"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322"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66630A" w:rsidRDefault="00833BC4">
                        <w:pPr>
                          <w:snapToGrid w:val="0"/>
                          <w:jc w:val="center"/>
                          <w:rPr>
                            <w:rFonts w:ascii="Book Antiqua" w:hAnsi="Book Antiqua" w:cs="Arial"/>
                          </w:rPr>
                        </w:pP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1</w:t>
                        </w:r>
                      </w:p>
                    </w:tc>
                    <w:tc>
                      <w:tcPr>
                        <w:tcW w:w="3716" w:type="dxa"/>
                        <w:tcBorders>
                          <w:top w:val="single" w:sz="4" w:space="0" w:color="000000"/>
                          <w:left w:val="single" w:sz="4" w:space="0" w:color="000000"/>
                          <w:bottom w:val="single" w:sz="4" w:space="0" w:color="000000"/>
                        </w:tcBorders>
                        <w:vAlign w:val="center"/>
                      </w:tcPr>
                      <w:p w:rsidR="00833BC4" w:rsidRPr="0066630A" w:rsidRDefault="00833BC4">
                        <w:pPr>
                          <w:snapToGrid w:val="0"/>
                          <w:rPr>
                            <w:rFonts w:ascii="Book Antiqua" w:hAnsi="Book Antiqua" w:cs="Arial"/>
                          </w:rPr>
                        </w:pPr>
                        <w:r w:rsidRPr="0066630A">
                          <w:rPr>
                            <w:rFonts w:ascii="Book Antiqua" w:hAnsi="Book Antiqua" w:cs="Arial"/>
                          </w:rPr>
                          <w:t>Жилищный фонд.</w:t>
                        </w:r>
                      </w:p>
                    </w:tc>
                    <w:tc>
                      <w:tcPr>
                        <w:tcW w:w="1231"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742</w:t>
                        </w:r>
                      </w:p>
                    </w:tc>
                    <w:tc>
                      <w:tcPr>
                        <w:tcW w:w="1289"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322"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66630A" w:rsidRDefault="00833BC4">
                        <w:pPr>
                          <w:snapToGrid w:val="0"/>
                          <w:jc w:val="center"/>
                          <w:rPr>
                            <w:rFonts w:ascii="Book Antiqua" w:hAnsi="Book Antiqua" w:cs="Arial"/>
                          </w:rPr>
                        </w:pP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1.1</w:t>
                        </w:r>
                      </w:p>
                    </w:tc>
                    <w:tc>
                      <w:tcPr>
                        <w:tcW w:w="3716" w:type="dxa"/>
                        <w:tcBorders>
                          <w:top w:val="single" w:sz="4" w:space="0" w:color="000000"/>
                          <w:left w:val="single" w:sz="4" w:space="0" w:color="000000"/>
                          <w:bottom w:val="single" w:sz="4" w:space="0" w:color="000000"/>
                        </w:tcBorders>
                        <w:vAlign w:val="center"/>
                      </w:tcPr>
                      <w:p w:rsidR="00833BC4" w:rsidRPr="0066630A" w:rsidRDefault="00833BC4">
                        <w:pPr>
                          <w:snapToGrid w:val="0"/>
                          <w:rPr>
                            <w:rFonts w:ascii="Book Antiqua" w:hAnsi="Book Antiqua" w:cs="Arial"/>
                          </w:rPr>
                        </w:pPr>
                        <w:r w:rsidRPr="0066630A">
                          <w:rPr>
                            <w:rFonts w:ascii="Book Antiqua" w:hAnsi="Book Antiqua" w:cs="Arial"/>
                          </w:rPr>
                          <w:t>Неблагоустроенная застройка</w:t>
                        </w:r>
                      </w:p>
                    </w:tc>
                    <w:tc>
                      <w:tcPr>
                        <w:tcW w:w="1231"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237</w:t>
                        </w:r>
                      </w:p>
                    </w:tc>
                    <w:tc>
                      <w:tcPr>
                        <w:tcW w:w="1289"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25</w:t>
                        </w:r>
                      </w:p>
                    </w:tc>
                    <w:tc>
                      <w:tcPr>
                        <w:tcW w:w="1322"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5.93</w:t>
                        </w: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6.52</w:t>
                        </w: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1.2</w:t>
                        </w:r>
                      </w:p>
                    </w:tc>
                    <w:tc>
                      <w:tcPr>
                        <w:tcW w:w="3716" w:type="dxa"/>
                        <w:tcBorders>
                          <w:top w:val="single" w:sz="4" w:space="0" w:color="000000"/>
                          <w:left w:val="single" w:sz="4" w:space="0" w:color="000000"/>
                          <w:bottom w:val="single" w:sz="4" w:space="0" w:color="000000"/>
                        </w:tcBorders>
                        <w:vAlign w:val="center"/>
                      </w:tcPr>
                      <w:p w:rsidR="00833BC4" w:rsidRPr="0066630A" w:rsidRDefault="00833BC4">
                        <w:pPr>
                          <w:snapToGrid w:val="0"/>
                          <w:rPr>
                            <w:rFonts w:ascii="Book Antiqua" w:hAnsi="Book Antiqua" w:cs="Arial"/>
                          </w:rPr>
                        </w:pPr>
                        <w:r w:rsidRPr="0066630A">
                          <w:rPr>
                            <w:rFonts w:ascii="Book Antiqua" w:hAnsi="Book Antiqua" w:cs="Arial"/>
                          </w:rPr>
                          <w:t>Благоустроенная застройка с ваннами и местными водонагревателями</w:t>
                        </w:r>
                      </w:p>
                    </w:tc>
                    <w:tc>
                      <w:tcPr>
                        <w:tcW w:w="1231"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505</w:t>
                        </w:r>
                      </w:p>
                    </w:tc>
                    <w:tc>
                      <w:tcPr>
                        <w:tcW w:w="1289"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230</w:t>
                        </w:r>
                      </w:p>
                    </w:tc>
                    <w:tc>
                      <w:tcPr>
                        <w:tcW w:w="1322"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116.15</w:t>
                        </w: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139.38</w:t>
                        </w: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3716" w:type="dxa"/>
                        <w:tcBorders>
                          <w:top w:val="single" w:sz="4" w:space="0" w:color="000000"/>
                          <w:left w:val="single" w:sz="4" w:space="0" w:color="000000"/>
                          <w:bottom w:val="single" w:sz="4" w:space="0" w:color="000000"/>
                        </w:tcBorders>
                        <w:vAlign w:val="center"/>
                      </w:tcPr>
                      <w:p w:rsidR="00833BC4" w:rsidRPr="0066630A" w:rsidRDefault="00833BC4">
                        <w:pPr>
                          <w:snapToGrid w:val="0"/>
                          <w:rPr>
                            <w:rFonts w:ascii="Book Antiqua" w:hAnsi="Book Antiqua" w:cs="Arial"/>
                          </w:rPr>
                        </w:pPr>
                        <w:r w:rsidRPr="0066630A">
                          <w:rPr>
                            <w:rFonts w:ascii="Book Antiqua" w:hAnsi="Book Antiqua" w:cs="Arial"/>
                          </w:rPr>
                          <w:t>Неучтенные расходы 5℅</w:t>
                        </w:r>
                      </w:p>
                    </w:tc>
                    <w:tc>
                      <w:tcPr>
                        <w:tcW w:w="1231"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89"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322"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7.30</w:t>
                        </w: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3716" w:type="dxa"/>
                        <w:tcBorders>
                          <w:top w:val="single" w:sz="4" w:space="0" w:color="000000"/>
                          <w:left w:val="single" w:sz="4" w:space="0" w:color="000000"/>
                          <w:bottom w:val="single" w:sz="4" w:space="0" w:color="000000"/>
                        </w:tcBorders>
                        <w:vAlign w:val="center"/>
                      </w:tcPr>
                      <w:p w:rsidR="00833BC4" w:rsidRPr="0066630A" w:rsidRDefault="00833BC4">
                        <w:pPr>
                          <w:snapToGrid w:val="0"/>
                          <w:rPr>
                            <w:rFonts w:ascii="Book Antiqua" w:hAnsi="Book Antiqua" w:cs="Arial"/>
                          </w:rPr>
                        </w:pPr>
                      </w:p>
                    </w:tc>
                    <w:tc>
                      <w:tcPr>
                        <w:tcW w:w="1231"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89"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322"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Итого:</w:t>
                        </w: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153.20</w:t>
                        </w: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3716" w:type="dxa"/>
                        <w:tcBorders>
                          <w:top w:val="single" w:sz="4" w:space="0" w:color="000000"/>
                          <w:left w:val="single" w:sz="4" w:space="0" w:color="000000"/>
                          <w:bottom w:val="single" w:sz="4" w:space="0" w:color="000000"/>
                        </w:tcBorders>
                      </w:tcPr>
                      <w:p w:rsidR="00833BC4" w:rsidRPr="0066630A" w:rsidRDefault="00833BC4">
                        <w:pPr>
                          <w:snapToGrid w:val="0"/>
                          <w:rPr>
                            <w:rFonts w:ascii="Book Antiqua" w:hAnsi="Book Antiqua" w:cs="Arial"/>
                            <w:b/>
                          </w:rPr>
                        </w:pPr>
                        <w:r w:rsidRPr="0066630A">
                          <w:rPr>
                            <w:rFonts w:ascii="Book Antiqua" w:hAnsi="Book Antiqua" w:cs="Arial"/>
                            <w:b/>
                          </w:rPr>
                          <w:t>СП  Печенкинское.</w:t>
                        </w:r>
                      </w:p>
                    </w:tc>
                    <w:tc>
                      <w:tcPr>
                        <w:tcW w:w="1231"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89"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322"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66630A" w:rsidRDefault="00833BC4">
                        <w:pPr>
                          <w:snapToGrid w:val="0"/>
                          <w:jc w:val="center"/>
                          <w:rPr>
                            <w:rFonts w:ascii="Book Antiqua" w:hAnsi="Book Antiqua" w:cs="Arial"/>
                          </w:rPr>
                        </w:pP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1</w:t>
                        </w:r>
                      </w:p>
                    </w:tc>
                    <w:tc>
                      <w:tcPr>
                        <w:tcW w:w="3716" w:type="dxa"/>
                        <w:tcBorders>
                          <w:top w:val="single" w:sz="4" w:space="0" w:color="000000"/>
                          <w:left w:val="single" w:sz="4" w:space="0" w:color="000000"/>
                          <w:bottom w:val="single" w:sz="4" w:space="0" w:color="000000"/>
                        </w:tcBorders>
                        <w:vAlign w:val="center"/>
                      </w:tcPr>
                      <w:p w:rsidR="00833BC4" w:rsidRPr="0066630A" w:rsidRDefault="00833BC4">
                        <w:pPr>
                          <w:snapToGrid w:val="0"/>
                          <w:rPr>
                            <w:rFonts w:ascii="Book Antiqua" w:hAnsi="Book Antiqua" w:cs="Arial"/>
                          </w:rPr>
                        </w:pPr>
                        <w:r w:rsidRPr="0066630A">
                          <w:rPr>
                            <w:rFonts w:ascii="Book Antiqua" w:hAnsi="Book Antiqua" w:cs="Arial"/>
                          </w:rPr>
                          <w:t>Жилищный фонд.</w:t>
                        </w:r>
                      </w:p>
                    </w:tc>
                    <w:tc>
                      <w:tcPr>
                        <w:tcW w:w="1231"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2148</w:t>
                        </w:r>
                      </w:p>
                    </w:tc>
                    <w:tc>
                      <w:tcPr>
                        <w:tcW w:w="1289"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322"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66630A" w:rsidRDefault="00833BC4">
                        <w:pPr>
                          <w:snapToGrid w:val="0"/>
                          <w:jc w:val="center"/>
                          <w:rPr>
                            <w:rFonts w:ascii="Book Antiqua" w:hAnsi="Book Antiqua" w:cs="Arial"/>
                          </w:rPr>
                        </w:pP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1.1</w:t>
                        </w:r>
                      </w:p>
                    </w:tc>
                    <w:tc>
                      <w:tcPr>
                        <w:tcW w:w="3716" w:type="dxa"/>
                        <w:tcBorders>
                          <w:top w:val="single" w:sz="4" w:space="0" w:color="000000"/>
                          <w:left w:val="single" w:sz="4" w:space="0" w:color="000000"/>
                          <w:bottom w:val="single" w:sz="4" w:space="0" w:color="000000"/>
                        </w:tcBorders>
                        <w:vAlign w:val="center"/>
                      </w:tcPr>
                      <w:p w:rsidR="00833BC4" w:rsidRPr="0066630A" w:rsidRDefault="00833BC4">
                        <w:pPr>
                          <w:snapToGrid w:val="0"/>
                          <w:rPr>
                            <w:rFonts w:ascii="Book Antiqua" w:hAnsi="Book Antiqua" w:cs="Arial"/>
                          </w:rPr>
                        </w:pPr>
                        <w:r w:rsidRPr="0066630A">
                          <w:rPr>
                            <w:rFonts w:ascii="Book Antiqua" w:hAnsi="Book Antiqua" w:cs="Arial"/>
                          </w:rPr>
                          <w:t>Неблагоустроенная застройка</w:t>
                        </w:r>
                      </w:p>
                    </w:tc>
                    <w:tc>
                      <w:tcPr>
                        <w:tcW w:w="1231"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1940</w:t>
                        </w:r>
                      </w:p>
                    </w:tc>
                    <w:tc>
                      <w:tcPr>
                        <w:tcW w:w="1289"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25</w:t>
                        </w:r>
                      </w:p>
                    </w:tc>
                    <w:tc>
                      <w:tcPr>
                        <w:tcW w:w="1322"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77.6</w:t>
                        </w: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48.50</w:t>
                        </w: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1.2</w:t>
                        </w:r>
                      </w:p>
                    </w:tc>
                    <w:tc>
                      <w:tcPr>
                        <w:tcW w:w="3716" w:type="dxa"/>
                        <w:tcBorders>
                          <w:top w:val="single" w:sz="4" w:space="0" w:color="000000"/>
                          <w:left w:val="single" w:sz="4" w:space="0" w:color="000000"/>
                          <w:bottom w:val="single" w:sz="4" w:space="0" w:color="000000"/>
                        </w:tcBorders>
                        <w:vAlign w:val="center"/>
                      </w:tcPr>
                      <w:p w:rsidR="00833BC4" w:rsidRPr="0066630A" w:rsidRDefault="00833BC4">
                        <w:pPr>
                          <w:snapToGrid w:val="0"/>
                          <w:rPr>
                            <w:rFonts w:ascii="Book Antiqua" w:hAnsi="Book Antiqua" w:cs="Arial"/>
                          </w:rPr>
                        </w:pPr>
                        <w:r w:rsidRPr="0066630A">
                          <w:rPr>
                            <w:rFonts w:ascii="Book Antiqua" w:hAnsi="Book Antiqua" w:cs="Arial"/>
                          </w:rPr>
                          <w:t>Благоустроенная застройка с ваннами и местными водонагревателями</w:t>
                        </w:r>
                      </w:p>
                    </w:tc>
                    <w:tc>
                      <w:tcPr>
                        <w:tcW w:w="1231"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208</w:t>
                        </w:r>
                      </w:p>
                    </w:tc>
                    <w:tc>
                      <w:tcPr>
                        <w:tcW w:w="1289"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230</w:t>
                        </w:r>
                      </w:p>
                    </w:tc>
                    <w:tc>
                      <w:tcPr>
                        <w:tcW w:w="1322"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47.84</w:t>
                        </w: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57.41</w:t>
                        </w: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3716" w:type="dxa"/>
                        <w:tcBorders>
                          <w:top w:val="single" w:sz="4" w:space="0" w:color="000000"/>
                          <w:left w:val="single" w:sz="4" w:space="0" w:color="000000"/>
                          <w:bottom w:val="single" w:sz="4" w:space="0" w:color="000000"/>
                        </w:tcBorders>
                        <w:vAlign w:val="center"/>
                      </w:tcPr>
                      <w:p w:rsidR="00833BC4" w:rsidRPr="0066630A" w:rsidRDefault="00833BC4">
                        <w:pPr>
                          <w:snapToGrid w:val="0"/>
                          <w:rPr>
                            <w:rFonts w:ascii="Book Antiqua" w:hAnsi="Book Antiqua" w:cs="Arial"/>
                          </w:rPr>
                        </w:pPr>
                        <w:r w:rsidRPr="0066630A">
                          <w:rPr>
                            <w:rFonts w:ascii="Book Antiqua" w:hAnsi="Book Antiqua" w:cs="Arial"/>
                          </w:rPr>
                          <w:t>Неучтенные расходы 5℅</w:t>
                        </w:r>
                      </w:p>
                    </w:tc>
                    <w:tc>
                      <w:tcPr>
                        <w:tcW w:w="1231"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89"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322"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5.30</w:t>
                        </w: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3716" w:type="dxa"/>
                        <w:tcBorders>
                          <w:top w:val="single" w:sz="4" w:space="0" w:color="000000"/>
                          <w:left w:val="single" w:sz="4" w:space="0" w:color="000000"/>
                          <w:bottom w:val="single" w:sz="4" w:space="0" w:color="000000"/>
                        </w:tcBorders>
                        <w:vAlign w:val="center"/>
                      </w:tcPr>
                      <w:p w:rsidR="00833BC4" w:rsidRPr="0066630A" w:rsidRDefault="00833BC4">
                        <w:pPr>
                          <w:snapToGrid w:val="0"/>
                          <w:rPr>
                            <w:rFonts w:ascii="Book Antiqua" w:hAnsi="Book Antiqua" w:cs="Arial"/>
                          </w:rPr>
                        </w:pPr>
                      </w:p>
                    </w:tc>
                    <w:tc>
                      <w:tcPr>
                        <w:tcW w:w="1231"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89"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322"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Итого:</w:t>
                        </w: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111.21</w:t>
                        </w: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3716" w:type="dxa"/>
                        <w:tcBorders>
                          <w:top w:val="single" w:sz="4" w:space="0" w:color="000000"/>
                          <w:left w:val="single" w:sz="4" w:space="0" w:color="000000"/>
                          <w:bottom w:val="single" w:sz="4" w:space="0" w:color="000000"/>
                        </w:tcBorders>
                        <w:vAlign w:val="center"/>
                      </w:tcPr>
                      <w:p w:rsidR="00833BC4" w:rsidRPr="0066630A" w:rsidRDefault="00833BC4">
                        <w:pPr>
                          <w:snapToGrid w:val="0"/>
                          <w:rPr>
                            <w:rFonts w:ascii="Book Antiqua" w:hAnsi="Book Antiqua" w:cs="Arial"/>
                            <w:b/>
                          </w:rPr>
                        </w:pPr>
                        <w:r w:rsidRPr="0066630A">
                          <w:rPr>
                            <w:rFonts w:ascii="Book Antiqua" w:hAnsi="Book Antiqua" w:cs="Arial"/>
                            <w:b/>
                          </w:rPr>
                          <w:t>СП  Пискловское.</w:t>
                        </w:r>
                      </w:p>
                    </w:tc>
                    <w:tc>
                      <w:tcPr>
                        <w:tcW w:w="1231"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89"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322"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66630A" w:rsidRDefault="00833BC4">
                        <w:pPr>
                          <w:snapToGrid w:val="0"/>
                          <w:jc w:val="center"/>
                          <w:rPr>
                            <w:rFonts w:ascii="Book Antiqua" w:hAnsi="Book Antiqua" w:cs="Arial"/>
                          </w:rPr>
                        </w:pP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1</w:t>
                        </w:r>
                      </w:p>
                    </w:tc>
                    <w:tc>
                      <w:tcPr>
                        <w:tcW w:w="3716" w:type="dxa"/>
                        <w:tcBorders>
                          <w:top w:val="single" w:sz="4" w:space="0" w:color="000000"/>
                          <w:left w:val="single" w:sz="4" w:space="0" w:color="000000"/>
                          <w:bottom w:val="single" w:sz="4" w:space="0" w:color="000000"/>
                        </w:tcBorders>
                        <w:vAlign w:val="center"/>
                      </w:tcPr>
                      <w:p w:rsidR="00833BC4" w:rsidRPr="0066630A" w:rsidRDefault="00833BC4">
                        <w:pPr>
                          <w:snapToGrid w:val="0"/>
                          <w:rPr>
                            <w:rFonts w:ascii="Book Antiqua" w:hAnsi="Book Antiqua" w:cs="Arial"/>
                          </w:rPr>
                        </w:pPr>
                        <w:r w:rsidRPr="0066630A">
                          <w:rPr>
                            <w:rFonts w:ascii="Book Antiqua" w:hAnsi="Book Antiqua" w:cs="Arial"/>
                          </w:rPr>
                          <w:t>Жилищный фонд.</w:t>
                        </w:r>
                      </w:p>
                    </w:tc>
                    <w:tc>
                      <w:tcPr>
                        <w:tcW w:w="1231"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861</w:t>
                        </w:r>
                      </w:p>
                    </w:tc>
                    <w:tc>
                      <w:tcPr>
                        <w:tcW w:w="1289"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322"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66630A" w:rsidRDefault="00833BC4">
                        <w:pPr>
                          <w:snapToGrid w:val="0"/>
                          <w:jc w:val="center"/>
                          <w:rPr>
                            <w:rFonts w:ascii="Book Antiqua" w:hAnsi="Book Antiqua" w:cs="Arial"/>
                          </w:rPr>
                        </w:pP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1.1</w:t>
                        </w:r>
                      </w:p>
                    </w:tc>
                    <w:tc>
                      <w:tcPr>
                        <w:tcW w:w="3716" w:type="dxa"/>
                        <w:tcBorders>
                          <w:top w:val="single" w:sz="4" w:space="0" w:color="000000"/>
                          <w:left w:val="single" w:sz="4" w:space="0" w:color="000000"/>
                          <w:bottom w:val="single" w:sz="4" w:space="0" w:color="000000"/>
                        </w:tcBorders>
                        <w:vAlign w:val="center"/>
                      </w:tcPr>
                      <w:p w:rsidR="00833BC4" w:rsidRPr="0066630A" w:rsidRDefault="00833BC4">
                        <w:pPr>
                          <w:snapToGrid w:val="0"/>
                          <w:rPr>
                            <w:rFonts w:ascii="Book Antiqua" w:hAnsi="Book Antiqua" w:cs="Arial"/>
                          </w:rPr>
                        </w:pPr>
                        <w:r w:rsidRPr="0066630A">
                          <w:rPr>
                            <w:rFonts w:ascii="Book Antiqua" w:hAnsi="Book Antiqua" w:cs="Arial"/>
                          </w:rPr>
                          <w:t>Неблагоустроенная застройка</w:t>
                        </w:r>
                      </w:p>
                    </w:tc>
                    <w:tc>
                      <w:tcPr>
                        <w:tcW w:w="1231"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861</w:t>
                        </w:r>
                      </w:p>
                    </w:tc>
                    <w:tc>
                      <w:tcPr>
                        <w:tcW w:w="1289"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25</w:t>
                        </w:r>
                      </w:p>
                    </w:tc>
                    <w:tc>
                      <w:tcPr>
                        <w:tcW w:w="1322"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21.53</w:t>
                        </w: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23.68</w:t>
                        </w: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3716" w:type="dxa"/>
                        <w:tcBorders>
                          <w:top w:val="single" w:sz="4" w:space="0" w:color="000000"/>
                          <w:left w:val="single" w:sz="4" w:space="0" w:color="000000"/>
                          <w:bottom w:val="single" w:sz="4" w:space="0" w:color="000000"/>
                        </w:tcBorders>
                        <w:vAlign w:val="center"/>
                      </w:tcPr>
                      <w:p w:rsidR="00833BC4" w:rsidRPr="0066630A" w:rsidRDefault="00833BC4">
                        <w:pPr>
                          <w:snapToGrid w:val="0"/>
                          <w:rPr>
                            <w:rFonts w:ascii="Book Antiqua" w:hAnsi="Book Antiqua" w:cs="Arial"/>
                          </w:rPr>
                        </w:pPr>
                        <w:r w:rsidRPr="0066630A">
                          <w:rPr>
                            <w:rFonts w:ascii="Book Antiqua" w:hAnsi="Book Antiqua" w:cs="Arial"/>
                          </w:rPr>
                          <w:t>Неучтенные расходы 5℅</w:t>
                        </w:r>
                      </w:p>
                    </w:tc>
                    <w:tc>
                      <w:tcPr>
                        <w:tcW w:w="1231"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89"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322"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1.18</w:t>
                        </w: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3716" w:type="dxa"/>
                        <w:tcBorders>
                          <w:top w:val="single" w:sz="4" w:space="0" w:color="000000"/>
                          <w:left w:val="single" w:sz="4" w:space="0" w:color="000000"/>
                          <w:bottom w:val="single" w:sz="4" w:space="0" w:color="000000"/>
                        </w:tcBorders>
                        <w:vAlign w:val="center"/>
                      </w:tcPr>
                      <w:p w:rsidR="00833BC4" w:rsidRPr="0066630A" w:rsidRDefault="00833BC4">
                        <w:pPr>
                          <w:snapToGrid w:val="0"/>
                          <w:rPr>
                            <w:rFonts w:ascii="Book Antiqua" w:hAnsi="Book Antiqua" w:cs="Arial"/>
                          </w:rPr>
                        </w:pPr>
                      </w:p>
                    </w:tc>
                    <w:tc>
                      <w:tcPr>
                        <w:tcW w:w="1231"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89"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322"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Итого:</w:t>
                        </w: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 xml:space="preserve">24.86 </w:t>
                        </w: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3716" w:type="dxa"/>
                        <w:tcBorders>
                          <w:top w:val="single" w:sz="4" w:space="0" w:color="000000"/>
                          <w:left w:val="single" w:sz="4" w:space="0" w:color="000000"/>
                          <w:bottom w:val="single" w:sz="4" w:space="0" w:color="000000"/>
                        </w:tcBorders>
                        <w:vAlign w:val="center"/>
                      </w:tcPr>
                      <w:p w:rsidR="00833BC4" w:rsidRPr="0066630A" w:rsidRDefault="00833BC4">
                        <w:pPr>
                          <w:snapToGrid w:val="0"/>
                          <w:rPr>
                            <w:rFonts w:ascii="Book Antiqua" w:hAnsi="Book Antiqua" w:cs="Arial"/>
                            <w:b/>
                          </w:rPr>
                        </w:pPr>
                        <w:r w:rsidRPr="0066630A">
                          <w:rPr>
                            <w:rFonts w:ascii="Book Antiqua" w:hAnsi="Book Antiqua" w:cs="Arial"/>
                            <w:b/>
                          </w:rPr>
                          <w:t>СП  Селезянское.</w:t>
                        </w:r>
                      </w:p>
                    </w:tc>
                    <w:tc>
                      <w:tcPr>
                        <w:tcW w:w="1231"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89"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322"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66630A" w:rsidRDefault="00833BC4">
                        <w:pPr>
                          <w:snapToGrid w:val="0"/>
                          <w:jc w:val="center"/>
                          <w:rPr>
                            <w:rFonts w:ascii="Book Antiqua" w:hAnsi="Book Antiqua" w:cs="Arial"/>
                          </w:rPr>
                        </w:pP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1</w:t>
                        </w:r>
                      </w:p>
                    </w:tc>
                    <w:tc>
                      <w:tcPr>
                        <w:tcW w:w="3716" w:type="dxa"/>
                        <w:tcBorders>
                          <w:top w:val="single" w:sz="4" w:space="0" w:color="000000"/>
                          <w:left w:val="single" w:sz="4" w:space="0" w:color="000000"/>
                          <w:bottom w:val="single" w:sz="4" w:space="0" w:color="000000"/>
                        </w:tcBorders>
                        <w:vAlign w:val="center"/>
                      </w:tcPr>
                      <w:p w:rsidR="00833BC4" w:rsidRPr="0066630A" w:rsidRDefault="00833BC4">
                        <w:pPr>
                          <w:snapToGrid w:val="0"/>
                          <w:rPr>
                            <w:rFonts w:ascii="Book Antiqua" w:hAnsi="Book Antiqua" w:cs="Arial"/>
                          </w:rPr>
                        </w:pPr>
                        <w:r w:rsidRPr="0066630A">
                          <w:rPr>
                            <w:rFonts w:ascii="Book Antiqua" w:hAnsi="Book Antiqua" w:cs="Arial"/>
                          </w:rPr>
                          <w:t>Жилищный фонд.</w:t>
                        </w:r>
                      </w:p>
                    </w:tc>
                    <w:tc>
                      <w:tcPr>
                        <w:tcW w:w="1231"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2273</w:t>
                        </w:r>
                      </w:p>
                    </w:tc>
                    <w:tc>
                      <w:tcPr>
                        <w:tcW w:w="1289"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322"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66630A" w:rsidRDefault="00833BC4">
                        <w:pPr>
                          <w:snapToGrid w:val="0"/>
                          <w:jc w:val="center"/>
                          <w:rPr>
                            <w:rFonts w:ascii="Book Antiqua" w:hAnsi="Book Antiqua" w:cs="Arial"/>
                          </w:rPr>
                        </w:pP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1.1</w:t>
                        </w:r>
                      </w:p>
                    </w:tc>
                    <w:tc>
                      <w:tcPr>
                        <w:tcW w:w="3716" w:type="dxa"/>
                        <w:tcBorders>
                          <w:top w:val="single" w:sz="4" w:space="0" w:color="000000"/>
                          <w:left w:val="single" w:sz="4" w:space="0" w:color="000000"/>
                          <w:bottom w:val="single" w:sz="4" w:space="0" w:color="000000"/>
                        </w:tcBorders>
                        <w:vAlign w:val="center"/>
                      </w:tcPr>
                      <w:p w:rsidR="00833BC4" w:rsidRPr="0066630A" w:rsidRDefault="00833BC4">
                        <w:pPr>
                          <w:snapToGrid w:val="0"/>
                          <w:rPr>
                            <w:rFonts w:ascii="Book Antiqua" w:hAnsi="Book Antiqua" w:cs="Arial"/>
                          </w:rPr>
                        </w:pPr>
                        <w:r w:rsidRPr="0066630A">
                          <w:rPr>
                            <w:rFonts w:ascii="Book Antiqua" w:hAnsi="Book Antiqua" w:cs="Arial"/>
                          </w:rPr>
                          <w:t>Неблагоустроенная застройка</w:t>
                        </w:r>
                      </w:p>
                    </w:tc>
                    <w:tc>
                      <w:tcPr>
                        <w:tcW w:w="1231"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1603</w:t>
                        </w:r>
                      </w:p>
                    </w:tc>
                    <w:tc>
                      <w:tcPr>
                        <w:tcW w:w="1289"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25</w:t>
                        </w:r>
                      </w:p>
                    </w:tc>
                    <w:tc>
                      <w:tcPr>
                        <w:tcW w:w="1322"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40.08</w:t>
                        </w: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44.08</w:t>
                        </w: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1.2</w:t>
                        </w:r>
                      </w:p>
                    </w:tc>
                    <w:tc>
                      <w:tcPr>
                        <w:tcW w:w="3716" w:type="dxa"/>
                        <w:tcBorders>
                          <w:top w:val="single" w:sz="4" w:space="0" w:color="000000"/>
                          <w:left w:val="single" w:sz="4" w:space="0" w:color="000000"/>
                          <w:bottom w:val="single" w:sz="4" w:space="0" w:color="000000"/>
                        </w:tcBorders>
                        <w:vAlign w:val="center"/>
                      </w:tcPr>
                      <w:p w:rsidR="00833BC4" w:rsidRPr="0066630A" w:rsidRDefault="00833BC4">
                        <w:pPr>
                          <w:snapToGrid w:val="0"/>
                          <w:rPr>
                            <w:rFonts w:ascii="Book Antiqua" w:hAnsi="Book Antiqua" w:cs="Arial"/>
                          </w:rPr>
                        </w:pPr>
                        <w:r w:rsidRPr="0066630A">
                          <w:rPr>
                            <w:rFonts w:ascii="Book Antiqua" w:hAnsi="Book Antiqua" w:cs="Arial"/>
                          </w:rPr>
                          <w:t>Благоустроенная застройка без ванн</w:t>
                        </w:r>
                      </w:p>
                    </w:tc>
                    <w:tc>
                      <w:tcPr>
                        <w:tcW w:w="1231"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2074</w:t>
                        </w:r>
                      </w:p>
                    </w:tc>
                    <w:tc>
                      <w:tcPr>
                        <w:tcW w:w="1289"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160</w:t>
                        </w:r>
                      </w:p>
                    </w:tc>
                    <w:tc>
                      <w:tcPr>
                        <w:tcW w:w="1322"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331.84</w:t>
                        </w: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398.21</w:t>
                        </w: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1.3</w:t>
                        </w:r>
                      </w:p>
                    </w:tc>
                    <w:tc>
                      <w:tcPr>
                        <w:tcW w:w="3716" w:type="dxa"/>
                        <w:tcBorders>
                          <w:top w:val="single" w:sz="4" w:space="0" w:color="000000"/>
                          <w:left w:val="single" w:sz="4" w:space="0" w:color="000000"/>
                          <w:bottom w:val="single" w:sz="4" w:space="0" w:color="000000"/>
                        </w:tcBorders>
                        <w:vAlign w:val="center"/>
                      </w:tcPr>
                      <w:p w:rsidR="00833BC4" w:rsidRPr="0066630A" w:rsidRDefault="00833BC4">
                        <w:pPr>
                          <w:snapToGrid w:val="0"/>
                          <w:rPr>
                            <w:rFonts w:ascii="Book Antiqua" w:hAnsi="Book Antiqua" w:cs="Arial"/>
                          </w:rPr>
                        </w:pPr>
                        <w:r w:rsidRPr="0066630A">
                          <w:rPr>
                            <w:rFonts w:ascii="Book Antiqua" w:hAnsi="Book Antiqua" w:cs="Arial"/>
                          </w:rPr>
                          <w:t>Благоустроенная застройка с ваннами и местными водонагревателями.</w:t>
                        </w:r>
                      </w:p>
                    </w:tc>
                    <w:tc>
                      <w:tcPr>
                        <w:tcW w:w="1231"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799</w:t>
                        </w:r>
                      </w:p>
                    </w:tc>
                    <w:tc>
                      <w:tcPr>
                        <w:tcW w:w="1289"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230</w:t>
                        </w:r>
                      </w:p>
                    </w:tc>
                    <w:tc>
                      <w:tcPr>
                        <w:tcW w:w="1322"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183.77</w:t>
                        </w: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220.52</w:t>
                        </w:r>
                      </w:p>
                    </w:tc>
                  </w:tr>
                  <w:tr w:rsidR="00833BC4">
                    <w:trPr>
                      <w:trHeight w:val="100"/>
                    </w:trPr>
                    <w:tc>
                      <w:tcPr>
                        <w:tcW w:w="703" w:type="dxa"/>
                        <w:tcBorders>
                          <w:top w:val="single" w:sz="4" w:space="0" w:color="000000"/>
                          <w:left w:val="single" w:sz="4" w:space="0" w:color="000000"/>
                          <w:bottom w:val="single" w:sz="4" w:space="0" w:color="000000"/>
                        </w:tcBorders>
                      </w:tcPr>
                      <w:p w:rsidR="00833BC4" w:rsidRPr="0066630A" w:rsidRDefault="00833BC4">
                        <w:pPr>
                          <w:snapToGrid w:val="0"/>
                          <w:rPr>
                            <w:rFonts w:ascii="Book Antiqua" w:hAnsi="Book Antiqua" w:cs="Arial"/>
                          </w:rPr>
                        </w:pPr>
                      </w:p>
                    </w:tc>
                    <w:tc>
                      <w:tcPr>
                        <w:tcW w:w="3716" w:type="dxa"/>
                        <w:tcBorders>
                          <w:top w:val="single" w:sz="4" w:space="0" w:color="000000"/>
                          <w:left w:val="single" w:sz="4" w:space="0" w:color="000000"/>
                          <w:bottom w:val="single" w:sz="4" w:space="0" w:color="000000"/>
                        </w:tcBorders>
                      </w:tcPr>
                      <w:p w:rsidR="00833BC4" w:rsidRPr="0066630A" w:rsidRDefault="00833BC4">
                        <w:pPr>
                          <w:snapToGrid w:val="0"/>
                          <w:rPr>
                            <w:rFonts w:ascii="Book Antiqua" w:hAnsi="Book Antiqua" w:cs="Arial"/>
                          </w:rPr>
                        </w:pPr>
                        <w:r w:rsidRPr="0066630A">
                          <w:rPr>
                            <w:rFonts w:ascii="Book Antiqua" w:hAnsi="Book Antiqua" w:cs="Arial"/>
                          </w:rPr>
                          <w:t>Неучтенные расходы 5℅</w:t>
                        </w:r>
                      </w:p>
                    </w:tc>
                    <w:tc>
                      <w:tcPr>
                        <w:tcW w:w="1231"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89"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322"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74" w:type="dxa"/>
                        <w:tcBorders>
                          <w:top w:val="single" w:sz="4" w:space="0" w:color="000000"/>
                          <w:left w:val="single" w:sz="4" w:space="0" w:color="000000"/>
                          <w:bottom w:val="single" w:sz="4" w:space="0" w:color="000000"/>
                          <w:right w:val="single" w:sz="4" w:space="0" w:color="000000"/>
                        </w:tcBorders>
                      </w:tcPr>
                      <w:p w:rsidR="00833BC4" w:rsidRPr="0066630A" w:rsidRDefault="00833BC4">
                        <w:pPr>
                          <w:snapToGrid w:val="0"/>
                          <w:rPr>
                            <w:rFonts w:ascii="Book Antiqua" w:hAnsi="Book Antiqua"/>
                          </w:rPr>
                        </w:pPr>
                        <w:r w:rsidRPr="0066630A">
                          <w:rPr>
                            <w:rFonts w:ascii="Book Antiqua" w:hAnsi="Book Antiqua"/>
                          </w:rPr>
                          <w:t>33.14</w:t>
                        </w: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3716" w:type="dxa"/>
                        <w:tcBorders>
                          <w:top w:val="single" w:sz="4" w:space="0" w:color="000000"/>
                          <w:left w:val="single" w:sz="4" w:space="0" w:color="000000"/>
                          <w:bottom w:val="single" w:sz="4" w:space="0" w:color="000000"/>
                        </w:tcBorders>
                      </w:tcPr>
                      <w:p w:rsidR="00833BC4" w:rsidRPr="0066630A" w:rsidRDefault="00833BC4">
                        <w:pPr>
                          <w:snapToGrid w:val="0"/>
                          <w:rPr>
                            <w:rFonts w:ascii="Book Antiqua" w:hAnsi="Book Antiqua"/>
                          </w:rPr>
                        </w:pPr>
                      </w:p>
                    </w:tc>
                    <w:tc>
                      <w:tcPr>
                        <w:tcW w:w="1231"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89"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322"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Итого:</w:t>
                        </w: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695.95</w:t>
                        </w: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3716" w:type="dxa"/>
                        <w:tcBorders>
                          <w:top w:val="single" w:sz="4" w:space="0" w:color="000000"/>
                          <w:left w:val="single" w:sz="4" w:space="0" w:color="000000"/>
                          <w:bottom w:val="single" w:sz="4" w:space="0" w:color="000000"/>
                        </w:tcBorders>
                        <w:vAlign w:val="center"/>
                      </w:tcPr>
                      <w:p w:rsidR="00833BC4" w:rsidRPr="0066630A" w:rsidRDefault="00833BC4">
                        <w:pPr>
                          <w:snapToGrid w:val="0"/>
                          <w:rPr>
                            <w:rFonts w:ascii="Book Antiqua" w:hAnsi="Book Antiqua" w:cs="Arial"/>
                          </w:rPr>
                        </w:pPr>
                      </w:p>
                    </w:tc>
                    <w:tc>
                      <w:tcPr>
                        <w:tcW w:w="1231"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89"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322"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b/>
                          </w:rPr>
                        </w:pPr>
                        <w:r w:rsidRPr="0066630A">
                          <w:rPr>
                            <w:rFonts w:ascii="Book Antiqua" w:hAnsi="Book Antiqua" w:cs="Arial"/>
                            <w:b/>
                          </w:rPr>
                          <w:t>Итого по району:</w:t>
                        </w: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66630A" w:rsidRDefault="00833BC4">
                        <w:pPr>
                          <w:snapToGrid w:val="0"/>
                          <w:jc w:val="center"/>
                          <w:rPr>
                            <w:rFonts w:ascii="Book Antiqua" w:hAnsi="Book Antiqua" w:cs="Arial"/>
                            <w:b/>
                          </w:rPr>
                        </w:pPr>
                        <w:r w:rsidRPr="0066630A">
                          <w:rPr>
                            <w:rFonts w:ascii="Book Antiqua" w:hAnsi="Book Antiqua" w:cs="Arial"/>
                            <w:b/>
                          </w:rPr>
                          <w:t>5641.83</w:t>
                        </w: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3716" w:type="dxa"/>
                        <w:tcBorders>
                          <w:top w:val="single" w:sz="4" w:space="0" w:color="000000"/>
                          <w:left w:val="single" w:sz="4" w:space="0" w:color="000000"/>
                          <w:bottom w:val="single" w:sz="4" w:space="0" w:color="000000"/>
                        </w:tcBorders>
                        <w:vAlign w:val="center"/>
                      </w:tcPr>
                      <w:p w:rsidR="00833BC4" w:rsidRDefault="00833BC4">
                        <w:pPr>
                          <w:snapToGrid w:val="0"/>
                          <w:rPr>
                            <w:rFonts w:ascii="Arial" w:hAnsi="Arial" w:cs="Arial"/>
                          </w:rPr>
                        </w:pPr>
                      </w:p>
                    </w:tc>
                    <w:tc>
                      <w:tcPr>
                        <w:tcW w:w="1231"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1289"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1322"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Default="00833BC4">
                        <w:pPr>
                          <w:snapToGrid w:val="0"/>
                          <w:jc w:val="center"/>
                          <w:rPr>
                            <w:rFonts w:ascii="Arial" w:hAnsi="Arial" w:cs="Arial"/>
                          </w:rPr>
                        </w:pP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3716" w:type="dxa"/>
                        <w:tcBorders>
                          <w:top w:val="single" w:sz="4" w:space="0" w:color="000000"/>
                          <w:left w:val="single" w:sz="4" w:space="0" w:color="000000"/>
                          <w:bottom w:val="single" w:sz="4" w:space="0" w:color="000000"/>
                        </w:tcBorders>
                        <w:vAlign w:val="center"/>
                      </w:tcPr>
                      <w:p w:rsidR="00833BC4" w:rsidRDefault="00833BC4">
                        <w:pPr>
                          <w:snapToGrid w:val="0"/>
                          <w:rPr>
                            <w:rFonts w:ascii="Arial" w:hAnsi="Arial" w:cs="Arial"/>
                          </w:rPr>
                        </w:pPr>
                      </w:p>
                    </w:tc>
                    <w:tc>
                      <w:tcPr>
                        <w:tcW w:w="1231"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1289"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1322"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Default="00833BC4">
                        <w:pPr>
                          <w:snapToGrid w:val="0"/>
                          <w:jc w:val="center"/>
                          <w:rPr>
                            <w:rFonts w:ascii="Arial" w:hAnsi="Arial" w:cs="Arial"/>
                          </w:rPr>
                        </w:pP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3716" w:type="dxa"/>
                        <w:tcBorders>
                          <w:top w:val="single" w:sz="4" w:space="0" w:color="000000"/>
                          <w:left w:val="single" w:sz="4" w:space="0" w:color="000000"/>
                          <w:bottom w:val="single" w:sz="4" w:space="0" w:color="000000"/>
                        </w:tcBorders>
                        <w:vAlign w:val="center"/>
                      </w:tcPr>
                      <w:p w:rsidR="00833BC4" w:rsidRDefault="00833BC4">
                        <w:pPr>
                          <w:snapToGrid w:val="0"/>
                          <w:rPr>
                            <w:rFonts w:ascii="Arial" w:hAnsi="Arial" w:cs="Arial"/>
                          </w:rPr>
                        </w:pPr>
                      </w:p>
                    </w:tc>
                    <w:tc>
                      <w:tcPr>
                        <w:tcW w:w="1231"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1289"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1322"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Default="00833BC4">
                        <w:pPr>
                          <w:snapToGrid w:val="0"/>
                          <w:jc w:val="center"/>
                          <w:rPr>
                            <w:rFonts w:ascii="Arial" w:hAnsi="Arial" w:cs="Arial"/>
                          </w:rPr>
                        </w:pP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3716" w:type="dxa"/>
                        <w:tcBorders>
                          <w:top w:val="single" w:sz="4" w:space="0" w:color="000000"/>
                          <w:left w:val="single" w:sz="4" w:space="0" w:color="000000"/>
                          <w:bottom w:val="single" w:sz="4" w:space="0" w:color="000000"/>
                        </w:tcBorders>
                        <w:vAlign w:val="center"/>
                      </w:tcPr>
                      <w:p w:rsidR="00833BC4" w:rsidRDefault="00833BC4">
                        <w:pPr>
                          <w:snapToGrid w:val="0"/>
                          <w:rPr>
                            <w:rFonts w:ascii="Arial" w:hAnsi="Arial" w:cs="Arial"/>
                          </w:rPr>
                        </w:pPr>
                      </w:p>
                    </w:tc>
                    <w:tc>
                      <w:tcPr>
                        <w:tcW w:w="1231"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1289"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1322" w:type="dxa"/>
                        <w:tcBorders>
                          <w:top w:val="single" w:sz="4" w:space="0" w:color="000000"/>
                          <w:left w:val="single" w:sz="4" w:space="0" w:color="000000"/>
                          <w:bottom w:val="single" w:sz="4" w:space="0" w:color="000000"/>
                        </w:tcBorders>
                        <w:vAlign w:val="center"/>
                      </w:tcPr>
                      <w:p w:rsidR="00833BC4" w:rsidRDefault="00833BC4">
                        <w:pPr>
                          <w:snapToGrid w:val="0"/>
                          <w:jc w:val="center"/>
                          <w:rPr>
                            <w:rFonts w:ascii="Arial" w:hAnsi="Arial" w:cs="Arial"/>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Default="00833BC4">
                        <w:pPr>
                          <w:snapToGrid w:val="0"/>
                          <w:jc w:val="center"/>
                          <w:rPr>
                            <w:rFonts w:ascii="Arial" w:hAnsi="Arial" w:cs="Arial"/>
                          </w:rPr>
                        </w:pPr>
                      </w:p>
                    </w:tc>
                  </w:tr>
                </w:tbl>
              </w:txbxContent>
            </v:textbox>
            <w10:wrap type="square" side="largest"/>
          </v:shape>
        </w:pict>
      </w:r>
    </w:p>
    <w:p w:rsidR="00833BC4" w:rsidRPr="0066630A" w:rsidRDefault="00833BC4" w:rsidP="00833BC4">
      <w:pPr>
        <w:ind w:left="-539" w:firstLine="539"/>
        <w:jc w:val="center"/>
        <w:rPr>
          <w:rFonts w:ascii="Book Antiqua" w:hAnsi="Book Antiqua" w:cs="Arial"/>
          <w:b/>
        </w:rPr>
      </w:pPr>
      <w:r w:rsidRPr="0066630A">
        <w:rPr>
          <w:rFonts w:ascii="Book Antiqua" w:hAnsi="Book Antiqua" w:cs="Arial"/>
          <w:b/>
        </w:rPr>
        <w:lastRenderedPageBreak/>
        <w:t xml:space="preserve">Расходы канализационных стоков от  нового строительства сельских поселений с учетом степени благоустройства на </w:t>
      </w:r>
      <w:smartTag w:uri="urn:schemas-microsoft-com:office:smarttags" w:element="metricconverter">
        <w:smartTagPr>
          <w:attr w:name="ProductID" w:val="2020 г"/>
        </w:smartTagPr>
        <w:r w:rsidRPr="0066630A">
          <w:rPr>
            <w:rFonts w:ascii="Book Antiqua" w:hAnsi="Book Antiqua" w:cs="Arial"/>
            <w:b/>
          </w:rPr>
          <w:t>2020</w:t>
        </w:r>
        <w:r>
          <w:rPr>
            <w:rFonts w:ascii="Book Antiqua" w:hAnsi="Book Antiqua" w:cs="Arial"/>
            <w:b/>
          </w:rPr>
          <w:t xml:space="preserve"> </w:t>
        </w:r>
        <w:r w:rsidRPr="0066630A">
          <w:rPr>
            <w:rFonts w:ascii="Book Antiqua" w:hAnsi="Book Antiqua" w:cs="Arial"/>
            <w:b/>
          </w:rPr>
          <w:t>г</w:t>
        </w:r>
      </w:smartTag>
      <w:r w:rsidRPr="0066630A">
        <w:rPr>
          <w:rFonts w:ascii="Book Antiqua" w:hAnsi="Book Antiqua" w:cs="Arial"/>
          <w:b/>
        </w:rPr>
        <w:t>.</w:t>
      </w:r>
    </w:p>
    <w:p w:rsidR="00833BC4" w:rsidRDefault="00833BC4" w:rsidP="00833BC4">
      <w:pPr>
        <w:spacing w:line="360" w:lineRule="auto"/>
        <w:rPr>
          <w:rFonts w:ascii="Arial" w:hAnsi="Arial" w:cs="Arial"/>
          <w:b/>
        </w:rPr>
      </w:pPr>
    </w:p>
    <w:p w:rsidR="00833BC4" w:rsidRDefault="00833BC4" w:rsidP="00833BC4"/>
    <w:p w:rsidR="00833BC4" w:rsidRDefault="00833BC4" w:rsidP="00833BC4"/>
    <w:p w:rsidR="00833BC4" w:rsidRDefault="00833BC4" w:rsidP="00833BC4"/>
    <w:p w:rsidR="00833BC4" w:rsidRDefault="00833BC4" w:rsidP="00833BC4"/>
    <w:p w:rsidR="00833BC4" w:rsidRDefault="00833BC4" w:rsidP="00833BC4"/>
    <w:p w:rsidR="00833BC4" w:rsidRDefault="00833BC4" w:rsidP="00833BC4"/>
    <w:p w:rsidR="00833BC4" w:rsidRDefault="00833BC4" w:rsidP="00833BC4"/>
    <w:p w:rsidR="00833BC4" w:rsidRDefault="00833BC4" w:rsidP="00833BC4">
      <w:r>
        <w:lastRenderedPageBreak/>
        <w:pict>
          <v:shape id="_x0000_s1048" type="#_x0000_t202" style="position:absolute;margin-left:59.2pt;margin-top:1.25pt;width:476.7pt;height:717.65pt;z-index:251670528;mso-wrap-distance-left:9.05pt;mso-wrap-distance-right:9.05pt;mso-position-horizontal-relative:page" stroked="f">
            <v:fill opacity="0" color2="black"/>
            <v:textbox inset="0,0,0,0">
              <w:txbxContent>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7"/>
                    <w:gridCol w:w="3654"/>
                    <w:gridCol w:w="1168"/>
                    <w:gridCol w:w="1227"/>
                    <w:gridCol w:w="1259"/>
                    <w:gridCol w:w="1590"/>
                  </w:tblGrid>
                  <w:tr w:rsidR="00833BC4" w:rsidRPr="00833BC4" w:rsidTr="00833BC4">
                    <w:trPr>
                      <w:trHeight w:val="100"/>
                    </w:trPr>
                    <w:tc>
                      <w:tcPr>
                        <w:tcW w:w="637" w:type="dxa"/>
                        <w:vAlign w:val="center"/>
                      </w:tcPr>
                      <w:p w:rsidR="00833BC4" w:rsidRPr="00833BC4" w:rsidRDefault="00833BC4">
                        <w:pPr>
                          <w:snapToGrid w:val="0"/>
                          <w:jc w:val="center"/>
                          <w:rPr>
                            <w:rFonts w:ascii="Book Antiqua" w:hAnsi="Book Antiqua" w:cs="Arial"/>
                            <w:b/>
                          </w:rPr>
                        </w:pPr>
                        <w:r w:rsidRPr="00833BC4">
                          <w:rPr>
                            <w:rFonts w:ascii="Book Antiqua" w:hAnsi="Book Antiqua" w:cs="Arial"/>
                            <w:b/>
                          </w:rPr>
                          <w:t>№ пп</w:t>
                        </w:r>
                      </w:p>
                    </w:tc>
                    <w:tc>
                      <w:tcPr>
                        <w:tcW w:w="3654" w:type="dxa"/>
                        <w:vAlign w:val="center"/>
                      </w:tcPr>
                      <w:p w:rsidR="00833BC4" w:rsidRPr="00833BC4" w:rsidRDefault="00833BC4">
                        <w:pPr>
                          <w:snapToGrid w:val="0"/>
                          <w:jc w:val="center"/>
                          <w:rPr>
                            <w:rFonts w:ascii="Book Antiqua" w:hAnsi="Book Antiqua" w:cs="Arial"/>
                            <w:b/>
                          </w:rPr>
                        </w:pPr>
                        <w:r w:rsidRPr="00833BC4">
                          <w:rPr>
                            <w:rFonts w:ascii="Book Antiqua" w:hAnsi="Book Antiqua" w:cs="Arial"/>
                            <w:b/>
                          </w:rPr>
                          <w:t>Наименование  потребителей</w:t>
                        </w:r>
                      </w:p>
                    </w:tc>
                    <w:tc>
                      <w:tcPr>
                        <w:tcW w:w="1168" w:type="dxa"/>
                        <w:vAlign w:val="center"/>
                      </w:tcPr>
                      <w:p w:rsidR="00833BC4" w:rsidRPr="00833BC4" w:rsidRDefault="00833BC4">
                        <w:pPr>
                          <w:snapToGrid w:val="0"/>
                          <w:jc w:val="center"/>
                          <w:rPr>
                            <w:rFonts w:ascii="Book Antiqua" w:hAnsi="Book Antiqua" w:cs="Arial"/>
                            <w:b/>
                          </w:rPr>
                        </w:pPr>
                        <w:proofErr w:type="gramStart"/>
                        <w:r w:rsidRPr="00833BC4">
                          <w:rPr>
                            <w:rFonts w:ascii="Book Antiqua" w:hAnsi="Book Antiqua" w:cs="Arial"/>
                            <w:b/>
                          </w:rPr>
                          <w:t>Числен-ность</w:t>
                        </w:r>
                        <w:proofErr w:type="gramEnd"/>
                        <w:r w:rsidRPr="00833BC4">
                          <w:rPr>
                            <w:rFonts w:ascii="Book Antiqua" w:hAnsi="Book Antiqua" w:cs="Arial"/>
                            <w:b/>
                          </w:rPr>
                          <w:t xml:space="preserve"> человек.</w:t>
                        </w:r>
                      </w:p>
                      <w:p w:rsidR="00833BC4" w:rsidRPr="00833BC4" w:rsidRDefault="00833BC4">
                        <w:pPr>
                          <w:rPr>
                            <w:rFonts w:ascii="Book Antiqua" w:hAnsi="Book Antiqua" w:cs="Arial"/>
                            <w:b/>
                          </w:rPr>
                        </w:pPr>
                      </w:p>
                    </w:tc>
                    <w:tc>
                      <w:tcPr>
                        <w:tcW w:w="1227" w:type="dxa"/>
                        <w:vAlign w:val="center"/>
                      </w:tcPr>
                      <w:p w:rsidR="00833BC4" w:rsidRPr="00833BC4" w:rsidRDefault="00833BC4">
                        <w:pPr>
                          <w:snapToGrid w:val="0"/>
                          <w:jc w:val="center"/>
                          <w:rPr>
                            <w:rFonts w:ascii="Book Antiqua" w:hAnsi="Book Antiqua" w:cs="Arial"/>
                            <w:b/>
                          </w:rPr>
                        </w:pPr>
                        <w:r w:rsidRPr="00833BC4">
                          <w:rPr>
                            <w:rFonts w:ascii="Book Antiqua" w:hAnsi="Book Antiqua" w:cs="Arial"/>
                            <w:b/>
                          </w:rPr>
                          <w:t>Норма водоотв л/сут на 1 чел.</w:t>
                        </w:r>
                      </w:p>
                    </w:tc>
                    <w:tc>
                      <w:tcPr>
                        <w:tcW w:w="1259" w:type="dxa"/>
                        <w:vAlign w:val="center"/>
                      </w:tcPr>
                      <w:p w:rsidR="00833BC4" w:rsidRPr="00833BC4" w:rsidRDefault="00833BC4">
                        <w:pPr>
                          <w:snapToGrid w:val="0"/>
                          <w:jc w:val="center"/>
                          <w:rPr>
                            <w:rFonts w:ascii="Book Antiqua" w:hAnsi="Book Antiqua" w:cs="Arial"/>
                            <w:b/>
                          </w:rPr>
                        </w:pPr>
                        <w:r w:rsidRPr="00833BC4">
                          <w:rPr>
                            <w:rFonts w:ascii="Book Antiqua" w:hAnsi="Book Antiqua" w:cs="Arial"/>
                            <w:b/>
                          </w:rPr>
                          <w:t xml:space="preserve">Суточн. расход </w:t>
                        </w:r>
                        <w:proofErr w:type="gramStart"/>
                        <w:r w:rsidRPr="00833BC4">
                          <w:rPr>
                            <w:rFonts w:ascii="Book Antiqua" w:hAnsi="Book Antiqua" w:cs="Arial"/>
                            <w:b/>
                          </w:rPr>
                          <w:t>м</w:t>
                        </w:r>
                        <w:proofErr w:type="gramEnd"/>
                        <w:r w:rsidRPr="00833BC4">
                          <w:rPr>
                            <w:rFonts w:ascii="Book Antiqua" w:hAnsi="Book Antiqua" w:cs="Arial"/>
                            <w:b/>
                          </w:rPr>
                          <w:t>³/сут.</w:t>
                        </w:r>
                      </w:p>
                    </w:tc>
                    <w:tc>
                      <w:tcPr>
                        <w:tcW w:w="1590" w:type="dxa"/>
                        <w:vAlign w:val="center"/>
                      </w:tcPr>
                      <w:p w:rsidR="00833BC4" w:rsidRPr="00833BC4" w:rsidRDefault="00833BC4">
                        <w:pPr>
                          <w:snapToGrid w:val="0"/>
                          <w:jc w:val="center"/>
                          <w:rPr>
                            <w:rFonts w:ascii="Book Antiqua" w:hAnsi="Book Antiqua" w:cs="Arial"/>
                            <w:b/>
                          </w:rPr>
                        </w:pPr>
                        <w:r w:rsidRPr="00833BC4">
                          <w:rPr>
                            <w:rFonts w:ascii="Book Antiqua" w:hAnsi="Book Antiqua" w:cs="Arial"/>
                            <w:b/>
                          </w:rPr>
                          <w:t xml:space="preserve">Максималь суточн. расход </w:t>
                        </w:r>
                        <w:proofErr w:type="gramStart"/>
                        <w:r w:rsidRPr="00833BC4">
                          <w:rPr>
                            <w:rFonts w:ascii="Book Antiqua" w:hAnsi="Book Antiqua" w:cs="Arial"/>
                            <w:b/>
                          </w:rPr>
                          <w:t>м</w:t>
                        </w:r>
                        <w:proofErr w:type="gramEnd"/>
                        <w:r w:rsidRPr="00833BC4">
                          <w:rPr>
                            <w:rFonts w:ascii="Book Antiqua" w:hAnsi="Book Antiqua" w:cs="Arial"/>
                            <w:b/>
                          </w:rPr>
                          <w:t>³/сут</w:t>
                        </w:r>
                      </w:p>
                    </w:tc>
                  </w:tr>
                  <w:tr w:rsidR="00833BC4" w:rsidTr="00833BC4">
                    <w:trPr>
                      <w:trHeight w:val="100"/>
                    </w:trPr>
                    <w:tc>
                      <w:tcPr>
                        <w:tcW w:w="637" w:type="dxa"/>
                      </w:tcPr>
                      <w:p w:rsidR="00833BC4" w:rsidRPr="0066630A" w:rsidRDefault="00833BC4">
                        <w:pPr>
                          <w:snapToGrid w:val="0"/>
                          <w:jc w:val="center"/>
                          <w:rPr>
                            <w:rFonts w:ascii="Book Antiqua" w:hAnsi="Book Antiqua" w:cs="Arial"/>
                          </w:rPr>
                        </w:pPr>
                        <w:r w:rsidRPr="0066630A">
                          <w:rPr>
                            <w:rFonts w:ascii="Book Antiqua" w:hAnsi="Book Antiqua" w:cs="Arial"/>
                          </w:rPr>
                          <w:t>1</w:t>
                        </w:r>
                      </w:p>
                    </w:tc>
                    <w:tc>
                      <w:tcPr>
                        <w:tcW w:w="3654" w:type="dxa"/>
                      </w:tcPr>
                      <w:p w:rsidR="00833BC4" w:rsidRPr="0066630A" w:rsidRDefault="00833BC4">
                        <w:pPr>
                          <w:snapToGrid w:val="0"/>
                          <w:jc w:val="center"/>
                          <w:rPr>
                            <w:rFonts w:ascii="Book Antiqua" w:hAnsi="Book Antiqua" w:cs="Arial"/>
                          </w:rPr>
                        </w:pPr>
                        <w:r w:rsidRPr="0066630A">
                          <w:rPr>
                            <w:rFonts w:ascii="Book Antiqua" w:hAnsi="Book Antiqua" w:cs="Arial"/>
                          </w:rPr>
                          <w:t>2</w:t>
                        </w:r>
                      </w:p>
                    </w:tc>
                    <w:tc>
                      <w:tcPr>
                        <w:tcW w:w="1168" w:type="dxa"/>
                      </w:tcPr>
                      <w:p w:rsidR="00833BC4" w:rsidRPr="0066630A" w:rsidRDefault="00833BC4">
                        <w:pPr>
                          <w:snapToGrid w:val="0"/>
                          <w:jc w:val="center"/>
                          <w:rPr>
                            <w:rFonts w:ascii="Book Antiqua" w:hAnsi="Book Antiqua" w:cs="Arial"/>
                          </w:rPr>
                        </w:pPr>
                        <w:r w:rsidRPr="0066630A">
                          <w:rPr>
                            <w:rFonts w:ascii="Book Antiqua" w:hAnsi="Book Antiqua" w:cs="Arial"/>
                          </w:rPr>
                          <w:t>3</w:t>
                        </w:r>
                      </w:p>
                    </w:tc>
                    <w:tc>
                      <w:tcPr>
                        <w:tcW w:w="1227" w:type="dxa"/>
                      </w:tcPr>
                      <w:p w:rsidR="00833BC4" w:rsidRPr="0066630A" w:rsidRDefault="00833BC4">
                        <w:pPr>
                          <w:snapToGrid w:val="0"/>
                          <w:jc w:val="center"/>
                          <w:rPr>
                            <w:rFonts w:ascii="Book Antiqua" w:hAnsi="Book Antiqua" w:cs="Arial"/>
                          </w:rPr>
                        </w:pPr>
                        <w:r w:rsidRPr="0066630A">
                          <w:rPr>
                            <w:rFonts w:ascii="Book Antiqua" w:hAnsi="Book Antiqua" w:cs="Arial"/>
                          </w:rPr>
                          <w:t>4</w:t>
                        </w:r>
                      </w:p>
                    </w:tc>
                    <w:tc>
                      <w:tcPr>
                        <w:tcW w:w="1259" w:type="dxa"/>
                      </w:tcPr>
                      <w:p w:rsidR="00833BC4" w:rsidRPr="0066630A" w:rsidRDefault="00833BC4">
                        <w:pPr>
                          <w:snapToGrid w:val="0"/>
                          <w:jc w:val="center"/>
                          <w:rPr>
                            <w:rFonts w:ascii="Book Antiqua" w:hAnsi="Book Antiqua" w:cs="Arial"/>
                          </w:rPr>
                        </w:pPr>
                        <w:r w:rsidRPr="0066630A">
                          <w:rPr>
                            <w:rFonts w:ascii="Book Antiqua" w:hAnsi="Book Antiqua" w:cs="Arial"/>
                          </w:rPr>
                          <w:t>5</w:t>
                        </w:r>
                      </w:p>
                    </w:tc>
                    <w:tc>
                      <w:tcPr>
                        <w:tcW w:w="1590" w:type="dxa"/>
                      </w:tcPr>
                      <w:p w:rsidR="00833BC4" w:rsidRPr="0066630A" w:rsidRDefault="00833BC4">
                        <w:pPr>
                          <w:snapToGrid w:val="0"/>
                          <w:jc w:val="center"/>
                          <w:rPr>
                            <w:rFonts w:ascii="Book Antiqua" w:hAnsi="Book Antiqua" w:cs="Arial"/>
                          </w:rPr>
                        </w:pPr>
                        <w:r w:rsidRPr="0066630A">
                          <w:rPr>
                            <w:rFonts w:ascii="Book Antiqua" w:hAnsi="Book Antiqua" w:cs="Arial"/>
                          </w:rPr>
                          <w:t>6</w:t>
                        </w:r>
                      </w:p>
                    </w:tc>
                  </w:tr>
                  <w:tr w:rsidR="00833BC4" w:rsidTr="00833BC4">
                    <w:trPr>
                      <w:trHeight w:val="100"/>
                    </w:trPr>
                    <w:tc>
                      <w:tcPr>
                        <w:tcW w:w="637" w:type="dxa"/>
                        <w:vAlign w:val="center"/>
                      </w:tcPr>
                      <w:p w:rsidR="00833BC4" w:rsidRPr="0066630A" w:rsidRDefault="00833BC4">
                        <w:pPr>
                          <w:snapToGrid w:val="0"/>
                          <w:jc w:val="center"/>
                          <w:rPr>
                            <w:rFonts w:ascii="Book Antiqua" w:hAnsi="Book Antiqua" w:cs="Arial"/>
                          </w:rPr>
                        </w:pPr>
                      </w:p>
                    </w:tc>
                    <w:tc>
                      <w:tcPr>
                        <w:tcW w:w="3654" w:type="dxa"/>
                        <w:vAlign w:val="center"/>
                      </w:tcPr>
                      <w:p w:rsidR="00833BC4" w:rsidRPr="0066630A" w:rsidRDefault="00833BC4">
                        <w:pPr>
                          <w:snapToGrid w:val="0"/>
                          <w:rPr>
                            <w:rFonts w:ascii="Book Antiqua" w:hAnsi="Book Antiqua" w:cs="Arial"/>
                            <w:b/>
                          </w:rPr>
                        </w:pPr>
                        <w:r w:rsidRPr="0066630A">
                          <w:rPr>
                            <w:rFonts w:ascii="Book Antiqua" w:hAnsi="Book Antiqua" w:cs="Arial"/>
                            <w:b/>
                          </w:rPr>
                          <w:t>СП  Бектышское</w:t>
                        </w:r>
                      </w:p>
                    </w:tc>
                    <w:tc>
                      <w:tcPr>
                        <w:tcW w:w="1168" w:type="dxa"/>
                        <w:vAlign w:val="center"/>
                      </w:tcPr>
                      <w:p w:rsidR="00833BC4" w:rsidRPr="0066630A" w:rsidRDefault="00833BC4">
                        <w:pPr>
                          <w:snapToGrid w:val="0"/>
                          <w:jc w:val="center"/>
                          <w:rPr>
                            <w:rFonts w:ascii="Book Antiqua" w:hAnsi="Book Antiqua" w:cs="Arial"/>
                          </w:rPr>
                        </w:pPr>
                      </w:p>
                    </w:tc>
                    <w:tc>
                      <w:tcPr>
                        <w:tcW w:w="1227" w:type="dxa"/>
                        <w:vAlign w:val="center"/>
                      </w:tcPr>
                      <w:p w:rsidR="00833BC4" w:rsidRPr="0066630A" w:rsidRDefault="00833BC4">
                        <w:pPr>
                          <w:snapToGrid w:val="0"/>
                          <w:jc w:val="center"/>
                          <w:rPr>
                            <w:rFonts w:ascii="Book Antiqua" w:hAnsi="Book Antiqua" w:cs="Arial"/>
                          </w:rPr>
                        </w:pPr>
                      </w:p>
                    </w:tc>
                    <w:tc>
                      <w:tcPr>
                        <w:tcW w:w="1259" w:type="dxa"/>
                        <w:vAlign w:val="center"/>
                      </w:tcPr>
                      <w:p w:rsidR="00833BC4" w:rsidRPr="0066630A" w:rsidRDefault="00833BC4">
                        <w:pPr>
                          <w:snapToGrid w:val="0"/>
                          <w:jc w:val="center"/>
                          <w:rPr>
                            <w:rFonts w:ascii="Book Antiqua" w:hAnsi="Book Antiqua" w:cs="Arial"/>
                          </w:rPr>
                        </w:pPr>
                      </w:p>
                    </w:tc>
                    <w:tc>
                      <w:tcPr>
                        <w:tcW w:w="1590" w:type="dxa"/>
                        <w:vAlign w:val="center"/>
                      </w:tcPr>
                      <w:p w:rsidR="00833BC4" w:rsidRPr="0066630A" w:rsidRDefault="00833BC4">
                        <w:pPr>
                          <w:snapToGrid w:val="0"/>
                          <w:jc w:val="center"/>
                          <w:rPr>
                            <w:rFonts w:ascii="Book Antiqua" w:hAnsi="Book Antiqua" w:cs="Arial"/>
                          </w:rPr>
                        </w:pPr>
                      </w:p>
                    </w:tc>
                  </w:tr>
                  <w:tr w:rsidR="00833BC4" w:rsidTr="00833BC4">
                    <w:trPr>
                      <w:trHeight w:val="100"/>
                    </w:trPr>
                    <w:tc>
                      <w:tcPr>
                        <w:tcW w:w="637" w:type="dxa"/>
                        <w:vAlign w:val="center"/>
                      </w:tcPr>
                      <w:p w:rsidR="00833BC4" w:rsidRPr="0066630A" w:rsidRDefault="00833BC4">
                        <w:pPr>
                          <w:snapToGrid w:val="0"/>
                          <w:jc w:val="center"/>
                          <w:rPr>
                            <w:rFonts w:ascii="Book Antiqua" w:hAnsi="Book Antiqua" w:cs="Arial"/>
                          </w:rPr>
                        </w:pPr>
                        <w:r w:rsidRPr="0066630A">
                          <w:rPr>
                            <w:rFonts w:ascii="Book Antiqua" w:hAnsi="Book Antiqua" w:cs="Arial"/>
                          </w:rPr>
                          <w:t>1</w:t>
                        </w:r>
                      </w:p>
                    </w:tc>
                    <w:tc>
                      <w:tcPr>
                        <w:tcW w:w="3654" w:type="dxa"/>
                        <w:vAlign w:val="center"/>
                      </w:tcPr>
                      <w:p w:rsidR="00833BC4" w:rsidRPr="0066630A" w:rsidRDefault="00833BC4">
                        <w:pPr>
                          <w:snapToGrid w:val="0"/>
                          <w:rPr>
                            <w:rFonts w:ascii="Book Antiqua" w:hAnsi="Book Antiqua" w:cs="Arial"/>
                          </w:rPr>
                        </w:pPr>
                        <w:r w:rsidRPr="0066630A">
                          <w:rPr>
                            <w:rFonts w:ascii="Book Antiqua" w:hAnsi="Book Antiqua" w:cs="Arial"/>
                          </w:rPr>
                          <w:t>Жилищный фонд.</w:t>
                        </w:r>
                      </w:p>
                    </w:tc>
                    <w:tc>
                      <w:tcPr>
                        <w:tcW w:w="1168" w:type="dxa"/>
                        <w:vAlign w:val="center"/>
                      </w:tcPr>
                      <w:p w:rsidR="00833BC4" w:rsidRPr="0066630A" w:rsidRDefault="00833BC4">
                        <w:pPr>
                          <w:snapToGrid w:val="0"/>
                          <w:jc w:val="center"/>
                          <w:rPr>
                            <w:rFonts w:ascii="Book Antiqua" w:hAnsi="Book Antiqua" w:cs="Arial"/>
                          </w:rPr>
                        </w:pPr>
                        <w:r w:rsidRPr="0066630A">
                          <w:rPr>
                            <w:rFonts w:ascii="Book Antiqua" w:hAnsi="Book Antiqua" w:cs="Arial"/>
                          </w:rPr>
                          <w:t>220</w:t>
                        </w:r>
                      </w:p>
                    </w:tc>
                    <w:tc>
                      <w:tcPr>
                        <w:tcW w:w="1227" w:type="dxa"/>
                        <w:vAlign w:val="center"/>
                      </w:tcPr>
                      <w:p w:rsidR="00833BC4" w:rsidRPr="0066630A" w:rsidRDefault="00833BC4">
                        <w:pPr>
                          <w:snapToGrid w:val="0"/>
                          <w:jc w:val="center"/>
                          <w:rPr>
                            <w:rFonts w:ascii="Book Antiqua" w:hAnsi="Book Antiqua" w:cs="Arial"/>
                          </w:rPr>
                        </w:pPr>
                      </w:p>
                    </w:tc>
                    <w:tc>
                      <w:tcPr>
                        <w:tcW w:w="1259" w:type="dxa"/>
                        <w:vAlign w:val="center"/>
                      </w:tcPr>
                      <w:p w:rsidR="00833BC4" w:rsidRPr="0066630A" w:rsidRDefault="00833BC4">
                        <w:pPr>
                          <w:snapToGrid w:val="0"/>
                          <w:jc w:val="center"/>
                          <w:rPr>
                            <w:rFonts w:ascii="Book Antiqua" w:hAnsi="Book Antiqua" w:cs="Arial"/>
                          </w:rPr>
                        </w:pPr>
                      </w:p>
                    </w:tc>
                    <w:tc>
                      <w:tcPr>
                        <w:tcW w:w="1590" w:type="dxa"/>
                        <w:vAlign w:val="center"/>
                      </w:tcPr>
                      <w:p w:rsidR="00833BC4" w:rsidRPr="0066630A" w:rsidRDefault="00833BC4">
                        <w:pPr>
                          <w:snapToGrid w:val="0"/>
                          <w:jc w:val="center"/>
                          <w:rPr>
                            <w:rFonts w:ascii="Book Antiqua" w:hAnsi="Book Antiqua" w:cs="Arial"/>
                          </w:rPr>
                        </w:pPr>
                      </w:p>
                    </w:tc>
                  </w:tr>
                  <w:tr w:rsidR="00833BC4" w:rsidTr="00833BC4">
                    <w:trPr>
                      <w:trHeight w:val="100"/>
                    </w:trPr>
                    <w:tc>
                      <w:tcPr>
                        <w:tcW w:w="637" w:type="dxa"/>
                        <w:vAlign w:val="center"/>
                      </w:tcPr>
                      <w:p w:rsidR="00833BC4" w:rsidRPr="0066630A" w:rsidRDefault="00833BC4">
                        <w:pPr>
                          <w:snapToGrid w:val="0"/>
                          <w:jc w:val="center"/>
                          <w:rPr>
                            <w:rFonts w:ascii="Book Antiqua" w:hAnsi="Book Antiqua" w:cs="Arial"/>
                          </w:rPr>
                        </w:pPr>
                        <w:r w:rsidRPr="0066630A">
                          <w:rPr>
                            <w:rFonts w:ascii="Book Antiqua" w:hAnsi="Book Antiqua" w:cs="Arial"/>
                          </w:rPr>
                          <w:t>1.1</w:t>
                        </w:r>
                      </w:p>
                    </w:tc>
                    <w:tc>
                      <w:tcPr>
                        <w:tcW w:w="3654" w:type="dxa"/>
                        <w:vAlign w:val="center"/>
                      </w:tcPr>
                      <w:p w:rsidR="00833BC4" w:rsidRPr="0066630A" w:rsidRDefault="00833BC4">
                        <w:pPr>
                          <w:snapToGrid w:val="0"/>
                          <w:rPr>
                            <w:rFonts w:ascii="Book Antiqua" w:hAnsi="Book Antiqua" w:cs="Arial"/>
                          </w:rPr>
                        </w:pPr>
                        <w:r w:rsidRPr="0066630A">
                          <w:rPr>
                            <w:rFonts w:ascii="Book Antiqua" w:hAnsi="Book Antiqua" w:cs="Arial"/>
                          </w:rPr>
                          <w:t>Благоустроенная застройка с ваннами и местными водонагревателями.</w:t>
                        </w:r>
                      </w:p>
                    </w:tc>
                    <w:tc>
                      <w:tcPr>
                        <w:tcW w:w="1168" w:type="dxa"/>
                        <w:vAlign w:val="center"/>
                      </w:tcPr>
                      <w:p w:rsidR="00833BC4" w:rsidRPr="0066630A" w:rsidRDefault="00833BC4">
                        <w:pPr>
                          <w:snapToGrid w:val="0"/>
                          <w:jc w:val="center"/>
                          <w:rPr>
                            <w:rFonts w:ascii="Book Antiqua" w:hAnsi="Book Antiqua" w:cs="Arial"/>
                          </w:rPr>
                        </w:pPr>
                        <w:r w:rsidRPr="0066630A">
                          <w:rPr>
                            <w:rFonts w:ascii="Book Antiqua" w:hAnsi="Book Antiqua" w:cs="Arial"/>
                          </w:rPr>
                          <w:t>220</w:t>
                        </w:r>
                      </w:p>
                    </w:tc>
                    <w:tc>
                      <w:tcPr>
                        <w:tcW w:w="1227" w:type="dxa"/>
                        <w:vAlign w:val="center"/>
                      </w:tcPr>
                      <w:p w:rsidR="00833BC4" w:rsidRPr="0066630A" w:rsidRDefault="00833BC4">
                        <w:pPr>
                          <w:snapToGrid w:val="0"/>
                          <w:jc w:val="center"/>
                          <w:rPr>
                            <w:rFonts w:ascii="Book Antiqua" w:hAnsi="Book Antiqua" w:cs="Arial"/>
                          </w:rPr>
                        </w:pPr>
                        <w:r w:rsidRPr="0066630A">
                          <w:rPr>
                            <w:rFonts w:ascii="Book Antiqua" w:hAnsi="Book Antiqua" w:cs="Arial"/>
                          </w:rPr>
                          <w:t>230</w:t>
                        </w:r>
                      </w:p>
                    </w:tc>
                    <w:tc>
                      <w:tcPr>
                        <w:tcW w:w="1259" w:type="dxa"/>
                        <w:vAlign w:val="center"/>
                      </w:tcPr>
                      <w:p w:rsidR="00833BC4" w:rsidRPr="0066630A" w:rsidRDefault="00833BC4">
                        <w:pPr>
                          <w:snapToGrid w:val="0"/>
                          <w:jc w:val="center"/>
                          <w:rPr>
                            <w:rFonts w:ascii="Book Antiqua" w:hAnsi="Book Antiqua" w:cs="Arial"/>
                          </w:rPr>
                        </w:pPr>
                        <w:r w:rsidRPr="0066630A">
                          <w:rPr>
                            <w:rFonts w:ascii="Book Antiqua" w:hAnsi="Book Antiqua" w:cs="Arial"/>
                          </w:rPr>
                          <w:t>50.60</w:t>
                        </w:r>
                      </w:p>
                    </w:tc>
                    <w:tc>
                      <w:tcPr>
                        <w:tcW w:w="1590" w:type="dxa"/>
                        <w:vAlign w:val="center"/>
                      </w:tcPr>
                      <w:p w:rsidR="00833BC4" w:rsidRPr="0066630A" w:rsidRDefault="00833BC4">
                        <w:pPr>
                          <w:snapToGrid w:val="0"/>
                          <w:jc w:val="center"/>
                          <w:rPr>
                            <w:rFonts w:ascii="Book Antiqua" w:hAnsi="Book Antiqua" w:cs="Arial"/>
                          </w:rPr>
                        </w:pPr>
                        <w:r w:rsidRPr="0066630A">
                          <w:rPr>
                            <w:rFonts w:ascii="Book Antiqua" w:hAnsi="Book Antiqua" w:cs="Arial"/>
                          </w:rPr>
                          <w:t>65.78</w:t>
                        </w:r>
                      </w:p>
                    </w:tc>
                  </w:tr>
                  <w:tr w:rsidR="00833BC4" w:rsidTr="00833BC4">
                    <w:trPr>
                      <w:trHeight w:val="100"/>
                    </w:trPr>
                    <w:tc>
                      <w:tcPr>
                        <w:tcW w:w="637" w:type="dxa"/>
                        <w:vAlign w:val="center"/>
                      </w:tcPr>
                      <w:p w:rsidR="00833BC4" w:rsidRPr="0066630A" w:rsidRDefault="00833BC4">
                        <w:pPr>
                          <w:snapToGrid w:val="0"/>
                          <w:jc w:val="center"/>
                          <w:rPr>
                            <w:rFonts w:ascii="Book Antiqua" w:hAnsi="Book Antiqua" w:cs="Arial"/>
                          </w:rPr>
                        </w:pPr>
                      </w:p>
                    </w:tc>
                    <w:tc>
                      <w:tcPr>
                        <w:tcW w:w="3654" w:type="dxa"/>
                        <w:vAlign w:val="center"/>
                      </w:tcPr>
                      <w:p w:rsidR="00833BC4" w:rsidRPr="0066630A" w:rsidRDefault="00833BC4">
                        <w:pPr>
                          <w:snapToGrid w:val="0"/>
                          <w:rPr>
                            <w:rFonts w:ascii="Book Antiqua" w:hAnsi="Book Antiqua" w:cs="Arial"/>
                          </w:rPr>
                        </w:pPr>
                        <w:r w:rsidRPr="0066630A">
                          <w:rPr>
                            <w:rFonts w:ascii="Book Antiqua" w:hAnsi="Book Antiqua" w:cs="Arial"/>
                          </w:rPr>
                          <w:t>Неучтенные расходы 5℅</w:t>
                        </w:r>
                      </w:p>
                    </w:tc>
                    <w:tc>
                      <w:tcPr>
                        <w:tcW w:w="1168" w:type="dxa"/>
                        <w:vAlign w:val="center"/>
                      </w:tcPr>
                      <w:p w:rsidR="00833BC4" w:rsidRPr="0066630A" w:rsidRDefault="00833BC4">
                        <w:pPr>
                          <w:snapToGrid w:val="0"/>
                          <w:jc w:val="center"/>
                          <w:rPr>
                            <w:rFonts w:ascii="Book Antiqua" w:hAnsi="Book Antiqua" w:cs="Arial"/>
                          </w:rPr>
                        </w:pPr>
                      </w:p>
                    </w:tc>
                    <w:tc>
                      <w:tcPr>
                        <w:tcW w:w="1227" w:type="dxa"/>
                        <w:vAlign w:val="center"/>
                      </w:tcPr>
                      <w:p w:rsidR="00833BC4" w:rsidRPr="0066630A" w:rsidRDefault="00833BC4">
                        <w:pPr>
                          <w:snapToGrid w:val="0"/>
                          <w:jc w:val="center"/>
                          <w:rPr>
                            <w:rFonts w:ascii="Book Antiqua" w:hAnsi="Book Antiqua" w:cs="Arial"/>
                          </w:rPr>
                        </w:pPr>
                      </w:p>
                    </w:tc>
                    <w:tc>
                      <w:tcPr>
                        <w:tcW w:w="1259" w:type="dxa"/>
                        <w:vAlign w:val="center"/>
                      </w:tcPr>
                      <w:p w:rsidR="00833BC4" w:rsidRPr="0066630A" w:rsidRDefault="00833BC4">
                        <w:pPr>
                          <w:snapToGrid w:val="0"/>
                          <w:jc w:val="center"/>
                          <w:rPr>
                            <w:rFonts w:ascii="Book Antiqua" w:hAnsi="Book Antiqua" w:cs="Arial"/>
                          </w:rPr>
                        </w:pPr>
                      </w:p>
                    </w:tc>
                    <w:tc>
                      <w:tcPr>
                        <w:tcW w:w="1590" w:type="dxa"/>
                        <w:vAlign w:val="center"/>
                      </w:tcPr>
                      <w:p w:rsidR="00833BC4" w:rsidRPr="0066630A" w:rsidRDefault="00833BC4">
                        <w:pPr>
                          <w:snapToGrid w:val="0"/>
                          <w:jc w:val="center"/>
                          <w:rPr>
                            <w:rFonts w:ascii="Book Antiqua" w:hAnsi="Book Antiqua" w:cs="Arial"/>
                          </w:rPr>
                        </w:pPr>
                        <w:r w:rsidRPr="0066630A">
                          <w:rPr>
                            <w:rFonts w:ascii="Book Antiqua" w:hAnsi="Book Antiqua" w:cs="Arial"/>
                          </w:rPr>
                          <w:t>0.33</w:t>
                        </w:r>
                      </w:p>
                    </w:tc>
                  </w:tr>
                  <w:tr w:rsidR="00833BC4" w:rsidTr="00833BC4">
                    <w:trPr>
                      <w:trHeight w:val="100"/>
                    </w:trPr>
                    <w:tc>
                      <w:tcPr>
                        <w:tcW w:w="637" w:type="dxa"/>
                        <w:vAlign w:val="center"/>
                      </w:tcPr>
                      <w:p w:rsidR="00833BC4" w:rsidRPr="0066630A" w:rsidRDefault="00833BC4">
                        <w:pPr>
                          <w:snapToGrid w:val="0"/>
                          <w:jc w:val="center"/>
                          <w:rPr>
                            <w:rFonts w:ascii="Book Antiqua" w:hAnsi="Book Antiqua" w:cs="Arial"/>
                          </w:rPr>
                        </w:pPr>
                      </w:p>
                    </w:tc>
                    <w:tc>
                      <w:tcPr>
                        <w:tcW w:w="3654" w:type="dxa"/>
                        <w:vAlign w:val="center"/>
                      </w:tcPr>
                      <w:p w:rsidR="00833BC4" w:rsidRPr="0066630A" w:rsidRDefault="00833BC4">
                        <w:pPr>
                          <w:snapToGrid w:val="0"/>
                          <w:rPr>
                            <w:rFonts w:ascii="Book Antiqua" w:hAnsi="Book Antiqua" w:cs="Arial"/>
                          </w:rPr>
                        </w:pPr>
                      </w:p>
                    </w:tc>
                    <w:tc>
                      <w:tcPr>
                        <w:tcW w:w="1168" w:type="dxa"/>
                        <w:vAlign w:val="center"/>
                      </w:tcPr>
                      <w:p w:rsidR="00833BC4" w:rsidRPr="0066630A" w:rsidRDefault="00833BC4">
                        <w:pPr>
                          <w:snapToGrid w:val="0"/>
                          <w:jc w:val="center"/>
                          <w:rPr>
                            <w:rFonts w:ascii="Book Antiqua" w:hAnsi="Book Antiqua" w:cs="Arial"/>
                          </w:rPr>
                        </w:pPr>
                      </w:p>
                    </w:tc>
                    <w:tc>
                      <w:tcPr>
                        <w:tcW w:w="1227" w:type="dxa"/>
                        <w:vAlign w:val="center"/>
                      </w:tcPr>
                      <w:p w:rsidR="00833BC4" w:rsidRPr="0066630A" w:rsidRDefault="00833BC4">
                        <w:pPr>
                          <w:snapToGrid w:val="0"/>
                          <w:jc w:val="center"/>
                          <w:rPr>
                            <w:rFonts w:ascii="Book Antiqua" w:hAnsi="Book Antiqua" w:cs="Arial"/>
                          </w:rPr>
                        </w:pPr>
                      </w:p>
                    </w:tc>
                    <w:tc>
                      <w:tcPr>
                        <w:tcW w:w="1259" w:type="dxa"/>
                        <w:vAlign w:val="center"/>
                      </w:tcPr>
                      <w:p w:rsidR="00833BC4" w:rsidRPr="0066630A" w:rsidRDefault="00833BC4">
                        <w:pPr>
                          <w:snapToGrid w:val="0"/>
                          <w:jc w:val="center"/>
                          <w:rPr>
                            <w:rFonts w:ascii="Book Antiqua" w:hAnsi="Book Antiqua" w:cs="Arial"/>
                          </w:rPr>
                        </w:pPr>
                        <w:r w:rsidRPr="0066630A">
                          <w:rPr>
                            <w:rFonts w:ascii="Book Antiqua" w:hAnsi="Book Antiqua" w:cs="Arial"/>
                          </w:rPr>
                          <w:t>Итого:</w:t>
                        </w:r>
                      </w:p>
                    </w:tc>
                    <w:tc>
                      <w:tcPr>
                        <w:tcW w:w="1590" w:type="dxa"/>
                        <w:vAlign w:val="center"/>
                      </w:tcPr>
                      <w:p w:rsidR="00833BC4" w:rsidRPr="0066630A" w:rsidRDefault="00833BC4">
                        <w:pPr>
                          <w:snapToGrid w:val="0"/>
                          <w:jc w:val="center"/>
                          <w:rPr>
                            <w:rFonts w:ascii="Book Antiqua" w:hAnsi="Book Antiqua" w:cs="Arial"/>
                          </w:rPr>
                        </w:pPr>
                        <w:r w:rsidRPr="0066630A">
                          <w:rPr>
                            <w:rFonts w:ascii="Book Antiqua" w:hAnsi="Book Antiqua" w:cs="Arial"/>
                          </w:rPr>
                          <w:t>72.03</w:t>
                        </w:r>
                      </w:p>
                    </w:tc>
                  </w:tr>
                  <w:tr w:rsidR="00833BC4" w:rsidTr="00833BC4">
                    <w:trPr>
                      <w:trHeight w:val="100"/>
                    </w:trPr>
                    <w:tc>
                      <w:tcPr>
                        <w:tcW w:w="637" w:type="dxa"/>
                        <w:vAlign w:val="center"/>
                      </w:tcPr>
                      <w:p w:rsidR="00833BC4" w:rsidRPr="0066630A" w:rsidRDefault="00833BC4">
                        <w:pPr>
                          <w:snapToGrid w:val="0"/>
                          <w:jc w:val="center"/>
                          <w:rPr>
                            <w:rFonts w:ascii="Book Antiqua" w:hAnsi="Book Antiqua" w:cs="Arial"/>
                          </w:rPr>
                        </w:pPr>
                      </w:p>
                    </w:tc>
                    <w:tc>
                      <w:tcPr>
                        <w:tcW w:w="3654" w:type="dxa"/>
                        <w:vAlign w:val="center"/>
                      </w:tcPr>
                      <w:p w:rsidR="00833BC4" w:rsidRPr="0066630A" w:rsidRDefault="00833BC4">
                        <w:pPr>
                          <w:snapToGrid w:val="0"/>
                          <w:rPr>
                            <w:rFonts w:ascii="Book Antiqua" w:hAnsi="Book Antiqua" w:cs="Arial"/>
                            <w:b/>
                          </w:rPr>
                        </w:pPr>
                        <w:r w:rsidRPr="0066630A">
                          <w:rPr>
                            <w:rFonts w:ascii="Book Antiqua" w:hAnsi="Book Antiqua" w:cs="Arial"/>
                            <w:b/>
                          </w:rPr>
                          <w:t>СП  Белоносовское.</w:t>
                        </w:r>
                      </w:p>
                    </w:tc>
                    <w:tc>
                      <w:tcPr>
                        <w:tcW w:w="1168" w:type="dxa"/>
                        <w:vAlign w:val="center"/>
                      </w:tcPr>
                      <w:p w:rsidR="00833BC4" w:rsidRPr="0066630A" w:rsidRDefault="00833BC4">
                        <w:pPr>
                          <w:snapToGrid w:val="0"/>
                          <w:jc w:val="center"/>
                          <w:rPr>
                            <w:rFonts w:ascii="Book Antiqua" w:hAnsi="Book Antiqua" w:cs="Arial"/>
                          </w:rPr>
                        </w:pPr>
                      </w:p>
                    </w:tc>
                    <w:tc>
                      <w:tcPr>
                        <w:tcW w:w="1227" w:type="dxa"/>
                        <w:vAlign w:val="center"/>
                      </w:tcPr>
                      <w:p w:rsidR="00833BC4" w:rsidRPr="0066630A" w:rsidRDefault="00833BC4">
                        <w:pPr>
                          <w:snapToGrid w:val="0"/>
                          <w:jc w:val="center"/>
                          <w:rPr>
                            <w:rFonts w:ascii="Book Antiqua" w:hAnsi="Book Antiqua" w:cs="Arial"/>
                          </w:rPr>
                        </w:pPr>
                      </w:p>
                    </w:tc>
                    <w:tc>
                      <w:tcPr>
                        <w:tcW w:w="1259" w:type="dxa"/>
                        <w:vAlign w:val="center"/>
                      </w:tcPr>
                      <w:p w:rsidR="00833BC4" w:rsidRPr="0066630A" w:rsidRDefault="00833BC4">
                        <w:pPr>
                          <w:snapToGrid w:val="0"/>
                          <w:jc w:val="center"/>
                          <w:rPr>
                            <w:rFonts w:ascii="Book Antiqua" w:hAnsi="Book Antiqua" w:cs="Arial"/>
                          </w:rPr>
                        </w:pPr>
                      </w:p>
                    </w:tc>
                    <w:tc>
                      <w:tcPr>
                        <w:tcW w:w="1590" w:type="dxa"/>
                        <w:vAlign w:val="center"/>
                      </w:tcPr>
                      <w:p w:rsidR="00833BC4" w:rsidRPr="0066630A" w:rsidRDefault="00833BC4">
                        <w:pPr>
                          <w:snapToGrid w:val="0"/>
                          <w:jc w:val="center"/>
                          <w:rPr>
                            <w:rFonts w:ascii="Book Antiqua" w:hAnsi="Book Antiqua" w:cs="Arial"/>
                          </w:rPr>
                        </w:pPr>
                      </w:p>
                    </w:tc>
                  </w:tr>
                  <w:tr w:rsidR="00833BC4" w:rsidTr="00833BC4">
                    <w:trPr>
                      <w:trHeight w:val="100"/>
                    </w:trPr>
                    <w:tc>
                      <w:tcPr>
                        <w:tcW w:w="637" w:type="dxa"/>
                        <w:vAlign w:val="center"/>
                      </w:tcPr>
                      <w:p w:rsidR="00833BC4" w:rsidRPr="0066630A" w:rsidRDefault="00833BC4">
                        <w:pPr>
                          <w:snapToGrid w:val="0"/>
                          <w:jc w:val="center"/>
                          <w:rPr>
                            <w:rFonts w:ascii="Book Antiqua" w:hAnsi="Book Antiqua" w:cs="Arial"/>
                          </w:rPr>
                        </w:pPr>
                        <w:r w:rsidRPr="0066630A">
                          <w:rPr>
                            <w:rFonts w:ascii="Book Antiqua" w:hAnsi="Book Antiqua" w:cs="Arial"/>
                          </w:rPr>
                          <w:t>1</w:t>
                        </w:r>
                      </w:p>
                    </w:tc>
                    <w:tc>
                      <w:tcPr>
                        <w:tcW w:w="3654" w:type="dxa"/>
                        <w:vAlign w:val="center"/>
                      </w:tcPr>
                      <w:p w:rsidR="00833BC4" w:rsidRPr="0066630A" w:rsidRDefault="00833BC4">
                        <w:pPr>
                          <w:snapToGrid w:val="0"/>
                          <w:rPr>
                            <w:rFonts w:ascii="Book Antiqua" w:hAnsi="Book Antiqua" w:cs="Arial"/>
                          </w:rPr>
                        </w:pPr>
                        <w:r w:rsidRPr="0066630A">
                          <w:rPr>
                            <w:rFonts w:ascii="Book Antiqua" w:hAnsi="Book Antiqua" w:cs="Arial"/>
                          </w:rPr>
                          <w:t>Жилищный фонд.</w:t>
                        </w:r>
                      </w:p>
                    </w:tc>
                    <w:tc>
                      <w:tcPr>
                        <w:tcW w:w="1168" w:type="dxa"/>
                        <w:vAlign w:val="center"/>
                      </w:tcPr>
                      <w:p w:rsidR="00833BC4" w:rsidRPr="0066630A" w:rsidRDefault="00833BC4">
                        <w:pPr>
                          <w:snapToGrid w:val="0"/>
                          <w:jc w:val="center"/>
                          <w:rPr>
                            <w:rFonts w:ascii="Book Antiqua" w:hAnsi="Book Antiqua" w:cs="Arial"/>
                          </w:rPr>
                        </w:pPr>
                        <w:r w:rsidRPr="0066630A">
                          <w:rPr>
                            <w:rFonts w:ascii="Book Antiqua" w:hAnsi="Book Antiqua" w:cs="Arial"/>
                          </w:rPr>
                          <w:t>957</w:t>
                        </w:r>
                      </w:p>
                    </w:tc>
                    <w:tc>
                      <w:tcPr>
                        <w:tcW w:w="1227" w:type="dxa"/>
                        <w:vAlign w:val="center"/>
                      </w:tcPr>
                      <w:p w:rsidR="00833BC4" w:rsidRPr="0066630A" w:rsidRDefault="00833BC4">
                        <w:pPr>
                          <w:snapToGrid w:val="0"/>
                          <w:jc w:val="center"/>
                          <w:rPr>
                            <w:rFonts w:ascii="Book Antiqua" w:hAnsi="Book Antiqua" w:cs="Arial"/>
                          </w:rPr>
                        </w:pPr>
                      </w:p>
                    </w:tc>
                    <w:tc>
                      <w:tcPr>
                        <w:tcW w:w="1259" w:type="dxa"/>
                        <w:vAlign w:val="center"/>
                      </w:tcPr>
                      <w:p w:rsidR="00833BC4" w:rsidRPr="0066630A" w:rsidRDefault="00833BC4">
                        <w:pPr>
                          <w:snapToGrid w:val="0"/>
                          <w:jc w:val="center"/>
                          <w:rPr>
                            <w:rFonts w:ascii="Book Antiqua" w:hAnsi="Book Antiqua" w:cs="Arial"/>
                          </w:rPr>
                        </w:pPr>
                      </w:p>
                    </w:tc>
                    <w:tc>
                      <w:tcPr>
                        <w:tcW w:w="1590" w:type="dxa"/>
                        <w:vAlign w:val="center"/>
                      </w:tcPr>
                      <w:p w:rsidR="00833BC4" w:rsidRPr="0066630A" w:rsidRDefault="00833BC4">
                        <w:pPr>
                          <w:snapToGrid w:val="0"/>
                          <w:jc w:val="center"/>
                          <w:rPr>
                            <w:rFonts w:ascii="Book Antiqua" w:hAnsi="Book Antiqua" w:cs="Arial"/>
                          </w:rPr>
                        </w:pPr>
                      </w:p>
                    </w:tc>
                  </w:tr>
                  <w:tr w:rsidR="00833BC4" w:rsidTr="00833BC4">
                    <w:trPr>
                      <w:trHeight w:val="100"/>
                    </w:trPr>
                    <w:tc>
                      <w:tcPr>
                        <w:tcW w:w="637" w:type="dxa"/>
                        <w:vAlign w:val="center"/>
                      </w:tcPr>
                      <w:p w:rsidR="00833BC4" w:rsidRPr="0066630A" w:rsidRDefault="00833BC4">
                        <w:pPr>
                          <w:snapToGrid w:val="0"/>
                          <w:jc w:val="center"/>
                          <w:rPr>
                            <w:rFonts w:ascii="Book Antiqua" w:hAnsi="Book Antiqua" w:cs="Arial"/>
                          </w:rPr>
                        </w:pPr>
                        <w:r w:rsidRPr="0066630A">
                          <w:rPr>
                            <w:rFonts w:ascii="Book Antiqua" w:hAnsi="Book Antiqua" w:cs="Arial"/>
                          </w:rPr>
                          <w:t>1.1</w:t>
                        </w:r>
                      </w:p>
                    </w:tc>
                    <w:tc>
                      <w:tcPr>
                        <w:tcW w:w="3654" w:type="dxa"/>
                        <w:vAlign w:val="center"/>
                      </w:tcPr>
                      <w:p w:rsidR="00833BC4" w:rsidRPr="0066630A" w:rsidRDefault="00833BC4">
                        <w:pPr>
                          <w:snapToGrid w:val="0"/>
                          <w:rPr>
                            <w:rFonts w:ascii="Book Antiqua" w:hAnsi="Book Antiqua" w:cs="Arial"/>
                          </w:rPr>
                        </w:pPr>
                        <w:r w:rsidRPr="0066630A">
                          <w:rPr>
                            <w:rFonts w:ascii="Book Antiqua" w:hAnsi="Book Antiqua" w:cs="Arial"/>
                          </w:rPr>
                          <w:t>Благоустроенная застройка с ваннами и местными водонагревателями.</w:t>
                        </w:r>
                      </w:p>
                    </w:tc>
                    <w:tc>
                      <w:tcPr>
                        <w:tcW w:w="1168" w:type="dxa"/>
                        <w:vAlign w:val="center"/>
                      </w:tcPr>
                      <w:p w:rsidR="00833BC4" w:rsidRPr="0066630A" w:rsidRDefault="00833BC4">
                        <w:pPr>
                          <w:snapToGrid w:val="0"/>
                          <w:jc w:val="center"/>
                          <w:rPr>
                            <w:rFonts w:ascii="Book Antiqua" w:hAnsi="Book Antiqua" w:cs="Arial"/>
                          </w:rPr>
                        </w:pPr>
                        <w:r w:rsidRPr="0066630A">
                          <w:rPr>
                            <w:rFonts w:ascii="Book Antiqua" w:hAnsi="Book Antiqua" w:cs="Arial"/>
                          </w:rPr>
                          <w:t>957</w:t>
                        </w:r>
                      </w:p>
                    </w:tc>
                    <w:tc>
                      <w:tcPr>
                        <w:tcW w:w="1227" w:type="dxa"/>
                        <w:vAlign w:val="center"/>
                      </w:tcPr>
                      <w:p w:rsidR="00833BC4" w:rsidRPr="0066630A" w:rsidRDefault="00833BC4">
                        <w:pPr>
                          <w:snapToGrid w:val="0"/>
                          <w:jc w:val="center"/>
                          <w:rPr>
                            <w:rFonts w:ascii="Book Antiqua" w:hAnsi="Book Antiqua" w:cs="Arial"/>
                          </w:rPr>
                        </w:pPr>
                        <w:r w:rsidRPr="0066630A">
                          <w:rPr>
                            <w:rFonts w:ascii="Book Antiqua" w:hAnsi="Book Antiqua" w:cs="Arial"/>
                          </w:rPr>
                          <w:t>230</w:t>
                        </w:r>
                      </w:p>
                    </w:tc>
                    <w:tc>
                      <w:tcPr>
                        <w:tcW w:w="1259" w:type="dxa"/>
                        <w:vAlign w:val="center"/>
                      </w:tcPr>
                      <w:p w:rsidR="00833BC4" w:rsidRPr="0066630A" w:rsidRDefault="00833BC4">
                        <w:pPr>
                          <w:snapToGrid w:val="0"/>
                          <w:jc w:val="center"/>
                          <w:rPr>
                            <w:rFonts w:ascii="Book Antiqua" w:hAnsi="Book Antiqua" w:cs="Arial"/>
                          </w:rPr>
                        </w:pPr>
                        <w:r w:rsidRPr="0066630A">
                          <w:rPr>
                            <w:rFonts w:ascii="Book Antiqua" w:hAnsi="Book Antiqua" w:cs="Arial"/>
                          </w:rPr>
                          <w:t>220.11</w:t>
                        </w:r>
                      </w:p>
                    </w:tc>
                    <w:tc>
                      <w:tcPr>
                        <w:tcW w:w="1590" w:type="dxa"/>
                        <w:vAlign w:val="center"/>
                      </w:tcPr>
                      <w:p w:rsidR="00833BC4" w:rsidRPr="0066630A" w:rsidRDefault="00833BC4">
                        <w:pPr>
                          <w:snapToGrid w:val="0"/>
                          <w:jc w:val="center"/>
                          <w:rPr>
                            <w:rFonts w:ascii="Book Antiqua" w:hAnsi="Book Antiqua" w:cs="Arial"/>
                          </w:rPr>
                        </w:pPr>
                        <w:r w:rsidRPr="0066630A">
                          <w:rPr>
                            <w:rFonts w:ascii="Book Antiqua" w:hAnsi="Book Antiqua" w:cs="Arial"/>
                          </w:rPr>
                          <w:t>286.14</w:t>
                        </w:r>
                      </w:p>
                    </w:tc>
                  </w:tr>
                  <w:tr w:rsidR="00833BC4" w:rsidTr="00833BC4">
                    <w:trPr>
                      <w:trHeight w:val="100"/>
                    </w:trPr>
                    <w:tc>
                      <w:tcPr>
                        <w:tcW w:w="637" w:type="dxa"/>
                      </w:tcPr>
                      <w:p w:rsidR="00833BC4" w:rsidRPr="0066630A" w:rsidRDefault="00833BC4">
                        <w:pPr>
                          <w:snapToGrid w:val="0"/>
                          <w:rPr>
                            <w:rFonts w:ascii="Book Antiqua" w:hAnsi="Book Antiqua" w:cs="Arial"/>
                          </w:rPr>
                        </w:pPr>
                      </w:p>
                    </w:tc>
                    <w:tc>
                      <w:tcPr>
                        <w:tcW w:w="3654" w:type="dxa"/>
                      </w:tcPr>
                      <w:p w:rsidR="00833BC4" w:rsidRPr="0066630A" w:rsidRDefault="00833BC4">
                        <w:pPr>
                          <w:snapToGrid w:val="0"/>
                          <w:rPr>
                            <w:rFonts w:ascii="Book Antiqua" w:hAnsi="Book Antiqua" w:cs="Arial"/>
                          </w:rPr>
                        </w:pPr>
                        <w:r w:rsidRPr="0066630A">
                          <w:rPr>
                            <w:rFonts w:ascii="Book Antiqua" w:hAnsi="Book Antiqua" w:cs="Arial"/>
                          </w:rPr>
                          <w:t>Неучтенные расходы 5℅</w:t>
                        </w:r>
                      </w:p>
                    </w:tc>
                    <w:tc>
                      <w:tcPr>
                        <w:tcW w:w="1168" w:type="dxa"/>
                        <w:vAlign w:val="center"/>
                      </w:tcPr>
                      <w:p w:rsidR="00833BC4" w:rsidRPr="0066630A" w:rsidRDefault="00833BC4">
                        <w:pPr>
                          <w:snapToGrid w:val="0"/>
                          <w:jc w:val="center"/>
                          <w:rPr>
                            <w:rFonts w:ascii="Book Antiqua" w:hAnsi="Book Antiqua" w:cs="Arial"/>
                          </w:rPr>
                        </w:pPr>
                      </w:p>
                    </w:tc>
                    <w:tc>
                      <w:tcPr>
                        <w:tcW w:w="1227" w:type="dxa"/>
                        <w:vAlign w:val="center"/>
                      </w:tcPr>
                      <w:p w:rsidR="00833BC4" w:rsidRPr="0066630A" w:rsidRDefault="00833BC4">
                        <w:pPr>
                          <w:snapToGrid w:val="0"/>
                          <w:jc w:val="center"/>
                          <w:rPr>
                            <w:rFonts w:ascii="Book Antiqua" w:hAnsi="Book Antiqua" w:cs="Arial"/>
                          </w:rPr>
                        </w:pPr>
                      </w:p>
                    </w:tc>
                    <w:tc>
                      <w:tcPr>
                        <w:tcW w:w="1259" w:type="dxa"/>
                        <w:vAlign w:val="center"/>
                      </w:tcPr>
                      <w:p w:rsidR="00833BC4" w:rsidRPr="0066630A" w:rsidRDefault="00833BC4">
                        <w:pPr>
                          <w:snapToGrid w:val="0"/>
                          <w:jc w:val="center"/>
                          <w:rPr>
                            <w:rFonts w:ascii="Book Antiqua" w:hAnsi="Book Antiqua" w:cs="Arial"/>
                          </w:rPr>
                        </w:pPr>
                      </w:p>
                    </w:tc>
                    <w:tc>
                      <w:tcPr>
                        <w:tcW w:w="1590" w:type="dxa"/>
                        <w:vAlign w:val="center"/>
                      </w:tcPr>
                      <w:p w:rsidR="00833BC4" w:rsidRPr="0066630A" w:rsidRDefault="00833BC4">
                        <w:pPr>
                          <w:snapToGrid w:val="0"/>
                          <w:jc w:val="center"/>
                          <w:rPr>
                            <w:rFonts w:ascii="Book Antiqua" w:hAnsi="Book Antiqua" w:cs="Arial"/>
                          </w:rPr>
                        </w:pPr>
                        <w:r w:rsidRPr="0066630A">
                          <w:rPr>
                            <w:rFonts w:ascii="Book Antiqua" w:hAnsi="Book Antiqua" w:cs="Arial"/>
                          </w:rPr>
                          <w:t>14.31</w:t>
                        </w:r>
                      </w:p>
                    </w:tc>
                  </w:tr>
                  <w:tr w:rsidR="00833BC4" w:rsidTr="00833BC4">
                    <w:trPr>
                      <w:trHeight w:val="100"/>
                    </w:trPr>
                    <w:tc>
                      <w:tcPr>
                        <w:tcW w:w="637" w:type="dxa"/>
                        <w:vAlign w:val="center"/>
                      </w:tcPr>
                      <w:p w:rsidR="00833BC4" w:rsidRPr="0066630A" w:rsidRDefault="00833BC4">
                        <w:pPr>
                          <w:snapToGrid w:val="0"/>
                          <w:jc w:val="center"/>
                          <w:rPr>
                            <w:rFonts w:ascii="Book Antiqua" w:hAnsi="Book Antiqua" w:cs="Arial"/>
                          </w:rPr>
                        </w:pPr>
                      </w:p>
                    </w:tc>
                    <w:tc>
                      <w:tcPr>
                        <w:tcW w:w="3654" w:type="dxa"/>
                      </w:tcPr>
                      <w:p w:rsidR="00833BC4" w:rsidRPr="0066630A" w:rsidRDefault="00833BC4">
                        <w:pPr>
                          <w:snapToGrid w:val="0"/>
                          <w:rPr>
                            <w:rFonts w:ascii="Book Antiqua" w:hAnsi="Book Antiqua"/>
                          </w:rPr>
                        </w:pPr>
                      </w:p>
                    </w:tc>
                    <w:tc>
                      <w:tcPr>
                        <w:tcW w:w="1168" w:type="dxa"/>
                        <w:vAlign w:val="center"/>
                      </w:tcPr>
                      <w:p w:rsidR="00833BC4" w:rsidRPr="0066630A" w:rsidRDefault="00833BC4">
                        <w:pPr>
                          <w:snapToGrid w:val="0"/>
                          <w:jc w:val="center"/>
                          <w:rPr>
                            <w:rFonts w:ascii="Book Antiqua" w:hAnsi="Book Antiqua" w:cs="Arial"/>
                          </w:rPr>
                        </w:pPr>
                      </w:p>
                    </w:tc>
                    <w:tc>
                      <w:tcPr>
                        <w:tcW w:w="1227" w:type="dxa"/>
                        <w:vAlign w:val="center"/>
                      </w:tcPr>
                      <w:p w:rsidR="00833BC4" w:rsidRPr="0066630A" w:rsidRDefault="00833BC4">
                        <w:pPr>
                          <w:snapToGrid w:val="0"/>
                          <w:jc w:val="center"/>
                          <w:rPr>
                            <w:rFonts w:ascii="Book Antiqua" w:hAnsi="Book Antiqua" w:cs="Arial"/>
                          </w:rPr>
                        </w:pPr>
                      </w:p>
                    </w:tc>
                    <w:tc>
                      <w:tcPr>
                        <w:tcW w:w="1259" w:type="dxa"/>
                        <w:vAlign w:val="center"/>
                      </w:tcPr>
                      <w:p w:rsidR="00833BC4" w:rsidRPr="0066630A" w:rsidRDefault="00833BC4">
                        <w:pPr>
                          <w:snapToGrid w:val="0"/>
                          <w:jc w:val="center"/>
                          <w:rPr>
                            <w:rFonts w:ascii="Book Antiqua" w:hAnsi="Book Antiqua" w:cs="Arial"/>
                          </w:rPr>
                        </w:pPr>
                        <w:r w:rsidRPr="0066630A">
                          <w:rPr>
                            <w:rFonts w:ascii="Book Antiqua" w:hAnsi="Book Antiqua" w:cs="Arial"/>
                          </w:rPr>
                          <w:t>Итого:</w:t>
                        </w:r>
                      </w:p>
                    </w:tc>
                    <w:tc>
                      <w:tcPr>
                        <w:tcW w:w="1590" w:type="dxa"/>
                        <w:vAlign w:val="center"/>
                      </w:tcPr>
                      <w:p w:rsidR="00833BC4" w:rsidRPr="0066630A" w:rsidRDefault="00833BC4">
                        <w:pPr>
                          <w:snapToGrid w:val="0"/>
                          <w:jc w:val="center"/>
                          <w:rPr>
                            <w:rFonts w:ascii="Book Antiqua" w:hAnsi="Book Antiqua" w:cs="Arial"/>
                          </w:rPr>
                        </w:pPr>
                        <w:r w:rsidRPr="0066630A">
                          <w:rPr>
                            <w:rFonts w:ascii="Book Antiqua" w:hAnsi="Book Antiqua" w:cs="Arial"/>
                          </w:rPr>
                          <w:t>300.45</w:t>
                        </w:r>
                      </w:p>
                    </w:tc>
                  </w:tr>
                  <w:tr w:rsidR="00833BC4" w:rsidTr="00833BC4">
                    <w:trPr>
                      <w:trHeight w:val="100"/>
                    </w:trPr>
                    <w:tc>
                      <w:tcPr>
                        <w:tcW w:w="637" w:type="dxa"/>
                        <w:vAlign w:val="center"/>
                      </w:tcPr>
                      <w:p w:rsidR="00833BC4" w:rsidRPr="0066630A" w:rsidRDefault="00833BC4">
                        <w:pPr>
                          <w:snapToGrid w:val="0"/>
                          <w:jc w:val="center"/>
                          <w:rPr>
                            <w:rFonts w:ascii="Book Antiqua" w:hAnsi="Book Antiqua" w:cs="Arial"/>
                          </w:rPr>
                        </w:pPr>
                      </w:p>
                    </w:tc>
                    <w:tc>
                      <w:tcPr>
                        <w:tcW w:w="3654" w:type="dxa"/>
                      </w:tcPr>
                      <w:p w:rsidR="00833BC4" w:rsidRPr="0066630A" w:rsidRDefault="00833BC4">
                        <w:pPr>
                          <w:snapToGrid w:val="0"/>
                          <w:rPr>
                            <w:rFonts w:ascii="Book Antiqua" w:hAnsi="Book Antiqua" w:cs="Arial"/>
                            <w:b/>
                          </w:rPr>
                        </w:pPr>
                        <w:r w:rsidRPr="0066630A">
                          <w:rPr>
                            <w:rFonts w:ascii="Book Antiqua" w:hAnsi="Book Antiqua" w:cs="Arial"/>
                            <w:b/>
                          </w:rPr>
                          <w:t>СП  Белоусовское.</w:t>
                        </w:r>
                      </w:p>
                    </w:tc>
                    <w:tc>
                      <w:tcPr>
                        <w:tcW w:w="1168" w:type="dxa"/>
                        <w:vAlign w:val="center"/>
                      </w:tcPr>
                      <w:p w:rsidR="00833BC4" w:rsidRPr="0066630A" w:rsidRDefault="00833BC4">
                        <w:pPr>
                          <w:snapToGrid w:val="0"/>
                          <w:jc w:val="center"/>
                          <w:rPr>
                            <w:rFonts w:ascii="Book Antiqua" w:hAnsi="Book Antiqua" w:cs="Arial"/>
                          </w:rPr>
                        </w:pPr>
                      </w:p>
                    </w:tc>
                    <w:tc>
                      <w:tcPr>
                        <w:tcW w:w="1227" w:type="dxa"/>
                        <w:vAlign w:val="center"/>
                      </w:tcPr>
                      <w:p w:rsidR="00833BC4" w:rsidRPr="0066630A" w:rsidRDefault="00833BC4">
                        <w:pPr>
                          <w:snapToGrid w:val="0"/>
                          <w:jc w:val="center"/>
                          <w:rPr>
                            <w:rFonts w:ascii="Book Antiqua" w:hAnsi="Book Antiqua" w:cs="Arial"/>
                          </w:rPr>
                        </w:pPr>
                      </w:p>
                    </w:tc>
                    <w:tc>
                      <w:tcPr>
                        <w:tcW w:w="1259" w:type="dxa"/>
                        <w:vAlign w:val="center"/>
                      </w:tcPr>
                      <w:p w:rsidR="00833BC4" w:rsidRPr="0066630A" w:rsidRDefault="00833BC4">
                        <w:pPr>
                          <w:snapToGrid w:val="0"/>
                          <w:jc w:val="center"/>
                          <w:rPr>
                            <w:rFonts w:ascii="Book Antiqua" w:hAnsi="Book Antiqua" w:cs="Arial"/>
                          </w:rPr>
                        </w:pPr>
                      </w:p>
                    </w:tc>
                    <w:tc>
                      <w:tcPr>
                        <w:tcW w:w="1590" w:type="dxa"/>
                        <w:vAlign w:val="center"/>
                      </w:tcPr>
                      <w:p w:rsidR="00833BC4" w:rsidRPr="0066630A" w:rsidRDefault="00833BC4">
                        <w:pPr>
                          <w:snapToGrid w:val="0"/>
                          <w:jc w:val="center"/>
                          <w:rPr>
                            <w:rFonts w:ascii="Book Antiqua" w:hAnsi="Book Antiqua" w:cs="Arial"/>
                          </w:rPr>
                        </w:pPr>
                      </w:p>
                    </w:tc>
                  </w:tr>
                  <w:tr w:rsidR="00833BC4" w:rsidTr="00833BC4">
                    <w:trPr>
                      <w:trHeight w:val="100"/>
                    </w:trPr>
                    <w:tc>
                      <w:tcPr>
                        <w:tcW w:w="637" w:type="dxa"/>
                        <w:vAlign w:val="center"/>
                      </w:tcPr>
                      <w:p w:rsidR="00833BC4" w:rsidRPr="0066630A" w:rsidRDefault="00833BC4">
                        <w:pPr>
                          <w:snapToGrid w:val="0"/>
                          <w:jc w:val="center"/>
                          <w:rPr>
                            <w:rFonts w:ascii="Book Antiqua" w:hAnsi="Book Antiqua" w:cs="Arial"/>
                          </w:rPr>
                        </w:pPr>
                        <w:r w:rsidRPr="0066630A">
                          <w:rPr>
                            <w:rFonts w:ascii="Book Antiqua" w:hAnsi="Book Antiqua" w:cs="Arial"/>
                          </w:rPr>
                          <w:t>1</w:t>
                        </w:r>
                      </w:p>
                    </w:tc>
                    <w:tc>
                      <w:tcPr>
                        <w:tcW w:w="3654" w:type="dxa"/>
                        <w:vAlign w:val="center"/>
                      </w:tcPr>
                      <w:p w:rsidR="00833BC4" w:rsidRPr="0066630A" w:rsidRDefault="00833BC4">
                        <w:pPr>
                          <w:snapToGrid w:val="0"/>
                          <w:rPr>
                            <w:rFonts w:ascii="Book Antiqua" w:hAnsi="Book Antiqua" w:cs="Arial"/>
                          </w:rPr>
                        </w:pPr>
                        <w:r w:rsidRPr="0066630A">
                          <w:rPr>
                            <w:rFonts w:ascii="Book Antiqua" w:hAnsi="Book Antiqua" w:cs="Arial"/>
                          </w:rPr>
                          <w:t>Жилищный фонд.</w:t>
                        </w:r>
                      </w:p>
                    </w:tc>
                    <w:tc>
                      <w:tcPr>
                        <w:tcW w:w="1168" w:type="dxa"/>
                        <w:vAlign w:val="center"/>
                      </w:tcPr>
                      <w:p w:rsidR="00833BC4" w:rsidRPr="0066630A" w:rsidRDefault="00833BC4">
                        <w:pPr>
                          <w:snapToGrid w:val="0"/>
                          <w:jc w:val="center"/>
                          <w:rPr>
                            <w:rFonts w:ascii="Book Antiqua" w:hAnsi="Book Antiqua" w:cs="Arial"/>
                          </w:rPr>
                        </w:pPr>
                        <w:r w:rsidRPr="0066630A">
                          <w:rPr>
                            <w:rFonts w:ascii="Book Antiqua" w:hAnsi="Book Antiqua" w:cs="Arial"/>
                          </w:rPr>
                          <w:t>549</w:t>
                        </w:r>
                      </w:p>
                    </w:tc>
                    <w:tc>
                      <w:tcPr>
                        <w:tcW w:w="1227" w:type="dxa"/>
                        <w:vAlign w:val="center"/>
                      </w:tcPr>
                      <w:p w:rsidR="00833BC4" w:rsidRPr="0066630A" w:rsidRDefault="00833BC4">
                        <w:pPr>
                          <w:snapToGrid w:val="0"/>
                          <w:jc w:val="center"/>
                          <w:rPr>
                            <w:rFonts w:ascii="Book Antiqua" w:hAnsi="Book Antiqua" w:cs="Arial"/>
                          </w:rPr>
                        </w:pPr>
                      </w:p>
                    </w:tc>
                    <w:tc>
                      <w:tcPr>
                        <w:tcW w:w="1259" w:type="dxa"/>
                        <w:vAlign w:val="center"/>
                      </w:tcPr>
                      <w:p w:rsidR="00833BC4" w:rsidRPr="0066630A" w:rsidRDefault="00833BC4">
                        <w:pPr>
                          <w:snapToGrid w:val="0"/>
                          <w:jc w:val="center"/>
                          <w:rPr>
                            <w:rFonts w:ascii="Book Antiqua" w:hAnsi="Book Antiqua" w:cs="Arial"/>
                          </w:rPr>
                        </w:pPr>
                      </w:p>
                    </w:tc>
                    <w:tc>
                      <w:tcPr>
                        <w:tcW w:w="1590" w:type="dxa"/>
                        <w:vAlign w:val="center"/>
                      </w:tcPr>
                      <w:p w:rsidR="00833BC4" w:rsidRPr="0066630A" w:rsidRDefault="00833BC4">
                        <w:pPr>
                          <w:snapToGrid w:val="0"/>
                          <w:jc w:val="center"/>
                          <w:rPr>
                            <w:rFonts w:ascii="Book Antiqua" w:hAnsi="Book Antiqua" w:cs="Arial"/>
                          </w:rPr>
                        </w:pPr>
                      </w:p>
                    </w:tc>
                  </w:tr>
                  <w:tr w:rsidR="00833BC4" w:rsidTr="00833BC4">
                    <w:trPr>
                      <w:trHeight w:val="100"/>
                    </w:trPr>
                    <w:tc>
                      <w:tcPr>
                        <w:tcW w:w="637" w:type="dxa"/>
                        <w:vAlign w:val="center"/>
                      </w:tcPr>
                      <w:p w:rsidR="00833BC4" w:rsidRPr="0066630A" w:rsidRDefault="00833BC4">
                        <w:pPr>
                          <w:snapToGrid w:val="0"/>
                          <w:jc w:val="center"/>
                          <w:rPr>
                            <w:rFonts w:ascii="Book Antiqua" w:hAnsi="Book Antiqua" w:cs="Arial"/>
                          </w:rPr>
                        </w:pPr>
                        <w:r w:rsidRPr="0066630A">
                          <w:rPr>
                            <w:rFonts w:ascii="Book Antiqua" w:hAnsi="Book Antiqua" w:cs="Arial"/>
                          </w:rPr>
                          <w:t>1.1</w:t>
                        </w:r>
                      </w:p>
                    </w:tc>
                    <w:tc>
                      <w:tcPr>
                        <w:tcW w:w="3654" w:type="dxa"/>
                        <w:vAlign w:val="center"/>
                      </w:tcPr>
                      <w:p w:rsidR="00833BC4" w:rsidRPr="0066630A" w:rsidRDefault="00833BC4">
                        <w:pPr>
                          <w:snapToGrid w:val="0"/>
                          <w:rPr>
                            <w:rFonts w:ascii="Book Antiqua" w:hAnsi="Book Antiqua" w:cs="Arial"/>
                          </w:rPr>
                        </w:pPr>
                        <w:r w:rsidRPr="0066630A">
                          <w:rPr>
                            <w:rFonts w:ascii="Book Antiqua" w:hAnsi="Book Antiqua" w:cs="Arial"/>
                          </w:rPr>
                          <w:t>Благоустроенная застройка с ваннами и местными водонагревателями.</w:t>
                        </w:r>
                      </w:p>
                    </w:tc>
                    <w:tc>
                      <w:tcPr>
                        <w:tcW w:w="1168" w:type="dxa"/>
                        <w:vAlign w:val="center"/>
                      </w:tcPr>
                      <w:p w:rsidR="00833BC4" w:rsidRPr="0066630A" w:rsidRDefault="00833BC4">
                        <w:pPr>
                          <w:snapToGrid w:val="0"/>
                          <w:jc w:val="center"/>
                          <w:rPr>
                            <w:rFonts w:ascii="Book Antiqua" w:hAnsi="Book Antiqua" w:cs="Arial"/>
                          </w:rPr>
                        </w:pPr>
                        <w:r w:rsidRPr="0066630A">
                          <w:rPr>
                            <w:rFonts w:ascii="Book Antiqua" w:hAnsi="Book Antiqua" w:cs="Arial"/>
                          </w:rPr>
                          <w:t>549</w:t>
                        </w:r>
                      </w:p>
                    </w:tc>
                    <w:tc>
                      <w:tcPr>
                        <w:tcW w:w="1227" w:type="dxa"/>
                        <w:vAlign w:val="center"/>
                      </w:tcPr>
                      <w:p w:rsidR="00833BC4" w:rsidRPr="0066630A" w:rsidRDefault="00833BC4">
                        <w:pPr>
                          <w:snapToGrid w:val="0"/>
                          <w:jc w:val="center"/>
                          <w:rPr>
                            <w:rFonts w:ascii="Book Antiqua" w:hAnsi="Book Antiqua" w:cs="Arial"/>
                          </w:rPr>
                        </w:pPr>
                        <w:r w:rsidRPr="0066630A">
                          <w:rPr>
                            <w:rFonts w:ascii="Book Antiqua" w:hAnsi="Book Antiqua" w:cs="Arial"/>
                          </w:rPr>
                          <w:t>230</w:t>
                        </w:r>
                      </w:p>
                    </w:tc>
                    <w:tc>
                      <w:tcPr>
                        <w:tcW w:w="1259" w:type="dxa"/>
                        <w:vAlign w:val="center"/>
                      </w:tcPr>
                      <w:p w:rsidR="00833BC4" w:rsidRPr="0066630A" w:rsidRDefault="00833BC4">
                        <w:pPr>
                          <w:snapToGrid w:val="0"/>
                          <w:jc w:val="center"/>
                          <w:rPr>
                            <w:rFonts w:ascii="Book Antiqua" w:hAnsi="Book Antiqua" w:cs="Arial"/>
                          </w:rPr>
                        </w:pPr>
                        <w:r w:rsidRPr="0066630A">
                          <w:rPr>
                            <w:rFonts w:ascii="Book Antiqua" w:hAnsi="Book Antiqua" w:cs="Arial"/>
                          </w:rPr>
                          <w:t>126.27</w:t>
                        </w:r>
                      </w:p>
                    </w:tc>
                    <w:tc>
                      <w:tcPr>
                        <w:tcW w:w="1590" w:type="dxa"/>
                        <w:vAlign w:val="center"/>
                      </w:tcPr>
                      <w:p w:rsidR="00833BC4" w:rsidRPr="0066630A" w:rsidRDefault="00833BC4">
                        <w:pPr>
                          <w:snapToGrid w:val="0"/>
                          <w:jc w:val="center"/>
                          <w:rPr>
                            <w:rFonts w:ascii="Book Antiqua" w:hAnsi="Book Antiqua" w:cs="Arial"/>
                          </w:rPr>
                        </w:pPr>
                        <w:r w:rsidRPr="0066630A">
                          <w:rPr>
                            <w:rFonts w:ascii="Book Antiqua" w:hAnsi="Book Antiqua" w:cs="Arial"/>
                          </w:rPr>
                          <w:t>164.15</w:t>
                        </w:r>
                      </w:p>
                    </w:tc>
                  </w:tr>
                  <w:tr w:rsidR="00833BC4" w:rsidTr="00833BC4">
                    <w:trPr>
                      <w:trHeight w:val="100"/>
                    </w:trPr>
                    <w:tc>
                      <w:tcPr>
                        <w:tcW w:w="637" w:type="dxa"/>
                        <w:vAlign w:val="center"/>
                      </w:tcPr>
                      <w:p w:rsidR="00833BC4" w:rsidRPr="0066630A" w:rsidRDefault="00833BC4">
                        <w:pPr>
                          <w:snapToGrid w:val="0"/>
                          <w:jc w:val="center"/>
                          <w:rPr>
                            <w:rFonts w:ascii="Book Antiqua" w:hAnsi="Book Antiqua" w:cs="Arial"/>
                          </w:rPr>
                        </w:pPr>
                      </w:p>
                    </w:tc>
                    <w:tc>
                      <w:tcPr>
                        <w:tcW w:w="3654" w:type="dxa"/>
                        <w:vAlign w:val="center"/>
                      </w:tcPr>
                      <w:p w:rsidR="00833BC4" w:rsidRPr="0066630A" w:rsidRDefault="00833BC4">
                        <w:pPr>
                          <w:snapToGrid w:val="0"/>
                          <w:rPr>
                            <w:rFonts w:ascii="Book Antiqua" w:hAnsi="Book Antiqua" w:cs="Arial"/>
                          </w:rPr>
                        </w:pPr>
                        <w:r w:rsidRPr="0066630A">
                          <w:rPr>
                            <w:rFonts w:ascii="Book Antiqua" w:hAnsi="Book Antiqua" w:cs="Arial"/>
                          </w:rPr>
                          <w:t>Неучтенные расходы 5℅</w:t>
                        </w:r>
                      </w:p>
                    </w:tc>
                    <w:tc>
                      <w:tcPr>
                        <w:tcW w:w="1168" w:type="dxa"/>
                        <w:vAlign w:val="center"/>
                      </w:tcPr>
                      <w:p w:rsidR="00833BC4" w:rsidRPr="0066630A" w:rsidRDefault="00833BC4">
                        <w:pPr>
                          <w:snapToGrid w:val="0"/>
                          <w:jc w:val="center"/>
                          <w:rPr>
                            <w:rFonts w:ascii="Book Antiqua" w:hAnsi="Book Antiqua" w:cs="Arial"/>
                          </w:rPr>
                        </w:pPr>
                      </w:p>
                    </w:tc>
                    <w:tc>
                      <w:tcPr>
                        <w:tcW w:w="1227" w:type="dxa"/>
                        <w:vAlign w:val="center"/>
                      </w:tcPr>
                      <w:p w:rsidR="00833BC4" w:rsidRPr="0066630A" w:rsidRDefault="00833BC4">
                        <w:pPr>
                          <w:snapToGrid w:val="0"/>
                          <w:jc w:val="center"/>
                          <w:rPr>
                            <w:rFonts w:ascii="Book Antiqua" w:hAnsi="Book Antiqua" w:cs="Arial"/>
                          </w:rPr>
                        </w:pPr>
                      </w:p>
                    </w:tc>
                    <w:tc>
                      <w:tcPr>
                        <w:tcW w:w="1259" w:type="dxa"/>
                        <w:vAlign w:val="center"/>
                      </w:tcPr>
                      <w:p w:rsidR="00833BC4" w:rsidRPr="0066630A" w:rsidRDefault="00833BC4">
                        <w:pPr>
                          <w:snapToGrid w:val="0"/>
                          <w:jc w:val="center"/>
                          <w:rPr>
                            <w:rFonts w:ascii="Book Antiqua" w:hAnsi="Book Antiqua" w:cs="Arial"/>
                          </w:rPr>
                        </w:pPr>
                      </w:p>
                    </w:tc>
                    <w:tc>
                      <w:tcPr>
                        <w:tcW w:w="1590" w:type="dxa"/>
                        <w:vAlign w:val="center"/>
                      </w:tcPr>
                      <w:p w:rsidR="00833BC4" w:rsidRPr="0066630A" w:rsidRDefault="00833BC4">
                        <w:pPr>
                          <w:snapToGrid w:val="0"/>
                          <w:jc w:val="center"/>
                          <w:rPr>
                            <w:rFonts w:ascii="Book Antiqua" w:hAnsi="Book Antiqua" w:cs="Arial"/>
                          </w:rPr>
                        </w:pPr>
                        <w:r w:rsidRPr="0066630A">
                          <w:rPr>
                            <w:rFonts w:ascii="Book Antiqua" w:hAnsi="Book Antiqua" w:cs="Arial"/>
                          </w:rPr>
                          <w:t>8.21</w:t>
                        </w:r>
                      </w:p>
                    </w:tc>
                  </w:tr>
                  <w:tr w:rsidR="00833BC4" w:rsidTr="00833BC4">
                    <w:trPr>
                      <w:trHeight w:val="100"/>
                    </w:trPr>
                    <w:tc>
                      <w:tcPr>
                        <w:tcW w:w="637" w:type="dxa"/>
                        <w:vAlign w:val="center"/>
                      </w:tcPr>
                      <w:p w:rsidR="00833BC4" w:rsidRPr="0066630A" w:rsidRDefault="00833BC4">
                        <w:pPr>
                          <w:snapToGrid w:val="0"/>
                          <w:jc w:val="center"/>
                          <w:rPr>
                            <w:rFonts w:ascii="Book Antiqua" w:hAnsi="Book Antiqua" w:cs="Arial"/>
                          </w:rPr>
                        </w:pPr>
                      </w:p>
                    </w:tc>
                    <w:tc>
                      <w:tcPr>
                        <w:tcW w:w="3654" w:type="dxa"/>
                        <w:vAlign w:val="center"/>
                      </w:tcPr>
                      <w:p w:rsidR="00833BC4" w:rsidRPr="0066630A" w:rsidRDefault="00833BC4">
                        <w:pPr>
                          <w:snapToGrid w:val="0"/>
                          <w:rPr>
                            <w:rFonts w:ascii="Book Antiqua" w:hAnsi="Book Antiqua" w:cs="Arial"/>
                          </w:rPr>
                        </w:pPr>
                      </w:p>
                    </w:tc>
                    <w:tc>
                      <w:tcPr>
                        <w:tcW w:w="1168" w:type="dxa"/>
                        <w:vAlign w:val="center"/>
                      </w:tcPr>
                      <w:p w:rsidR="00833BC4" w:rsidRPr="0066630A" w:rsidRDefault="00833BC4">
                        <w:pPr>
                          <w:snapToGrid w:val="0"/>
                          <w:jc w:val="center"/>
                          <w:rPr>
                            <w:rFonts w:ascii="Book Antiqua" w:hAnsi="Book Antiqua" w:cs="Arial"/>
                          </w:rPr>
                        </w:pPr>
                      </w:p>
                    </w:tc>
                    <w:tc>
                      <w:tcPr>
                        <w:tcW w:w="1227" w:type="dxa"/>
                        <w:vAlign w:val="center"/>
                      </w:tcPr>
                      <w:p w:rsidR="00833BC4" w:rsidRPr="0066630A" w:rsidRDefault="00833BC4">
                        <w:pPr>
                          <w:snapToGrid w:val="0"/>
                          <w:jc w:val="center"/>
                          <w:rPr>
                            <w:rFonts w:ascii="Book Antiqua" w:hAnsi="Book Antiqua" w:cs="Arial"/>
                          </w:rPr>
                        </w:pPr>
                      </w:p>
                    </w:tc>
                    <w:tc>
                      <w:tcPr>
                        <w:tcW w:w="1259" w:type="dxa"/>
                        <w:vAlign w:val="center"/>
                      </w:tcPr>
                      <w:p w:rsidR="00833BC4" w:rsidRPr="0066630A" w:rsidRDefault="00833BC4">
                        <w:pPr>
                          <w:snapToGrid w:val="0"/>
                          <w:jc w:val="center"/>
                          <w:rPr>
                            <w:rFonts w:ascii="Book Antiqua" w:hAnsi="Book Antiqua" w:cs="Arial"/>
                          </w:rPr>
                        </w:pPr>
                        <w:r w:rsidRPr="0066630A">
                          <w:rPr>
                            <w:rFonts w:ascii="Book Antiqua" w:hAnsi="Book Antiqua" w:cs="Arial"/>
                          </w:rPr>
                          <w:t>Итого:</w:t>
                        </w:r>
                      </w:p>
                    </w:tc>
                    <w:tc>
                      <w:tcPr>
                        <w:tcW w:w="1590" w:type="dxa"/>
                        <w:vAlign w:val="center"/>
                      </w:tcPr>
                      <w:p w:rsidR="00833BC4" w:rsidRPr="0066630A" w:rsidRDefault="00833BC4">
                        <w:pPr>
                          <w:snapToGrid w:val="0"/>
                          <w:jc w:val="center"/>
                          <w:rPr>
                            <w:rFonts w:ascii="Book Antiqua" w:hAnsi="Book Antiqua" w:cs="Arial"/>
                          </w:rPr>
                        </w:pPr>
                        <w:r w:rsidRPr="0066630A">
                          <w:rPr>
                            <w:rFonts w:ascii="Book Antiqua" w:hAnsi="Book Antiqua" w:cs="Arial"/>
                          </w:rPr>
                          <w:t>172.36</w:t>
                        </w:r>
                      </w:p>
                    </w:tc>
                  </w:tr>
                  <w:tr w:rsidR="00833BC4" w:rsidTr="00833BC4">
                    <w:trPr>
                      <w:trHeight w:val="100"/>
                    </w:trPr>
                    <w:tc>
                      <w:tcPr>
                        <w:tcW w:w="637" w:type="dxa"/>
                        <w:vAlign w:val="center"/>
                      </w:tcPr>
                      <w:p w:rsidR="00833BC4" w:rsidRPr="0066630A" w:rsidRDefault="00833BC4">
                        <w:pPr>
                          <w:snapToGrid w:val="0"/>
                          <w:jc w:val="center"/>
                          <w:rPr>
                            <w:rFonts w:ascii="Book Antiqua" w:hAnsi="Book Antiqua" w:cs="Arial"/>
                          </w:rPr>
                        </w:pPr>
                      </w:p>
                    </w:tc>
                    <w:tc>
                      <w:tcPr>
                        <w:tcW w:w="3654" w:type="dxa"/>
                      </w:tcPr>
                      <w:p w:rsidR="00833BC4" w:rsidRPr="0066630A" w:rsidRDefault="00833BC4">
                        <w:pPr>
                          <w:snapToGrid w:val="0"/>
                          <w:rPr>
                            <w:rFonts w:ascii="Book Antiqua" w:hAnsi="Book Antiqua" w:cs="Arial"/>
                            <w:b/>
                          </w:rPr>
                        </w:pPr>
                        <w:r w:rsidRPr="0066630A">
                          <w:rPr>
                            <w:rFonts w:ascii="Book Antiqua" w:hAnsi="Book Antiqua" w:cs="Arial"/>
                            <w:b/>
                          </w:rPr>
                          <w:t>СП  Еманжелинское.</w:t>
                        </w:r>
                      </w:p>
                    </w:tc>
                    <w:tc>
                      <w:tcPr>
                        <w:tcW w:w="1168" w:type="dxa"/>
                        <w:vAlign w:val="center"/>
                      </w:tcPr>
                      <w:p w:rsidR="00833BC4" w:rsidRPr="0066630A" w:rsidRDefault="00833BC4">
                        <w:pPr>
                          <w:snapToGrid w:val="0"/>
                          <w:jc w:val="center"/>
                          <w:rPr>
                            <w:rFonts w:ascii="Book Antiqua" w:hAnsi="Book Antiqua" w:cs="Arial"/>
                          </w:rPr>
                        </w:pPr>
                      </w:p>
                    </w:tc>
                    <w:tc>
                      <w:tcPr>
                        <w:tcW w:w="1227" w:type="dxa"/>
                        <w:vAlign w:val="center"/>
                      </w:tcPr>
                      <w:p w:rsidR="00833BC4" w:rsidRPr="0066630A" w:rsidRDefault="00833BC4">
                        <w:pPr>
                          <w:snapToGrid w:val="0"/>
                          <w:jc w:val="center"/>
                          <w:rPr>
                            <w:rFonts w:ascii="Book Antiqua" w:hAnsi="Book Antiqua" w:cs="Arial"/>
                          </w:rPr>
                        </w:pPr>
                      </w:p>
                    </w:tc>
                    <w:tc>
                      <w:tcPr>
                        <w:tcW w:w="1259" w:type="dxa"/>
                        <w:vAlign w:val="center"/>
                      </w:tcPr>
                      <w:p w:rsidR="00833BC4" w:rsidRPr="0066630A" w:rsidRDefault="00833BC4">
                        <w:pPr>
                          <w:snapToGrid w:val="0"/>
                          <w:jc w:val="center"/>
                          <w:rPr>
                            <w:rFonts w:ascii="Book Antiqua" w:hAnsi="Book Antiqua" w:cs="Arial"/>
                          </w:rPr>
                        </w:pPr>
                      </w:p>
                    </w:tc>
                    <w:tc>
                      <w:tcPr>
                        <w:tcW w:w="1590" w:type="dxa"/>
                        <w:vAlign w:val="center"/>
                      </w:tcPr>
                      <w:p w:rsidR="00833BC4" w:rsidRPr="0066630A" w:rsidRDefault="00833BC4">
                        <w:pPr>
                          <w:snapToGrid w:val="0"/>
                          <w:jc w:val="center"/>
                          <w:rPr>
                            <w:rFonts w:ascii="Book Antiqua" w:hAnsi="Book Antiqua" w:cs="Arial"/>
                          </w:rPr>
                        </w:pPr>
                      </w:p>
                    </w:tc>
                  </w:tr>
                  <w:tr w:rsidR="00833BC4" w:rsidTr="00833BC4">
                    <w:trPr>
                      <w:trHeight w:val="100"/>
                    </w:trPr>
                    <w:tc>
                      <w:tcPr>
                        <w:tcW w:w="637" w:type="dxa"/>
                        <w:vAlign w:val="center"/>
                      </w:tcPr>
                      <w:p w:rsidR="00833BC4" w:rsidRPr="0066630A" w:rsidRDefault="00833BC4">
                        <w:pPr>
                          <w:snapToGrid w:val="0"/>
                          <w:jc w:val="center"/>
                          <w:rPr>
                            <w:rFonts w:ascii="Book Antiqua" w:hAnsi="Book Antiqua" w:cs="Arial"/>
                          </w:rPr>
                        </w:pPr>
                        <w:r w:rsidRPr="0066630A">
                          <w:rPr>
                            <w:rFonts w:ascii="Book Antiqua" w:hAnsi="Book Antiqua" w:cs="Arial"/>
                          </w:rPr>
                          <w:t>1</w:t>
                        </w:r>
                      </w:p>
                    </w:tc>
                    <w:tc>
                      <w:tcPr>
                        <w:tcW w:w="3654" w:type="dxa"/>
                        <w:vAlign w:val="center"/>
                      </w:tcPr>
                      <w:p w:rsidR="00833BC4" w:rsidRPr="0066630A" w:rsidRDefault="00833BC4">
                        <w:pPr>
                          <w:snapToGrid w:val="0"/>
                          <w:rPr>
                            <w:rFonts w:ascii="Book Antiqua" w:hAnsi="Book Antiqua" w:cs="Arial"/>
                          </w:rPr>
                        </w:pPr>
                        <w:r w:rsidRPr="0066630A">
                          <w:rPr>
                            <w:rFonts w:ascii="Book Antiqua" w:hAnsi="Book Antiqua" w:cs="Arial"/>
                          </w:rPr>
                          <w:t>Жилищный фонд.</w:t>
                        </w:r>
                      </w:p>
                    </w:tc>
                    <w:tc>
                      <w:tcPr>
                        <w:tcW w:w="1168" w:type="dxa"/>
                        <w:vAlign w:val="center"/>
                      </w:tcPr>
                      <w:p w:rsidR="00833BC4" w:rsidRPr="0066630A" w:rsidRDefault="00833BC4">
                        <w:pPr>
                          <w:snapToGrid w:val="0"/>
                          <w:jc w:val="center"/>
                          <w:rPr>
                            <w:rFonts w:ascii="Book Antiqua" w:hAnsi="Book Antiqua" w:cs="Arial"/>
                          </w:rPr>
                        </w:pPr>
                        <w:r w:rsidRPr="0066630A">
                          <w:rPr>
                            <w:rFonts w:ascii="Book Antiqua" w:hAnsi="Book Antiqua" w:cs="Arial"/>
                          </w:rPr>
                          <w:t>457</w:t>
                        </w:r>
                      </w:p>
                    </w:tc>
                    <w:tc>
                      <w:tcPr>
                        <w:tcW w:w="1227" w:type="dxa"/>
                        <w:vAlign w:val="center"/>
                      </w:tcPr>
                      <w:p w:rsidR="00833BC4" w:rsidRPr="0066630A" w:rsidRDefault="00833BC4">
                        <w:pPr>
                          <w:snapToGrid w:val="0"/>
                          <w:jc w:val="center"/>
                          <w:rPr>
                            <w:rFonts w:ascii="Book Antiqua" w:hAnsi="Book Antiqua" w:cs="Arial"/>
                          </w:rPr>
                        </w:pPr>
                      </w:p>
                    </w:tc>
                    <w:tc>
                      <w:tcPr>
                        <w:tcW w:w="1259" w:type="dxa"/>
                        <w:vAlign w:val="center"/>
                      </w:tcPr>
                      <w:p w:rsidR="00833BC4" w:rsidRPr="0066630A" w:rsidRDefault="00833BC4">
                        <w:pPr>
                          <w:snapToGrid w:val="0"/>
                          <w:jc w:val="center"/>
                          <w:rPr>
                            <w:rFonts w:ascii="Book Antiqua" w:hAnsi="Book Antiqua" w:cs="Arial"/>
                          </w:rPr>
                        </w:pPr>
                      </w:p>
                    </w:tc>
                    <w:tc>
                      <w:tcPr>
                        <w:tcW w:w="1590" w:type="dxa"/>
                        <w:vAlign w:val="center"/>
                      </w:tcPr>
                      <w:p w:rsidR="00833BC4" w:rsidRPr="0066630A" w:rsidRDefault="00833BC4">
                        <w:pPr>
                          <w:snapToGrid w:val="0"/>
                          <w:jc w:val="center"/>
                          <w:rPr>
                            <w:rFonts w:ascii="Book Antiqua" w:hAnsi="Book Antiqua" w:cs="Arial"/>
                          </w:rPr>
                        </w:pPr>
                      </w:p>
                    </w:tc>
                  </w:tr>
                  <w:tr w:rsidR="00833BC4" w:rsidTr="00833BC4">
                    <w:trPr>
                      <w:trHeight w:val="100"/>
                    </w:trPr>
                    <w:tc>
                      <w:tcPr>
                        <w:tcW w:w="637" w:type="dxa"/>
                        <w:vAlign w:val="center"/>
                      </w:tcPr>
                      <w:p w:rsidR="00833BC4" w:rsidRPr="0066630A" w:rsidRDefault="00833BC4">
                        <w:pPr>
                          <w:snapToGrid w:val="0"/>
                          <w:jc w:val="center"/>
                          <w:rPr>
                            <w:rFonts w:ascii="Book Antiqua" w:hAnsi="Book Antiqua" w:cs="Arial"/>
                          </w:rPr>
                        </w:pPr>
                        <w:r w:rsidRPr="0066630A">
                          <w:rPr>
                            <w:rFonts w:ascii="Book Antiqua" w:hAnsi="Book Antiqua" w:cs="Arial"/>
                          </w:rPr>
                          <w:t>1.1.</w:t>
                        </w:r>
                      </w:p>
                    </w:tc>
                    <w:tc>
                      <w:tcPr>
                        <w:tcW w:w="3654" w:type="dxa"/>
                        <w:vAlign w:val="center"/>
                      </w:tcPr>
                      <w:p w:rsidR="00833BC4" w:rsidRPr="0066630A" w:rsidRDefault="00833BC4">
                        <w:pPr>
                          <w:snapToGrid w:val="0"/>
                          <w:rPr>
                            <w:rFonts w:ascii="Book Antiqua" w:hAnsi="Book Antiqua" w:cs="Arial"/>
                          </w:rPr>
                        </w:pPr>
                        <w:r w:rsidRPr="0066630A">
                          <w:rPr>
                            <w:rFonts w:ascii="Book Antiqua" w:hAnsi="Book Antiqua" w:cs="Arial"/>
                          </w:rPr>
                          <w:t>Благоустроенная застройка с ваннами и местными водонагревателями.</w:t>
                        </w:r>
                      </w:p>
                    </w:tc>
                    <w:tc>
                      <w:tcPr>
                        <w:tcW w:w="1168" w:type="dxa"/>
                        <w:vAlign w:val="center"/>
                      </w:tcPr>
                      <w:p w:rsidR="00833BC4" w:rsidRPr="0066630A" w:rsidRDefault="00833BC4">
                        <w:pPr>
                          <w:snapToGrid w:val="0"/>
                          <w:jc w:val="center"/>
                          <w:rPr>
                            <w:rFonts w:ascii="Book Antiqua" w:hAnsi="Book Antiqua" w:cs="Arial"/>
                          </w:rPr>
                        </w:pPr>
                        <w:r w:rsidRPr="0066630A">
                          <w:rPr>
                            <w:rFonts w:ascii="Book Antiqua" w:hAnsi="Book Antiqua" w:cs="Arial"/>
                          </w:rPr>
                          <w:t>457</w:t>
                        </w:r>
                      </w:p>
                    </w:tc>
                    <w:tc>
                      <w:tcPr>
                        <w:tcW w:w="1227" w:type="dxa"/>
                        <w:vAlign w:val="center"/>
                      </w:tcPr>
                      <w:p w:rsidR="00833BC4" w:rsidRPr="0066630A" w:rsidRDefault="00833BC4">
                        <w:pPr>
                          <w:snapToGrid w:val="0"/>
                          <w:jc w:val="center"/>
                          <w:rPr>
                            <w:rFonts w:ascii="Book Antiqua" w:hAnsi="Book Antiqua" w:cs="Arial"/>
                          </w:rPr>
                        </w:pPr>
                        <w:r w:rsidRPr="0066630A">
                          <w:rPr>
                            <w:rFonts w:ascii="Book Antiqua" w:hAnsi="Book Antiqua" w:cs="Arial"/>
                          </w:rPr>
                          <w:t>230</w:t>
                        </w:r>
                      </w:p>
                    </w:tc>
                    <w:tc>
                      <w:tcPr>
                        <w:tcW w:w="1259" w:type="dxa"/>
                        <w:vAlign w:val="center"/>
                      </w:tcPr>
                      <w:p w:rsidR="00833BC4" w:rsidRPr="0066630A" w:rsidRDefault="00833BC4">
                        <w:pPr>
                          <w:snapToGrid w:val="0"/>
                          <w:jc w:val="center"/>
                          <w:rPr>
                            <w:rFonts w:ascii="Book Antiqua" w:hAnsi="Book Antiqua" w:cs="Arial"/>
                          </w:rPr>
                        </w:pPr>
                        <w:r w:rsidRPr="0066630A">
                          <w:rPr>
                            <w:rFonts w:ascii="Book Antiqua" w:hAnsi="Book Antiqua" w:cs="Arial"/>
                          </w:rPr>
                          <w:t>105.11</w:t>
                        </w:r>
                      </w:p>
                    </w:tc>
                    <w:tc>
                      <w:tcPr>
                        <w:tcW w:w="1590" w:type="dxa"/>
                        <w:vAlign w:val="center"/>
                      </w:tcPr>
                      <w:p w:rsidR="00833BC4" w:rsidRPr="0066630A" w:rsidRDefault="00833BC4">
                        <w:pPr>
                          <w:snapToGrid w:val="0"/>
                          <w:jc w:val="center"/>
                          <w:rPr>
                            <w:rFonts w:ascii="Book Antiqua" w:hAnsi="Book Antiqua" w:cs="Arial"/>
                          </w:rPr>
                        </w:pPr>
                        <w:r w:rsidRPr="0066630A">
                          <w:rPr>
                            <w:rFonts w:ascii="Book Antiqua" w:hAnsi="Book Antiqua" w:cs="Arial"/>
                          </w:rPr>
                          <w:t>136.64</w:t>
                        </w:r>
                      </w:p>
                    </w:tc>
                  </w:tr>
                  <w:tr w:rsidR="00833BC4" w:rsidTr="00833BC4">
                    <w:trPr>
                      <w:trHeight w:val="100"/>
                    </w:trPr>
                    <w:tc>
                      <w:tcPr>
                        <w:tcW w:w="637" w:type="dxa"/>
                        <w:vAlign w:val="center"/>
                      </w:tcPr>
                      <w:p w:rsidR="00833BC4" w:rsidRPr="0066630A" w:rsidRDefault="00833BC4">
                        <w:pPr>
                          <w:snapToGrid w:val="0"/>
                          <w:jc w:val="center"/>
                          <w:rPr>
                            <w:rFonts w:ascii="Book Antiqua" w:hAnsi="Book Antiqua" w:cs="Arial"/>
                          </w:rPr>
                        </w:pPr>
                      </w:p>
                    </w:tc>
                    <w:tc>
                      <w:tcPr>
                        <w:tcW w:w="3654" w:type="dxa"/>
                        <w:vAlign w:val="center"/>
                      </w:tcPr>
                      <w:p w:rsidR="00833BC4" w:rsidRPr="0066630A" w:rsidRDefault="00833BC4">
                        <w:pPr>
                          <w:snapToGrid w:val="0"/>
                          <w:rPr>
                            <w:rFonts w:ascii="Book Antiqua" w:hAnsi="Book Antiqua" w:cs="Arial"/>
                          </w:rPr>
                        </w:pPr>
                        <w:r w:rsidRPr="0066630A">
                          <w:rPr>
                            <w:rFonts w:ascii="Book Antiqua" w:hAnsi="Book Antiqua" w:cs="Arial"/>
                          </w:rPr>
                          <w:t>Неучтенные расходы 5℅</w:t>
                        </w:r>
                      </w:p>
                    </w:tc>
                    <w:tc>
                      <w:tcPr>
                        <w:tcW w:w="1168" w:type="dxa"/>
                        <w:vAlign w:val="center"/>
                      </w:tcPr>
                      <w:p w:rsidR="00833BC4" w:rsidRPr="0066630A" w:rsidRDefault="00833BC4">
                        <w:pPr>
                          <w:snapToGrid w:val="0"/>
                          <w:jc w:val="center"/>
                          <w:rPr>
                            <w:rFonts w:ascii="Book Antiqua" w:hAnsi="Book Antiqua" w:cs="Arial"/>
                          </w:rPr>
                        </w:pPr>
                      </w:p>
                    </w:tc>
                    <w:tc>
                      <w:tcPr>
                        <w:tcW w:w="1227" w:type="dxa"/>
                        <w:vAlign w:val="center"/>
                      </w:tcPr>
                      <w:p w:rsidR="00833BC4" w:rsidRPr="0066630A" w:rsidRDefault="00833BC4">
                        <w:pPr>
                          <w:snapToGrid w:val="0"/>
                          <w:jc w:val="center"/>
                          <w:rPr>
                            <w:rFonts w:ascii="Book Antiqua" w:hAnsi="Book Antiqua" w:cs="Arial"/>
                          </w:rPr>
                        </w:pPr>
                      </w:p>
                    </w:tc>
                    <w:tc>
                      <w:tcPr>
                        <w:tcW w:w="1259" w:type="dxa"/>
                        <w:vAlign w:val="center"/>
                      </w:tcPr>
                      <w:p w:rsidR="00833BC4" w:rsidRPr="0066630A" w:rsidRDefault="00833BC4">
                        <w:pPr>
                          <w:snapToGrid w:val="0"/>
                          <w:jc w:val="center"/>
                          <w:rPr>
                            <w:rFonts w:ascii="Book Antiqua" w:hAnsi="Book Antiqua" w:cs="Arial"/>
                          </w:rPr>
                        </w:pPr>
                      </w:p>
                    </w:tc>
                    <w:tc>
                      <w:tcPr>
                        <w:tcW w:w="1590" w:type="dxa"/>
                        <w:vAlign w:val="center"/>
                      </w:tcPr>
                      <w:p w:rsidR="00833BC4" w:rsidRPr="0066630A" w:rsidRDefault="00833BC4">
                        <w:pPr>
                          <w:snapToGrid w:val="0"/>
                          <w:jc w:val="center"/>
                          <w:rPr>
                            <w:rFonts w:ascii="Book Antiqua" w:hAnsi="Book Antiqua" w:cs="Arial"/>
                          </w:rPr>
                        </w:pPr>
                        <w:r w:rsidRPr="0066630A">
                          <w:rPr>
                            <w:rFonts w:ascii="Book Antiqua" w:hAnsi="Book Antiqua" w:cs="Arial"/>
                          </w:rPr>
                          <w:t>6.83</w:t>
                        </w:r>
                      </w:p>
                    </w:tc>
                  </w:tr>
                  <w:tr w:rsidR="00833BC4" w:rsidTr="00833BC4">
                    <w:trPr>
                      <w:trHeight w:val="100"/>
                    </w:trPr>
                    <w:tc>
                      <w:tcPr>
                        <w:tcW w:w="637" w:type="dxa"/>
                        <w:vAlign w:val="center"/>
                      </w:tcPr>
                      <w:p w:rsidR="00833BC4" w:rsidRPr="0066630A" w:rsidRDefault="00833BC4">
                        <w:pPr>
                          <w:snapToGrid w:val="0"/>
                          <w:jc w:val="center"/>
                          <w:rPr>
                            <w:rFonts w:ascii="Book Antiqua" w:hAnsi="Book Antiqua" w:cs="Arial"/>
                          </w:rPr>
                        </w:pPr>
                      </w:p>
                    </w:tc>
                    <w:tc>
                      <w:tcPr>
                        <w:tcW w:w="3654" w:type="dxa"/>
                        <w:vAlign w:val="center"/>
                      </w:tcPr>
                      <w:p w:rsidR="00833BC4" w:rsidRPr="0066630A" w:rsidRDefault="00833BC4">
                        <w:pPr>
                          <w:snapToGrid w:val="0"/>
                          <w:rPr>
                            <w:rFonts w:ascii="Book Antiqua" w:hAnsi="Book Antiqua" w:cs="Arial"/>
                          </w:rPr>
                        </w:pPr>
                      </w:p>
                    </w:tc>
                    <w:tc>
                      <w:tcPr>
                        <w:tcW w:w="1168" w:type="dxa"/>
                        <w:vAlign w:val="center"/>
                      </w:tcPr>
                      <w:p w:rsidR="00833BC4" w:rsidRPr="0066630A" w:rsidRDefault="00833BC4">
                        <w:pPr>
                          <w:snapToGrid w:val="0"/>
                          <w:jc w:val="center"/>
                          <w:rPr>
                            <w:rFonts w:ascii="Book Antiqua" w:hAnsi="Book Antiqua" w:cs="Arial"/>
                          </w:rPr>
                        </w:pPr>
                      </w:p>
                    </w:tc>
                    <w:tc>
                      <w:tcPr>
                        <w:tcW w:w="1227" w:type="dxa"/>
                        <w:vAlign w:val="center"/>
                      </w:tcPr>
                      <w:p w:rsidR="00833BC4" w:rsidRPr="0066630A" w:rsidRDefault="00833BC4">
                        <w:pPr>
                          <w:snapToGrid w:val="0"/>
                          <w:jc w:val="center"/>
                          <w:rPr>
                            <w:rFonts w:ascii="Book Antiqua" w:hAnsi="Book Antiqua" w:cs="Arial"/>
                          </w:rPr>
                        </w:pPr>
                      </w:p>
                    </w:tc>
                    <w:tc>
                      <w:tcPr>
                        <w:tcW w:w="1259" w:type="dxa"/>
                        <w:vAlign w:val="center"/>
                      </w:tcPr>
                      <w:p w:rsidR="00833BC4" w:rsidRPr="0066630A" w:rsidRDefault="00833BC4">
                        <w:pPr>
                          <w:snapToGrid w:val="0"/>
                          <w:jc w:val="center"/>
                          <w:rPr>
                            <w:rFonts w:ascii="Book Antiqua" w:hAnsi="Book Antiqua" w:cs="Arial"/>
                          </w:rPr>
                        </w:pPr>
                        <w:r w:rsidRPr="0066630A">
                          <w:rPr>
                            <w:rFonts w:ascii="Book Antiqua" w:hAnsi="Book Antiqua" w:cs="Arial"/>
                          </w:rPr>
                          <w:t>Итого:</w:t>
                        </w:r>
                      </w:p>
                    </w:tc>
                    <w:tc>
                      <w:tcPr>
                        <w:tcW w:w="1590" w:type="dxa"/>
                        <w:vAlign w:val="center"/>
                      </w:tcPr>
                      <w:p w:rsidR="00833BC4" w:rsidRPr="0066630A" w:rsidRDefault="00833BC4">
                        <w:pPr>
                          <w:snapToGrid w:val="0"/>
                          <w:jc w:val="center"/>
                          <w:rPr>
                            <w:rFonts w:ascii="Book Antiqua" w:hAnsi="Book Antiqua" w:cs="Arial"/>
                          </w:rPr>
                        </w:pPr>
                        <w:r w:rsidRPr="0066630A">
                          <w:rPr>
                            <w:rFonts w:ascii="Book Antiqua" w:hAnsi="Book Antiqua" w:cs="Arial"/>
                          </w:rPr>
                          <w:t>143.47</w:t>
                        </w:r>
                      </w:p>
                    </w:tc>
                  </w:tr>
                  <w:tr w:rsidR="00833BC4" w:rsidTr="00833BC4">
                    <w:trPr>
                      <w:trHeight w:val="100"/>
                    </w:trPr>
                    <w:tc>
                      <w:tcPr>
                        <w:tcW w:w="637" w:type="dxa"/>
                        <w:vAlign w:val="center"/>
                      </w:tcPr>
                      <w:p w:rsidR="00833BC4" w:rsidRPr="0066630A" w:rsidRDefault="00833BC4">
                        <w:pPr>
                          <w:snapToGrid w:val="0"/>
                          <w:jc w:val="center"/>
                          <w:rPr>
                            <w:rFonts w:ascii="Book Antiqua" w:hAnsi="Book Antiqua" w:cs="Arial"/>
                          </w:rPr>
                        </w:pPr>
                      </w:p>
                    </w:tc>
                    <w:tc>
                      <w:tcPr>
                        <w:tcW w:w="3654" w:type="dxa"/>
                      </w:tcPr>
                      <w:p w:rsidR="00833BC4" w:rsidRPr="0066630A" w:rsidRDefault="00833BC4">
                        <w:pPr>
                          <w:snapToGrid w:val="0"/>
                          <w:rPr>
                            <w:rFonts w:ascii="Book Antiqua" w:hAnsi="Book Antiqua" w:cs="Arial"/>
                            <w:b/>
                          </w:rPr>
                        </w:pPr>
                        <w:r w:rsidRPr="0066630A">
                          <w:rPr>
                            <w:rFonts w:ascii="Book Antiqua" w:hAnsi="Book Antiqua" w:cs="Arial"/>
                            <w:b/>
                          </w:rPr>
                          <w:t>РЦ  Еткульский.</w:t>
                        </w:r>
                      </w:p>
                    </w:tc>
                    <w:tc>
                      <w:tcPr>
                        <w:tcW w:w="1168" w:type="dxa"/>
                        <w:vAlign w:val="center"/>
                      </w:tcPr>
                      <w:p w:rsidR="00833BC4" w:rsidRPr="0066630A" w:rsidRDefault="00833BC4">
                        <w:pPr>
                          <w:snapToGrid w:val="0"/>
                          <w:jc w:val="center"/>
                          <w:rPr>
                            <w:rFonts w:ascii="Book Antiqua" w:hAnsi="Book Antiqua" w:cs="Arial"/>
                          </w:rPr>
                        </w:pPr>
                      </w:p>
                    </w:tc>
                    <w:tc>
                      <w:tcPr>
                        <w:tcW w:w="1227" w:type="dxa"/>
                        <w:vAlign w:val="center"/>
                      </w:tcPr>
                      <w:p w:rsidR="00833BC4" w:rsidRPr="0066630A" w:rsidRDefault="00833BC4">
                        <w:pPr>
                          <w:snapToGrid w:val="0"/>
                          <w:jc w:val="center"/>
                          <w:rPr>
                            <w:rFonts w:ascii="Book Antiqua" w:hAnsi="Book Antiqua" w:cs="Arial"/>
                          </w:rPr>
                        </w:pPr>
                      </w:p>
                    </w:tc>
                    <w:tc>
                      <w:tcPr>
                        <w:tcW w:w="1259" w:type="dxa"/>
                        <w:vAlign w:val="center"/>
                      </w:tcPr>
                      <w:p w:rsidR="00833BC4" w:rsidRPr="0066630A" w:rsidRDefault="00833BC4">
                        <w:pPr>
                          <w:snapToGrid w:val="0"/>
                          <w:jc w:val="center"/>
                          <w:rPr>
                            <w:rFonts w:ascii="Book Antiqua" w:hAnsi="Book Antiqua" w:cs="Arial"/>
                          </w:rPr>
                        </w:pPr>
                      </w:p>
                    </w:tc>
                    <w:tc>
                      <w:tcPr>
                        <w:tcW w:w="1590" w:type="dxa"/>
                        <w:vAlign w:val="center"/>
                      </w:tcPr>
                      <w:p w:rsidR="00833BC4" w:rsidRPr="0066630A" w:rsidRDefault="00833BC4">
                        <w:pPr>
                          <w:snapToGrid w:val="0"/>
                          <w:jc w:val="center"/>
                          <w:rPr>
                            <w:rFonts w:ascii="Book Antiqua" w:hAnsi="Book Antiqua" w:cs="Arial"/>
                          </w:rPr>
                        </w:pPr>
                      </w:p>
                    </w:tc>
                  </w:tr>
                  <w:tr w:rsidR="00833BC4" w:rsidTr="00833BC4">
                    <w:trPr>
                      <w:trHeight w:val="100"/>
                    </w:trPr>
                    <w:tc>
                      <w:tcPr>
                        <w:tcW w:w="637" w:type="dxa"/>
                        <w:vAlign w:val="center"/>
                      </w:tcPr>
                      <w:p w:rsidR="00833BC4" w:rsidRPr="0066630A" w:rsidRDefault="00833BC4">
                        <w:pPr>
                          <w:snapToGrid w:val="0"/>
                          <w:jc w:val="center"/>
                          <w:rPr>
                            <w:rFonts w:ascii="Book Antiqua" w:hAnsi="Book Antiqua" w:cs="Arial"/>
                          </w:rPr>
                        </w:pPr>
                        <w:r w:rsidRPr="0066630A">
                          <w:rPr>
                            <w:rFonts w:ascii="Book Antiqua" w:hAnsi="Book Antiqua" w:cs="Arial"/>
                          </w:rPr>
                          <w:t>1</w:t>
                        </w:r>
                      </w:p>
                    </w:tc>
                    <w:tc>
                      <w:tcPr>
                        <w:tcW w:w="3654" w:type="dxa"/>
                        <w:vAlign w:val="center"/>
                      </w:tcPr>
                      <w:p w:rsidR="00833BC4" w:rsidRPr="0066630A" w:rsidRDefault="00833BC4">
                        <w:pPr>
                          <w:snapToGrid w:val="0"/>
                          <w:rPr>
                            <w:rFonts w:ascii="Book Antiqua" w:hAnsi="Book Antiqua" w:cs="Arial"/>
                          </w:rPr>
                        </w:pPr>
                        <w:r w:rsidRPr="0066630A">
                          <w:rPr>
                            <w:rFonts w:ascii="Book Antiqua" w:hAnsi="Book Antiqua" w:cs="Arial"/>
                          </w:rPr>
                          <w:t>Жилищный фонд.</w:t>
                        </w:r>
                      </w:p>
                    </w:tc>
                    <w:tc>
                      <w:tcPr>
                        <w:tcW w:w="1168" w:type="dxa"/>
                        <w:vAlign w:val="center"/>
                      </w:tcPr>
                      <w:p w:rsidR="00833BC4" w:rsidRPr="0066630A" w:rsidRDefault="00833BC4">
                        <w:pPr>
                          <w:snapToGrid w:val="0"/>
                          <w:jc w:val="center"/>
                          <w:rPr>
                            <w:rFonts w:ascii="Book Antiqua" w:hAnsi="Book Antiqua" w:cs="Arial"/>
                          </w:rPr>
                        </w:pPr>
                        <w:r w:rsidRPr="0066630A">
                          <w:rPr>
                            <w:rFonts w:ascii="Book Antiqua" w:hAnsi="Book Antiqua" w:cs="Arial"/>
                          </w:rPr>
                          <w:t>4184</w:t>
                        </w:r>
                      </w:p>
                    </w:tc>
                    <w:tc>
                      <w:tcPr>
                        <w:tcW w:w="1227" w:type="dxa"/>
                        <w:vAlign w:val="center"/>
                      </w:tcPr>
                      <w:p w:rsidR="00833BC4" w:rsidRPr="0066630A" w:rsidRDefault="00833BC4">
                        <w:pPr>
                          <w:snapToGrid w:val="0"/>
                          <w:jc w:val="center"/>
                          <w:rPr>
                            <w:rFonts w:ascii="Book Antiqua" w:hAnsi="Book Antiqua" w:cs="Arial"/>
                          </w:rPr>
                        </w:pPr>
                      </w:p>
                    </w:tc>
                    <w:tc>
                      <w:tcPr>
                        <w:tcW w:w="1259" w:type="dxa"/>
                        <w:vAlign w:val="center"/>
                      </w:tcPr>
                      <w:p w:rsidR="00833BC4" w:rsidRPr="0066630A" w:rsidRDefault="00833BC4">
                        <w:pPr>
                          <w:snapToGrid w:val="0"/>
                          <w:jc w:val="center"/>
                          <w:rPr>
                            <w:rFonts w:ascii="Book Antiqua" w:hAnsi="Book Antiqua" w:cs="Arial"/>
                          </w:rPr>
                        </w:pPr>
                      </w:p>
                    </w:tc>
                    <w:tc>
                      <w:tcPr>
                        <w:tcW w:w="1590" w:type="dxa"/>
                        <w:vAlign w:val="center"/>
                      </w:tcPr>
                      <w:p w:rsidR="00833BC4" w:rsidRPr="0066630A" w:rsidRDefault="00833BC4">
                        <w:pPr>
                          <w:snapToGrid w:val="0"/>
                          <w:jc w:val="center"/>
                          <w:rPr>
                            <w:rFonts w:ascii="Book Antiqua" w:hAnsi="Book Antiqua" w:cs="Arial"/>
                          </w:rPr>
                        </w:pPr>
                      </w:p>
                    </w:tc>
                  </w:tr>
                  <w:tr w:rsidR="00833BC4" w:rsidTr="00833BC4">
                    <w:trPr>
                      <w:trHeight w:val="100"/>
                    </w:trPr>
                    <w:tc>
                      <w:tcPr>
                        <w:tcW w:w="637" w:type="dxa"/>
                        <w:vAlign w:val="center"/>
                      </w:tcPr>
                      <w:p w:rsidR="00833BC4" w:rsidRPr="0066630A" w:rsidRDefault="00833BC4">
                        <w:pPr>
                          <w:snapToGrid w:val="0"/>
                          <w:jc w:val="center"/>
                          <w:rPr>
                            <w:rFonts w:ascii="Book Antiqua" w:hAnsi="Book Antiqua" w:cs="Arial"/>
                          </w:rPr>
                        </w:pPr>
                        <w:r w:rsidRPr="0066630A">
                          <w:rPr>
                            <w:rFonts w:ascii="Book Antiqua" w:hAnsi="Book Antiqua" w:cs="Arial"/>
                          </w:rPr>
                          <w:t>1.1</w:t>
                        </w:r>
                      </w:p>
                    </w:tc>
                    <w:tc>
                      <w:tcPr>
                        <w:tcW w:w="3654" w:type="dxa"/>
                        <w:vAlign w:val="center"/>
                      </w:tcPr>
                      <w:p w:rsidR="00833BC4" w:rsidRPr="0066630A" w:rsidRDefault="00833BC4">
                        <w:pPr>
                          <w:snapToGrid w:val="0"/>
                          <w:rPr>
                            <w:rFonts w:ascii="Book Antiqua" w:hAnsi="Book Antiqua" w:cs="Arial"/>
                          </w:rPr>
                        </w:pPr>
                        <w:r w:rsidRPr="0066630A">
                          <w:rPr>
                            <w:rFonts w:ascii="Book Antiqua" w:hAnsi="Book Antiqua" w:cs="Arial"/>
                          </w:rPr>
                          <w:t>Благоустроенная застройка с ваннами и местными водонагревателями.</w:t>
                        </w:r>
                      </w:p>
                    </w:tc>
                    <w:tc>
                      <w:tcPr>
                        <w:tcW w:w="1168" w:type="dxa"/>
                        <w:vAlign w:val="center"/>
                      </w:tcPr>
                      <w:p w:rsidR="00833BC4" w:rsidRPr="0066630A" w:rsidRDefault="00833BC4">
                        <w:pPr>
                          <w:snapToGrid w:val="0"/>
                          <w:jc w:val="center"/>
                          <w:rPr>
                            <w:rFonts w:ascii="Book Antiqua" w:hAnsi="Book Antiqua" w:cs="Arial"/>
                          </w:rPr>
                        </w:pPr>
                        <w:r w:rsidRPr="0066630A">
                          <w:rPr>
                            <w:rFonts w:ascii="Book Antiqua" w:hAnsi="Book Antiqua" w:cs="Arial"/>
                          </w:rPr>
                          <w:t>4184</w:t>
                        </w:r>
                      </w:p>
                    </w:tc>
                    <w:tc>
                      <w:tcPr>
                        <w:tcW w:w="1227" w:type="dxa"/>
                        <w:vAlign w:val="center"/>
                      </w:tcPr>
                      <w:p w:rsidR="00833BC4" w:rsidRPr="0066630A" w:rsidRDefault="00833BC4">
                        <w:pPr>
                          <w:snapToGrid w:val="0"/>
                          <w:jc w:val="center"/>
                          <w:rPr>
                            <w:rFonts w:ascii="Book Antiqua" w:hAnsi="Book Antiqua" w:cs="Arial"/>
                          </w:rPr>
                        </w:pPr>
                        <w:r w:rsidRPr="0066630A">
                          <w:rPr>
                            <w:rFonts w:ascii="Book Antiqua" w:hAnsi="Book Antiqua" w:cs="Arial"/>
                          </w:rPr>
                          <w:t>230</w:t>
                        </w:r>
                      </w:p>
                    </w:tc>
                    <w:tc>
                      <w:tcPr>
                        <w:tcW w:w="1259" w:type="dxa"/>
                        <w:vAlign w:val="center"/>
                      </w:tcPr>
                      <w:p w:rsidR="00833BC4" w:rsidRPr="0066630A" w:rsidRDefault="00833BC4">
                        <w:pPr>
                          <w:snapToGrid w:val="0"/>
                          <w:jc w:val="center"/>
                          <w:rPr>
                            <w:rFonts w:ascii="Book Antiqua" w:hAnsi="Book Antiqua" w:cs="Arial"/>
                          </w:rPr>
                        </w:pPr>
                        <w:r w:rsidRPr="0066630A">
                          <w:rPr>
                            <w:rFonts w:ascii="Book Antiqua" w:hAnsi="Book Antiqua" w:cs="Arial"/>
                          </w:rPr>
                          <w:t>962.32</w:t>
                        </w:r>
                      </w:p>
                    </w:tc>
                    <w:tc>
                      <w:tcPr>
                        <w:tcW w:w="1590" w:type="dxa"/>
                        <w:vAlign w:val="center"/>
                      </w:tcPr>
                      <w:p w:rsidR="00833BC4" w:rsidRPr="0066630A" w:rsidRDefault="00833BC4">
                        <w:pPr>
                          <w:snapToGrid w:val="0"/>
                          <w:jc w:val="center"/>
                          <w:rPr>
                            <w:rFonts w:ascii="Book Antiqua" w:hAnsi="Book Antiqua" w:cs="Arial"/>
                          </w:rPr>
                        </w:pPr>
                        <w:r w:rsidRPr="0066630A">
                          <w:rPr>
                            <w:rFonts w:ascii="Book Antiqua" w:hAnsi="Book Antiqua" w:cs="Arial"/>
                          </w:rPr>
                          <w:t>1251.02</w:t>
                        </w:r>
                      </w:p>
                    </w:tc>
                  </w:tr>
                  <w:tr w:rsidR="00833BC4" w:rsidTr="00833BC4">
                    <w:trPr>
                      <w:trHeight w:val="100"/>
                    </w:trPr>
                    <w:tc>
                      <w:tcPr>
                        <w:tcW w:w="637" w:type="dxa"/>
                        <w:vAlign w:val="center"/>
                      </w:tcPr>
                      <w:p w:rsidR="00833BC4" w:rsidRPr="0066630A" w:rsidRDefault="00833BC4">
                        <w:pPr>
                          <w:snapToGrid w:val="0"/>
                          <w:jc w:val="center"/>
                          <w:rPr>
                            <w:rFonts w:ascii="Book Antiqua" w:hAnsi="Book Antiqua" w:cs="Arial"/>
                          </w:rPr>
                        </w:pPr>
                      </w:p>
                    </w:tc>
                    <w:tc>
                      <w:tcPr>
                        <w:tcW w:w="3654" w:type="dxa"/>
                        <w:vAlign w:val="center"/>
                      </w:tcPr>
                      <w:p w:rsidR="00833BC4" w:rsidRPr="0066630A" w:rsidRDefault="00833BC4">
                        <w:pPr>
                          <w:snapToGrid w:val="0"/>
                          <w:rPr>
                            <w:rFonts w:ascii="Book Antiqua" w:hAnsi="Book Antiqua" w:cs="Arial"/>
                          </w:rPr>
                        </w:pPr>
                        <w:r w:rsidRPr="0066630A">
                          <w:rPr>
                            <w:rFonts w:ascii="Book Antiqua" w:hAnsi="Book Antiqua" w:cs="Arial"/>
                          </w:rPr>
                          <w:t>Неучтенные расходы 5℅</w:t>
                        </w:r>
                      </w:p>
                    </w:tc>
                    <w:tc>
                      <w:tcPr>
                        <w:tcW w:w="1168" w:type="dxa"/>
                        <w:vAlign w:val="center"/>
                      </w:tcPr>
                      <w:p w:rsidR="00833BC4" w:rsidRPr="0066630A" w:rsidRDefault="00833BC4">
                        <w:pPr>
                          <w:snapToGrid w:val="0"/>
                          <w:jc w:val="center"/>
                          <w:rPr>
                            <w:rFonts w:ascii="Book Antiqua" w:hAnsi="Book Antiqua" w:cs="Arial"/>
                          </w:rPr>
                        </w:pPr>
                      </w:p>
                    </w:tc>
                    <w:tc>
                      <w:tcPr>
                        <w:tcW w:w="1227" w:type="dxa"/>
                        <w:vAlign w:val="center"/>
                      </w:tcPr>
                      <w:p w:rsidR="00833BC4" w:rsidRPr="0066630A" w:rsidRDefault="00833BC4">
                        <w:pPr>
                          <w:snapToGrid w:val="0"/>
                          <w:jc w:val="center"/>
                          <w:rPr>
                            <w:rFonts w:ascii="Book Antiqua" w:hAnsi="Book Antiqua" w:cs="Arial"/>
                          </w:rPr>
                        </w:pPr>
                      </w:p>
                    </w:tc>
                    <w:tc>
                      <w:tcPr>
                        <w:tcW w:w="1259" w:type="dxa"/>
                        <w:vAlign w:val="center"/>
                      </w:tcPr>
                      <w:p w:rsidR="00833BC4" w:rsidRPr="0066630A" w:rsidRDefault="00833BC4">
                        <w:pPr>
                          <w:snapToGrid w:val="0"/>
                          <w:jc w:val="center"/>
                          <w:rPr>
                            <w:rFonts w:ascii="Book Antiqua" w:hAnsi="Book Antiqua" w:cs="Arial"/>
                          </w:rPr>
                        </w:pPr>
                      </w:p>
                    </w:tc>
                    <w:tc>
                      <w:tcPr>
                        <w:tcW w:w="1590" w:type="dxa"/>
                        <w:vAlign w:val="center"/>
                      </w:tcPr>
                      <w:p w:rsidR="00833BC4" w:rsidRPr="0066630A" w:rsidRDefault="00833BC4">
                        <w:pPr>
                          <w:snapToGrid w:val="0"/>
                          <w:jc w:val="center"/>
                          <w:rPr>
                            <w:rFonts w:ascii="Book Antiqua" w:hAnsi="Book Antiqua" w:cs="Arial"/>
                          </w:rPr>
                        </w:pPr>
                        <w:r w:rsidRPr="0066630A">
                          <w:rPr>
                            <w:rFonts w:ascii="Book Antiqua" w:hAnsi="Book Antiqua" w:cs="Arial"/>
                          </w:rPr>
                          <w:t>62.55</w:t>
                        </w:r>
                      </w:p>
                    </w:tc>
                  </w:tr>
                  <w:tr w:rsidR="00833BC4" w:rsidTr="00833BC4">
                    <w:trPr>
                      <w:trHeight w:val="100"/>
                    </w:trPr>
                    <w:tc>
                      <w:tcPr>
                        <w:tcW w:w="637" w:type="dxa"/>
                        <w:vAlign w:val="center"/>
                      </w:tcPr>
                      <w:p w:rsidR="00833BC4" w:rsidRPr="0066630A" w:rsidRDefault="00833BC4">
                        <w:pPr>
                          <w:snapToGrid w:val="0"/>
                          <w:jc w:val="center"/>
                          <w:rPr>
                            <w:rFonts w:ascii="Book Antiqua" w:hAnsi="Book Antiqua" w:cs="Arial"/>
                          </w:rPr>
                        </w:pPr>
                      </w:p>
                    </w:tc>
                    <w:tc>
                      <w:tcPr>
                        <w:tcW w:w="3654" w:type="dxa"/>
                        <w:vAlign w:val="center"/>
                      </w:tcPr>
                      <w:p w:rsidR="00833BC4" w:rsidRPr="0066630A" w:rsidRDefault="00833BC4">
                        <w:pPr>
                          <w:snapToGrid w:val="0"/>
                          <w:rPr>
                            <w:rFonts w:ascii="Book Antiqua" w:hAnsi="Book Antiqua" w:cs="Arial"/>
                          </w:rPr>
                        </w:pPr>
                      </w:p>
                    </w:tc>
                    <w:tc>
                      <w:tcPr>
                        <w:tcW w:w="1168" w:type="dxa"/>
                        <w:vAlign w:val="center"/>
                      </w:tcPr>
                      <w:p w:rsidR="00833BC4" w:rsidRPr="0066630A" w:rsidRDefault="00833BC4">
                        <w:pPr>
                          <w:snapToGrid w:val="0"/>
                          <w:jc w:val="center"/>
                          <w:rPr>
                            <w:rFonts w:ascii="Book Antiqua" w:hAnsi="Book Antiqua" w:cs="Arial"/>
                          </w:rPr>
                        </w:pPr>
                      </w:p>
                    </w:tc>
                    <w:tc>
                      <w:tcPr>
                        <w:tcW w:w="1227" w:type="dxa"/>
                        <w:vAlign w:val="center"/>
                      </w:tcPr>
                      <w:p w:rsidR="00833BC4" w:rsidRPr="0066630A" w:rsidRDefault="00833BC4">
                        <w:pPr>
                          <w:snapToGrid w:val="0"/>
                          <w:jc w:val="center"/>
                          <w:rPr>
                            <w:rFonts w:ascii="Book Antiqua" w:hAnsi="Book Antiqua" w:cs="Arial"/>
                          </w:rPr>
                        </w:pPr>
                      </w:p>
                    </w:tc>
                    <w:tc>
                      <w:tcPr>
                        <w:tcW w:w="1259" w:type="dxa"/>
                        <w:vAlign w:val="center"/>
                      </w:tcPr>
                      <w:p w:rsidR="00833BC4" w:rsidRPr="0066630A" w:rsidRDefault="00833BC4">
                        <w:pPr>
                          <w:snapToGrid w:val="0"/>
                          <w:jc w:val="center"/>
                          <w:rPr>
                            <w:rFonts w:ascii="Book Antiqua" w:hAnsi="Book Antiqua" w:cs="Arial"/>
                          </w:rPr>
                        </w:pPr>
                        <w:r w:rsidRPr="0066630A">
                          <w:rPr>
                            <w:rFonts w:ascii="Book Antiqua" w:hAnsi="Book Antiqua" w:cs="Arial"/>
                          </w:rPr>
                          <w:t>Итого:</w:t>
                        </w:r>
                      </w:p>
                    </w:tc>
                    <w:tc>
                      <w:tcPr>
                        <w:tcW w:w="1590" w:type="dxa"/>
                        <w:vAlign w:val="center"/>
                      </w:tcPr>
                      <w:p w:rsidR="00833BC4" w:rsidRPr="0066630A" w:rsidRDefault="00833BC4">
                        <w:pPr>
                          <w:snapToGrid w:val="0"/>
                          <w:jc w:val="center"/>
                          <w:rPr>
                            <w:rFonts w:ascii="Book Antiqua" w:hAnsi="Book Antiqua" w:cs="Arial"/>
                          </w:rPr>
                        </w:pPr>
                        <w:r w:rsidRPr="0066630A">
                          <w:rPr>
                            <w:rFonts w:ascii="Book Antiqua" w:hAnsi="Book Antiqua" w:cs="Arial"/>
                          </w:rPr>
                          <w:t>1313.57</w:t>
                        </w:r>
                      </w:p>
                    </w:tc>
                  </w:tr>
                  <w:tr w:rsidR="00833BC4" w:rsidTr="00833BC4">
                    <w:trPr>
                      <w:trHeight w:val="100"/>
                    </w:trPr>
                    <w:tc>
                      <w:tcPr>
                        <w:tcW w:w="637" w:type="dxa"/>
                        <w:vAlign w:val="center"/>
                      </w:tcPr>
                      <w:p w:rsidR="00833BC4" w:rsidRPr="0066630A" w:rsidRDefault="00833BC4">
                        <w:pPr>
                          <w:snapToGrid w:val="0"/>
                          <w:jc w:val="center"/>
                          <w:rPr>
                            <w:rFonts w:ascii="Book Antiqua" w:hAnsi="Book Antiqua" w:cs="Arial"/>
                          </w:rPr>
                        </w:pPr>
                      </w:p>
                    </w:tc>
                    <w:tc>
                      <w:tcPr>
                        <w:tcW w:w="3654" w:type="dxa"/>
                        <w:vAlign w:val="center"/>
                      </w:tcPr>
                      <w:p w:rsidR="00833BC4" w:rsidRPr="0066630A" w:rsidRDefault="00833BC4">
                        <w:pPr>
                          <w:snapToGrid w:val="0"/>
                          <w:rPr>
                            <w:rFonts w:ascii="Book Antiqua" w:hAnsi="Book Antiqua" w:cs="Arial"/>
                            <w:b/>
                          </w:rPr>
                        </w:pPr>
                        <w:r w:rsidRPr="0066630A">
                          <w:rPr>
                            <w:rFonts w:ascii="Book Antiqua" w:hAnsi="Book Antiqua" w:cs="Arial"/>
                            <w:b/>
                          </w:rPr>
                          <w:t>СП  Каратабанское</w:t>
                        </w:r>
                      </w:p>
                    </w:tc>
                    <w:tc>
                      <w:tcPr>
                        <w:tcW w:w="1168" w:type="dxa"/>
                        <w:vAlign w:val="center"/>
                      </w:tcPr>
                      <w:p w:rsidR="00833BC4" w:rsidRPr="0066630A" w:rsidRDefault="00833BC4">
                        <w:pPr>
                          <w:snapToGrid w:val="0"/>
                          <w:jc w:val="center"/>
                          <w:rPr>
                            <w:rFonts w:ascii="Book Antiqua" w:hAnsi="Book Antiqua" w:cs="Arial"/>
                          </w:rPr>
                        </w:pPr>
                      </w:p>
                    </w:tc>
                    <w:tc>
                      <w:tcPr>
                        <w:tcW w:w="1227" w:type="dxa"/>
                        <w:vAlign w:val="center"/>
                      </w:tcPr>
                      <w:p w:rsidR="00833BC4" w:rsidRPr="0066630A" w:rsidRDefault="00833BC4">
                        <w:pPr>
                          <w:snapToGrid w:val="0"/>
                          <w:jc w:val="center"/>
                          <w:rPr>
                            <w:rFonts w:ascii="Book Antiqua" w:hAnsi="Book Antiqua" w:cs="Arial"/>
                          </w:rPr>
                        </w:pPr>
                      </w:p>
                    </w:tc>
                    <w:tc>
                      <w:tcPr>
                        <w:tcW w:w="1259" w:type="dxa"/>
                        <w:vAlign w:val="center"/>
                      </w:tcPr>
                      <w:p w:rsidR="00833BC4" w:rsidRPr="0066630A" w:rsidRDefault="00833BC4">
                        <w:pPr>
                          <w:snapToGrid w:val="0"/>
                          <w:jc w:val="center"/>
                          <w:rPr>
                            <w:rFonts w:ascii="Book Antiqua" w:hAnsi="Book Antiqua" w:cs="Arial"/>
                          </w:rPr>
                        </w:pPr>
                      </w:p>
                    </w:tc>
                    <w:tc>
                      <w:tcPr>
                        <w:tcW w:w="1590" w:type="dxa"/>
                        <w:vAlign w:val="center"/>
                      </w:tcPr>
                      <w:p w:rsidR="00833BC4" w:rsidRPr="0066630A" w:rsidRDefault="00833BC4">
                        <w:pPr>
                          <w:snapToGrid w:val="0"/>
                          <w:jc w:val="center"/>
                          <w:rPr>
                            <w:rFonts w:ascii="Book Antiqua" w:hAnsi="Book Antiqua" w:cs="Arial"/>
                          </w:rPr>
                        </w:pPr>
                      </w:p>
                    </w:tc>
                  </w:tr>
                  <w:tr w:rsidR="00833BC4" w:rsidTr="00833BC4">
                    <w:trPr>
                      <w:trHeight w:val="100"/>
                    </w:trPr>
                    <w:tc>
                      <w:tcPr>
                        <w:tcW w:w="637" w:type="dxa"/>
                        <w:vAlign w:val="center"/>
                      </w:tcPr>
                      <w:p w:rsidR="00833BC4" w:rsidRPr="0066630A" w:rsidRDefault="00833BC4">
                        <w:pPr>
                          <w:snapToGrid w:val="0"/>
                          <w:jc w:val="center"/>
                          <w:rPr>
                            <w:rFonts w:ascii="Book Antiqua" w:hAnsi="Book Antiqua" w:cs="Arial"/>
                          </w:rPr>
                        </w:pPr>
                        <w:r w:rsidRPr="0066630A">
                          <w:rPr>
                            <w:rFonts w:ascii="Book Antiqua" w:hAnsi="Book Antiqua" w:cs="Arial"/>
                          </w:rPr>
                          <w:t>1</w:t>
                        </w:r>
                      </w:p>
                    </w:tc>
                    <w:tc>
                      <w:tcPr>
                        <w:tcW w:w="3654" w:type="dxa"/>
                        <w:vAlign w:val="center"/>
                      </w:tcPr>
                      <w:p w:rsidR="00833BC4" w:rsidRPr="0066630A" w:rsidRDefault="00833BC4">
                        <w:pPr>
                          <w:snapToGrid w:val="0"/>
                          <w:rPr>
                            <w:rFonts w:ascii="Book Antiqua" w:hAnsi="Book Antiqua" w:cs="Arial"/>
                          </w:rPr>
                        </w:pPr>
                        <w:r w:rsidRPr="0066630A">
                          <w:rPr>
                            <w:rFonts w:ascii="Book Antiqua" w:hAnsi="Book Antiqua" w:cs="Arial"/>
                          </w:rPr>
                          <w:t>Жилищный фонд.</w:t>
                        </w:r>
                      </w:p>
                    </w:tc>
                    <w:tc>
                      <w:tcPr>
                        <w:tcW w:w="1168" w:type="dxa"/>
                        <w:vAlign w:val="center"/>
                      </w:tcPr>
                      <w:p w:rsidR="00833BC4" w:rsidRPr="0066630A" w:rsidRDefault="00833BC4">
                        <w:pPr>
                          <w:snapToGrid w:val="0"/>
                          <w:jc w:val="center"/>
                          <w:rPr>
                            <w:rFonts w:ascii="Book Antiqua" w:hAnsi="Book Antiqua" w:cs="Arial"/>
                          </w:rPr>
                        </w:pPr>
                        <w:r w:rsidRPr="0066630A">
                          <w:rPr>
                            <w:rFonts w:ascii="Book Antiqua" w:hAnsi="Book Antiqua" w:cs="Arial"/>
                          </w:rPr>
                          <w:t>931</w:t>
                        </w:r>
                      </w:p>
                    </w:tc>
                    <w:tc>
                      <w:tcPr>
                        <w:tcW w:w="1227" w:type="dxa"/>
                        <w:vAlign w:val="center"/>
                      </w:tcPr>
                      <w:p w:rsidR="00833BC4" w:rsidRPr="0066630A" w:rsidRDefault="00833BC4">
                        <w:pPr>
                          <w:snapToGrid w:val="0"/>
                          <w:jc w:val="center"/>
                          <w:rPr>
                            <w:rFonts w:ascii="Book Antiqua" w:hAnsi="Book Antiqua" w:cs="Arial"/>
                          </w:rPr>
                        </w:pPr>
                      </w:p>
                    </w:tc>
                    <w:tc>
                      <w:tcPr>
                        <w:tcW w:w="1259" w:type="dxa"/>
                        <w:vAlign w:val="center"/>
                      </w:tcPr>
                      <w:p w:rsidR="00833BC4" w:rsidRPr="0066630A" w:rsidRDefault="00833BC4">
                        <w:pPr>
                          <w:snapToGrid w:val="0"/>
                          <w:jc w:val="center"/>
                          <w:rPr>
                            <w:rFonts w:ascii="Book Antiqua" w:hAnsi="Book Antiqua" w:cs="Arial"/>
                          </w:rPr>
                        </w:pPr>
                      </w:p>
                    </w:tc>
                    <w:tc>
                      <w:tcPr>
                        <w:tcW w:w="1590" w:type="dxa"/>
                        <w:vAlign w:val="center"/>
                      </w:tcPr>
                      <w:p w:rsidR="00833BC4" w:rsidRPr="0066630A" w:rsidRDefault="00833BC4">
                        <w:pPr>
                          <w:snapToGrid w:val="0"/>
                          <w:jc w:val="center"/>
                          <w:rPr>
                            <w:rFonts w:ascii="Book Antiqua" w:hAnsi="Book Antiqua" w:cs="Arial"/>
                          </w:rPr>
                        </w:pPr>
                      </w:p>
                    </w:tc>
                  </w:tr>
                  <w:tr w:rsidR="00833BC4" w:rsidTr="00833BC4">
                    <w:trPr>
                      <w:trHeight w:val="100"/>
                    </w:trPr>
                    <w:tc>
                      <w:tcPr>
                        <w:tcW w:w="637" w:type="dxa"/>
                        <w:vAlign w:val="center"/>
                      </w:tcPr>
                      <w:p w:rsidR="00833BC4" w:rsidRPr="0066630A" w:rsidRDefault="00833BC4">
                        <w:pPr>
                          <w:snapToGrid w:val="0"/>
                          <w:jc w:val="center"/>
                          <w:rPr>
                            <w:rFonts w:ascii="Book Antiqua" w:hAnsi="Book Antiqua" w:cs="Arial"/>
                          </w:rPr>
                        </w:pPr>
                        <w:r w:rsidRPr="0066630A">
                          <w:rPr>
                            <w:rFonts w:ascii="Book Antiqua" w:hAnsi="Book Antiqua" w:cs="Arial"/>
                          </w:rPr>
                          <w:t>1.1</w:t>
                        </w:r>
                      </w:p>
                    </w:tc>
                    <w:tc>
                      <w:tcPr>
                        <w:tcW w:w="3654" w:type="dxa"/>
                        <w:vAlign w:val="center"/>
                      </w:tcPr>
                      <w:p w:rsidR="00833BC4" w:rsidRPr="0066630A" w:rsidRDefault="00833BC4">
                        <w:pPr>
                          <w:snapToGrid w:val="0"/>
                          <w:rPr>
                            <w:rFonts w:ascii="Book Antiqua" w:hAnsi="Book Antiqua" w:cs="Arial"/>
                          </w:rPr>
                        </w:pPr>
                        <w:r w:rsidRPr="0066630A">
                          <w:rPr>
                            <w:rFonts w:ascii="Book Antiqua" w:hAnsi="Book Antiqua" w:cs="Arial"/>
                          </w:rPr>
                          <w:t>Благоустроенная застройка с ваннами и местными водонагревателями.</w:t>
                        </w:r>
                      </w:p>
                    </w:tc>
                    <w:tc>
                      <w:tcPr>
                        <w:tcW w:w="1168" w:type="dxa"/>
                        <w:vAlign w:val="center"/>
                      </w:tcPr>
                      <w:p w:rsidR="00833BC4" w:rsidRPr="0066630A" w:rsidRDefault="00833BC4">
                        <w:pPr>
                          <w:snapToGrid w:val="0"/>
                          <w:jc w:val="center"/>
                          <w:rPr>
                            <w:rFonts w:ascii="Book Antiqua" w:hAnsi="Book Antiqua" w:cs="Arial"/>
                          </w:rPr>
                        </w:pPr>
                        <w:r w:rsidRPr="0066630A">
                          <w:rPr>
                            <w:rFonts w:ascii="Book Antiqua" w:hAnsi="Book Antiqua" w:cs="Arial"/>
                          </w:rPr>
                          <w:t>931</w:t>
                        </w:r>
                      </w:p>
                    </w:tc>
                    <w:tc>
                      <w:tcPr>
                        <w:tcW w:w="1227" w:type="dxa"/>
                        <w:vAlign w:val="center"/>
                      </w:tcPr>
                      <w:p w:rsidR="00833BC4" w:rsidRPr="0066630A" w:rsidRDefault="00833BC4">
                        <w:pPr>
                          <w:snapToGrid w:val="0"/>
                          <w:jc w:val="center"/>
                          <w:rPr>
                            <w:rFonts w:ascii="Book Antiqua" w:hAnsi="Book Antiqua" w:cs="Arial"/>
                          </w:rPr>
                        </w:pPr>
                        <w:r w:rsidRPr="0066630A">
                          <w:rPr>
                            <w:rFonts w:ascii="Book Antiqua" w:hAnsi="Book Antiqua" w:cs="Arial"/>
                          </w:rPr>
                          <w:t>230</w:t>
                        </w:r>
                      </w:p>
                    </w:tc>
                    <w:tc>
                      <w:tcPr>
                        <w:tcW w:w="1259" w:type="dxa"/>
                        <w:vAlign w:val="center"/>
                      </w:tcPr>
                      <w:p w:rsidR="00833BC4" w:rsidRPr="0066630A" w:rsidRDefault="00833BC4">
                        <w:pPr>
                          <w:snapToGrid w:val="0"/>
                          <w:jc w:val="center"/>
                          <w:rPr>
                            <w:rFonts w:ascii="Book Antiqua" w:hAnsi="Book Antiqua" w:cs="Arial"/>
                          </w:rPr>
                        </w:pPr>
                        <w:r w:rsidRPr="0066630A">
                          <w:rPr>
                            <w:rFonts w:ascii="Book Antiqua" w:hAnsi="Book Antiqua" w:cs="Arial"/>
                          </w:rPr>
                          <w:t>214.13</w:t>
                        </w:r>
                      </w:p>
                    </w:tc>
                    <w:tc>
                      <w:tcPr>
                        <w:tcW w:w="1590" w:type="dxa"/>
                        <w:vAlign w:val="center"/>
                      </w:tcPr>
                      <w:p w:rsidR="00833BC4" w:rsidRPr="0066630A" w:rsidRDefault="00833BC4">
                        <w:pPr>
                          <w:snapToGrid w:val="0"/>
                          <w:jc w:val="center"/>
                          <w:rPr>
                            <w:rFonts w:ascii="Book Antiqua" w:hAnsi="Book Antiqua" w:cs="Arial"/>
                          </w:rPr>
                        </w:pPr>
                        <w:r w:rsidRPr="0066630A">
                          <w:rPr>
                            <w:rFonts w:ascii="Book Antiqua" w:hAnsi="Book Antiqua" w:cs="Arial"/>
                          </w:rPr>
                          <w:t>278.37</w:t>
                        </w:r>
                      </w:p>
                    </w:tc>
                  </w:tr>
                  <w:tr w:rsidR="00833BC4" w:rsidTr="00833BC4">
                    <w:trPr>
                      <w:trHeight w:val="100"/>
                    </w:trPr>
                    <w:tc>
                      <w:tcPr>
                        <w:tcW w:w="637" w:type="dxa"/>
                        <w:vAlign w:val="center"/>
                      </w:tcPr>
                      <w:p w:rsidR="00833BC4" w:rsidRPr="0066630A" w:rsidRDefault="00833BC4">
                        <w:pPr>
                          <w:snapToGrid w:val="0"/>
                          <w:jc w:val="center"/>
                          <w:rPr>
                            <w:rFonts w:ascii="Book Antiqua" w:hAnsi="Book Antiqua" w:cs="Arial"/>
                          </w:rPr>
                        </w:pPr>
                      </w:p>
                    </w:tc>
                    <w:tc>
                      <w:tcPr>
                        <w:tcW w:w="3654" w:type="dxa"/>
                        <w:vAlign w:val="center"/>
                      </w:tcPr>
                      <w:p w:rsidR="00833BC4" w:rsidRPr="0066630A" w:rsidRDefault="00833BC4">
                        <w:pPr>
                          <w:snapToGrid w:val="0"/>
                          <w:rPr>
                            <w:rFonts w:ascii="Book Antiqua" w:hAnsi="Book Antiqua" w:cs="Arial"/>
                          </w:rPr>
                        </w:pPr>
                        <w:r w:rsidRPr="0066630A">
                          <w:rPr>
                            <w:rFonts w:ascii="Book Antiqua" w:hAnsi="Book Antiqua" w:cs="Arial"/>
                          </w:rPr>
                          <w:t>Неучтенные расходы 5℅</w:t>
                        </w:r>
                      </w:p>
                    </w:tc>
                    <w:tc>
                      <w:tcPr>
                        <w:tcW w:w="1168" w:type="dxa"/>
                        <w:vAlign w:val="center"/>
                      </w:tcPr>
                      <w:p w:rsidR="00833BC4" w:rsidRPr="0066630A" w:rsidRDefault="00833BC4">
                        <w:pPr>
                          <w:snapToGrid w:val="0"/>
                          <w:jc w:val="center"/>
                          <w:rPr>
                            <w:rFonts w:ascii="Book Antiqua" w:hAnsi="Book Antiqua" w:cs="Arial"/>
                          </w:rPr>
                        </w:pPr>
                      </w:p>
                    </w:tc>
                    <w:tc>
                      <w:tcPr>
                        <w:tcW w:w="1227" w:type="dxa"/>
                        <w:vAlign w:val="center"/>
                      </w:tcPr>
                      <w:p w:rsidR="00833BC4" w:rsidRPr="0066630A" w:rsidRDefault="00833BC4">
                        <w:pPr>
                          <w:snapToGrid w:val="0"/>
                          <w:jc w:val="center"/>
                          <w:rPr>
                            <w:rFonts w:ascii="Book Antiqua" w:hAnsi="Book Antiqua" w:cs="Arial"/>
                          </w:rPr>
                        </w:pPr>
                      </w:p>
                    </w:tc>
                    <w:tc>
                      <w:tcPr>
                        <w:tcW w:w="1259" w:type="dxa"/>
                        <w:vAlign w:val="center"/>
                      </w:tcPr>
                      <w:p w:rsidR="00833BC4" w:rsidRPr="0066630A" w:rsidRDefault="00833BC4">
                        <w:pPr>
                          <w:snapToGrid w:val="0"/>
                          <w:jc w:val="center"/>
                          <w:rPr>
                            <w:rFonts w:ascii="Book Antiqua" w:hAnsi="Book Antiqua" w:cs="Arial"/>
                          </w:rPr>
                        </w:pPr>
                      </w:p>
                    </w:tc>
                    <w:tc>
                      <w:tcPr>
                        <w:tcW w:w="1590" w:type="dxa"/>
                        <w:vAlign w:val="center"/>
                      </w:tcPr>
                      <w:p w:rsidR="00833BC4" w:rsidRPr="0066630A" w:rsidRDefault="00833BC4">
                        <w:pPr>
                          <w:snapToGrid w:val="0"/>
                          <w:jc w:val="center"/>
                          <w:rPr>
                            <w:rFonts w:ascii="Book Antiqua" w:hAnsi="Book Antiqua" w:cs="Arial"/>
                          </w:rPr>
                        </w:pPr>
                        <w:r w:rsidRPr="0066630A">
                          <w:rPr>
                            <w:rFonts w:ascii="Book Antiqua" w:hAnsi="Book Antiqua" w:cs="Arial"/>
                          </w:rPr>
                          <w:t>13.92</w:t>
                        </w:r>
                      </w:p>
                    </w:tc>
                  </w:tr>
                  <w:tr w:rsidR="00833BC4" w:rsidTr="00833BC4">
                    <w:trPr>
                      <w:trHeight w:val="100"/>
                    </w:trPr>
                    <w:tc>
                      <w:tcPr>
                        <w:tcW w:w="637" w:type="dxa"/>
                        <w:vAlign w:val="center"/>
                      </w:tcPr>
                      <w:p w:rsidR="00833BC4" w:rsidRPr="0066630A" w:rsidRDefault="00833BC4">
                        <w:pPr>
                          <w:snapToGrid w:val="0"/>
                          <w:jc w:val="center"/>
                          <w:rPr>
                            <w:rFonts w:ascii="Book Antiqua" w:hAnsi="Book Antiqua" w:cs="Arial"/>
                          </w:rPr>
                        </w:pPr>
                      </w:p>
                    </w:tc>
                    <w:tc>
                      <w:tcPr>
                        <w:tcW w:w="3654" w:type="dxa"/>
                        <w:vAlign w:val="center"/>
                      </w:tcPr>
                      <w:p w:rsidR="00833BC4" w:rsidRPr="0066630A" w:rsidRDefault="00833BC4">
                        <w:pPr>
                          <w:snapToGrid w:val="0"/>
                          <w:rPr>
                            <w:rFonts w:ascii="Book Antiqua" w:hAnsi="Book Antiqua" w:cs="Arial"/>
                          </w:rPr>
                        </w:pPr>
                      </w:p>
                    </w:tc>
                    <w:tc>
                      <w:tcPr>
                        <w:tcW w:w="1168" w:type="dxa"/>
                        <w:vAlign w:val="center"/>
                      </w:tcPr>
                      <w:p w:rsidR="00833BC4" w:rsidRPr="0066630A" w:rsidRDefault="00833BC4">
                        <w:pPr>
                          <w:snapToGrid w:val="0"/>
                          <w:jc w:val="center"/>
                          <w:rPr>
                            <w:rFonts w:ascii="Book Antiqua" w:hAnsi="Book Antiqua" w:cs="Arial"/>
                          </w:rPr>
                        </w:pPr>
                      </w:p>
                    </w:tc>
                    <w:tc>
                      <w:tcPr>
                        <w:tcW w:w="1227" w:type="dxa"/>
                        <w:vAlign w:val="center"/>
                      </w:tcPr>
                      <w:p w:rsidR="00833BC4" w:rsidRPr="0066630A" w:rsidRDefault="00833BC4">
                        <w:pPr>
                          <w:snapToGrid w:val="0"/>
                          <w:jc w:val="center"/>
                          <w:rPr>
                            <w:rFonts w:ascii="Book Antiqua" w:hAnsi="Book Antiqua" w:cs="Arial"/>
                          </w:rPr>
                        </w:pPr>
                      </w:p>
                    </w:tc>
                    <w:tc>
                      <w:tcPr>
                        <w:tcW w:w="1259" w:type="dxa"/>
                        <w:vAlign w:val="center"/>
                      </w:tcPr>
                      <w:p w:rsidR="00833BC4" w:rsidRPr="0066630A" w:rsidRDefault="00833BC4">
                        <w:pPr>
                          <w:snapToGrid w:val="0"/>
                          <w:jc w:val="center"/>
                          <w:rPr>
                            <w:rFonts w:ascii="Book Antiqua" w:hAnsi="Book Antiqua" w:cs="Arial"/>
                          </w:rPr>
                        </w:pPr>
                        <w:r w:rsidRPr="0066630A">
                          <w:rPr>
                            <w:rFonts w:ascii="Book Antiqua" w:hAnsi="Book Antiqua" w:cs="Arial"/>
                          </w:rPr>
                          <w:t>Итого:</w:t>
                        </w:r>
                      </w:p>
                    </w:tc>
                    <w:tc>
                      <w:tcPr>
                        <w:tcW w:w="1590" w:type="dxa"/>
                        <w:vAlign w:val="center"/>
                      </w:tcPr>
                      <w:p w:rsidR="00833BC4" w:rsidRPr="0066630A" w:rsidRDefault="00833BC4">
                        <w:pPr>
                          <w:snapToGrid w:val="0"/>
                          <w:jc w:val="center"/>
                          <w:rPr>
                            <w:rFonts w:ascii="Book Antiqua" w:hAnsi="Book Antiqua" w:cs="Arial"/>
                          </w:rPr>
                        </w:pPr>
                        <w:r w:rsidRPr="0066630A">
                          <w:rPr>
                            <w:rFonts w:ascii="Book Antiqua" w:hAnsi="Book Antiqua" w:cs="Arial"/>
                          </w:rPr>
                          <w:t>292.29</w:t>
                        </w:r>
                      </w:p>
                    </w:tc>
                  </w:tr>
                  <w:tr w:rsidR="00833BC4" w:rsidTr="00833BC4">
                    <w:trPr>
                      <w:trHeight w:val="100"/>
                    </w:trPr>
                    <w:tc>
                      <w:tcPr>
                        <w:tcW w:w="637" w:type="dxa"/>
                        <w:vAlign w:val="center"/>
                      </w:tcPr>
                      <w:p w:rsidR="00833BC4" w:rsidRDefault="00833BC4">
                        <w:pPr>
                          <w:snapToGrid w:val="0"/>
                          <w:jc w:val="center"/>
                          <w:rPr>
                            <w:rFonts w:ascii="Arial" w:hAnsi="Arial" w:cs="Arial"/>
                          </w:rPr>
                        </w:pPr>
                      </w:p>
                    </w:tc>
                    <w:tc>
                      <w:tcPr>
                        <w:tcW w:w="3654" w:type="dxa"/>
                        <w:vAlign w:val="center"/>
                      </w:tcPr>
                      <w:p w:rsidR="00833BC4" w:rsidRDefault="00833BC4">
                        <w:pPr>
                          <w:snapToGrid w:val="0"/>
                          <w:rPr>
                            <w:rFonts w:ascii="Arial" w:hAnsi="Arial" w:cs="Arial"/>
                          </w:rPr>
                        </w:pPr>
                      </w:p>
                    </w:tc>
                    <w:tc>
                      <w:tcPr>
                        <w:tcW w:w="1168" w:type="dxa"/>
                        <w:vAlign w:val="center"/>
                      </w:tcPr>
                      <w:p w:rsidR="00833BC4" w:rsidRDefault="00833BC4">
                        <w:pPr>
                          <w:snapToGrid w:val="0"/>
                          <w:jc w:val="center"/>
                          <w:rPr>
                            <w:rFonts w:ascii="Arial" w:hAnsi="Arial" w:cs="Arial"/>
                          </w:rPr>
                        </w:pPr>
                      </w:p>
                    </w:tc>
                    <w:tc>
                      <w:tcPr>
                        <w:tcW w:w="1227" w:type="dxa"/>
                        <w:vAlign w:val="center"/>
                      </w:tcPr>
                      <w:p w:rsidR="00833BC4" w:rsidRDefault="00833BC4">
                        <w:pPr>
                          <w:snapToGrid w:val="0"/>
                          <w:jc w:val="center"/>
                          <w:rPr>
                            <w:rFonts w:ascii="Arial" w:hAnsi="Arial" w:cs="Arial"/>
                          </w:rPr>
                        </w:pPr>
                      </w:p>
                    </w:tc>
                    <w:tc>
                      <w:tcPr>
                        <w:tcW w:w="1259" w:type="dxa"/>
                        <w:vAlign w:val="center"/>
                      </w:tcPr>
                      <w:p w:rsidR="00833BC4" w:rsidRDefault="00833BC4">
                        <w:pPr>
                          <w:snapToGrid w:val="0"/>
                          <w:jc w:val="center"/>
                          <w:rPr>
                            <w:rFonts w:ascii="Arial" w:hAnsi="Arial" w:cs="Arial"/>
                          </w:rPr>
                        </w:pPr>
                      </w:p>
                    </w:tc>
                    <w:tc>
                      <w:tcPr>
                        <w:tcW w:w="1590" w:type="dxa"/>
                        <w:vAlign w:val="center"/>
                      </w:tcPr>
                      <w:p w:rsidR="00833BC4" w:rsidRDefault="00833BC4">
                        <w:pPr>
                          <w:snapToGrid w:val="0"/>
                          <w:jc w:val="center"/>
                          <w:rPr>
                            <w:rFonts w:ascii="Arial" w:hAnsi="Arial" w:cs="Arial"/>
                          </w:rPr>
                        </w:pPr>
                      </w:p>
                    </w:tc>
                  </w:tr>
                  <w:tr w:rsidR="00833BC4" w:rsidTr="00833BC4">
                    <w:trPr>
                      <w:trHeight w:val="100"/>
                    </w:trPr>
                    <w:tc>
                      <w:tcPr>
                        <w:tcW w:w="637" w:type="dxa"/>
                        <w:vAlign w:val="center"/>
                      </w:tcPr>
                      <w:p w:rsidR="00833BC4" w:rsidRDefault="00833BC4">
                        <w:pPr>
                          <w:snapToGrid w:val="0"/>
                          <w:jc w:val="center"/>
                          <w:rPr>
                            <w:rFonts w:ascii="Arial" w:hAnsi="Arial" w:cs="Arial"/>
                          </w:rPr>
                        </w:pPr>
                      </w:p>
                    </w:tc>
                    <w:tc>
                      <w:tcPr>
                        <w:tcW w:w="3654" w:type="dxa"/>
                        <w:vAlign w:val="center"/>
                      </w:tcPr>
                      <w:p w:rsidR="00833BC4" w:rsidRDefault="00833BC4">
                        <w:pPr>
                          <w:snapToGrid w:val="0"/>
                          <w:rPr>
                            <w:rFonts w:ascii="Arial" w:hAnsi="Arial" w:cs="Arial"/>
                          </w:rPr>
                        </w:pPr>
                      </w:p>
                    </w:tc>
                    <w:tc>
                      <w:tcPr>
                        <w:tcW w:w="1168" w:type="dxa"/>
                        <w:vAlign w:val="center"/>
                      </w:tcPr>
                      <w:p w:rsidR="00833BC4" w:rsidRDefault="00833BC4">
                        <w:pPr>
                          <w:snapToGrid w:val="0"/>
                          <w:jc w:val="center"/>
                          <w:rPr>
                            <w:rFonts w:ascii="Arial" w:hAnsi="Arial" w:cs="Arial"/>
                          </w:rPr>
                        </w:pPr>
                      </w:p>
                    </w:tc>
                    <w:tc>
                      <w:tcPr>
                        <w:tcW w:w="1227" w:type="dxa"/>
                        <w:vAlign w:val="center"/>
                      </w:tcPr>
                      <w:p w:rsidR="00833BC4" w:rsidRDefault="00833BC4">
                        <w:pPr>
                          <w:snapToGrid w:val="0"/>
                          <w:jc w:val="center"/>
                          <w:rPr>
                            <w:rFonts w:ascii="Arial" w:hAnsi="Arial" w:cs="Arial"/>
                          </w:rPr>
                        </w:pPr>
                      </w:p>
                    </w:tc>
                    <w:tc>
                      <w:tcPr>
                        <w:tcW w:w="1259" w:type="dxa"/>
                        <w:vAlign w:val="center"/>
                      </w:tcPr>
                      <w:p w:rsidR="00833BC4" w:rsidRDefault="00833BC4">
                        <w:pPr>
                          <w:snapToGrid w:val="0"/>
                          <w:jc w:val="center"/>
                          <w:rPr>
                            <w:rFonts w:ascii="Arial" w:hAnsi="Arial" w:cs="Arial"/>
                          </w:rPr>
                        </w:pPr>
                      </w:p>
                    </w:tc>
                    <w:tc>
                      <w:tcPr>
                        <w:tcW w:w="1590" w:type="dxa"/>
                        <w:vAlign w:val="center"/>
                      </w:tcPr>
                      <w:p w:rsidR="00833BC4" w:rsidRDefault="00833BC4">
                        <w:pPr>
                          <w:snapToGrid w:val="0"/>
                          <w:jc w:val="center"/>
                          <w:rPr>
                            <w:rFonts w:ascii="Arial" w:hAnsi="Arial" w:cs="Arial"/>
                          </w:rPr>
                        </w:pPr>
                      </w:p>
                    </w:tc>
                  </w:tr>
                  <w:tr w:rsidR="00833BC4" w:rsidTr="00833BC4">
                    <w:trPr>
                      <w:trHeight w:val="100"/>
                    </w:trPr>
                    <w:tc>
                      <w:tcPr>
                        <w:tcW w:w="637" w:type="dxa"/>
                        <w:vAlign w:val="center"/>
                      </w:tcPr>
                      <w:p w:rsidR="00833BC4" w:rsidRDefault="00833BC4">
                        <w:pPr>
                          <w:snapToGrid w:val="0"/>
                          <w:jc w:val="center"/>
                          <w:rPr>
                            <w:rFonts w:ascii="Arial" w:hAnsi="Arial" w:cs="Arial"/>
                          </w:rPr>
                        </w:pPr>
                      </w:p>
                    </w:tc>
                    <w:tc>
                      <w:tcPr>
                        <w:tcW w:w="3654" w:type="dxa"/>
                        <w:vAlign w:val="center"/>
                      </w:tcPr>
                      <w:p w:rsidR="00833BC4" w:rsidRDefault="00833BC4">
                        <w:pPr>
                          <w:snapToGrid w:val="0"/>
                          <w:rPr>
                            <w:rFonts w:ascii="Arial" w:hAnsi="Arial" w:cs="Arial"/>
                          </w:rPr>
                        </w:pPr>
                      </w:p>
                    </w:tc>
                    <w:tc>
                      <w:tcPr>
                        <w:tcW w:w="1168" w:type="dxa"/>
                        <w:vAlign w:val="center"/>
                      </w:tcPr>
                      <w:p w:rsidR="00833BC4" w:rsidRDefault="00833BC4">
                        <w:pPr>
                          <w:snapToGrid w:val="0"/>
                          <w:jc w:val="center"/>
                          <w:rPr>
                            <w:rFonts w:ascii="Arial" w:hAnsi="Arial" w:cs="Arial"/>
                          </w:rPr>
                        </w:pPr>
                      </w:p>
                    </w:tc>
                    <w:tc>
                      <w:tcPr>
                        <w:tcW w:w="1227" w:type="dxa"/>
                        <w:vAlign w:val="center"/>
                      </w:tcPr>
                      <w:p w:rsidR="00833BC4" w:rsidRDefault="00833BC4">
                        <w:pPr>
                          <w:snapToGrid w:val="0"/>
                          <w:jc w:val="center"/>
                          <w:rPr>
                            <w:rFonts w:ascii="Arial" w:hAnsi="Arial" w:cs="Arial"/>
                          </w:rPr>
                        </w:pPr>
                      </w:p>
                    </w:tc>
                    <w:tc>
                      <w:tcPr>
                        <w:tcW w:w="1259" w:type="dxa"/>
                        <w:vAlign w:val="center"/>
                      </w:tcPr>
                      <w:p w:rsidR="00833BC4" w:rsidRDefault="00833BC4">
                        <w:pPr>
                          <w:snapToGrid w:val="0"/>
                          <w:jc w:val="center"/>
                          <w:rPr>
                            <w:rFonts w:ascii="Arial" w:hAnsi="Arial" w:cs="Arial"/>
                          </w:rPr>
                        </w:pPr>
                      </w:p>
                    </w:tc>
                    <w:tc>
                      <w:tcPr>
                        <w:tcW w:w="1590" w:type="dxa"/>
                        <w:vAlign w:val="center"/>
                      </w:tcPr>
                      <w:p w:rsidR="00833BC4" w:rsidRDefault="00833BC4">
                        <w:pPr>
                          <w:snapToGrid w:val="0"/>
                          <w:jc w:val="center"/>
                          <w:rPr>
                            <w:rFonts w:ascii="Arial" w:hAnsi="Arial" w:cs="Arial"/>
                          </w:rPr>
                        </w:pPr>
                      </w:p>
                    </w:tc>
                  </w:tr>
                  <w:tr w:rsidR="00833BC4" w:rsidTr="00833BC4">
                    <w:trPr>
                      <w:trHeight w:val="100"/>
                    </w:trPr>
                    <w:tc>
                      <w:tcPr>
                        <w:tcW w:w="637" w:type="dxa"/>
                        <w:vAlign w:val="center"/>
                      </w:tcPr>
                      <w:p w:rsidR="00833BC4" w:rsidRDefault="00833BC4">
                        <w:pPr>
                          <w:snapToGrid w:val="0"/>
                          <w:jc w:val="center"/>
                          <w:rPr>
                            <w:rFonts w:ascii="Arial" w:hAnsi="Arial" w:cs="Arial"/>
                          </w:rPr>
                        </w:pPr>
                      </w:p>
                    </w:tc>
                    <w:tc>
                      <w:tcPr>
                        <w:tcW w:w="3654" w:type="dxa"/>
                        <w:vAlign w:val="center"/>
                      </w:tcPr>
                      <w:p w:rsidR="00833BC4" w:rsidRDefault="00833BC4">
                        <w:pPr>
                          <w:snapToGrid w:val="0"/>
                          <w:rPr>
                            <w:rFonts w:ascii="Arial" w:hAnsi="Arial" w:cs="Arial"/>
                          </w:rPr>
                        </w:pPr>
                      </w:p>
                    </w:tc>
                    <w:tc>
                      <w:tcPr>
                        <w:tcW w:w="1168" w:type="dxa"/>
                        <w:vAlign w:val="center"/>
                      </w:tcPr>
                      <w:p w:rsidR="00833BC4" w:rsidRDefault="00833BC4">
                        <w:pPr>
                          <w:snapToGrid w:val="0"/>
                          <w:jc w:val="center"/>
                          <w:rPr>
                            <w:rFonts w:ascii="Arial" w:hAnsi="Arial" w:cs="Arial"/>
                          </w:rPr>
                        </w:pPr>
                      </w:p>
                    </w:tc>
                    <w:tc>
                      <w:tcPr>
                        <w:tcW w:w="1227" w:type="dxa"/>
                        <w:vAlign w:val="center"/>
                      </w:tcPr>
                      <w:p w:rsidR="00833BC4" w:rsidRDefault="00833BC4">
                        <w:pPr>
                          <w:snapToGrid w:val="0"/>
                          <w:jc w:val="center"/>
                          <w:rPr>
                            <w:rFonts w:ascii="Arial" w:hAnsi="Arial" w:cs="Arial"/>
                          </w:rPr>
                        </w:pPr>
                      </w:p>
                    </w:tc>
                    <w:tc>
                      <w:tcPr>
                        <w:tcW w:w="1259" w:type="dxa"/>
                        <w:vAlign w:val="center"/>
                      </w:tcPr>
                      <w:p w:rsidR="00833BC4" w:rsidRDefault="00833BC4">
                        <w:pPr>
                          <w:snapToGrid w:val="0"/>
                          <w:jc w:val="center"/>
                          <w:rPr>
                            <w:rFonts w:ascii="Arial" w:hAnsi="Arial" w:cs="Arial"/>
                          </w:rPr>
                        </w:pPr>
                      </w:p>
                    </w:tc>
                    <w:tc>
                      <w:tcPr>
                        <w:tcW w:w="1590" w:type="dxa"/>
                        <w:vAlign w:val="center"/>
                      </w:tcPr>
                      <w:p w:rsidR="00833BC4" w:rsidRDefault="00833BC4">
                        <w:pPr>
                          <w:snapToGrid w:val="0"/>
                          <w:jc w:val="center"/>
                          <w:rPr>
                            <w:rFonts w:ascii="Arial" w:hAnsi="Arial" w:cs="Arial"/>
                          </w:rPr>
                        </w:pPr>
                      </w:p>
                    </w:tc>
                  </w:tr>
                </w:tbl>
              </w:txbxContent>
            </v:textbox>
            <w10:wrap type="square" side="largest"/>
          </v:shape>
        </w:pict>
      </w:r>
    </w:p>
    <w:p w:rsidR="00833BC4" w:rsidRDefault="00833BC4" w:rsidP="00833BC4">
      <w:pPr>
        <w:autoSpaceDE w:val="0"/>
        <w:spacing w:line="360" w:lineRule="auto"/>
        <w:ind w:left="-540"/>
        <w:jc w:val="both"/>
        <w:rPr>
          <w:rFonts w:ascii="Arial" w:hAnsi="Arial" w:cs="Arial"/>
          <w:b/>
        </w:rPr>
      </w:pPr>
      <w:r>
        <w:lastRenderedPageBreak/>
        <w:pict>
          <v:shape id="_x0000_s1049" type="#_x0000_t202" style="position:absolute;left:0;text-align:left;margin-left:58.15pt;margin-top:-730.45pt;width:476.7pt;height:759.8pt;z-index:251671552;mso-wrap-distance-left:9.05pt;mso-wrap-distance-right:9.05pt;mso-position-horizontal-relative:page" stroked="f">
            <v:fill opacity="0" color2="black"/>
            <v:textbox style="mso-next-textbox:#_x0000_s1049" inset="0,0,0,0">
              <w:txbxContent>
                <w:tbl>
                  <w:tblPr>
                    <w:tblW w:w="0" w:type="auto"/>
                    <w:tblInd w:w="108" w:type="dxa"/>
                    <w:tblLayout w:type="fixed"/>
                    <w:tblLook w:val="0000"/>
                  </w:tblPr>
                  <w:tblGrid>
                    <w:gridCol w:w="703"/>
                    <w:gridCol w:w="3716"/>
                    <w:gridCol w:w="1231"/>
                    <w:gridCol w:w="1289"/>
                    <w:gridCol w:w="1322"/>
                    <w:gridCol w:w="1274"/>
                  </w:tblGrid>
                  <w:tr w:rsidR="00833BC4">
                    <w:trPr>
                      <w:trHeight w:val="100"/>
                    </w:trPr>
                    <w:tc>
                      <w:tcPr>
                        <w:tcW w:w="703" w:type="dxa"/>
                        <w:tcBorders>
                          <w:top w:val="single" w:sz="4" w:space="0" w:color="000000"/>
                          <w:left w:val="single" w:sz="4" w:space="0" w:color="000000"/>
                          <w:bottom w:val="single" w:sz="4" w:space="0" w:color="000000"/>
                        </w:tcBorders>
                      </w:tcPr>
                      <w:p w:rsidR="00833BC4" w:rsidRPr="0066630A" w:rsidRDefault="00833BC4">
                        <w:pPr>
                          <w:snapToGrid w:val="0"/>
                          <w:jc w:val="center"/>
                          <w:rPr>
                            <w:rFonts w:ascii="Book Antiqua" w:hAnsi="Book Antiqua" w:cs="Arial"/>
                          </w:rPr>
                        </w:pPr>
                        <w:r w:rsidRPr="0066630A">
                          <w:rPr>
                            <w:rFonts w:ascii="Book Antiqua" w:hAnsi="Book Antiqua" w:cs="Arial"/>
                          </w:rPr>
                          <w:t>1</w:t>
                        </w:r>
                      </w:p>
                    </w:tc>
                    <w:tc>
                      <w:tcPr>
                        <w:tcW w:w="3716" w:type="dxa"/>
                        <w:tcBorders>
                          <w:top w:val="single" w:sz="4" w:space="0" w:color="000000"/>
                          <w:left w:val="single" w:sz="4" w:space="0" w:color="000000"/>
                          <w:bottom w:val="single" w:sz="4" w:space="0" w:color="000000"/>
                        </w:tcBorders>
                      </w:tcPr>
                      <w:p w:rsidR="00833BC4" w:rsidRPr="0066630A" w:rsidRDefault="00833BC4">
                        <w:pPr>
                          <w:snapToGrid w:val="0"/>
                          <w:jc w:val="center"/>
                          <w:rPr>
                            <w:rFonts w:ascii="Book Antiqua" w:hAnsi="Book Antiqua" w:cs="Arial"/>
                          </w:rPr>
                        </w:pPr>
                        <w:r w:rsidRPr="0066630A">
                          <w:rPr>
                            <w:rFonts w:ascii="Book Antiqua" w:hAnsi="Book Antiqua" w:cs="Arial"/>
                          </w:rPr>
                          <w:t>2</w:t>
                        </w:r>
                      </w:p>
                    </w:tc>
                    <w:tc>
                      <w:tcPr>
                        <w:tcW w:w="1231" w:type="dxa"/>
                        <w:tcBorders>
                          <w:top w:val="single" w:sz="4" w:space="0" w:color="000000"/>
                          <w:left w:val="single" w:sz="4" w:space="0" w:color="000000"/>
                          <w:bottom w:val="single" w:sz="4" w:space="0" w:color="000000"/>
                        </w:tcBorders>
                      </w:tcPr>
                      <w:p w:rsidR="00833BC4" w:rsidRPr="0066630A" w:rsidRDefault="00833BC4">
                        <w:pPr>
                          <w:snapToGrid w:val="0"/>
                          <w:jc w:val="center"/>
                          <w:rPr>
                            <w:rFonts w:ascii="Book Antiqua" w:hAnsi="Book Antiqua" w:cs="Arial"/>
                          </w:rPr>
                        </w:pPr>
                        <w:r w:rsidRPr="0066630A">
                          <w:rPr>
                            <w:rFonts w:ascii="Book Antiqua" w:hAnsi="Book Antiqua" w:cs="Arial"/>
                          </w:rPr>
                          <w:t>3</w:t>
                        </w:r>
                      </w:p>
                    </w:tc>
                    <w:tc>
                      <w:tcPr>
                        <w:tcW w:w="1289" w:type="dxa"/>
                        <w:tcBorders>
                          <w:top w:val="single" w:sz="4" w:space="0" w:color="000000"/>
                          <w:left w:val="single" w:sz="4" w:space="0" w:color="000000"/>
                          <w:bottom w:val="single" w:sz="4" w:space="0" w:color="000000"/>
                        </w:tcBorders>
                      </w:tcPr>
                      <w:p w:rsidR="00833BC4" w:rsidRPr="0066630A" w:rsidRDefault="00833BC4">
                        <w:pPr>
                          <w:snapToGrid w:val="0"/>
                          <w:jc w:val="center"/>
                          <w:rPr>
                            <w:rFonts w:ascii="Book Antiqua" w:hAnsi="Book Antiqua" w:cs="Arial"/>
                          </w:rPr>
                        </w:pPr>
                        <w:r w:rsidRPr="0066630A">
                          <w:rPr>
                            <w:rFonts w:ascii="Book Antiqua" w:hAnsi="Book Antiqua" w:cs="Arial"/>
                          </w:rPr>
                          <w:t>4</w:t>
                        </w:r>
                      </w:p>
                    </w:tc>
                    <w:tc>
                      <w:tcPr>
                        <w:tcW w:w="1322" w:type="dxa"/>
                        <w:tcBorders>
                          <w:top w:val="single" w:sz="4" w:space="0" w:color="000000"/>
                          <w:left w:val="single" w:sz="4" w:space="0" w:color="000000"/>
                          <w:bottom w:val="single" w:sz="4" w:space="0" w:color="000000"/>
                        </w:tcBorders>
                      </w:tcPr>
                      <w:p w:rsidR="00833BC4" w:rsidRPr="0066630A" w:rsidRDefault="00833BC4">
                        <w:pPr>
                          <w:snapToGrid w:val="0"/>
                          <w:jc w:val="center"/>
                          <w:rPr>
                            <w:rFonts w:ascii="Book Antiqua" w:hAnsi="Book Antiqua" w:cs="Arial"/>
                          </w:rPr>
                        </w:pPr>
                        <w:r w:rsidRPr="0066630A">
                          <w:rPr>
                            <w:rFonts w:ascii="Book Antiqua" w:hAnsi="Book Antiqua" w:cs="Arial"/>
                          </w:rPr>
                          <w:t>5</w:t>
                        </w:r>
                      </w:p>
                    </w:tc>
                    <w:tc>
                      <w:tcPr>
                        <w:tcW w:w="1274" w:type="dxa"/>
                        <w:tcBorders>
                          <w:top w:val="single" w:sz="4" w:space="0" w:color="000000"/>
                          <w:left w:val="single" w:sz="4" w:space="0" w:color="000000"/>
                          <w:bottom w:val="single" w:sz="4" w:space="0" w:color="000000"/>
                          <w:right w:val="single" w:sz="4" w:space="0" w:color="000000"/>
                        </w:tcBorders>
                      </w:tcPr>
                      <w:p w:rsidR="00833BC4" w:rsidRPr="0066630A" w:rsidRDefault="00833BC4">
                        <w:pPr>
                          <w:snapToGrid w:val="0"/>
                          <w:jc w:val="center"/>
                          <w:rPr>
                            <w:rFonts w:ascii="Book Antiqua" w:hAnsi="Book Antiqua" w:cs="Arial"/>
                          </w:rPr>
                        </w:pPr>
                        <w:r w:rsidRPr="0066630A">
                          <w:rPr>
                            <w:rFonts w:ascii="Book Antiqua" w:hAnsi="Book Antiqua" w:cs="Arial"/>
                          </w:rPr>
                          <w:t>6</w:t>
                        </w: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3716" w:type="dxa"/>
                        <w:tcBorders>
                          <w:top w:val="single" w:sz="4" w:space="0" w:color="000000"/>
                          <w:left w:val="single" w:sz="4" w:space="0" w:color="000000"/>
                          <w:bottom w:val="single" w:sz="4" w:space="0" w:color="000000"/>
                        </w:tcBorders>
                        <w:vAlign w:val="center"/>
                      </w:tcPr>
                      <w:p w:rsidR="00833BC4" w:rsidRPr="0066630A" w:rsidRDefault="00833BC4">
                        <w:pPr>
                          <w:snapToGrid w:val="0"/>
                          <w:rPr>
                            <w:rFonts w:ascii="Book Antiqua" w:hAnsi="Book Antiqua" w:cs="Arial"/>
                            <w:b/>
                          </w:rPr>
                        </w:pPr>
                        <w:r w:rsidRPr="0066630A">
                          <w:rPr>
                            <w:rFonts w:ascii="Book Antiqua" w:hAnsi="Book Antiqua" w:cs="Arial"/>
                            <w:b/>
                          </w:rPr>
                          <w:t>СП  Коелгинское.</w:t>
                        </w:r>
                      </w:p>
                    </w:tc>
                    <w:tc>
                      <w:tcPr>
                        <w:tcW w:w="1231"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89"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322"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66630A" w:rsidRDefault="00833BC4">
                        <w:pPr>
                          <w:snapToGrid w:val="0"/>
                          <w:jc w:val="center"/>
                          <w:rPr>
                            <w:rFonts w:ascii="Book Antiqua" w:hAnsi="Book Antiqua" w:cs="Arial"/>
                          </w:rPr>
                        </w:pP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1</w:t>
                        </w:r>
                      </w:p>
                    </w:tc>
                    <w:tc>
                      <w:tcPr>
                        <w:tcW w:w="3716" w:type="dxa"/>
                        <w:tcBorders>
                          <w:top w:val="single" w:sz="4" w:space="0" w:color="000000"/>
                          <w:left w:val="single" w:sz="4" w:space="0" w:color="000000"/>
                          <w:bottom w:val="single" w:sz="4" w:space="0" w:color="000000"/>
                        </w:tcBorders>
                        <w:vAlign w:val="center"/>
                      </w:tcPr>
                      <w:p w:rsidR="00833BC4" w:rsidRPr="0066630A" w:rsidRDefault="00833BC4">
                        <w:pPr>
                          <w:snapToGrid w:val="0"/>
                          <w:rPr>
                            <w:rFonts w:ascii="Book Antiqua" w:hAnsi="Book Antiqua" w:cs="Arial"/>
                          </w:rPr>
                        </w:pPr>
                        <w:r w:rsidRPr="0066630A">
                          <w:rPr>
                            <w:rFonts w:ascii="Book Antiqua" w:hAnsi="Book Antiqua" w:cs="Arial"/>
                          </w:rPr>
                          <w:t>Жилищный фонд.</w:t>
                        </w:r>
                      </w:p>
                    </w:tc>
                    <w:tc>
                      <w:tcPr>
                        <w:tcW w:w="1231"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2224</w:t>
                        </w:r>
                      </w:p>
                    </w:tc>
                    <w:tc>
                      <w:tcPr>
                        <w:tcW w:w="1289"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322"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66630A" w:rsidRDefault="00833BC4">
                        <w:pPr>
                          <w:snapToGrid w:val="0"/>
                          <w:jc w:val="center"/>
                          <w:rPr>
                            <w:rFonts w:ascii="Book Antiqua" w:hAnsi="Book Antiqua" w:cs="Arial"/>
                          </w:rPr>
                        </w:pP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1.1.</w:t>
                        </w:r>
                      </w:p>
                    </w:tc>
                    <w:tc>
                      <w:tcPr>
                        <w:tcW w:w="3716" w:type="dxa"/>
                        <w:tcBorders>
                          <w:top w:val="single" w:sz="4" w:space="0" w:color="000000"/>
                          <w:left w:val="single" w:sz="4" w:space="0" w:color="000000"/>
                          <w:bottom w:val="single" w:sz="4" w:space="0" w:color="000000"/>
                        </w:tcBorders>
                        <w:vAlign w:val="center"/>
                      </w:tcPr>
                      <w:p w:rsidR="00833BC4" w:rsidRPr="0066630A" w:rsidRDefault="00833BC4">
                        <w:pPr>
                          <w:snapToGrid w:val="0"/>
                          <w:rPr>
                            <w:rFonts w:ascii="Book Antiqua" w:hAnsi="Book Antiqua" w:cs="Arial"/>
                          </w:rPr>
                        </w:pPr>
                        <w:r w:rsidRPr="0066630A">
                          <w:rPr>
                            <w:rFonts w:ascii="Book Antiqua" w:hAnsi="Book Antiqua" w:cs="Arial"/>
                          </w:rPr>
                          <w:t>Благоустроенная застройка с ваннами и местными водонагревателями.</w:t>
                        </w:r>
                      </w:p>
                    </w:tc>
                    <w:tc>
                      <w:tcPr>
                        <w:tcW w:w="1231"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2224</w:t>
                        </w:r>
                      </w:p>
                    </w:tc>
                    <w:tc>
                      <w:tcPr>
                        <w:tcW w:w="1289"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230</w:t>
                        </w:r>
                      </w:p>
                    </w:tc>
                    <w:tc>
                      <w:tcPr>
                        <w:tcW w:w="1322"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511.52</w:t>
                        </w: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664.98</w:t>
                        </w: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3716" w:type="dxa"/>
                        <w:tcBorders>
                          <w:top w:val="single" w:sz="4" w:space="0" w:color="000000"/>
                          <w:left w:val="single" w:sz="4" w:space="0" w:color="000000"/>
                          <w:bottom w:val="single" w:sz="4" w:space="0" w:color="000000"/>
                        </w:tcBorders>
                        <w:vAlign w:val="center"/>
                      </w:tcPr>
                      <w:p w:rsidR="00833BC4" w:rsidRPr="0066630A" w:rsidRDefault="00833BC4">
                        <w:pPr>
                          <w:snapToGrid w:val="0"/>
                          <w:rPr>
                            <w:rFonts w:ascii="Book Antiqua" w:hAnsi="Book Antiqua" w:cs="Arial"/>
                          </w:rPr>
                        </w:pPr>
                        <w:r w:rsidRPr="0066630A">
                          <w:rPr>
                            <w:rFonts w:ascii="Book Antiqua" w:hAnsi="Book Antiqua" w:cs="Arial"/>
                          </w:rPr>
                          <w:t>Неучтенные расходы 5℅</w:t>
                        </w:r>
                      </w:p>
                    </w:tc>
                    <w:tc>
                      <w:tcPr>
                        <w:tcW w:w="1231"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89"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322"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33.25</w:t>
                        </w: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3716" w:type="dxa"/>
                        <w:tcBorders>
                          <w:top w:val="single" w:sz="4" w:space="0" w:color="000000"/>
                          <w:left w:val="single" w:sz="4" w:space="0" w:color="000000"/>
                          <w:bottom w:val="single" w:sz="4" w:space="0" w:color="000000"/>
                        </w:tcBorders>
                        <w:vAlign w:val="center"/>
                      </w:tcPr>
                      <w:p w:rsidR="00833BC4" w:rsidRPr="0066630A" w:rsidRDefault="00833BC4">
                        <w:pPr>
                          <w:snapToGrid w:val="0"/>
                          <w:rPr>
                            <w:rFonts w:ascii="Book Antiqua" w:hAnsi="Book Antiqua" w:cs="Arial"/>
                          </w:rPr>
                        </w:pPr>
                      </w:p>
                    </w:tc>
                    <w:tc>
                      <w:tcPr>
                        <w:tcW w:w="1231"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89"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322"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Итого:</w:t>
                        </w: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698.23</w:t>
                        </w: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3716" w:type="dxa"/>
                        <w:tcBorders>
                          <w:top w:val="single" w:sz="4" w:space="0" w:color="000000"/>
                          <w:left w:val="single" w:sz="4" w:space="0" w:color="000000"/>
                          <w:bottom w:val="single" w:sz="4" w:space="0" w:color="000000"/>
                        </w:tcBorders>
                        <w:vAlign w:val="center"/>
                      </w:tcPr>
                      <w:p w:rsidR="00833BC4" w:rsidRPr="0066630A" w:rsidRDefault="00833BC4">
                        <w:pPr>
                          <w:snapToGrid w:val="0"/>
                          <w:rPr>
                            <w:rFonts w:ascii="Book Antiqua" w:hAnsi="Book Antiqua" w:cs="Arial"/>
                            <w:b/>
                          </w:rPr>
                        </w:pPr>
                        <w:r w:rsidRPr="0066630A">
                          <w:rPr>
                            <w:rFonts w:ascii="Book Antiqua" w:hAnsi="Book Antiqua" w:cs="Arial"/>
                            <w:b/>
                          </w:rPr>
                          <w:t>СП  Лебедевское.</w:t>
                        </w:r>
                      </w:p>
                    </w:tc>
                    <w:tc>
                      <w:tcPr>
                        <w:tcW w:w="1231"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89"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322"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66630A" w:rsidRDefault="00833BC4">
                        <w:pPr>
                          <w:snapToGrid w:val="0"/>
                          <w:jc w:val="center"/>
                          <w:rPr>
                            <w:rFonts w:ascii="Book Antiqua" w:hAnsi="Book Antiqua" w:cs="Arial"/>
                          </w:rPr>
                        </w:pP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1</w:t>
                        </w:r>
                      </w:p>
                    </w:tc>
                    <w:tc>
                      <w:tcPr>
                        <w:tcW w:w="3716" w:type="dxa"/>
                        <w:tcBorders>
                          <w:top w:val="single" w:sz="4" w:space="0" w:color="000000"/>
                          <w:left w:val="single" w:sz="4" w:space="0" w:color="000000"/>
                          <w:bottom w:val="single" w:sz="4" w:space="0" w:color="000000"/>
                        </w:tcBorders>
                        <w:vAlign w:val="center"/>
                      </w:tcPr>
                      <w:p w:rsidR="00833BC4" w:rsidRPr="0066630A" w:rsidRDefault="00833BC4">
                        <w:pPr>
                          <w:snapToGrid w:val="0"/>
                          <w:rPr>
                            <w:rFonts w:ascii="Book Antiqua" w:hAnsi="Book Antiqua" w:cs="Arial"/>
                          </w:rPr>
                        </w:pPr>
                        <w:r w:rsidRPr="0066630A">
                          <w:rPr>
                            <w:rFonts w:ascii="Book Antiqua" w:hAnsi="Book Antiqua" w:cs="Arial"/>
                          </w:rPr>
                          <w:t>Жилищный фонд.</w:t>
                        </w:r>
                      </w:p>
                    </w:tc>
                    <w:tc>
                      <w:tcPr>
                        <w:tcW w:w="1231"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270</w:t>
                        </w:r>
                      </w:p>
                    </w:tc>
                    <w:tc>
                      <w:tcPr>
                        <w:tcW w:w="1289"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322"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66630A" w:rsidRDefault="00833BC4">
                        <w:pPr>
                          <w:snapToGrid w:val="0"/>
                          <w:jc w:val="center"/>
                          <w:rPr>
                            <w:rFonts w:ascii="Book Antiqua" w:hAnsi="Book Antiqua" w:cs="Arial"/>
                          </w:rPr>
                        </w:pP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1.1.</w:t>
                        </w:r>
                      </w:p>
                    </w:tc>
                    <w:tc>
                      <w:tcPr>
                        <w:tcW w:w="3716" w:type="dxa"/>
                        <w:tcBorders>
                          <w:top w:val="single" w:sz="4" w:space="0" w:color="000000"/>
                          <w:left w:val="single" w:sz="4" w:space="0" w:color="000000"/>
                          <w:bottom w:val="single" w:sz="4" w:space="0" w:color="000000"/>
                        </w:tcBorders>
                        <w:vAlign w:val="center"/>
                      </w:tcPr>
                      <w:p w:rsidR="00833BC4" w:rsidRPr="0066630A" w:rsidRDefault="00833BC4">
                        <w:pPr>
                          <w:snapToGrid w:val="0"/>
                          <w:rPr>
                            <w:rFonts w:ascii="Book Antiqua" w:hAnsi="Book Antiqua" w:cs="Arial"/>
                          </w:rPr>
                        </w:pPr>
                        <w:r w:rsidRPr="0066630A">
                          <w:rPr>
                            <w:rFonts w:ascii="Book Antiqua" w:hAnsi="Book Antiqua" w:cs="Arial"/>
                          </w:rPr>
                          <w:t>Благоустроенная застройка с ваннами и местными водонагревателями.</w:t>
                        </w:r>
                      </w:p>
                    </w:tc>
                    <w:tc>
                      <w:tcPr>
                        <w:tcW w:w="1231"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270</w:t>
                        </w:r>
                      </w:p>
                    </w:tc>
                    <w:tc>
                      <w:tcPr>
                        <w:tcW w:w="1289"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230</w:t>
                        </w:r>
                      </w:p>
                    </w:tc>
                    <w:tc>
                      <w:tcPr>
                        <w:tcW w:w="1322"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62.10</w:t>
                        </w: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80.73</w:t>
                        </w:r>
                      </w:p>
                    </w:tc>
                  </w:tr>
                  <w:tr w:rsidR="00833BC4">
                    <w:trPr>
                      <w:trHeight w:val="100"/>
                    </w:trPr>
                    <w:tc>
                      <w:tcPr>
                        <w:tcW w:w="703" w:type="dxa"/>
                        <w:tcBorders>
                          <w:top w:val="single" w:sz="4" w:space="0" w:color="000000"/>
                          <w:left w:val="single" w:sz="4" w:space="0" w:color="000000"/>
                          <w:bottom w:val="single" w:sz="4" w:space="0" w:color="000000"/>
                        </w:tcBorders>
                      </w:tcPr>
                      <w:p w:rsidR="00833BC4" w:rsidRPr="0066630A" w:rsidRDefault="00833BC4">
                        <w:pPr>
                          <w:snapToGrid w:val="0"/>
                          <w:rPr>
                            <w:rFonts w:ascii="Book Antiqua" w:hAnsi="Book Antiqua" w:cs="Arial"/>
                          </w:rPr>
                        </w:pPr>
                      </w:p>
                    </w:tc>
                    <w:tc>
                      <w:tcPr>
                        <w:tcW w:w="3716" w:type="dxa"/>
                        <w:tcBorders>
                          <w:top w:val="single" w:sz="4" w:space="0" w:color="000000"/>
                          <w:left w:val="single" w:sz="4" w:space="0" w:color="000000"/>
                          <w:bottom w:val="single" w:sz="4" w:space="0" w:color="000000"/>
                        </w:tcBorders>
                      </w:tcPr>
                      <w:p w:rsidR="00833BC4" w:rsidRPr="0066630A" w:rsidRDefault="00833BC4">
                        <w:pPr>
                          <w:snapToGrid w:val="0"/>
                          <w:rPr>
                            <w:rFonts w:ascii="Book Antiqua" w:hAnsi="Book Antiqua" w:cs="Arial"/>
                          </w:rPr>
                        </w:pPr>
                        <w:r w:rsidRPr="0066630A">
                          <w:rPr>
                            <w:rFonts w:ascii="Book Antiqua" w:hAnsi="Book Antiqua" w:cs="Arial"/>
                          </w:rPr>
                          <w:t>Неучтенные расходы 5℅</w:t>
                        </w:r>
                      </w:p>
                    </w:tc>
                    <w:tc>
                      <w:tcPr>
                        <w:tcW w:w="1231"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89"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322"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74" w:type="dxa"/>
                        <w:tcBorders>
                          <w:top w:val="single" w:sz="4" w:space="0" w:color="000000"/>
                          <w:left w:val="single" w:sz="4" w:space="0" w:color="000000"/>
                          <w:bottom w:val="single" w:sz="4" w:space="0" w:color="000000"/>
                          <w:right w:val="single" w:sz="4" w:space="0" w:color="000000"/>
                        </w:tcBorders>
                      </w:tcPr>
                      <w:p w:rsidR="00833BC4" w:rsidRPr="0066630A" w:rsidRDefault="00833BC4">
                        <w:pPr>
                          <w:snapToGrid w:val="0"/>
                          <w:jc w:val="both"/>
                          <w:rPr>
                            <w:rFonts w:ascii="Book Antiqua" w:hAnsi="Book Antiqua" w:cs="Arial"/>
                          </w:rPr>
                        </w:pPr>
                        <w:r w:rsidRPr="0066630A">
                          <w:rPr>
                            <w:rFonts w:ascii="Book Antiqua" w:hAnsi="Book Antiqua" w:cs="Arial"/>
                          </w:rPr>
                          <w:t>4.4</w:t>
                        </w: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3716" w:type="dxa"/>
                        <w:tcBorders>
                          <w:top w:val="single" w:sz="4" w:space="0" w:color="000000"/>
                          <w:left w:val="single" w:sz="4" w:space="0" w:color="000000"/>
                          <w:bottom w:val="single" w:sz="4" w:space="0" w:color="000000"/>
                        </w:tcBorders>
                      </w:tcPr>
                      <w:p w:rsidR="00833BC4" w:rsidRPr="0066630A" w:rsidRDefault="00833BC4">
                        <w:pPr>
                          <w:snapToGrid w:val="0"/>
                          <w:rPr>
                            <w:rFonts w:ascii="Book Antiqua" w:hAnsi="Book Antiqua"/>
                          </w:rPr>
                        </w:pPr>
                      </w:p>
                    </w:tc>
                    <w:tc>
                      <w:tcPr>
                        <w:tcW w:w="1231"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89"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322"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Итого:</w:t>
                        </w: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84.77</w:t>
                        </w: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3716" w:type="dxa"/>
                        <w:tcBorders>
                          <w:top w:val="single" w:sz="4" w:space="0" w:color="000000"/>
                          <w:left w:val="single" w:sz="4" w:space="0" w:color="000000"/>
                          <w:bottom w:val="single" w:sz="4" w:space="0" w:color="000000"/>
                        </w:tcBorders>
                        <w:vAlign w:val="center"/>
                      </w:tcPr>
                      <w:p w:rsidR="00833BC4" w:rsidRPr="0066630A" w:rsidRDefault="00833BC4">
                        <w:pPr>
                          <w:snapToGrid w:val="0"/>
                          <w:rPr>
                            <w:rFonts w:ascii="Book Antiqua" w:hAnsi="Book Antiqua" w:cs="Arial"/>
                            <w:b/>
                          </w:rPr>
                        </w:pPr>
                        <w:r w:rsidRPr="0066630A">
                          <w:rPr>
                            <w:rFonts w:ascii="Book Antiqua" w:hAnsi="Book Antiqua" w:cs="Arial"/>
                            <w:b/>
                          </w:rPr>
                          <w:t>СП  Новобатуринское.</w:t>
                        </w:r>
                      </w:p>
                    </w:tc>
                    <w:tc>
                      <w:tcPr>
                        <w:tcW w:w="1231"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89"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322"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66630A" w:rsidRDefault="00833BC4">
                        <w:pPr>
                          <w:snapToGrid w:val="0"/>
                          <w:jc w:val="center"/>
                          <w:rPr>
                            <w:rFonts w:ascii="Book Antiqua" w:hAnsi="Book Antiqua" w:cs="Arial"/>
                          </w:rPr>
                        </w:pP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1</w:t>
                        </w:r>
                      </w:p>
                    </w:tc>
                    <w:tc>
                      <w:tcPr>
                        <w:tcW w:w="3716" w:type="dxa"/>
                        <w:tcBorders>
                          <w:top w:val="single" w:sz="4" w:space="0" w:color="000000"/>
                          <w:left w:val="single" w:sz="4" w:space="0" w:color="000000"/>
                          <w:bottom w:val="single" w:sz="4" w:space="0" w:color="000000"/>
                        </w:tcBorders>
                        <w:vAlign w:val="center"/>
                      </w:tcPr>
                      <w:p w:rsidR="00833BC4" w:rsidRPr="0066630A" w:rsidRDefault="00833BC4">
                        <w:pPr>
                          <w:snapToGrid w:val="0"/>
                          <w:rPr>
                            <w:rFonts w:ascii="Book Antiqua" w:hAnsi="Book Antiqua" w:cs="Arial"/>
                          </w:rPr>
                        </w:pPr>
                        <w:r w:rsidRPr="0066630A">
                          <w:rPr>
                            <w:rFonts w:ascii="Book Antiqua" w:hAnsi="Book Antiqua" w:cs="Arial"/>
                          </w:rPr>
                          <w:t>Жилищный фонд.</w:t>
                        </w:r>
                      </w:p>
                    </w:tc>
                    <w:tc>
                      <w:tcPr>
                        <w:tcW w:w="1231"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158</w:t>
                        </w:r>
                      </w:p>
                    </w:tc>
                    <w:tc>
                      <w:tcPr>
                        <w:tcW w:w="1289"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322"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66630A" w:rsidRDefault="00833BC4">
                        <w:pPr>
                          <w:snapToGrid w:val="0"/>
                          <w:jc w:val="center"/>
                          <w:rPr>
                            <w:rFonts w:ascii="Book Antiqua" w:hAnsi="Book Antiqua" w:cs="Arial"/>
                          </w:rPr>
                        </w:pP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1.1.</w:t>
                        </w:r>
                      </w:p>
                    </w:tc>
                    <w:tc>
                      <w:tcPr>
                        <w:tcW w:w="3716" w:type="dxa"/>
                        <w:tcBorders>
                          <w:top w:val="single" w:sz="4" w:space="0" w:color="000000"/>
                          <w:left w:val="single" w:sz="4" w:space="0" w:color="000000"/>
                          <w:bottom w:val="single" w:sz="4" w:space="0" w:color="000000"/>
                        </w:tcBorders>
                        <w:vAlign w:val="center"/>
                      </w:tcPr>
                      <w:p w:rsidR="00833BC4" w:rsidRPr="0066630A" w:rsidRDefault="00833BC4">
                        <w:pPr>
                          <w:snapToGrid w:val="0"/>
                          <w:rPr>
                            <w:rFonts w:ascii="Book Antiqua" w:hAnsi="Book Antiqua" w:cs="Arial"/>
                          </w:rPr>
                        </w:pPr>
                        <w:r w:rsidRPr="0066630A">
                          <w:rPr>
                            <w:rFonts w:ascii="Book Antiqua" w:hAnsi="Book Antiqua" w:cs="Arial"/>
                          </w:rPr>
                          <w:t>Благоустроенная застройка с ваннами и местными водонагревателями.</w:t>
                        </w:r>
                      </w:p>
                    </w:tc>
                    <w:tc>
                      <w:tcPr>
                        <w:tcW w:w="1231"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158</w:t>
                        </w:r>
                      </w:p>
                    </w:tc>
                    <w:tc>
                      <w:tcPr>
                        <w:tcW w:w="1289"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230</w:t>
                        </w:r>
                      </w:p>
                    </w:tc>
                    <w:tc>
                      <w:tcPr>
                        <w:tcW w:w="1322"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36.34</w:t>
                        </w: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47.24</w:t>
                        </w: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3716" w:type="dxa"/>
                        <w:tcBorders>
                          <w:top w:val="single" w:sz="4" w:space="0" w:color="000000"/>
                          <w:left w:val="single" w:sz="4" w:space="0" w:color="000000"/>
                          <w:bottom w:val="single" w:sz="4" w:space="0" w:color="000000"/>
                        </w:tcBorders>
                        <w:vAlign w:val="center"/>
                      </w:tcPr>
                      <w:p w:rsidR="00833BC4" w:rsidRPr="0066630A" w:rsidRDefault="00833BC4">
                        <w:pPr>
                          <w:snapToGrid w:val="0"/>
                          <w:rPr>
                            <w:rFonts w:ascii="Book Antiqua" w:hAnsi="Book Antiqua" w:cs="Arial"/>
                          </w:rPr>
                        </w:pPr>
                        <w:r w:rsidRPr="0066630A">
                          <w:rPr>
                            <w:rFonts w:ascii="Book Antiqua" w:hAnsi="Book Antiqua" w:cs="Arial"/>
                          </w:rPr>
                          <w:t>Неучтенные расходы 5℅</w:t>
                        </w:r>
                      </w:p>
                    </w:tc>
                    <w:tc>
                      <w:tcPr>
                        <w:tcW w:w="1231"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89"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322"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2.36</w:t>
                        </w: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3716" w:type="dxa"/>
                        <w:tcBorders>
                          <w:top w:val="single" w:sz="4" w:space="0" w:color="000000"/>
                          <w:left w:val="single" w:sz="4" w:space="0" w:color="000000"/>
                          <w:bottom w:val="single" w:sz="4" w:space="0" w:color="000000"/>
                        </w:tcBorders>
                        <w:vAlign w:val="center"/>
                      </w:tcPr>
                      <w:p w:rsidR="00833BC4" w:rsidRPr="0066630A" w:rsidRDefault="00833BC4">
                        <w:pPr>
                          <w:snapToGrid w:val="0"/>
                          <w:rPr>
                            <w:rFonts w:ascii="Book Antiqua" w:hAnsi="Book Antiqua" w:cs="Arial"/>
                          </w:rPr>
                        </w:pPr>
                      </w:p>
                    </w:tc>
                    <w:tc>
                      <w:tcPr>
                        <w:tcW w:w="1231"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89"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322"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Итого:</w:t>
                        </w: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49.60</w:t>
                        </w: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3716" w:type="dxa"/>
                        <w:tcBorders>
                          <w:top w:val="single" w:sz="4" w:space="0" w:color="000000"/>
                          <w:left w:val="single" w:sz="4" w:space="0" w:color="000000"/>
                          <w:bottom w:val="single" w:sz="4" w:space="0" w:color="000000"/>
                        </w:tcBorders>
                      </w:tcPr>
                      <w:p w:rsidR="00833BC4" w:rsidRPr="0066630A" w:rsidRDefault="00833BC4">
                        <w:pPr>
                          <w:snapToGrid w:val="0"/>
                          <w:rPr>
                            <w:rFonts w:ascii="Book Antiqua" w:hAnsi="Book Antiqua" w:cs="Arial"/>
                            <w:b/>
                          </w:rPr>
                        </w:pPr>
                        <w:r w:rsidRPr="0066630A">
                          <w:rPr>
                            <w:rFonts w:ascii="Book Antiqua" w:hAnsi="Book Antiqua" w:cs="Arial"/>
                            <w:b/>
                          </w:rPr>
                          <w:t>СП  Печенкинское.</w:t>
                        </w:r>
                      </w:p>
                    </w:tc>
                    <w:tc>
                      <w:tcPr>
                        <w:tcW w:w="1231"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89"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322"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66630A" w:rsidRDefault="00833BC4">
                        <w:pPr>
                          <w:snapToGrid w:val="0"/>
                          <w:jc w:val="center"/>
                          <w:rPr>
                            <w:rFonts w:ascii="Book Antiqua" w:hAnsi="Book Antiqua" w:cs="Arial"/>
                          </w:rPr>
                        </w:pP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1</w:t>
                        </w:r>
                      </w:p>
                    </w:tc>
                    <w:tc>
                      <w:tcPr>
                        <w:tcW w:w="3716" w:type="dxa"/>
                        <w:tcBorders>
                          <w:top w:val="single" w:sz="4" w:space="0" w:color="000000"/>
                          <w:left w:val="single" w:sz="4" w:space="0" w:color="000000"/>
                          <w:bottom w:val="single" w:sz="4" w:space="0" w:color="000000"/>
                        </w:tcBorders>
                        <w:vAlign w:val="center"/>
                      </w:tcPr>
                      <w:p w:rsidR="00833BC4" w:rsidRPr="0066630A" w:rsidRDefault="00833BC4">
                        <w:pPr>
                          <w:snapToGrid w:val="0"/>
                          <w:rPr>
                            <w:rFonts w:ascii="Book Antiqua" w:hAnsi="Book Antiqua" w:cs="Arial"/>
                          </w:rPr>
                        </w:pPr>
                        <w:r w:rsidRPr="0066630A">
                          <w:rPr>
                            <w:rFonts w:ascii="Book Antiqua" w:hAnsi="Book Antiqua" w:cs="Arial"/>
                          </w:rPr>
                          <w:t>Жилищный фонд.</w:t>
                        </w:r>
                      </w:p>
                    </w:tc>
                    <w:tc>
                      <w:tcPr>
                        <w:tcW w:w="1231"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2202</w:t>
                        </w:r>
                      </w:p>
                    </w:tc>
                    <w:tc>
                      <w:tcPr>
                        <w:tcW w:w="1289"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322"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66630A" w:rsidRDefault="00833BC4">
                        <w:pPr>
                          <w:snapToGrid w:val="0"/>
                          <w:jc w:val="center"/>
                          <w:rPr>
                            <w:rFonts w:ascii="Book Antiqua" w:hAnsi="Book Antiqua" w:cs="Arial"/>
                          </w:rPr>
                        </w:pP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1.1</w:t>
                        </w:r>
                      </w:p>
                    </w:tc>
                    <w:tc>
                      <w:tcPr>
                        <w:tcW w:w="3716" w:type="dxa"/>
                        <w:tcBorders>
                          <w:top w:val="single" w:sz="4" w:space="0" w:color="000000"/>
                          <w:left w:val="single" w:sz="4" w:space="0" w:color="000000"/>
                          <w:bottom w:val="single" w:sz="4" w:space="0" w:color="000000"/>
                        </w:tcBorders>
                        <w:vAlign w:val="center"/>
                      </w:tcPr>
                      <w:p w:rsidR="00833BC4" w:rsidRPr="0066630A" w:rsidRDefault="00833BC4">
                        <w:pPr>
                          <w:snapToGrid w:val="0"/>
                          <w:rPr>
                            <w:rFonts w:ascii="Book Antiqua" w:hAnsi="Book Antiqua" w:cs="Arial"/>
                          </w:rPr>
                        </w:pPr>
                        <w:r w:rsidRPr="0066630A">
                          <w:rPr>
                            <w:rFonts w:ascii="Book Antiqua" w:hAnsi="Book Antiqua" w:cs="Arial"/>
                          </w:rPr>
                          <w:t>Благоустроенная застройка с ванными и местными водонагревателями</w:t>
                        </w:r>
                      </w:p>
                    </w:tc>
                    <w:tc>
                      <w:tcPr>
                        <w:tcW w:w="1231"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2202</w:t>
                        </w:r>
                      </w:p>
                    </w:tc>
                    <w:tc>
                      <w:tcPr>
                        <w:tcW w:w="1289"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230</w:t>
                        </w:r>
                      </w:p>
                    </w:tc>
                    <w:tc>
                      <w:tcPr>
                        <w:tcW w:w="1322"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506.46</w:t>
                        </w: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658.40</w:t>
                        </w: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3716" w:type="dxa"/>
                        <w:tcBorders>
                          <w:top w:val="single" w:sz="4" w:space="0" w:color="000000"/>
                          <w:left w:val="single" w:sz="4" w:space="0" w:color="000000"/>
                          <w:bottom w:val="single" w:sz="4" w:space="0" w:color="000000"/>
                        </w:tcBorders>
                        <w:vAlign w:val="center"/>
                      </w:tcPr>
                      <w:p w:rsidR="00833BC4" w:rsidRPr="0066630A" w:rsidRDefault="00833BC4">
                        <w:pPr>
                          <w:snapToGrid w:val="0"/>
                          <w:rPr>
                            <w:rFonts w:ascii="Book Antiqua" w:hAnsi="Book Antiqua" w:cs="Arial"/>
                          </w:rPr>
                        </w:pPr>
                        <w:r w:rsidRPr="0066630A">
                          <w:rPr>
                            <w:rFonts w:ascii="Book Antiqua" w:hAnsi="Book Antiqua" w:cs="Arial"/>
                          </w:rPr>
                          <w:t>Неучтенные расходы 5℅</w:t>
                        </w:r>
                      </w:p>
                    </w:tc>
                    <w:tc>
                      <w:tcPr>
                        <w:tcW w:w="1231"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89"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322"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34.42</w:t>
                        </w: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3716" w:type="dxa"/>
                        <w:tcBorders>
                          <w:top w:val="single" w:sz="4" w:space="0" w:color="000000"/>
                          <w:left w:val="single" w:sz="4" w:space="0" w:color="000000"/>
                          <w:bottom w:val="single" w:sz="4" w:space="0" w:color="000000"/>
                        </w:tcBorders>
                        <w:vAlign w:val="center"/>
                      </w:tcPr>
                      <w:p w:rsidR="00833BC4" w:rsidRPr="0066630A" w:rsidRDefault="00833BC4">
                        <w:pPr>
                          <w:snapToGrid w:val="0"/>
                          <w:rPr>
                            <w:rFonts w:ascii="Book Antiqua" w:hAnsi="Book Antiqua" w:cs="Arial"/>
                          </w:rPr>
                        </w:pPr>
                      </w:p>
                    </w:tc>
                    <w:tc>
                      <w:tcPr>
                        <w:tcW w:w="1231"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89"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322"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Итого:</w:t>
                        </w: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689.82</w:t>
                        </w: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3716" w:type="dxa"/>
                        <w:tcBorders>
                          <w:top w:val="single" w:sz="4" w:space="0" w:color="000000"/>
                          <w:left w:val="single" w:sz="4" w:space="0" w:color="000000"/>
                          <w:bottom w:val="single" w:sz="4" w:space="0" w:color="000000"/>
                        </w:tcBorders>
                        <w:vAlign w:val="center"/>
                      </w:tcPr>
                      <w:p w:rsidR="00833BC4" w:rsidRPr="0066630A" w:rsidRDefault="00833BC4">
                        <w:pPr>
                          <w:snapToGrid w:val="0"/>
                          <w:rPr>
                            <w:rFonts w:ascii="Book Antiqua" w:hAnsi="Book Antiqua" w:cs="Arial"/>
                            <w:b/>
                          </w:rPr>
                        </w:pPr>
                        <w:r w:rsidRPr="0066630A">
                          <w:rPr>
                            <w:rFonts w:ascii="Book Antiqua" w:hAnsi="Book Antiqua" w:cs="Arial"/>
                            <w:b/>
                          </w:rPr>
                          <w:t>СП  Пискловское.</w:t>
                        </w:r>
                      </w:p>
                    </w:tc>
                    <w:tc>
                      <w:tcPr>
                        <w:tcW w:w="1231"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89"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322"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66630A" w:rsidRDefault="00833BC4">
                        <w:pPr>
                          <w:snapToGrid w:val="0"/>
                          <w:jc w:val="center"/>
                          <w:rPr>
                            <w:rFonts w:ascii="Book Antiqua" w:hAnsi="Book Antiqua" w:cs="Arial"/>
                          </w:rPr>
                        </w:pP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1</w:t>
                        </w:r>
                      </w:p>
                    </w:tc>
                    <w:tc>
                      <w:tcPr>
                        <w:tcW w:w="3716" w:type="dxa"/>
                        <w:tcBorders>
                          <w:top w:val="single" w:sz="4" w:space="0" w:color="000000"/>
                          <w:left w:val="single" w:sz="4" w:space="0" w:color="000000"/>
                          <w:bottom w:val="single" w:sz="4" w:space="0" w:color="000000"/>
                        </w:tcBorders>
                        <w:vAlign w:val="center"/>
                      </w:tcPr>
                      <w:p w:rsidR="00833BC4" w:rsidRPr="0066630A" w:rsidRDefault="00833BC4">
                        <w:pPr>
                          <w:snapToGrid w:val="0"/>
                          <w:rPr>
                            <w:rFonts w:ascii="Book Antiqua" w:hAnsi="Book Antiqua" w:cs="Arial"/>
                          </w:rPr>
                        </w:pPr>
                        <w:r w:rsidRPr="0066630A">
                          <w:rPr>
                            <w:rFonts w:ascii="Book Antiqua" w:hAnsi="Book Antiqua" w:cs="Arial"/>
                          </w:rPr>
                          <w:t>Жилищный фонд.</w:t>
                        </w:r>
                      </w:p>
                    </w:tc>
                    <w:tc>
                      <w:tcPr>
                        <w:tcW w:w="1231"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139</w:t>
                        </w:r>
                      </w:p>
                    </w:tc>
                    <w:tc>
                      <w:tcPr>
                        <w:tcW w:w="1289"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322"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66630A" w:rsidRDefault="00833BC4">
                        <w:pPr>
                          <w:snapToGrid w:val="0"/>
                          <w:jc w:val="center"/>
                          <w:rPr>
                            <w:rFonts w:ascii="Book Antiqua" w:hAnsi="Book Antiqua" w:cs="Arial"/>
                          </w:rPr>
                        </w:pP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1.1</w:t>
                        </w:r>
                      </w:p>
                    </w:tc>
                    <w:tc>
                      <w:tcPr>
                        <w:tcW w:w="3716" w:type="dxa"/>
                        <w:tcBorders>
                          <w:top w:val="single" w:sz="4" w:space="0" w:color="000000"/>
                          <w:left w:val="single" w:sz="4" w:space="0" w:color="000000"/>
                          <w:bottom w:val="single" w:sz="4" w:space="0" w:color="000000"/>
                        </w:tcBorders>
                        <w:vAlign w:val="center"/>
                      </w:tcPr>
                      <w:p w:rsidR="00833BC4" w:rsidRPr="0066630A" w:rsidRDefault="00833BC4">
                        <w:pPr>
                          <w:snapToGrid w:val="0"/>
                          <w:rPr>
                            <w:rFonts w:ascii="Book Antiqua" w:hAnsi="Book Antiqua" w:cs="Arial"/>
                          </w:rPr>
                        </w:pPr>
                        <w:r w:rsidRPr="0066630A">
                          <w:rPr>
                            <w:rFonts w:ascii="Book Antiqua" w:hAnsi="Book Antiqua" w:cs="Arial"/>
                          </w:rPr>
                          <w:t>Благоустроенная застройка с ванными и местными водонагревателями</w:t>
                        </w:r>
                      </w:p>
                    </w:tc>
                    <w:tc>
                      <w:tcPr>
                        <w:tcW w:w="1231"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139</w:t>
                        </w:r>
                      </w:p>
                    </w:tc>
                    <w:tc>
                      <w:tcPr>
                        <w:tcW w:w="1289"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230</w:t>
                        </w:r>
                      </w:p>
                    </w:tc>
                    <w:tc>
                      <w:tcPr>
                        <w:tcW w:w="1322"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31.97</w:t>
                        </w: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38.36</w:t>
                        </w: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3716" w:type="dxa"/>
                        <w:tcBorders>
                          <w:top w:val="single" w:sz="4" w:space="0" w:color="000000"/>
                          <w:left w:val="single" w:sz="4" w:space="0" w:color="000000"/>
                          <w:bottom w:val="single" w:sz="4" w:space="0" w:color="000000"/>
                        </w:tcBorders>
                        <w:vAlign w:val="center"/>
                      </w:tcPr>
                      <w:p w:rsidR="00833BC4" w:rsidRPr="0066630A" w:rsidRDefault="00833BC4">
                        <w:pPr>
                          <w:snapToGrid w:val="0"/>
                          <w:rPr>
                            <w:rFonts w:ascii="Book Antiqua" w:hAnsi="Book Antiqua" w:cs="Arial"/>
                          </w:rPr>
                        </w:pPr>
                        <w:r w:rsidRPr="0066630A">
                          <w:rPr>
                            <w:rFonts w:ascii="Book Antiqua" w:hAnsi="Book Antiqua" w:cs="Arial"/>
                          </w:rPr>
                          <w:t>Неучтенные расходы 10℅</w:t>
                        </w:r>
                      </w:p>
                    </w:tc>
                    <w:tc>
                      <w:tcPr>
                        <w:tcW w:w="1231"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89"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322"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1.92</w:t>
                        </w: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3716" w:type="dxa"/>
                        <w:tcBorders>
                          <w:top w:val="single" w:sz="4" w:space="0" w:color="000000"/>
                          <w:left w:val="single" w:sz="4" w:space="0" w:color="000000"/>
                          <w:bottom w:val="single" w:sz="4" w:space="0" w:color="000000"/>
                        </w:tcBorders>
                        <w:vAlign w:val="center"/>
                      </w:tcPr>
                      <w:p w:rsidR="00833BC4" w:rsidRPr="0066630A" w:rsidRDefault="00833BC4">
                        <w:pPr>
                          <w:snapToGrid w:val="0"/>
                          <w:rPr>
                            <w:rFonts w:ascii="Book Antiqua" w:hAnsi="Book Antiqua" w:cs="Arial"/>
                          </w:rPr>
                        </w:pPr>
                      </w:p>
                    </w:tc>
                    <w:tc>
                      <w:tcPr>
                        <w:tcW w:w="1231"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89"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322"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Итого:</w:t>
                        </w: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66630A" w:rsidRDefault="00833BC4">
                        <w:pPr>
                          <w:snapToGrid w:val="0"/>
                          <w:jc w:val="center"/>
                          <w:rPr>
                            <w:rFonts w:ascii="Book Antiqua" w:hAnsi="Book Antiqua" w:cs="Arial"/>
                          </w:rPr>
                        </w:pPr>
                        <w:r w:rsidRPr="0066630A">
                          <w:rPr>
                            <w:rFonts w:ascii="Book Antiqua" w:hAnsi="Book Antiqua" w:cs="Arial"/>
                          </w:rPr>
                          <w:t xml:space="preserve">40.28 </w:t>
                        </w: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3716" w:type="dxa"/>
                        <w:tcBorders>
                          <w:top w:val="single" w:sz="4" w:space="0" w:color="000000"/>
                          <w:left w:val="single" w:sz="4" w:space="0" w:color="000000"/>
                          <w:bottom w:val="single" w:sz="4" w:space="0" w:color="000000"/>
                        </w:tcBorders>
                        <w:vAlign w:val="center"/>
                      </w:tcPr>
                      <w:p w:rsidR="00833BC4" w:rsidRPr="0066630A" w:rsidRDefault="00833BC4">
                        <w:pPr>
                          <w:snapToGrid w:val="0"/>
                          <w:rPr>
                            <w:rFonts w:ascii="Book Antiqua" w:hAnsi="Book Antiqua" w:cs="Arial"/>
                            <w:b/>
                          </w:rPr>
                        </w:pPr>
                        <w:r w:rsidRPr="0066630A">
                          <w:rPr>
                            <w:rFonts w:ascii="Book Antiqua" w:hAnsi="Book Antiqua" w:cs="Arial"/>
                            <w:b/>
                          </w:rPr>
                          <w:t>СП  Селезянское.</w:t>
                        </w:r>
                      </w:p>
                    </w:tc>
                    <w:tc>
                      <w:tcPr>
                        <w:tcW w:w="1231"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89"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322" w:type="dxa"/>
                        <w:tcBorders>
                          <w:top w:val="single" w:sz="4" w:space="0" w:color="000000"/>
                          <w:left w:val="single" w:sz="4" w:space="0" w:color="000000"/>
                          <w:bottom w:val="single" w:sz="4" w:space="0" w:color="000000"/>
                        </w:tcBorders>
                        <w:vAlign w:val="center"/>
                      </w:tcPr>
                      <w:p w:rsidR="00833BC4" w:rsidRPr="0066630A" w:rsidRDefault="00833BC4">
                        <w:pPr>
                          <w:snapToGrid w:val="0"/>
                          <w:jc w:val="center"/>
                          <w:rPr>
                            <w:rFonts w:ascii="Book Antiqua" w:hAnsi="Book Antiqua" w:cs="Arial"/>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66630A" w:rsidRDefault="00833BC4">
                        <w:pPr>
                          <w:snapToGrid w:val="0"/>
                          <w:jc w:val="center"/>
                          <w:rPr>
                            <w:rFonts w:ascii="Book Antiqua" w:hAnsi="Book Antiqua" w:cs="Arial"/>
                          </w:rPr>
                        </w:pP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765720" w:rsidRDefault="00833BC4">
                        <w:pPr>
                          <w:snapToGrid w:val="0"/>
                          <w:jc w:val="center"/>
                          <w:rPr>
                            <w:rFonts w:ascii="Book Antiqua" w:hAnsi="Book Antiqua" w:cs="Arial"/>
                          </w:rPr>
                        </w:pPr>
                        <w:r w:rsidRPr="00765720">
                          <w:rPr>
                            <w:rFonts w:ascii="Book Antiqua" w:hAnsi="Book Antiqua" w:cs="Arial"/>
                          </w:rPr>
                          <w:t>1</w:t>
                        </w:r>
                      </w:p>
                    </w:tc>
                    <w:tc>
                      <w:tcPr>
                        <w:tcW w:w="3716" w:type="dxa"/>
                        <w:tcBorders>
                          <w:top w:val="single" w:sz="4" w:space="0" w:color="000000"/>
                          <w:left w:val="single" w:sz="4" w:space="0" w:color="000000"/>
                          <w:bottom w:val="single" w:sz="4" w:space="0" w:color="000000"/>
                        </w:tcBorders>
                        <w:vAlign w:val="center"/>
                      </w:tcPr>
                      <w:p w:rsidR="00833BC4" w:rsidRPr="00765720" w:rsidRDefault="00833BC4">
                        <w:pPr>
                          <w:snapToGrid w:val="0"/>
                          <w:rPr>
                            <w:rFonts w:ascii="Book Antiqua" w:hAnsi="Book Antiqua" w:cs="Arial"/>
                          </w:rPr>
                        </w:pPr>
                        <w:r w:rsidRPr="00765720">
                          <w:rPr>
                            <w:rFonts w:ascii="Book Antiqua" w:hAnsi="Book Antiqua" w:cs="Arial"/>
                          </w:rPr>
                          <w:t>Жилищный фонд.</w:t>
                        </w:r>
                      </w:p>
                    </w:tc>
                    <w:tc>
                      <w:tcPr>
                        <w:tcW w:w="1231" w:type="dxa"/>
                        <w:tcBorders>
                          <w:top w:val="single" w:sz="4" w:space="0" w:color="000000"/>
                          <w:left w:val="single" w:sz="4" w:space="0" w:color="000000"/>
                          <w:bottom w:val="single" w:sz="4" w:space="0" w:color="000000"/>
                        </w:tcBorders>
                        <w:vAlign w:val="center"/>
                      </w:tcPr>
                      <w:p w:rsidR="00833BC4" w:rsidRPr="00765720" w:rsidRDefault="00833BC4">
                        <w:pPr>
                          <w:snapToGrid w:val="0"/>
                          <w:jc w:val="center"/>
                          <w:rPr>
                            <w:rFonts w:ascii="Book Antiqua" w:hAnsi="Book Antiqua" w:cs="Arial"/>
                          </w:rPr>
                        </w:pPr>
                        <w:r w:rsidRPr="00765720">
                          <w:rPr>
                            <w:rFonts w:ascii="Book Antiqua" w:hAnsi="Book Antiqua" w:cs="Arial"/>
                          </w:rPr>
                          <w:t>327</w:t>
                        </w:r>
                      </w:p>
                    </w:tc>
                    <w:tc>
                      <w:tcPr>
                        <w:tcW w:w="1289" w:type="dxa"/>
                        <w:tcBorders>
                          <w:top w:val="single" w:sz="4" w:space="0" w:color="000000"/>
                          <w:left w:val="single" w:sz="4" w:space="0" w:color="000000"/>
                          <w:bottom w:val="single" w:sz="4" w:space="0" w:color="000000"/>
                        </w:tcBorders>
                        <w:vAlign w:val="center"/>
                      </w:tcPr>
                      <w:p w:rsidR="00833BC4" w:rsidRPr="00765720" w:rsidRDefault="00833BC4">
                        <w:pPr>
                          <w:snapToGrid w:val="0"/>
                          <w:jc w:val="center"/>
                          <w:rPr>
                            <w:rFonts w:ascii="Book Antiqua" w:hAnsi="Book Antiqua" w:cs="Arial"/>
                          </w:rPr>
                        </w:pPr>
                      </w:p>
                    </w:tc>
                    <w:tc>
                      <w:tcPr>
                        <w:tcW w:w="1322" w:type="dxa"/>
                        <w:tcBorders>
                          <w:top w:val="single" w:sz="4" w:space="0" w:color="000000"/>
                          <w:left w:val="single" w:sz="4" w:space="0" w:color="000000"/>
                          <w:bottom w:val="single" w:sz="4" w:space="0" w:color="000000"/>
                        </w:tcBorders>
                        <w:vAlign w:val="center"/>
                      </w:tcPr>
                      <w:p w:rsidR="00833BC4" w:rsidRPr="00765720" w:rsidRDefault="00833BC4">
                        <w:pPr>
                          <w:snapToGrid w:val="0"/>
                          <w:jc w:val="center"/>
                          <w:rPr>
                            <w:rFonts w:ascii="Book Antiqua" w:hAnsi="Book Antiqua" w:cs="Arial"/>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765720" w:rsidRDefault="00833BC4">
                        <w:pPr>
                          <w:snapToGrid w:val="0"/>
                          <w:jc w:val="center"/>
                          <w:rPr>
                            <w:rFonts w:ascii="Book Antiqua" w:hAnsi="Book Antiqua" w:cs="Arial"/>
                          </w:rPr>
                        </w:pP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765720" w:rsidRDefault="00833BC4">
                        <w:pPr>
                          <w:snapToGrid w:val="0"/>
                          <w:jc w:val="center"/>
                          <w:rPr>
                            <w:rFonts w:ascii="Book Antiqua" w:hAnsi="Book Antiqua" w:cs="Arial"/>
                          </w:rPr>
                        </w:pPr>
                        <w:r w:rsidRPr="00765720">
                          <w:rPr>
                            <w:rFonts w:ascii="Book Antiqua" w:hAnsi="Book Antiqua" w:cs="Arial"/>
                          </w:rPr>
                          <w:t>1.3</w:t>
                        </w:r>
                      </w:p>
                    </w:tc>
                    <w:tc>
                      <w:tcPr>
                        <w:tcW w:w="3716" w:type="dxa"/>
                        <w:tcBorders>
                          <w:top w:val="single" w:sz="4" w:space="0" w:color="000000"/>
                          <w:left w:val="single" w:sz="4" w:space="0" w:color="000000"/>
                          <w:bottom w:val="single" w:sz="4" w:space="0" w:color="000000"/>
                        </w:tcBorders>
                        <w:vAlign w:val="center"/>
                      </w:tcPr>
                      <w:p w:rsidR="00833BC4" w:rsidRPr="00765720" w:rsidRDefault="00833BC4">
                        <w:pPr>
                          <w:snapToGrid w:val="0"/>
                          <w:rPr>
                            <w:rFonts w:ascii="Book Antiqua" w:hAnsi="Book Antiqua" w:cs="Arial"/>
                          </w:rPr>
                        </w:pPr>
                        <w:r w:rsidRPr="00765720">
                          <w:rPr>
                            <w:rFonts w:ascii="Book Antiqua" w:hAnsi="Book Antiqua" w:cs="Arial"/>
                          </w:rPr>
                          <w:t>Благоустроенная застройка с ванными и местными водонагревателями.</w:t>
                        </w:r>
                      </w:p>
                    </w:tc>
                    <w:tc>
                      <w:tcPr>
                        <w:tcW w:w="1231" w:type="dxa"/>
                        <w:tcBorders>
                          <w:top w:val="single" w:sz="4" w:space="0" w:color="000000"/>
                          <w:left w:val="single" w:sz="4" w:space="0" w:color="000000"/>
                          <w:bottom w:val="single" w:sz="4" w:space="0" w:color="000000"/>
                        </w:tcBorders>
                        <w:vAlign w:val="center"/>
                      </w:tcPr>
                      <w:p w:rsidR="00833BC4" w:rsidRPr="00765720" w:rsidRDefault="00833BC4">
                        <w:pPr>
                          <w:snapToGrid w:val="0"/>
                          <w:jc w:val="center"/>
                          <w:rPr>
                            <w:rFonts w:ascii="Book Antiqua" w:hAnsi="Book Antiqua" w:cs="Arial"/>
                          </w:rPr>
                        </w:pPr>
                        <w:r w:rsidRPr="00765720">
                          <w:rPr>
                            <w:rFonts w:ascii="Book Antiqua" w:hAnsi="Book Antiqua" w:cs="Arial"/>
                          </w:rPr>
                          <w:t>327</w:t>
                        </w:r>
                      </w:p>
                    </w:tc>
                    <w:tc>
                      <w:tcPr>
                        <w:tcW w:w="1289" w:type="dxa"/>
                        <w:tcBorders>
                          <w:top w:val="single" w:sz="4" w:space="0" w:color="000000"/>
                          <w:left w:val="single" w:sz="4" w:space="0" w:color="000000"/>
                          <w:bottom w:val="single" w:sz="4" w:space="0" w:color="000000"/>
                        </w:tcBorders>
                        <w:vAlign w:val="center"/>
                      </w:tcPr>
                      <w:p w:rsidR="00833BC4" w:rsidRPr="00765720" w:rsidRDefault="00833BC4">
                        <w:pPr>
                          <w:snapToGrid w:val="0"/>
                          <w:jc w:val="center"/>
                          <w:rPr>
                            <w:rFonts w:ascii="Book Antiqua" w:hAnsi="Book Antiqua" w:cs="Arial"/>
                          </w:rPr>
                        </w:pPr>
                        <w:r w:rsidRPr="00765720">
                          <w:rPr>
                            <w:rFonts w:ascii="Book Antiqua" w:hAnsi="Book Antiqua" w:cs="Arial"/>
                          </w:rPr>
                          <w:t>230</w:t>
                        </w:r>
                      </w:p>
                    </w:tc>
                    <w:tc>
                      <w:tcPr>
                        <w:tcW w:w="1322" w:type="dxa"/>
                        <w:tcBorders>
                          <w:top w:val="single" w:sz="4" w:space="0" w:color="000000"/>
                          <w:left w:val="single" w:sz="4" w:space="0" w:color="000000"/>
                          <w:bottom w:val="single" w:sz="4" w:space="0" w:color="000000"/>
                        </w:tcBorders>
                        <w:vAlign w:val="center"/>
                      </w:tcPr>
                      <w:p w:rsidR="00833BC4" w:rsidRPr="00765720" w:rsidRDefault="00833BC4">
                        <w:pPr>
                          <w:snapToGrid w:val="0"/>
                          <w:jc w:val="center"/>
                          <w:rPr>
                            <w:rFonts w:ascii="Book Antiqua" w:hAnsi="Book Antiqua" w:cs="Arial"/>
                          </w:rPr>
                        </w:pPr>
                        <w:r w:rsidRPr="00765720">
                          <w:rPr>
                            <w:rFonts w:ascii="Book Antiqua" w:hAnsi="Book Antiqua" w:cs="Arial"/>
                          </w:rPr>
                          <w:t>75.21</w:t>
                        </w: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765720" w:rsidRDefault="00833BC4">
                        <w:pPr>
                          <w:snapToGrid w:val="0"/>
                          <w:jc w:val="center"/>
                          <w:rPr>
                            <w:rFonts w:ascii="Book Antiqua" w:hAnsi="Book Antiqua" w:cs="Arial"/>
                          </w:rPr>
                        </w:pPr>
                        <w:r w:rsidRPr="00765720">
                          <w:rPr>
                            <w:rFonts w:ascii="Book Antiqua" w:hAnsi="Book Antiqua" w:cs="Arial"/>
                          </w:rPr>
                          <w:t>97.77</w:t>
                        </w:r>
                      </w:p>
                    </w:tc>
                  </w:tr>
                  <w:tr w:rsidR="00833BC4">
                    <w:trPr>
                      <w:trHeight w:val="100"/>
                    </w:trPr>
                    <w:tc>
                      <w:tcPr>
                        <w:tcW w:w="703" w:type="dxa"/>
                        <w:tcBorders>
                          <w:top w:val="single" w:sz="4" w:space="0" w:color="000000"/>
                          <w:left w:val="single" w:sz="4" w:space="0" w:color="000000"/>
                          <w:bottom w:val="single" w:sz="4" w:space="0" w:color="000000"/>
                        </w:tcBorders>
                      </w:tcPr>
                      <w:p w:rsidR="00833BC4" w:rsidRPr="00765720" w:rsidRDefault="00833BC4">
                        <w:pPr>
                          <w:snapToGrid w:val="0"/>
                          <w:rPr>
                            <w:rFonts w:ascii="Book Antiqua" w:hAnsi="Book Antiqua" w:cs="Arial"/>
                          </w:rPr>
                        </w:pPr>
                      </w:p>
                    </w:tc>
                    <w:tc>
                      <w:tcPr>
                        <w:tcW w:w="3716" w:type="dxa"/>
                        <w:tcBorders>
                          <w:top w:val="single" w:sz="4" w:space="0" w:color="000000"/>
                          <w:left w:val="single" w:sz="4" w:space="0" w:color="000000"/>
                          <w:bottom w:val="single" w:sz="4" w:space="0" w:color="000000"/>
                        </w:tcBorders>
                      </w:tcPr>
                      <w:p w:rsidR="00833BC4" w:rsidRPr="00765720" w:rsidRDefault="00833BC4">
                        <w:pPr>
                          <w:snapToGrid w:val="0"/>
                          <w:rPr>
                            <w:rFonts w:ascii="Book Antiqua" w:hAnsi="Book Antiqua" w:cs="Arial"/>
                          </w:rPr>
                        </w:pPr>
                        <w:r w:rsidRPr="00765720">
                          <w:rPr>
                            <w:rFonts w:ascii="Book Antiqua" w:hAnsi="Book Antiqua" w:cs="Arial"/>
                          </w:rPr>
                          <w:t>Неучтенные расходы 10℅</w:t>
                        </w:r>
                      </w:p>
                    </w:tc>
                    <w:tc>
                      <w:tcPr>
                        <w:tcW w:w="1231" w:type="dxa"/>
                        <w:tcBorders>
                          <w:top w:val="single" w:sz="4" w:space="0" w:color="000000"/>
                          <w:left w:val="single" w:sz="4" w:space="0" w:color="000000"/>
                          <w:bottom w:val="single" w:sz="4" w:space="0" w:color="000000"/>
                        </w:tcBorders>
                        <w:vAlign w:val="center"/>
                      </w:tcPr>
                      <w:p w:rsidR="00833BC4" w:rsidRPr="00765720" w:rsidRDefault="00833BC4">
                        <w:pPr>
                          <w:snapToGrid w:val="0"/>
                          <w:jc w:val="center"/>
                          <w:rPr>
                            <w:rFonts w:ascii="Book Antiqua" w:hAnsi="Book Antiqua" w:cs="Arial"/>
                          </w:rPr>
                        </w:pPr>
                      </w:p>
                    </w:tc>
                    <w:tc>
                      <w:tcPr>
                        <w:tcW w:w="1289" w:type="dxa"/>
                        <w:tcBorders>
                          <w:top w:val="single" w:sz="4" w:space="0" w:color="000000"/>
                          <w:left w:val="single" w:sz="4" w:space="0" w:color="000000"/>
                          <w:bottom w:val="single" w:sz="4" w:space="0" w:color="000000"/>
                        </w:tcBorders>
                        <w:vAlign w:val="center"/>
                      </w:tcPr>
                      <w:p w:rsidR="00833BC4" w:rsidRPr="00765720" w:rsidRDefault="00833BC4">
                        <w:pPr>
                          <w:snapToGrid w:val="0"/>
                          <w:jc w:val="center"/>
                          <w:rPr>
                            <w:rFonts w:ascii="Book Antiqua" w:hAnsi="Book Antiqua" w:cs="Arial"/>
                          </w:rPr>
                        </w:pPr>
                      </w:p>
                    </w:tc>
                    <w:tc>
                      <w:tcPr>
                        <w:tcW w:w="1322" w:type="dxa"/>
                        <w:tcBorders>
                          <w:top w:val="single" w:sz="4" w:space="0" w:color="000000"/>
                          <w:left w:val="single" w:sz="4" w:space="0" w:color="000000"/>
                          <w:bottom w:val="single" w:sz="4" w:space="0" w:color="000000"/>
                        </w:tcBorders>
                        <w:vAlign w:val="center"/>
                      </w:tcPr>
                      <w:p w:rsidR="00833BC4" w:rsidRPr="00765720" w:rsidRDefault="00833BC4">
                        <w:pPr>
                          <w:snapToGrid w:val="0"/>
                          <w:jc w:val="center"/>
                          <w:rPr>
                            <w:rFonts w:ascii="Book Antiqua" w:hAnsi="Book Antiqua" w:cs="Arial"/>
                          </w:rPr>
                        </w:pPr>
                      </w:p>
                    </w:tc>
                    <w:tc>
                      <w:tcPr>
                        <w:tcW w:w="1274" w:type="dxa"/>
                        <w:tcBorders>
                          <w:top w:val="single" w:sz="4" w:space="0" w:color="000000"/>
                          <w:left w:val="single" w:sz="4" w:space="0" w:color="000000"/>
                          <w:bottom w:val="single" w:sz="4" w:space="0" w:color="000000"/>
                          <w:right w:val="single" w:sz="4" w:space="0" w:color="000000"/>
                        </w:tcBorders>
                      </w:tcPr>
                      <w:p w:rsidR="00833BC4" w:rsidRPr="00765720" w:rsidRDefault="00833BC4">
                        <w:pPr>
                          <w:snapToGrid w:val="0"/>
                          <w:rPr>
                            <w:rFonts w:ascii="Book Antiqua" w:hAnsi="Book Antiqua"/>
                          </w:rPr>
                        </w:pPr>
                        <w:r w:rsidRPr="00765720">
                          <w:rPr>
                            <w:rFonts w:ascii="Book Antiqua" w:hAnsi="Book Antiqua"/>
                          </w:rPr>
                          <w:t>4.89</w:t>
                        </w: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765720" w:rsidRDefault="00833BC4">
                        <w:pPr>
                          <w:snapToGrid w:val="0"/>
                          <w:jc w:val="center"/>
                          <w:rPr>
                            <w:rFonts w:ascii="Book Antiqua" w:hAnsi="Book Antiqua" w:cs="Arial"/>
                          </w:rPr>
                        </w:pPr>
                      </w:p>
                    </w:tc>
                    <w:tc>
                      <w:tcPr>
                        <w:tcW w:w="3716" w:type="dxa"/>
                        <w:tcBorders>
                          <w:top w:val="single" w:sz="4" w:space="0" w:color="000000"/>
                          <w:left w:val="single" w:sz="4" w:space="0" w:color="000000"/>
                          <w:bottom w:val="single" w:sz="4" w:space="0" w:color="000000"/>
                        </w:tcBorders>
                      </w:tcPr>
                      <w:p w:rsidR="00833BC4" w:rsidRPr="00765720" w:rsidRDefault="00833BC4">
                        <w:pPr>
                          <w:snapToGrid w:val="0"/>
                          <w:rPr>
                            <w:rFonts w:ascii="Book Antiqua" w:hAnsi="Book Antiqua"/>
                          </w:rPr>
                        </w:pPr>
                      </w:p>
                    </w:tc>
                    <w:tc>
                      <w:tcPr>
                        <w:tcW w:w="1231" w:type="dxa"/>
                        <w:tcBorders>
                          <w:top w:val="single" w:sz="4" w:space="0" w:color="000000"/>
                          <w:left w:val="single" w:sz="4" w:space="0" w:color="000000"/>
                          <w:bottom w:val="single" w:sz="4" w:space="0" w:color="000000"/>
                        </w:tcBorders>
                        <w:vAlign w:val="center"/>
                      </w:tcPr>
                      <w:p w:rsidR="00833BC4" w:rsidRPr="00765720" w:rsidRDefault="00833BC4">
                        <w:pPr>
                          <w:snapToGrid w:val="0"/>
                          <w:jc w:val="center"/>
                          <w:rPr>
                            <w:rFonts w:ascii="Book Antiqua" w:hAnsi="Book Antiqua" w:cs="Arial"/>
                          </w:rPr>
                        </w:pPr>
                      </w:p>
                    </w:tc>
                    <w:tc>
                      <w:tcPr>
                        <w:tcW w:w="1289" w:type="dxa"/>
                        <w:tcBorders>
                          <w:top w:val="single" w:sz="4" w:space="0" w:color="000000"/>
                          <w:left w:val="single" w:sz="4" w:space="0" w:color="000000"/>
                          <w:bottom w:val="single" w:sz="4" w:space="0" w:color="000000"/>
                        </w:tcBorders>
                        <w:vAlign w:val="center"/>
                      </w:tcPr>
                      <w:p w:rsidR="00833BC4" w:rsidRPr="00765720" w:rsidRDefault="00833BC4">
                        <w:pPr>
                          <w:snapToGrid w:val="0"/>
                          <w:jc w:val="center"/>
                          <w:rPr>
                            <w:rFonts w:ascii="Book Antiqua" w:hAnsi="Book Antiqua" w:cs="Arial"/>
                          </w:rPr>
                        </w:pPr>
                      </w:p>
                    </w:tc>
                    <w:tc>
                      <w:tcPr>
                        <w:tcW w:w="1322" w:type="dxa"/>
                        <w:tcBorders>
                          <w:top w:val="single" w:sz="4" w:space="0" w:color="000000"/>
                          <w:left w:val="single" w:sz="4" w:space="0" w:color="000000"/>
                          <w:bottom w:val="single" w:sz="4" w:space="0" w:color="000000"/>
                        </w:tcBorders>
                        <w:vAlign w:val="center"/>
                      </w:tcPr>
                      <w:p w:rsidR="00833BC4" w:rsidRPr="00765720" w:rsidRDefault="00833BC4">
                        <w:pPr>
                          <w:snapToGrid w:val="0"/>
                          <w:jc w:val="center"/>
                          <w:rPr>
                            <w:rFonts w:ascii="Book Antiqua" w:hAnsi="Book Antiqua" w:cs="Arial"/>
                          </w:rPr>
                        </w:pPr>
                        <w:r w:rsidRPr="00765720">
                          <w:rPr>
                            <w:rFonts w:ascii="Book Antiqua" w:hAnsi="Book Antiqua" w:cs="Arial"/>
                          </w:rPr>
                          <w:t>Итого:</w:t>
                        </w: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765720" w:rsidRDefault="00833BC4">
                        <w:pPr>
                          <w:snapToGrid w:val="0"/>
                          <w:jc w:val="center"/>
                          <w:rPr>
                            <w:rFonts w:ascii="Book Antiqua" w:hAnsi="Book Antiqua" w:cs="Arial"/>
                          </w:rPr>
                        </w:pPr>
                        <w:r w:rsidRPr="00765720">
                          <w:rPr>
                            <w:rFonts w:ascii="Book Antiqua" w:hAnsi="Book Antiqua" w:cs="Arial"/>
                          </w:rPr>
                          <w:t>102.66</w:t>
                        </w:r>
                      </w:p>
                    </w:tc>
                  </w:tr>
                  <w:tr w:rsidR="00833BC4">
                    <w:trPr>
                      <w:trHeight w:val="100"/>
                    </w:trPr>
                    <w:tc>
                      <w:tcPr>
                        <w:tcW w:w="703" w:type="dxa"/>
                        <w:tcBorders>
                          <w:top w:val="single" w:sz="4" w:space="0" w:color="000000"/>
                          <w:left w:val="single" w:sz="4" w:space="0" w:color="000000"/>
                          <w:bottom w:val="single" w:sz="4" w:space="0" w:color="000000"/>
                        </w:tcBorders>
                        <w:vAlign w:val="center"/>
                      </w:tcPr>
                      <w:p w:rsidR="00833BC4" w:rsidRPr="00765720" w:rsidRDefault="00833BC4">
                        <w:pPr>
                          <w:snapToGrid w:val="0"/>
                          <w:jc w:val="center"/>
                          <w:rPr>
                            <w:rFonts w:ascii="Book Antiqua" w:hAnsi="Book Antiqua" w:cs="Arial"/>
                          </w:rPr>
                        </w:pPr>
                      </w:p>
                    </w:tc>
                    <w:tc>
                      <w:tcPr>
                        <w:tcW w:w="3716" w:type="dxa"/>
                        <w:tcBorders>
                          <w:top w:val="single" w:sz="4" w:space="0" w:color="000000"/>
                          <w:left w:val="single" w:sz="4" w:space="0" w:color="000000"/>
                          <w:bottom w:val="single" w:sz="4" w:space="0" w:color="000000"/>
                        </w:tcBorders>
                        <w:vAlign w:val="center"/>
                      </w:tcPr>
                      <w:p w:rsidR="00833BC4" w:rsidRPr="00765720" w:rsidRDefault="00833BC4">
                        <w:pPr>
                          <w:snapToGrid w:val="0"/>
                          <w:rPr>
                            <w:rFonts w:ascii="Book Antiqua" w:hAnsi="Book Antiqua" w:cs="Arial"/>
                          </w:rPr>
                        </w:pPr>
                      </w:p>
                    </w:tc>
                    <w:tc>
                      <w:tcPr>
                        <w:tcW w:w="1231" w:type="dxa"/>
                        <w:tcBorders>
                          <w:top w:val="single" w:sz="4" w:space="0" w:color="000000"/>
                          <w:left w:val="single" w:sz="4" w:space="0" w:color="000000"/>
                          <w:bottom w:val="single" w:sz="4" w:space="0" w:color="000000"/>
                        </w:tcBorders>
                        <w:vAlign w:val="center"/>
                      </w:tcPr>
                      <w:p w:rsidR="00833BC4" w:rsidRPr="00765720" w:rsidRDefault="00833BC4">
                        <w:pPr>
                          <w:snapToGrid w:val="0"/>
                          <w:jc w:val="center"/>
                          <w:rPr>
                            <w:rFonts w:ascii="Book Antiqua" w:hAnsi="Book Antiqua" w:cs="Arial"/>
                          </w:rPr>
                        </w:pPr>
                      </w:p>
                    </w:tc>
                    <w:tc>
                      <w:tcPr>
                        <w:tcW w:w="1289" w:type="dxa"/>
                        <w:tcBorders>
                          <w:top w:val="single" w:sz="4" w:space="0" w:color="000000"/>
                          <w:left w:val="single" w:sz="4" w:space="0" w:color="000000"/>
                          <w:bottom w:val="single" w:sz="4" w:space="0" w:color="000000"/>
                        </w:tcBorders>
                        <w:vAlign w:val="center"/>
                      </w:tcPr>
                      <w:p w:rsidR="00833BC4" w:rsidRPr="00765720" w:rsidRDefault="00833BC4">
                        <w:pPr>
                          <w:snapToGrid w:val="0"/>
                          <w:jc w:val="center"/>
                          <w:rPr>
                            <w:rFonts w:ascii="Book Antiqua" w:hAnsi="Book Antiqua" w:cs="Arial"/>
                          </w:rPr>
                        </w:pPr>
                      </w:p>
                    </w:tc>
                    <w:tc>
                      <w:tcPr>
                        <w:tcW w:w="1322" w:type="dxa"/>
                        <w:tcBorders>
                          <w:top w:val="single" w:sz="4" w:space="0" w:color="000000"/>
                          <w:left w:val="single" w:sz="4" w:space="0" w:color="000000"/>
                          <w:bottom w:val="single" w:sz="4" w:space="0" w:color="000000"/>
                        </w:tcBorders>
                        <w:vAlign w:val="center"/>
                      </w:tcPr>
                      <w:p w:rsidR="00833BC4" w:rsidRPr="00765720" w:rsidRDefault="00833BC4">
                        <w:pPr>
                          <w:snapToGrid w:val="0"/>
                          <w:jc w:val="center"/>
                          <w:rPr>
                            <w:rFonts w:ascii="Book Antiqua" w:hAnsi="Book Antiqua" w:cs="Arial"/>
                            <w:b/>
                          </w:rPr>
                        </w:pPr>
                        <w:r w:rsidRPr="00765720">
                          <w:rPr>
                            <w:rFonts w:ascii="Book Antiqua" w:hAnsi="Book Antiqua" w:cs="Arial"/>
                            <w:b/>
                          </w:rPr>
                          <w:t>Итого по району:</w:t>
                        </w:r>
                      </w:p>
                    </w:tc>
                    <w:tc>
                      <w:tcPr>
                        <w:tcW w:w="1274" w:type="dxa"/>
                        <w:tcBorders>
                          <w:top w:val="single" w:sz="4" w:space="0" w:color="000000"/>
                          <w:left w:val="single" w:sz="4" w:space="0" w:color="000000"/>
                          <w:bottom w:val="single" w:sz="4" w:space="0" w:color="000000"/>
                          <w:right w:val="single" w:sz="4" w:space="0" w:color="000000"/>
                        </w:tcBorders>
                        <w:vAlign w:val="center"/>
                      </w:tcPr>
                      <w:p w:rsidR="00833BC4" w:rsidRPr="00765720" w:rsidRDefault="00833BC4">
                        <w:pPr>
                          <w:snapToGrid w:val="0"/>
                          <w:jc w:val="center"/>
                          <w:rPr>
                            <w:rFonts w:ascii="Book Antiqua" w:hAnsi="Book Antiqua" w:cs="Arial"/>
                            <w:b/>
                          </w:rPr>
                        </w:pPr>
                        <w:r w:rsidRPr="00765720">
                          <w:rPr>
                            <w:rFonts w:ascii="Book Antiqua" w:hAnsi="Book Antiqua" w:cs="Arial"/>
                            <w:b/>
                          </w:rPr>
                          <w:t>3959.53</w:t>
                        </w:r>
                      </w:p>
                    </w:tc>
                  </w:tr>
                  <w:tr w:rsidR="00833BC4" w:rsidTr="00833BC4">
                    <w:trPr>
                      <w:trHeight w:val="70"/>
                    </w:trPr>
                    <w:tc>
                      <w:tcPr>
                        <w:tcW w:w="703" w:type="dxa"/>
                        <w:tcBorders>
                          <w:top w:val="single" w:sz="4" w:space="0" w:color="000000"/>
                          <w:left w:val="single" w:sz="4" w:space="0" w:color="000000"/>
                        </w:tcBorders>
                        <w:vAlign w:val="center"/>
                      </w:tcPr>
                      <w:p w:rsidR="00833BC4" w:rsidRPr="00765720" w:rsidRDefault="00833BC4">
                        <w:pPr>
                          <w:snapToGrid w:val="0"/>
                          <w:jc w:val="center"/>
                          <w:rPr>
                            <w:rFonts w:ascii="Book Antiqua" w:hAnsi="Book Antiqua" w:cs="Arial"/>
                          </w:rPr>
                        </w:pPr>
                      </w:p>
                    </w:tc>
                    <w:tc>
                      <w:tcPr>
                        <w:tcW w:w="3716" w:type="dxa"/>
                        <w:tcBorders>
                          <w:top w:val="single" w:sz="4" w:space="0" w:color="000000"/>
                          <w:left w:val="single" w:sz="4" w:space="0" w:color="000000"/>
                        </w:tcBorders>
                        <w:vAlign w:val="center"/>
                      </w:tcPr>
                      <w:p w:rsidR="00833BC4" w:rsidRPr="00765720" w:rsidRDefault="00833BC4">
                        <w:pPr>
                          <w:snapToGrid w:val="0"/>
                          <w:rPr>
                            <w:rFonts w:ascii="Book Antiqua" w:hAnsi="Book Antiqua" w:cs="Arial"/>
                          </w:rPr>
                        </w:pPr>
                      </w:p>
                    </w:tc>
                    <w:tc>
                      <w:tcPr>
                        <w:tcW w:w="1231" w:type="dxa"/>
                        <w:tcBorders>
                          <w:top w:val="single" w:sz="4" w:space="0" w:color="000000"/>
                          <w:left w:val="single" w:sz="4" w:space="0" w:color="000000"/>
                        </w:tcBorders>
                        <w:vAlign w:val="center"/>
                      </w:tcPr>
                      <w:p w:rsidR="00833BC4" w:rsidRPr="00765720" w:rsidRDefault="00833BC4">
                        <w:pPr>
                          <w:snapToGrid w:val="0"/>
                          <w:jc w:val="center"/>
                          <w:rPr>
                            <w:rFonts w:ascii="Book Antiqua" w:hAnsi="Book Antiqua" w:cs="Arial"/>
                          </w:rPr>
                        </w:pPr>
                      </w:p>
                    </w:tc>
                    <w:tc>
                      <w:tcPr>
                        <w:tcW w:w="1289" w:type="dxa"/>
                        <w:tcBorders>
                          <w:top w:val="single" w:sz="4" w:space="0" w:color="000000"/>
                          <w:left w:val="single" w:sz="4" w:space="0" w:color="000000"/>
                        </w:tcBorders>
                        <w:vAlign w:val="center"/>
                      </w:tcPr>
                      <w:p w:rsidR="00833BC4" w:rsidRPr="00765720" w:rsidRDefault="00833BC4">
                        <w:pPr>
                          <w:snapToGrid w:val="0"/>
                          <w:jc w:val="center"/>
                          <w:rPr>
                            <w:rFonts w:ascii="Book Antiqua" w:hAnsi="Book Antiqua" w:cs="Arial"/>
                          </w:rPr>
                        </w:pPr>
                      </w:p>
                    </w:tc>
                    <w:tc>
                      <w:tcPr>
                        <w:tcW w:w="1322" w:type="dxa"/>
                        <w:tcBorders>
                          <w:top w:val="single" w:sz="4" w:space="0" w:color="000000"/>
                          <w:left w:val="single" w:sz="4" w:space="0" w:color="000000"/>
                        </w:tcBorders>
                        <w:vAlign w:val="center"/>
                      </w:tcPr>
                      <w:p w:rsidR="00833BC4" w:rsidRPr="00765720" w:rsidRDefault="00833BC4">
                        <w:pPr>
                          <w:snapToGrid w:val="0"/>
                          <w:jc w:val="center"/>
                          <w:rPr>
                            <w:rFonts w:ascii="Book Antiqua" w:hAnsi="Book Antiqua" w:cs="Arial"/>
                          </w:rPr>
                        </w:pPr>
                      </w:p>
                    </w:tc>
                    <w:tc>
                      <w:tcPr>
                        <w:tcW w:w="1274" w:type="dxa"/>
                        <w:tcBorders>
                          <w:top w:val="single" w:sz="4" w:space="0" w:color="000000"/>
                          <w:left w:val="single" w:sz="4" w:space="0" w:color="000000"/>
                          <w:right w:val="single" w:sz="4" w:space="0" w:color="000000"/>
                        </w:tcBorders>
                        <w:vAlign w:val="center"/>
                      </w:tcPr>
                      <w:p w:rsidR="00833BC4" w:rsidRPr="00765720" w:rsidRDefault="00833BC4">
                        <w:pPr>
                          <w:snapToGrid w:val="0"/>
                          <w:jc w:val="center"/>
                          <w:rPr>
                            <w:rFonts w:ascii="Book Antiqua" w:hAnsi="Book Antiqua" w:cs="Arial"/>
                          </w:rPr>
                        </w:pPr>
                      </w:p>
                    </w:tc>
                  </w:tr>
                </w:tbl>
              </w:txbxContent>
            </v:textbox>
            <w10:wrap type="square" side="largest"/>
          </v:shape>
        </w:pict>
      </w:r>
    </w:p>
    <w:p w:rsidR="00833BC4" w:rsidRDefault="00833BC4" w:rsidP="00833BC4">
      <w:pPr>
        <w:spacing w:line="360" w:lineRule="auto"/>
        <w:ind w:left="-540" w:firstLine="540"/>
      </w:pPr>
      <w:r>
        <w:lastRenderedPageBreak/>
        <w:t xml:space="preserve">          </w:t>
      </w:r>
    </w:p>
    <w:p w:rsidR="00833BC4" w:rsidRDefault="00833BC4" w:rsidP="00833BC4">
      <w:pPr>
        <w:spacing w:line="360" w:lineRule="auto"/>
        <w:ind w:left="-540" w:firstLine="540"/>
      </w:pPr>
    </w:p>
    <w:p w:rsidR="00833BC4" w:rsidRPr="00765720" w:rsidRDefault="00833BC4" w:rsidP="00833BC4">
      <w:pPr>
        <w:spacing w:line="360" w:lineRule="auto"/>
        <w:ind w:left="-540" w:firstLine="540"/>
        <w:rPr>
          <w:rFonts w:ascii="Book Antiqua" w:hAnsi="Book Antiqua" w:cs="Arial"/>
          <w:b/>
        </w:rPr>
      </w:pPr>
      <w:r>
        <w:t xml:space="preserve">       </w:t>
      </w:r>
      <w:r w:rsidRPr="00765720">
        <w:rPr>
          <w:rFonts w:ascii="Book Antiqua" w:hAnsi="Book Antiqua" w:cs="Arial"/>
          <w:b/>
        </w:rPr>
        <w:t>Сводная таблица расчетных расходов по водоотведению.</w:t>
      </w:r>
    </w:p>
    <w:tbl>
      <w:tblPr>
        <w:tblW w:w="77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0"/>
        <w:gridCol w:w="2852"/>
        <w:gridCol w:w="1560"/>
        <w:gridCol w:w="2835"/>
      </w:tblGrid>
      <w:tr w:rsidR="00833BC4" w:rsidTr="00833BC4">
        <w:trPr>
          <w:trHeight w:val="100"/>
        </w:trPr>
        <w:tc>
          <w:tcPr>
            <w:tcW w:w="550" w:type="dxa"/>
            <w:vAlign w:val="center"/>
          </w:tcPr>
          <w:p w:rsidR="00833BC4" w:rsidRPr="00765720" w:rsidRDefault="00833BC4" w:rsidP="00833BC4">
            <w:pPr>
              <w:snapToGrid w:val="0"/>
              <w:jc w:val="center"/>
              <w:rPr>
                <w:rFonts w:ascii="Book Antiqua" w:hAnsi="Book Antiqua" w:cs="Arial"/>
              </w:rPr>
            </w:pPr>
            <w:r>
              <w:rPr>
                <w:rFonts w:ascii="Book Antiqua" w:hAnsi="Book Antiqua" w:cs="Arial"/>
              </w:rPr>
              <w:t>№  п</w:t>
            </w:r>
            <w:r w:rsidRPr="00765720">
              <w:rPr>
                <w:rFonts w:ascii="Book Antiqua" w:hAnsi="Book Antiqua" w:cs="Arial"/>
              </w:rPr>
              <w:t>п</w:t>
            </w:r>
          </w:p>
        </w:tc>
        <w:tc>
          <w:tcPr>
            <w:tcW w:w="2852" w:type="dxa"/>
            <w:vAlign w:val="center"/>
          </w:tcPr>
          <w:p w:rsidR="00833BC4" w:rsidRPr="00765720" w:rsidRDefault="00833BC4" w:rsidP="00833BC4">
            <w:pPr>
              <w:snapToGrid w:val="0"/>
              <w:jc w:val="center"/>
              <w:rPr>
                <w:rFonts w:ascii="Book Antiqua" w:hAnsi="Book Antiqua" w:cs="Arial"/>
              </w:rPr>
            </w:pPr>
            <w:r w:rsidRPr="00765720">
              <w:rPr>
                <w:rFonts w:ascii="Book Antiqua" w:hAnsi="Book Antiqua" w:cs="Arial"/>
              </w:rPr>
              <w:t>Водопотребитель</w:t>
            </w:r>
          </w:p>
        </w:tc>
        <w:tc>
          <w:tcPr>
            <w:tcW w:w="1560" w:type="dxa"/>
            <w:vAlign w:val="center"/>
          </w:tcPr>
          <w:p w:rsidR="00833BC4" w:rsidRPr="00765720" w:rsidRDefault="00833BC4" w:rsidP="00833BC4">
            <w:pPr>
              <w:snapToGrid w:val="0"/>
              <w:jc w:val="center"/>
              <w:rPr>
                <w:rFonts w:ascii="Book Antiqua" w:hAnsi="Book Antiqua" w:cs="Arial"/>
              </w:rPr>
            </w:pPr>
            <w:r>
              <w:rPr>
                <w:rFonts w:ascii="Book Antiqua" w:hAnsi="Book Antiqua" w:cs="Arial"/>
              </w:rPr>
              <w:t>Население</w:t>
            </w:r>
          </w:p>
        </w:tc>
        <w:tc>
          <w:tcPr>
            <w:tcW w:w="2835" w:type="dxa"/>
            <w:vAlign w:val="center"/>
          </w:tcPr>
          <w:p w:rsidR="00833BC4" w:rsidRPr="00765720" w:rsidRDefault="00833BC4" w:rsidP="00833BC4">
            <w:pPr>
              <w:snapToGrid w:val="0"/>
              <w:jc w:val="center"/>
              <w:rPr>
                <w:rFonts w:ascii="Book Antiqua" w:hAnsi="Book Antiqua" w:cs="Arial"/>
              </w:rPr>
            </w:pPr>
            <w:r w:rsidRPr="00765720">
              <w:rPr>
                <w:rFonts w:ascii="Book Antiqua" w:hAnsi="Book Antiqua" w:cs="Arial"/>
              </w:rPr>
              <w:t>Максимальный суточ</w:t>
            </w:r>
            <w:r>
              <w:rPr>
                <w:rFonts w:ascii="Book Antiqua" w:hAnsi="Book Antiqua" w:cs="Arial"/>
              </w:rPr>
              <w:t>ный расход сточных вод, м3/сут.</w:t>
            </w:r>
          </w:p>
        </w:tc>
      </w:tr>
      <w:tr w:rsidR="00833BC4" w:rsidTr="00833BC4">
        <w:trPr>
          <w:trHeight w:val="100"/>
        </w:trPr>
        <w:tc>
          <w:tcPr>
            <w:tcW w:w="550" w:type="dxa"/>
          </w:tcPr>
          <w:p w:rsidR="00833BC4" w:rsidRPr="00765720" w:rsidRDefault="00833BC4" w:rsidP="00833BC4">
            <w:pPr>
              <w:snapToGrid w:val="0"/>
              <w:jc w:val="center"/>
              <w:rPr>
                <w:rFonts w:ascii="Book Antiqua" w:hAnsi="Book Antiqua" w:cs="Arial"/>
              </w:rPr>
            </w:pPr>
            <w:r w:rsidRPr="00765720">
              <w:rPr>
                <w:rFonts w:ascii="Book Antiqua" w:hAnsi="Book Antiqua" w:cs="Arial"/>
              </w:rPr>
              <w:t>1</w:t>
            </w:r>
          </w:p>
        </w:tc>
        <w:tc>
          <w:tcPr>
            <w:tcW w:w="2852" w:type="dxa"/>
          </w:tcPr>
          <w:p w:rsidR="00833BC4" w:rsidRPr="00765720" w:rsidRDefault="00833BC4" w:rsidP="00833BC4">
            <w:pPr>
              <w:snapToGrid w:val="0"/>
              <w:jc w:val="center"/>
              <w:rPr>
                <w:rFonts w:ascii="Book Antiqua" w:hAnsi="Book Antiqua" w:cs="Arial"/>
              </w:rPr>
            </w:pPr>
            <w:r w:rsidRPr="00765720">
              <w:rPr>
                <w:rFonts w:ascii="Book Antiqua" w:hAnsi="Book Antiqua" w:cs="Arial"/>
              </w:rPr>
              <w:t>2</w:t>
            </w:r>
          </w:p>
        </w:tc>
        <w:tc>
          <w:tcPr>
            <w:tcW w:w="1560" w:type="dxa"/>
          </w:tcPr>
          <w:p w:rsidR="00833BC4" w:rsidRPr="00765720" w:rsidRDefault="00833BC4" w:rsidP="00833BC4">
            <w:pPr>
              <w:snapToGrid w:val="0"/>
              <w:jc w:val="center"/>
              <w:rPr>
                <w:rFonts w:ascii="Book Antiqua" w:hAnsi="Book Antiqua" w:cs="Arial"/>
              </w:rPr>
            </w:pPr>
            <w:r w:rsidRPr="00765720">
              <w:rPr>
                <w:rFonts w:ascii="Book Antiqua" w:hAnsi="Book Antiqua" w:cs="Arial"/>
              </w:rPr>
              <w:t>3</w:t>
            </w:r>
          </w:p>
        </w:tc>
        <w:tc>
          <w:tcPr>
            <w:tcW w:w="2835" w:type="dxa"/>
          </w:tcPr>
          <w:p w:rsidR="00833BC4" w:rsidRPr="00765720" w:rsidRDefault="00833BC4" w:rsidP="00833BC4">
            <w:pPr>
              <w:snapToGrid w:val="0"/>
              <w:jc w:val="center"/>
              <w:rPr>
                <w:rFonts w:ascii="Book Antiqua" w:hAnsi="Book Antiqua" w:cs="Arial"/>
              </w:rPr>
            </w:pPr>
            <w:r w:rsidRPr="00765720">
              <w:rPr>
                <w:rFonts w:ascii="Book Antiqua" w:hAnsi="Book Antiqua" w:cs="Arial"/>
              </w:rPr>
              <w:t>4</w:t>
            </w:r>
          </w:p>
        </w:tc>
      </w:tr>
      <w:tr w:rsidR="00833BC4" w:rsidTr="00833BC4">
        <w:trPr>
          <w:trHeight w:val="100"/>
        </w:trPr>
        <w:tc>
          <w:tcPr>
            <w:tcW w:w="550" w:type="dxa"/>
            <w:vAlign w:val="center"/>
          </w:tcPr>
          <w:p w:rsidR="00833BC4" w:rsidRPr="00765720" w:rsidRDefault="00833BC4" w:rsidP="00833BC4">
            <w:pPr>
              <w:snapToGrid w:val="0"/>
              <w:jc w:val="center"/>
              <w:rPr>
                <w:rFonts w:ascii="Book Antiqua" w:hAnsi="Book Antiqua" w:cs="Arial"/>
              </w:rPr>
            </w:pPr>
          </w:p>
        </w:tc>
        <w:tc>
          <w:tcPr>
            <w:tcW w:w="2852" w:type="dxa"/>
            <w:vAlign w:val="center"/>
          </w:tcPr>
          <w:p w:rsidR="00833BC4" w:rsidRPr="00765720" w:rsidRDefault="00833BC4" w:rsidP="00833BC4">
            <w:pPr>
              <w:snapToGrid w:val="0"/>
              <w:rPr>
                <w:rFonts w:ascii="Book Antiqua" w:hAnsi="Book Antiqua" w:cs="Arial"/>
                <w:b/>
              </w:rPr>
            </w:pPr>
            <w:r w:rsidRPr="00765720">
              <w:rPr>
                <w:rFonts w:ascii="Book Antiqua" w:hAnsi="Book Antiqua" w:cs="Arial"/>
                <w:b/>
              </w:rPr>
              <w:t>Расчетный год  - 2020г.</w:t>
            </w:r>
          </w:p>
        </w:tc>
        <w:tc>
          <w:tcPr>
            <w:tcW w:w="1560" w:type="dxa"/>
            <w:vAlign w:val="center"/>
          </w:tcPr>
          <w:p w:rsidR="00833BC4" w:rsidRPr="00765720" w:rsidRDefault="00833BC4" w:rsidP="00833BC4">
            <w:pPr>
              <w:snapToGrid w:val="0"/>
              <w:jc w:val="center"/>
              <w:rPr>
                <w:rFonts w:ascii="Book Antiqua" w:hAnsi="Book Antiqua" w:cs="Arial"/>
              </w:rPr>
            </w:pPr>
          </w:p>
        </w:tc>
        <w:tc>
          <w:tcPr>
            <w:tcW w:w="2835" w:type="dxa"/>
            <w:vAlign w:val="center"/>
          </w:tcPr>
          <w:p w:rsidR="00833BC4" w:rsidRPr="00765720" w:rsidRDefault="00833BC4" w:rsidP="00833BC4">
            <w:pPr>
              <w:snapToGrid w:val="0"/>
              <w:jc w:val="center"/>
              <w:rPr>
                <w:rFonts w:ascii="Book Antiqua" w:hAnsi="Book Antiqua" w:cs="Arial"/>
              </w:rPr>
            </w:pPr>
          </w:p>
        </w:tc>
      </w:tr>
      <w:tr w:rsidR="00833BC4" w:rsidTr="00833BC4">
        <w:trPr>
          <w:trHeight w:val="100"/>
        </w:trPr>
        <w:tc>
          <w:tcPr>
            <w:tcW w:w="550" w:type="dxa"/>
            <w:vAlign w:val="center"/>
          </w:tcPr>
          <w:p w:rsidR="00833BC4" w:rsidRPr="00765720" w:rsidRDefault="00833BC4" w:rsidP="00833BC4">
            <w:pPr>
              <w:snapToGrid w:val="0"/>
              <w:jc w:val="center"/>
              <w:rPr>
                <w:rFonts w:ascii="Book Antiqua" w:hAnsi="Book Antiqua" w:cs="Arial"/>
              </w:rPr>
            </w:pPr>
            <w:r w:rsidRPr="00765720">
              <w:rPr>
                <w:rFonts w:ascii="Book Antiqua" w:hAnsi="Book Antiqua" w:cs="Arial"/>
              </w:rPr>
              <w:t>1.</w:t>
            </w:r>
          </w:p>
        </w:tc>
        <w:tc>
          <w:tcPr>
            <w:tcW w:w="2852" w:type="dxa"/>
            <w:vAlign w:val="center"/>
          </w:tcPr>
          <w:p w:rsidR="00833BC4" w:rsidRPr="00765720" w:rsidRDefault="00833BC4" w:rsidP="00833BC4">
            <w:pPr>
              <w:snapToGrid w:val="0"/>
              <w:rPr>
                <w:rFonts w:ascii="Book Antiqua" w:hAnsi="Book Antiqua" w:cs="Arial"/>
              </w:rPr>
            </w:pPr>
            <w:r w:rsidRPr="00765720">
              <w:rPr>
                <w:rFonts w:ascii="Book Antiqua" w:hAnsi="Book Antiqua" w:cs="Arial"/>
              </w:rPr>
              <w:t>СП  Бектышское</w:t>
            </w:r>
          </w:p>
        </w:tc>
        <w:tc>
          <w:tcPr>
            <w:tcW w:w="1560" w:type="dxa"/>
            <w:vAlign w:val="center"/>
          </w:tcPr>
          <w:p w:rsidR="00833BC4" w:rsidRPr="00765720" w:rsidRDefault="00833BC4" w:rsidP="00833BC4">
            <w:pPr>
              <w:snapToGrid w:val="0"/>
              <w:jc w:val="center"/>
              <w:rPr>
                <w:rFonts w:ascii="Book Antiqua" w:hAnsi="Book Antiqua" w:cs="Arial"/>
              </w:rPr>
            </w:pPr>
            <w:r w:rsidRPr="00765720">
              <w:rPr>
                <w:rFonts w:ascii="Book Antiqua" w:hAnsi="Book Antiqua" w:cs="Arial"/>
              </w:rPr>
              <w:t>1000</w:t>
            </w:r>
          </w:p>
        </w:tc>
        <w:tc>
          <w:tcPr>
            <w:tcW w:w="2835" w:type="dxa"/>
            <w:vAlign w:val="center"/>
          </w:tcPr>
          <w:p w:rsidR="00833BC4" w:rsidRPr="00765720" w:rsidRDefault="00833BC4" w:rsidP="00833BC4">
            <w:pPr>
              <w:snapToGrid w:val="0"/>
              <w:jc w:val="center"/>
              <w:rPr>
                <w:rFonts w:ascii="Book Antiqua" w:hAnsi="Book Antiqua" w:cs="Arial"/>
              </w:rPr>
            </w:pPr>
            <w:r w:rsidRPr="00765720">
              <w:rPr>
                <w:rFonts w:ascii="Book Antiqua" w:hAnsi="Book Antiqua" w:cs="Arial"/>
              </w:rPr>
              <w:t>94.55</w:t>
            </w:r>
          </w:p>
        </w:tc>
      </w:tr>
      <w:tr w:rsidR="00833BC4" w:rsidTr="00833BC4">
        <w:trPr>
          <w:trHeight w:val="100"/>
        </w:trPr>
        <w:tc>
          <w:tcPr>
            <w:tcW w:w="550" w:type="dxa"/>
            <w:vAlign w:val="center"/>
          </w:tcPr>
          <w:p w:rsidR="00833BC4" w:rsidRPr="00765720" w:rsidRDefault="00833BC4" w:rsidP="00833BC4">
            <w:pPr>
              <w:snapToGrid w:val="0"/>
              <w:jc w:val="center"/>
              <w:rPr>
                <w:rFonts w:ascii="Book Antiqua" w:hAnsi="Book Antiqua" w:cs="Arial"/>
              </w:rPr>
            </w:pPr>
            <w:r w:rsidRPr="00765720">
              <w:rPr>
                <w:rFonts w:ascii="Book Antiqua" w:hAnsi="Book Antiqua" w:cs="Arial"/>
              </w:rPr>
              <w:t>2.</w:t>
            </w:r>
          </w:p>
        </w:tc>
        <w:tc>
          <w:tcPr>
            <w:tcW w:w="2852" w:type="dxa"/>
            <w:vAlign w:val="center"/>
          </w:tcPr>
          <w:p w:rsidR="00833BC4" w:rsidRPr="00765720" w:rsidRDefault="00833BC4" w:rsidP="00833BC4">
            <w:pPr>
              <w:snapToGrid w:val="0"/>
              <w:rPr>
                <w:rFonts w:ascii="Book Antiqua" w:hAnsi="Book Antiqua" w:cs="Arial"/>
              </w:rPr>
            </w:pPr>
            <w:r w:rsidRPr="00765720">
              <w:rPr>
                <w:rFonts w:ascii="Book Antiqua" w:hAnsi="Book Antiqua" w:cs="Arial"/>
              </w:rPr>
              <w:t>СП  Белоносовское.</w:t>
            </w:r>
          </w:p>
        </w:tc>
        <w:tc>
          <w:tcPr>
            <w:tcW w:w="1560" w:type="dxa"/>
            <w:vAlign w:val="center"/>
          </w:tcPr>
          <w:p w:rsidR="00833BC4" w:rsidRPr="00765720" w:rsidRDefault="00833BC4" w:rsidP="00833BC4">
            <w:pPr>
              <w:snapToGrid w:val="0"/>
              <w:jc w:val="center"/>
              <w:rPr>
                <w:rFonts w:ascii="Book Antiqua" w:hAnsi="Book Antiqua" w:cs="Arial"/>
              </w:rPr>
            </w:pPr>
            <w:r w:rsidRPr="00765720">
              <w:rPr>
                <w:rFonts w:ascii="Book Antiqua" w:hAnsi="Book Antiqua" w:cs="Arial"/>
              </w:rPr>
              <w:t>3300</w:t>
            </w:r>
          </w:p>
        </w:tc>
        <w:tc>
          <w:tcPr>
            <w:tcW w:w="2835" w:type="dxa"/>
            <w:vAlign w:val="center"/>
          </w:tcPr>
          <w:p w:rsidR="00833BC4" w:rsidRPr="00765720" w:rsidRDefault="00833BC4" w:rsidP="00833BC4">
            <w:pPr>
              <w:snapToGrid w:val="0"/>
              <w:jc w:val="center"/>
              <w:rPr>
                <w:rFonts w:ascii="Book Antiqua" w:hAnsi="Book Antiqua" w:cs="Arial"/>
              </w:rPr>
            </w:pPr>
            <w:r w:rsidRPr="00765720">
              <w:rPr>
                <w:rFonts w:ascii="Book Antiqua" w:hAnsi="Book Antiqua" w:cs="Arial"/>
              </w:rPr>
              <w:t>598.26</w:t>
            </w:r>
          </w:p>
        </w:tc>
      </w:tr>
      <w:tr w:rsidR="00833BC4" w:rsidTr="00833BC4">
        <w:trPr>
          <w:trHeight w:val="100"/>
        </w:trPr>
        <w:tc>
          <w:tcPr>
            <w:tcW w:w="550" w:type="dxa"/>
            <w:vAlign w:val="center"/>
          </w:tcPr>
          <w:p w:rsidR="00833BC4" w:rsidRPr="00765720" w:rsidRDefault="00833BC4" w:rsidP="00833BC4">
            <w:pPr>
              <w:snapToGrid w:val="0"/>
              <w:jc w:val="center"/>
              <w:rPr>
                <w:rFonts w:ascii="Book Antiqua" w:hAnsi="Book Antiqua" w:cs="Arial"/>
              </w:rPr>
            </w:pPr>
            <w:r w:rsidRPr="00765720">
              <w:rPr>
                <w:rFonts w:ascii="Book Antiqua" w:hAnsi="Book Antiqua" w:cs="Arial"/>
              </w:rPr>
              <w:t>3.</w:t>
            </w:r>
          </w:p>
        </w:tc>
        <w:tc>
          <w:tcPr>
            <w:tcW w:w="2852" w:type="dxa"/>
          </w:tcPr>
          <w:p w:rsidR="00833BC4" w:rsidRPr="00765720" w:rsidRDefault="00833BC4" w:rsidP="00833BC4">
            <w:pPr>
              <w:snapToGrid w:val="0"/>
              <w:rPr>
                <w:rFonts w:ascii="Book Antiqua" w:hAnsi="Book Antiqua" w:cs="Arial"/>
                <w:b/>
              </w:rPr>
            </w:pPr>
            <w:r w:rsidRPr="00765720">
              <w:rPr>
                <w:rFonts w:ascii="Book Antiqua" w:hAnsi="Book Antiqua" w:cs="Arial"/>
              </w:rPr>
              <w:t>СП  Белоусовское</w:t>
            </w:r>
            <w:r w:rsidRPr="00765720">
              <w:rPr>
                <w:rFonts w:ascii="Book Antiqua" w:hAnsi="Book Antiqua" w:cs="Arial"/>
                <w:b/>
              </w:rPr>
              <w:t>.</w:t>
            </w:r>
          </w:p>
        </w:tc>
        <w:tc>
          <w:tcPr>
            <w:tcW w:w="1560" w:type="dxa"/>
            <w:vAlign w:val="center"/>
          </w:tcPr>
          <w:p w:rsidR="00833BC4" w:rsidRPr="00765720" w:rsidRDefault="00833BC4" w:rsidP="00833BC4">
            <w:pPr>
              <w:snapToGrid w:val="0"/>
              <w:jc w:val="center"/>
              <w:rPr>
                <w:rFonts w:ascii="Book Antiqua" w:hAnsi="Book Antiqua" w:cs="Arial"/>
              </w:rPr>
            </w:pPr>
            <w:r w:rsidRPr="00765720">
              <w:rPr>
                <w:rFonts w:ascii="Book Antiqua" w:hAnsi="Book Antiqua" w:cs="Arial"/>
              </w:rPr>
              <w:t>1600</w:t>
            </w:r>
          </w:p>
        </w:tc>
        <w:tc>
          <w:tcPr>
            <w:tcW w:w="2835" w:type="dxa"/>
            <w:vAlign w:val="center"/>
          </w:tcPr>
          <w:p w:rsidR="00833BC4" w:rsidRPr="00765720" w:rsidRDefault="00833BC4" w:rsidP="00833BC4">
            <w:pPr>
              <w:snapToGrid w:val="0"/>
              <w:jc w:val="center"/>
              <w:rPr>
                <w:rFonts w:ascii="Book Antiqua" w:hAnsi="Book Antiqua" w:cs="Arial"/>
              </w:rPr>
            </w:pPr>
            <w:r w:rsidRPr="00765720">
              <w:rPr>
                <w:rFonts w:ascii="Book Antiqua" w:hAnsi="Book Antiqua" w:cs="Arial"/>
              </w:rPr>
              <w:t>242.78</w:t>
            </w:r>
          </w:p>
        </w:tc>
      </w:tr>
      <w:tr w:rsidR="00833BC4" w:rsidTr="00833BC4">
        <w:trPr>
          <w:trHeight w:val="100"/>
        </w:trPr>
        <w:tc>
          <w:tcPr>
            <w:tcW w:w="550" w:type="dxa"/>
            <w:vAlign w:val="center"/>
          </w:tcPr>
          <w:p w:rsidR="00833BC4" w:rsidRPr="00765720" w:rsidRDefault="00833BC4" w:rsidP="00833BC4">
            <w:pPr>
              <w:snapToGrid w:val="0"/>
              <w:jc w:val="center"/>
              <w:rPr>
                <w:rFonts w:ascii="Book Antiqua" w:hAnsi="Book Antiqua" w:cs="Arial"/>
              </w:rPr>
            </w:pPr>
            <w:r w:rsidRPr="00765720">
              <w:rPr>
                <w:rFonts w:ascii="Book Antiqua" w:hAnsi="Book Antiqua" w:cs="Arial"/>
              </w:rPr>
              <w:t>4.</w:t>
            </w:r>
          </w:p>
        </w:tc>
        <w:tc>
          <w:tcPr>
            <w:tcW w:w="2852" w:type="dxa"/>
          </w:tcPr>
          <w:p w:rsidR="00833BC4" w:rsidRPr="00765720" w:rsidRDefault="00833BC4" w:rsidP="00833BC4">
            <w:pPr>
              <w:snapToGrid w:val="0"/>
              <w:rPr>
                <w:rFonts w:ascii="Book Antiqua" w:hAnsi="Book Antiqua" w:cs="Arial"/>
                <w:b/>
              </w:rPr>
            </w:pPr>
            <w:r w:rsidRPr="00765720">
              <w:rPr>
                <w:rFonts w:ascii="Book Antiqua" w:hAnsi="Book Antiqua" w:cs="Arial"/>
              </w:rPr>
              <w:t>СП  Еманжелинское</w:t>
            </w:r>
            <w:r w:rsidRPr="00765720">
              <w:rPr>
                <w:rFonts w:ascii="Book Antiqua" w:hAnsi="Book Antiqua" w:cs="Arial"/>
                <w:b/>
              </w:rPr>
              <w:t>.</w:t>
            </w:r>
          </w:p>
        </w:tc>
        <w:tc>
          <w:tcPr>
            <w:tcW w:w="1560" w:type="dxa"/>
            <w:vAlign w:val="center"/>
          </w:tcPr>
          <w:p w:rsidR="00833BC4" w:rsidRPr="00765720" w:rsidRDefault="00833BC4" w:rsidP="00833BC4">
            <w:pPr>
              <w:snapToGrid w:val="0"/>
              <w:jc w:val="center"/>
              <w:rPr>
                <w:rFonts w:ascii="Book Antiqua" w:hAnsi="Book Antiqua" w:cs="Arial"/>
              </w:rPr>
            </w:pPr>
            <w:r w:rsidRPr="00765720">
              <w:rPr>
                <w:rFonts w:ascii="Book Antiqua" w:hAnsi="Book Antiqua" w:cs="Arial"/>
              </w:rPr>
              <w:t>5743</w:t>
            </w:r>
          </w:p>
        </w:tc>
        <w:tc>
          <w:tcPr>
            <w:tcW w:w="2835" w:type="dxa"/>
            <w:vAlign w:val="center"/>
          </w:tcPr>
          <w:p w:rsidR="00833BC4" w:rsidRPr="00765720" w:rsidRDefault="00833BC4" w:rsidP="00833BC4">
            <w:pPr>
              <w:snapToGrid w:val="0"/>
              <w:jc w:val="center"/>
              <w:rPr>
                <w:rFonts w:ascii="Book Antiqua" w:hAnsi="Book Antiqua" w:cs="Arial"/>
              </w:rPr>
            </w:pPr>
            <w:r w:rsidRPr="00765720">
              <w:rPr>
                <w:rFonts w:ascii="Book Antiqua" w:hAnsi="Book Antiqua" w:cs="Arial"/>
              </w:rPr>
              <w:t>1295.29</w:t>
            </w:r>
          </w:p>
        </w:tc>
      </w:tr>
      <w:tr w:rsidR="00833BC4" w:rsidTr="00833BC4">
        <w:trPr>
          <w:trHeight w:val="100"/>
        </w:trPr>
        <w:tc>
          <w:tcPr>
            <w:tcW w:w="550" w:type="dxa"/>
            <w:vAlign w:val="center"/>
          </w:tcPr>
          <w:p w:rsidR="00833BC4" w:rsidRPr="00765720" w:rsidRDefault="00833BC4" w:rsidP="00833BC4">
            <w:pPr>
              <w:snapToGrid w:val="0"/>
              <w:jc w:val="center"/>
              <w:rPr>
                <w:rFonts w:ascii="Book Antiqua" w:hAnsi="Book Antiqua" w:cs="Arial"/>
              </w:rPr>
            </w:pPr>
            <w:r w:rsidRPr="00765720">
              <w:rPr>
                <w:rFonts w:ascii="Book Antiqua" w:hAnsi="Book Antiqua" w:cs="Arial"/>
              </w:rPr>
              <w:t>5.</w:t>
            </w:r>
          </w:p>
        </w:tc>
        <w:tc>
          <w:tcPr>
            <w:tcW w:w="2852" w:type="dxa"/>
          </w:tcPr>
          <w:p w:rsidR="00833BC4" w:rsidRPr="00765720" w:rsidRDefault="00833BC4" w:rsidP="00833BC4">
            <w:pPr>
              <w:snapToGrid w:val="0"/>
              <w:rPr>
                <w:rFonts w:ascii="Book Antiqua" w:hAnsi="Book Antiqua" w:cs="Arial"/>
              </w:rPr>
            </w:pPr>
            <w:r w:rsidRPr="00765720">
              <w:rPr>
                <w:rFonts w:ascii="Book Antiqua" w:hAnsi="Book Antiqua" w:cs="Arial"/>
              </w:rPr>
              <w:t>СП  Еткульское</w:t>
            </w:r>
          </w:p>
        </w:tc>
        <w:tc>
          <w:tcPr>
            <w:tcW w:w="1560" w:type="dxa"/>
            <w:vAlign w:val="center"/>
          </w:tcPr>
          <w:p w:rsidR="00833BC4" w:rsidRPr="00765720" w:rsidRDefault="00833BC4" w:rsidP="00833BC4">
            <w:pPr>
              <w:snapToGrid w:val="0"/>
              <w:jc w:val="center"/>
              <w:rPr>
                <w:rFonts w:ascii="Book Antiqua" w:hAnsi="Book Antiqua" w:cs="Arial"/>
              </w:rPr>
            </w:pPr>
            <w:r w:rsidRPr="00765720">
              <w:rPr>
                <w:rFonts w:ascii="Book Antiqua" w:hAnsi="Book Antiqua" w:cs="Arial"/>
              </w:rPr>
              <w:t>10000</w:t>
            </w:r>
          </w:p>
        </w:tc>
        <w:tc>
          <w:tcPr>
            <w:tcW w:w="2835" w:type="dxa"/>
            <w:vAlign w:val="center"/>
          </w:tcPr>
          <w:p w:rsidR="00833BC4" w:rsidRPr="00765720" w:rsidRDefault="00833BC4" w:rsidP="00833BC4">
            <w:pPr>
              <w:snapToGrid w:val="0"/>
              <w:jc w:val="center"/>
              <w:rPr>
                <w:rFonts w:ascii="Book Antiqua" w:hAnsi="Book Antiqua" w:cs="Arial"/>
              </w:rPr>
            </w:pPr>
            <w:r w:rsidRPr="00765720">
              <w:rPr>
                <w:rFonts w:ascii="Book Antiqua" w:hAnsi="Book Antiqua" w:cs="Arial"/>
              </w:rPr>
              <w:t>1660.93</w:t>
            </w:r>
          </w:p>
        </w:tc>
      </w:tr>
      <w:tr w:rsidR="00833BC4" w:rsidTr="00833BC4">
        <w:trPr>
          <w:trHeight w:val="100"/>
        </w:trPr>
        <w:tc>
          <w:tcPr>
            <w:tcW w:w="550" w:type="dxa"/>
            <w:vAlign w:val="center"/>
          </w:tcPr>
          <w:p w:rsidR="00833BC4" w:rsidRPr="00765720" w:rsidRDefault="00833BC4" w:rsidP="00833BC4">
            <w:pPr>
              <w:snapToGrid w:val="0"/>
              <w:jc w:val="center"/>
              <w:rPr>
                <w:rFonts w:ascii="Book Antiqua" w:hAnsi="Book Antiqua" w:cs="Arial"/>
              </w:rPr>
            </w:pPr>
            <w:r w:rsidRPr="00765720">
              <w:rPr>
                <w:rFonts w:ascii="Book Antiqua" w:hAnsi="Book Antiqua" w:cs="Arial"/>
              </w:rPr>
              <w:t>6.</w:t>
            </w:r>
          </w:p>
        </w:tc>
        <w:tc>
          <w:tcPr>
            <w:tcW w:w="2852" w:type="dxa"/>
            <w:vAlign w:val="center"/>
          </w:tcPr>
          <w:p w:rsidR="00833BC4" w:rsidRPr="00765720" w:rsidRDefault="00833BC4" w:rsidP="00833BC4">
            <w:pPr>
              <w:snapToGrid w:val="0"/>
              <w:rPr>
                <w:rFonts w:ascii="Book Antiqua" w:hAnsi="Book Antiqua" w:cs="Arial"/>
              </w:rPr>
            </w:pPr>
            <w:r w:rsidRPr="00765720">
              <w:rPr>
                <w:rFonts w:ascii="Book Antiqua" w:hAnsi="Book Antiqua" w:cs="Arial"/>
              </w:rPr>
              <w:t>СП  Каратабанское</w:t>
            </w:r>
          </w:p>
        </w:tc>
        <w:tc>
          <w:tcPr>
            <w:tcW w:w="1560" w:type="dxa"/>
            <w:vAlign w:val="center"/>
          </w:tcPr>
          <w:p w:rsidR="00833BC4" w:rsidRPr="00765720" w:rsidRDefault="00833BC4" w:rsidP="00833BC4">
            <w:pPr>
              <w:snapToGrid w:val="0"/>
              <w:jc w:val="center"/>
              <w:rPr>
                <w:rFonts w:ascii="Book Antiqua" w:hAnsi="Book Antiqua" w:cs="Arial"/>
              </w:rPr>
            </w:pPr>
            <w:r w:rsidRPr="00765720">
              <w:rPr>
                <w:rFonts w:ascii="Book Antiqua" w:hAnsi="Book Antiqua" w:cs="Arial"/>
              </w:rPr>
              <w:t>3400</w:t>
            </w:r>
          </w:p>
        </w:tc>
        <w:tc>
          <w:tcPr>
            <w:tcW w:w="2835" w:type="dxa"/>
            <w:vAlign w:val="center"/>
          </w:tcPr>
          <w:p w:rsidR="00833BC4" w:rsidRPr="00765720" w:rsidRDefault="00833BC4" w:rsidP="00833BC4">
            <w:pPr>
              <w:snapToGrid w:val="0"/>
              <w:jc w:val="center"/>
              <w:rPr>
                <w:rFonts w:ascii="Book Antiqua" w:hAnsi="Book Antiqua" w:cs="Arial"/>
              </w:rPr>
            </w:pPr>
            <w:r w:rsidRPr="00765720">
              <w:rPr>
                <w:rFonts w:ascii="Book Antiqua" w:hAnsi="Book Antiqua" w:cs="Arial"/>
              </w:rPr>
              <w:t>363.59</w:t>
            </w:r>
          </w:p>
        </w:tc>
      </w:tr>
      <w:tr w:rsidR="00833BC4" w:rsidTr="00833BC4">
        <w:trPr>
          <w:trHeight w:val="100"/>
        </w:trPr>
        <w:tc>
          <w:tcPr>
            <w:tcW w:w="550" w:type="dxa"/>
            <w:vAlign w:val="center"/>
          </w:tcPr>
          <w:p w:rsidR="00833BC4" w:rsidRPr="00765720" w:rsidRDefault="00833BC4" w:rsidP="00833BC4">
            <w:pPr>
              <w:snapToGrid w:val="0"/>
              <w:jc w:val="center"/>
              <w:rPr>
                <w:rFonts w:ascii="Book Antiqua" w:hAnsi="Book Antiqua" w:cs="Arial"/>
              </w:rPr>
            </w:pPr>
            <w:r w:rsidRPr="00765720">
              <w:rPr>
                <w:rFonts w:ascii="Book Antiqua" w:hAnsi="Book Antiqua" w:cs="Arial"/>
              </w:rPr>
              <w:t>7.</w:t>
            </w:r>
          </w:p>
        </w:tc>
        <w:tc>
          <w:tcPr>
            <w:tcW w:w="2852" w:type="dxa"/>
            <w:vAlign w:val="center"/>
          </w:tcPr>
          <w:p w:rsidR="00833BC4" w:rsidRPr="00765720" w:rsidRDefault="00833BC4" w:rsidP="00833BC4">
            <w:pPr>
              <w:snapToGrid w:val="0"/>
              <w:rPr>
                <w:rFonts w:ascii="Book Antiqua" w:hAnsi="Book Antiqua" w:cs="Arial"/>
              </w:rPr>
            </w:pPr>
            <w:r w:rsidRPr="00765720">
              <w:rPr>
                <w:rFonts w:ascii="Book Antiqua" w:hAnsi="Book Antiqua" w:cs="Arial"/>
              </w:rPr>
              <w:t>СП  Коелгинское</w:t>
            </w:r>
          </w:p>
        </w:tc>
        <w:tc>
          <w:tcPr>
            <w:tcW w:w="1560" w:type="dxa"/>
            <w:vAlign w:val="center"/>
          </w:tcPr>
          <w:p w:rsidR="00833BC4" w:rsidRPr="00765720" w:rsidRDefault="00833BC4" w:rsidP="00833BC4">
            <w:pPr>
              <w:snapToGrid w:val="0"/>
              <w:jc w:val="center"/>
              <w:rPr>
                <w:rFonts w:ascii="Book Antiqua" w:hAnsi="Book Antiqua" w:cs="Arial"/>
              </w:rPr>
            </w:pPr>
            <w:r w:rsidRPr="00765720">
              <w:rPr>
                <w:rFonts w:ascii="Book Antiqua" w:hAnsi="Book Antiqua" w:cs="Arial"/>
              </w:rPr>
              <w:t>7300</w:t>
            </w:r>
          </w:p>
        </w:tc>
        <w:tc>
          <w:tcPr>
            <w:tcW w:w="2835" w:type="dxa"/>
            <w:vAlign w:val="center"/>
          </w:tcPr>
          <w:p w:rsidR="00833BC4" w:rsidRPr="00765720" w:rsidRDefault="00833BC4" w:rsidP="00833BC4">
            <w:pPr>
              <w:snapToGrid w:val="0"/>
              <w:jc w:val="center"/>
              <w:rPr>
                <w:rFonts w:ascii="Book Antiqua" w:hAnsi="Book Antiqua" w:cs="Arial"/>
              </w:rPr>
            </w:pPr>
            <w:r w:rsidRPr="00765720">
              <w:rPr>
                <w:rFonts w:ascii="Book Antiqua" w:hAnsi="Book Antiqua" w:cs="Arial"/>
              </w:rPr>
              <w:t>1336.04</w:t>
            </w:r>
          </w:p>
        </w:tc>
      </w:tr>
      <w:tr w:rsidR="00833BC4" w:rsidTr="00833BC4">
        <w:trPr>
          <w:trHeight w:val="100"/>
        </w:trPr>
        <w:tc>
          <w:tcPr>
            <w:tcW w:w="550" w:type="dxa"/>
            <w:vAlign w:val="center"/>
          </w:tcPr>
          <w:p w:rsidR="00833BC4" w:rsidRPr="00765720" w:rsidRDefault="00833BC4" w:rsidP="00833BC4">
            <w:pPr>
              <w:snapToGrid w:val="0"/>
              <w:jc w:val="center"/>
              <w:rPr>
                <w:rFonts w:ascii="Book Antiqua" w:hAnsi="Book Antiqua" w:cs="Arial"/>
              </w:rPr>
            </w:pPr>
            <w:r w:rsidRPr="00765720">
              <w:rPr>
                <w:rFonts w:ascii="Book Antiqua" w:hAnsi="Book Antiqua" w:cs="Arial"/>
              </w:rPr>
              <w:t>8</w:t>
            </w:r>
          </w:p>
        </w:tc>
        <w:tc>
          <w:tcPr>
            <w:tcW w:w="2852" w:type="dxa"/>
            <w:vAlign w:val="center"/>
          </w:tcPr>
          <w:p w:rsidR="00833BC4" w:rsidRPr="00765720" w:rsidRDefault="00833BC4" w:rsidP="00833BC4">
            <w:pPr>
              <w:snapToGrid w:val="0"/>
              <w:rPr>
                <w:rFonts w:ascii="Book Antiqua" w:hAnsi="Book Antiqua" w:cs="Arial"/>
                <w:b/>
              </w:rPr>
            </w:pPr>
            <w:r w:rsidRPr="00765720">
              <w:rPr>
                <w:rFonts w:ascii="Book Antiqua" w:hAnsi="Book Antiqua" w:cs="Arial"/>
              </w:rPr>
              <w:t>СП  Лебедевское</w:t>
            </w:r>
            <w:r w:rsidRPr="00765720">
              <w:rPr>
                <w:rFonts w:ascii="Book Antiqua" w:hAnsi="Book Antiqua" w:cs="Arial"/>
                <w:b/>
              </w:rPr>
              <w:t>.</w:t>
            </w:r>
          </w:p>
        </w:tc>
        <w:tc>
          <w:tcPr>
            <w:tcW w:w="1560" w:type="dxa"/>
            <w:vAlign w:val="center"/>
          </w:tcPr>
          <w:p w:rsidR="00833BC4" w:rsidRPr="00765720" w:rsidRDefault="00833BC4" w:rsidP="00833BC4">
            <w:pPr>
              <w:snapToGrid w:val="0"/>
              <w:jc w:val="center"/>
              <w:rPr>
                <w:rFonts w:ascii="Book Antiqua" w:hAnsi="Book Antiqua" w:cs="Arial"/>
              </w:rPr>
            </w:pPr>
            <w:r w:rsidRPr="00765720">
              <w:rPr>
                <w:rFonts w:ascii="Book Antiqua" w:hAnsi="Book Antiqua" w:cs="Arial"/>
              </w:rPr>
              <w:t>1000</w:t>
            </w:r>
          </w:p>
        </w:tc>
        <w:tc>
          <w:tcPr>
            <w:tcW w:w="2835" w:type="dxa"/>
            <w:vAlign w:val="center"/>
          </w:tcPr>
          <w:p w:rsidR="00833BC4" w:rsidRPr="00765720" w:rsidRDefault="00833BC4" w:rsidP="00833BC4">
            <w:pPr>
              <w:snapToGrid w:val="0"/>
              <w:jc w:val="center"/>
              <w:rPr>
                <w:rFonts w:ascii="Book Antiqua" w:hAnsi="Book Antiqua" w:cs="Arial"/>
              </w:rPr>
            </w:pPr>
            <w:r w:rsidRPr="00765720">
              <w:rPr>
                <w:rFonts w:ascii="Book Antiqua" w:hAnsi="Book Antiqua" w:cs="Arial"/>
              </w:rPr>
              <w:t>142.34</w:t>
            </w:r>
          </w:p>
        </w:tc>
      </w:tr>
      <w:tr w:rsidR="00833BC4" w:rsidTr="00833BC4">
        <w:trPr>
          <w:trHeight w:val="100"/>
        </w:trPr>
        <w:tc>
          <w:tcPr>
            <w:tcW w:w="550" w:type="dxa"/>
            <w:vAlign w:val="center"/>
          </w:tcPr>
          <w:p w:rsidR="00833BC4" w:rsidRPr="00765720" w:rsidRDefault="00833BC4" w:rsidP="00833BC4">
            <w:pPr>
              <w:snapToGrid w:val="0"/>
              <w:jc w:val="center"/>
              <w:rPr>
                <w:rFonts w:ascii="Book Antiqua" w:hAnsi="Book Antiqua" w:cs="Arial"/>
              </w:rPr>
            </w:pPr>
            <w:r w:rsidRPr="00765720">
              <w:rPr>
                <w:rFonts w:ascii="Book Antiqua" w:hAnsi="Book Antiqua" w:cs="Arial"/>
              </w:rPr>
              <w:t>9.</w:t>
            </w:r>
          </w:p>
        </w:tc>
        <w:tc>
          <w:tcPr>
            <w:tcW w:w="2852" w:type="dxa"/>
            <w:vAlign w:val="center"/>
          </w:tcPr>
          <w:p w:rsidR="00833BC4" w:rsidRPr="00765720" w:rsidRDefault="00833BC4" w:rsidP="00833BC4">
            <w:pPr>
              <w:snapToGrid w:val="0"/>
              <w:rPr>
                <w:rFonts w:ascii="Book Antiqua" w:hAnsi="Book Antiqua" w:cs="Arial"/>
              </w:rPr>
            </w:pPr>
            <w:r w:rsidRPr="00765720">
              <w:rPr>
                <w:rFonts w:ascii="Book Antiqua" w:hAnsi="Book Antiqua" w:cs="Arial"/>
              </w:rPr>
              <w:t>СП  Новобатуринское.</w:t>
            </w:r>
          </w:p>
        </w:tc>
        <w:tc>
          <w:tcPr>
            <w:tcW w:w="1560" w:type="dxa"/>
            <w:vAlign w:val="center"/>
          </w:tcPr>
          <w:p w:rsidR="00833BC4" w:rsidRPr="00765720" w:rsidRDefault="00833BC4" w:rsidP="00833BC4">
            <w:pPr>
              <w:snapToGrid w:val="0"/>
              <w:jc w:val="center"/>
              <w:rPr>
                <w:rFonts w:ascii="Book Antiqua" w:hAnsi="Book Antiqua" w:cs="Arial"/>
              </w:rPr>
            </w:pPr>
            <w:r w:rsidRPr="00765720">
              <w:rPr>
                <w:rFonts w:ascii="Book Antiqua" w:hAnsi="Book Antiqua" w:cs="Arial"/>
              </w:rPr>
              <w:t>900</w:t>
            </w:r>
          </w:p>
        </w:tc>
        <w:tc>
          <w:tcPr>
            <w:tcW w:w="2835" w:type="dxa"/>
            <w:vAlign w:val="center"/>
          </w:tcPr>
          <w:p w:rsidR="00833BC4" w:rsidRPr="00765720" w:rsidRDefault="00833BC4" w:rsidP="00833BC4">
            <w:pPr>
              <w:snapToGrid w:val="0"/>
              <w:jc w:val="center"/>
              <w:rPr>
                <w:rFonts w:ascii="Book Antiqua" w:hAnsi="Book Antiqua" w:cs="Arial"/>
              </w:rPr>
            </w:pPr>
            <w:r w:rsidRPr="00765720">
              <w:rPr>
                <w:rFonts w:ascii="Book Antiqua" w:hAnsi="Book Antiqua" w:cs="Arial"/>
              </w:rPr>
              <w:t>202.8</w:t>
            </w:r>
          </w:p>
        </w:tc>
      </w:tr>
      <w:tr w:rsidR="00833BC4" w:rsidTr="00833BC4">
        <w:trPr>
          <w:trHeight w:val="100"/>
        </w:trPr>
        <w:tc>
          <w:tcPr>
            <w:tcW w:w="550" w:type="dxa"/>
            <w:vAlign w:val="center"/>
          </w:tcPr>
          <w:p w:rsidR="00833BC4" w:rsidRPr="00765720" w:rsidRDefault="00833BC4" w:rsidP="00833BC4">
            <w:pPr>
              <w:snapToGrid w:val="0"/>
              <w:jc w:val="center"/>
              <w:rPr>
                <w:rFonts w:ascii="Book Antiqua" w:hAnsi="Book Antiqua" w:cs="Arial"/>
              </w:rPr>
            </w:pPr>
            <w:r w:rsidRPr="00765720">
              <w:rPr>
                <w:rFonts w:ascii="Book Antiqua" w:hAnsi="Book Antiqua" w:cs="Arial"/>
              </w:rPr>
              <w:t>10</w:t>
            </w:r>
          </w:p>
        </w:tc>
        <w:tc>
          <w:tcPr>
            <w:tcW w:w="2852" w:type="dxa"/>
            <w:vAlign w:val="center"/>
          </w:tcPr>
          <w:p w:rsidR="00833BC4" w:rsidRPr="00765720" w:rsidRDefault="00833BC4" w:rsidP="00833BC4">
            <w:pPr>
              <w:snapToGrid w:val="0"/>
              <w:rPr>
                <w:rFonts w:ascii="Book Antiqua" w:hAnsi="Book Antiqua" w:cs="Arial"/>
              </w:rPr>
            </w:pPr>
            <w:r w:rsidRPr="00765720">
              <w:rPr>
                <w:rFonts w:ascii="Book Antiqua" w:hAnsi="Book Antiqua" w:cs="Arial"/>
              </w:rPr>
              <w:t>СП  Печенкинское.</w:t>
            </w:r>
          </w:p>
        </w:tc>
        <w:tc>
          <w:tcPr>
            <w:tcW w:w="1560" w:type="dxa"/>
            <w:vAlign w:val="center"/>
          </w:tcPr>
          <w:p w:rsidR="00833BC4" w:rsidRPr="00765720" w:rsidRDefault="00833BC4" w:rsidP="00833BC4">
            <w:pPr>
              <w:snapToGrid w:val="0"/>
              <w:jc w:val="center"/>
              <w:rPr>
                <w:rFonts w:ascii="Book Antiqua" w:hAnsi="Book Antiqua" w:cs="Arial"/>
              </w:rPr>
            </w:pPr>
            <w:r w:rsidRPr="00765720">
              <w:rPr>
                <w:rFonts w:ascii="Book Antiqua" w:hAnsi="Book Antiqua" w:cs="Arial"/>
              </w:rPr>
              <w:t>4350</w:t>
            </w:r>
          </w:p>
        </w:tc>
        <w:tc>
          <w:tcPr>
            <w:tcW w:w="2835" w:type="dxa"/>
            <w:vAlign w:val="center"/>
          </w:tcPr>
          <w:p w:rsidR="00833BC4" w:rsidRPr="00765720" w:rsidRDefault="00833BC4" w:rsidP="00833BC4">
            <w:pPr>
              <w:snapToGrid w:val="0"/>
              <w:jc w:val="center"/>
              <w:rPr>
                <w:rFonts w:ascii="Book Antiqua" w:hAnsi="Book Antiqua" w:cs="Arial"/>
              </w:rPr>
            </w:pPr>
            <w:r w:rsidRPr="00765720">
              <w:rPr>
                <w:rFonts w:ascii="Book Antiqua" w:hAnsi="Book Antiqua" w:cs="Arial"/>
              </w:rPr>
              <w:t>801.03</w:t>
            </w:r>
          </w:p>
        </w:tc>
      </w:tr>
      <w:tr w:rsidR="00833BC4" w:rsidTr="00833BC4">
        <w:trPr>
          <w:trHeight w:val="100"/>
        </w:trPr>
        <w:tc>
          <w:tcPr>
            <w:tcW w:w="550" w:type="dxa"/>
            <w:vAlign w:val="center"/>
          </w:tcPr>
          <w:p w:rsidR="00833BC4" w:rsidRPr="00765720" w:rsidRDefault="00833BC4" w:rsidP="00833BC4">
            <w:pPr>
              <w:snapToGrid w:val="0"/>
              <w:jc w:val="center"/>
              <w:rPr>
                <w:rFonts w:ascii="Book Antiqua" w:hAnsi="Book Antiqua" w:cs="Arial"/>
              </w:rPr>
            </w:pPr>
            <w:r w:rsidRPr="00765720">
              <w:rPr>
                <w:rFonts w:ascii="Book Antiqua" w:hAnsi="Book Antiqua" w:cs="Arial"/>
              </w:rPr>
              <w:t>11.</w:t>
            </w:r>
          </w:p>
        </w:tc>
        <w:tc>
          <w:tcPr>
            <w:tcW w:w="2852" w:type="dxa"/>
            <w:vAlign w:val="center"/>
          </w:tcPr>
          <w:p w:rsidR="00833BC4" w:rsidRPr="00765720" w:rsidRDefault="00833BC4" w:rsidP="00833BC4">
            <w:pPr>
              <w:snapToGrid w:val="0"/>
              <w:rPr>
                <w:rFonts w:ascii="Book Antiqua" w:hAnsi="Book Antiqua" w:cs="Arial"/>
              </w:rPr>
            </w:pPr>
            <w:r w:rsidRPr="00765720">
              <w:rPr>
                <w:rFonts w:ascii="Book Antiqua" w:hAnsi="Book Antiqua" w:cs="Arial"/>
              </w:rPr>
              <w:t>СП  Пискловское.</w:t>
            </w:r>
          </w:p>
        </w:tc>
        <w:tc>
          <w:tcPr>
            <w:tcW w:w="1560" w:type="dxa"/>
            <w:vAlign w:val="center"/>
          </w:tcPr>
          <w:p w:rsidR="00833BC4" w:rsidRPr="00765720" w:rsidRDefault="00833BC4" w:rsidP="00833BC4">
            <w:pPr>
              <w:snapToGrid w:val="0"/>
              <w:jc w:val="center"/>
              <w:rPr>
                <w:rFonts w:ascii="Book Antiqua" w:hAnsi="Book Antiqua" w:cs="Arial"/>
              </w:rPr>
            </w:pPr>
            <w:r w:rsidRPr="00765720">
              <w:rPr>
                <w:rFonts w:ascii="Book Antiqua" w:hAnsi="Book Antiqua" w:cs="Arial"/>
              </w:rPr>
              <w:t>1000</w:t>
            </w:r>
          </w:p>
        </w:tc>
        <w:tc>
          <w:tcPr>
            <w:tcW w:w="2835" w:type="dxa"/>
            <w:vAlign w:val="center"/>
          </w:tcPr>
          <w:p w:rsidR="00833BC4" w:rsidRPr="00765720" w:rsidRDefault="00833BC4" w:rsidP="00833BC4">
            <w:pPr>
              <w:snapToGrid w:val="0"/>
              <w:jc w:val="center"/>
              <w:rPr>
                <w:rFonts w:ascii="Book Antiqua" w:hAnsi="Book Antiqua" w:cs="Arial"/>
              </w:rPr>
            </w:pPr>
            <w:r w:rsidRPr="00765720">
              <w:rPr>
                <w:rFonts w:ascii="Book Antiqua" w:hAnsi="Book Antiqua" w:cs="Arial"/>
              </w:rPr>
              <w:t>65.14</w:t>
            </w:r>
          </w:p>
        </w:tc>
      </w:tr>
      <w:tr w:rsidR="00833BC4" w:rsidTr="00833BC4">
        <w:trPr>
          <w:trHeight w:val="100"/>
        </w:trPr>
        <w:tc>
          <w:tcPr>
            <w:tcW w:w="550" w:type="dxa"/>
            <w:vAlign w:val="center"/>
          </w:tcPr>
          <w:p w:rsidR="00833BC4" w:rsidRPr="00765720" w:rsidRDefault="00833BC4" w:rsidP="00833BC4">
            <w:pPr>
              <w:snapToGrid w:val="0"/>
              <w:jc w:val="center"/>
              <w:rPr>
                <w:rFonts w:ascii="Book Antiqua" w:hAnsi="Book Antiqua" w:cs="Arial"/>
              </w:rPr>
            </w:pPr>
            <w:r w:rsidRPr="00765720">
              <w:rPr>
                <w:rFonts w:ascii="Book Antiqua" w:hAnsi="Book Antiqua" w:cs="Arial"/>
              </w:rPr>
              <w:t>12.</w:t>
            </w:r>
          </w:p>
        </w:tc>
        <w:tc>
          <w:tcPr>
            <w:tcW w:w="2852" w:type="dxa"/>
            <w:vAlign w:val="center"/>
          </w:tcPr>
          <w:p w:rsidR="00833BC4" w:rsidRPr="00765720" w:rsidRDefault="00833BC4" w:rsidP="00833BC4">
            <w:pPr>
              <w:snapToGrid w:val="0"/>
              <w:rPr>
                <w:rFonts w:ascii="Book Antiqua" w:hAnsi="Book Antiqua" w:cs="Arial"/>
              </w:rPr>
            </w:pPr>
            <w:r w:rsidRPr="00765720">
              <w:rPr>
                <w:rFonts w:ascii="Book Antiqua" w:hAnsi="Book Antiqua" w:cs="Arial"/>
              </w:rPr>
              <w:t>СП  Селезянское.</w:t>
            </w:r>
          </w:p>
        </w:tc>
        <w:tc>
          <w:tcPr>
            <w:tcW w:w="1560" w:type="dxa"/>
            <w:vAlign w:val="center"/>
          </w:tcPr>
          <w:p w:rsidR="00833BC4" w:rsidRPr="00765720" w:rsidRDefault="00833BC4" w:rsidP="00833BC4">
            <w:pPr>
              <w:snapToGrid w:val="0"/>
              <w:jc w:val="center"/>
              <w:rPr>
                <w:rFonts w:ascii="Book Antiqua" w:hAnsi="Book Antiqua" w:cs="Arial"/>
              </w:rPr>
            </w:pPr>
            <w:r w:rsidRPr="00765720">
              <w:rPr>
                <w:rFonts w:ascii="Book Antiqua" w:hAnsi="Book Antiqua" w:cs="Arial"/>
              </w:rPr>
              <w:t>2600</w:t>
            </w:r>
          </w:p>
        </w:tc>
        <w:tc>
          <w:tcPr>
            <w:tcW w:w="2835" w:type="dxa"/>
            <w:vAlign w:val="center"/>
          </w:tcPr>
          <w:p w:rsidR="00833BC4" w:rsidRPr="00765720" w:rsidRDefault="00833BC4" w:rsidP="00833BC4">
            <w:pPr>
              <w:snapToGrid w:val="0"/>
              <w:jc w:val="center"/>
              <w:rPr>
                <w:rFonts w:ascii="Book Antiqua" w:hAnsi="Book Antiqua" w:cs="Arial"/>
              </w:rPr>
            </w:pPr>
            <w:r w:rsidRPr="00765720">
              <w:rPr>
                <w:rFonts w:ascii="Book Antiqua" w:hAnsi="Book Antiqua" w:cs="Arial"/>
              </w:rPr>
              <w:t>135.80</w:t>
            </w:r>
          </w:p>
        </w:tc>
      </w:tr>
      <w:tr w:rsidR="00833BC4" w:rsidTr="00833BC4">
        <w:trPr>
          <w:trHeight w:val="100"/>
        </w:trPr>
        <w:tc>
          <w:tcPr>
            <w:tcW w:w="550" w:type="dxa"/>
            <w:vAlign w:val="center"/>
          </w:tcPr>
          <w:p w:rsidR="00833BC4" w:rsidRPr="00765720" w:rsidRDefault="00833BC4" w:rsidP="00833BC4">
            <w:pPr>
              <w:snapToGrid w:val="0"/>
              <w:jc w:val="center"/>
              <w:rPr>
                <w:rFonts w:ascii="Book Antiqua" w:hAnsi="Book Antiqua" w:cs="Arial"/>
              </w:rPr>
            </w:pPr>
          </w:p>
        </w:tc>
        <w:tc>
          <w:tcPr>
            <w:tcW w:w="2852" w:type="dxa"/>
            <w:vAlign w:val="center"/>
          </w:tcPr>
          <w:p w:rsidR="00833BC4" w:rsidRPr="00765720" w:rsidRDefault="00833BC4" w:rsidP="00833BC4">
            <w:pPr>
              <w:snapToGrid w:val="0"/>
              <w:rPr>
                <w:rFonts w:ascii="Book Antiqua" w:hAnsi="Book Antiqua" w:cs="Arial"/>
              </w:rPr>
            </w:pPr>
          </w:p>
        </w:tc>
        <w:tc>
          <w:tcPr>
            <w:tcW w:w="1560" w:type="dxa"/>
            <w:vAlign w:val="center"/>
          </w:tcPr>
          <w:p w:rsidR="00833BC4" w:rsidRPr="00765720" w:rsidRDefault="00833BC4" w:rsidP="00833BC4">
            <w:pPr>
              <w:snapToGrid w:val="0"/>
              <w:jc w:val="center"/>
              <w:rPr>
                <w:rFonts w:ascii="Book Antiqua" w:hAnsi="Book Antiqua" w:cs="Arial"/>
              </w:rPr>
            </w:pPr>
            <w:r w:rsidRPr="00765720">
              <w:rPr>
                <w:rFonts w:ascii="Book Antiqua" w:hAnsi="Book Antiqua" w:cs="Arial"/>
                <w:b/>
              </w:rPr>
              <w:t>В</w:t>
            </w:r>
            <w:r>
              <w:rPr>
                <w:rFonts w:ascii="Book Antiqua" w:hAnsi="Book Antiqua" w:cs="Arial"/>
                <w:b/>
              </w:rPr>
              <w:t xml:space="preserve"> </w:t>
            </w:r>
            <w:r w:rsidRPr="00765720">
              <w:rPr>
                <w:rFonts w:ascii="Book Antiqua" w:hAnsi="Book Antiqua" w:cs="Arial"/>
                <w:b/>
              </w:rPr>
              <w:t>целом по району:</w:t>
            </w:r>
          </w:p>
        </w:tc>
        <w:tc>
          <w:tcPr>
            <w:tcW w:w="2835" w:type="dxa"/>
            <w:vAlign w:val="center"/>
          </w:tcPr>
          <w:p w:rsidR="00833BC4" w:rsidRPr="00765720" w:rsidRDefault="00833BC4" w:rsidP="00833BC4">
            <w:pPr>
              <w:snapToGrid w:val="0"/>
              <w:jc w:val="center"/>
              <w:rPr>
                <w:rFonts w:ascii="Book Antiqua" w:hAnsi="Book Antiqua" w:cs="Arial"/>
                <w:b/>
              </w:rPr>
            </w:pPr>
            <w:r w:rsidRPr="00765720">
              <w:rPr>
                <w:rFonts w:ascii="Book Antiqua" w:hAnsi="Book Antiqua" w:cs="Arial"/>
                <w:b/>
              </w:rPr>
              <w:t>6938.55</w:t>
            </w:r>
          </w:p>
        </w:tc>
      </w:tr>
      <w:tr w:rsidR="00833BC4" w:rsidTr="00833BC4">
        <w:trPr>
          <w:trHeight w:val="136"/>
        </w:trPr>
        <w:tc>
          <w:tcPr>
            <w:tcW w:w="550" w:type="dxa"/>
            <w:vAlign w:val="center"/>
          </w:tcPr>
          <w:p w:rsidR="00833BC4" w:rsidRPr="00765720" w:rsidRDefault="00833BC4" w:rsidP="00833BC4">
            <w:pPr>
              <w:snapToGrid w:val="0"/>
              <w:jc w:val="center"/>
              <w:rPr>
                <w:rFonts w:ascii="Book Antiqua" w:hAnsi="Book Antiqua" w:cs="Arial"/>
              </w:rPr>
            </w:pPr>
          </w:p>
        </w:tc>
        <w:tc>
          <w:tcPr>
            <w:tcW w:w="2852" w:type="dxa"/>
            <w:vAlign w:val="center"/>
          </w:tcPr>
          <w:p w:rsidR="00833BC4" w:rsidRPr="00765720" w:rsidRDefault="00833BC4" w:rsidP="00833BC4">
            <w:pPr>
              <w:snapToGrid w:val="0"/>
              <w:rPr>
                <w:rFonts w:ascii="Book Antiqua" w:hAnsi="Book Antiqua" w:cs="Arial"/>
              </w:rPr>
            </w:pPr>
          </w:p>
        </w:tc>
        <w:tc>
          <w:tcPr>
            <w:tcW w:w="1560" w:type="dxa"/>
            <w:vAlign w:val="center"/>
          </w:tcPr>
          <w:p w:rsidR="00833BC4" w:rsidRPr="00765720" w:rsidRDefault="00833BC4" w:rsidP="00833BC4">
            <w:pPr>
              <w:snapToGrid w:val="0"/>
              <w:jc w:val="center"/>
              <w:rPr>
                <w:rFonts w:ascii="Book Antiqua" w:hAnsi="Book Antiqua" w:cs="Arial"/>
              </w:rPr>
            </w:pPr>
          </w:p>
        </w:tc>
        <w:tc>
          <w:tcPr>
            <w:tcW w:w="2835" w:type="dxa"/>
            <w:vAlign w:val="center"/>
          </w:tcPr>
          <w:p w:rsidR="00833BC4" w:rsidRPr="00765720" w:rsidRDefault="00833BC4" w:rsidP="00833BC4">
            <w:pPr>
              <w:snapToGrid w:val="0"/>
              <w:jc w:val="center"/>
              <w:rPr>
                <w:rFonts w:ascii="Book Antiqua" w:hAnsi="Book Antiqua" w:cs="Arial"/>
                <w:b/>
              </w:rPr>
            </w:pPr>
          </w:p>
        </w:tc>
      </w:tr>
    </w:tbl>
    <w:p w:rsidR="00833BC4" w:rsidRDefault="00833BC4" w:rsidP="00833BC4">
      <w:pPr>
        <w:spacing w:line="360" w:lineRule="auto"/>
        <w:ind w:left="-540"/>
        <w:jc w:val="both"/>
        <w:rPr>
          <w:rFonts w:ascii="Arial" w:hAnsi="Arial" w:cs="Arial"/>
        </w:rPr>
      </w:pPr>
    </w:p>
    <w:p w:rsidR="00833BC4" w:rsidRPr="00765720" w:rsidRDefault="00833BC4" w:rsidP="00833BC4">
      <w:pPr>
        <w:spacing w:line="360" w:lineRule="auto"/>
        <w:ind w:left="-540"/>
        <w:jc w:val="both"/>
        <w:rPr>
          <w:rFonts w:ascii="Book Antiqua" w:hAnsi="Book Antiqua" w:cs="Arial"/>
          <w:b/>
        </w:rPr>
      </w:pPr>
      <w:r w:rsidRPr="00765720">
        <w:rPr>
          <w:rFonts w:ascii="Book Antiqua" w:hAnsi="Book Antiqua" w:cs="Arial"/>
        </w:rPr>
        <w:t xml:space="preserve">                                     </w:t>
      </w:r>
      <w:r w:rsidRPr="00765720">
        <w:rPr>
          <w:rFonts w:ascii="Book Antiqua" w:hAnsi="Book Antiqua" w:cs="Arial"/>
          <w:b/>
        </w:rPr>
        <w:t>Проектируемая схема канализации.</w:t>
      </w:r>
    </w:p>
    <w:p w:rsidR="00833BC4" w:rsidRPr="00765720" w:rsidRDefault="00833BC4" w:rsidP="00833BC4">
      <w:pPr>
        <w:ind w:left="-539"/>
        <w:jc w:val="both"/>
        <w:rPr>
          <w:rFonts w:ascii="Book Antiqua" w:hAnsi="Book Antiqua" w:cs="Arial"/>
        </w:rPr>
      </w:pPr>
      <w:r w:rsidRPr="00765720">
        <w:rPr>
          <w:rFonts w:ascii="Book Antiqua" w:hAnsi="Book Antiqua" w:cs="Arial"/>
          <w:b/>
        </w:rPr>
        <w:t xml:space="preserve">         </w:t>
      </w:r>
      <w:r>
        <w:rPr>
          <w:rFonts w:ascii="Book Antiqua" w:hAnsi="Book Antiqua" w:cs="Arial"/>
        </w:rPr>
        <w:t xml:space="preserve"> Проектируемая схема водоотведения</w:t>
      </w:r>
      <w:r w:rsidRPr="00765720">
        <w:rPr>
          <w:rFonts w:ascii="Book Antiqua" w:hAnsi="Book Antiqua" w:cs="Arial"/>
        </w:rPr>
        <w:t xml:space="preserve"> принципиально сохраняет существующую схему канализования Еткульского района.</w:t>
      </w:r>
    </w:p>
    <w:p w:rsidR="00833BC4" w:rsidRPr="00765720" w:rsidRDefault="00833BC4" w:rsidP="00833BC4">
      <w:pPr>
        <w:ind w:left="-539"/>
        <w:jc w:val="both"/>
        <w:rPr>
          <w:rFonts w:ascii="Book Antiqua" w:hAnsi="Book Antiqua" w:cs="Arial"/>
        </w:rPr>
      </w:pPr>
      <w:r w:rsidRPr="00765720">
        <w:rPr>
          <w:rFonts w:ascii="Book Antiqua" w:hAnsi="Book Antiqua" w:cs="Arial"/>
        </w:rPr>
        <w:t xml:space="preserve">          Проектом предусматривается оборудование централизованной канализацией всей проектируемой жилой застройки и общественных зданий.</w:t>
      </w:r>
    </w:p>
    <w:p w:rsidR="00833BC4" w:rsidRPr="00765720" w:rsidRDefault="00833BC4" w:rsidP="00833BC4">
      <w:pPr>
        <w:ind w:left="-539"/>
        <w:jc w:val="both"/>
        <w:rPr>
          <w:rFonts w:ascii="Book Antiqua" w:hAnsi="Book Antiqua" w:cs="Arial"/>
        </w:rPr>
      </w:pPr>
      <w:r w:rsidRPr="00765720">
        <w:rPr>
          <w:rFonts w:ascii="Book Antiqua" w:hAnsi="Book Antiqua" w:cs="Arial"/>
        </w:rPr>
        <w:t xml:space="preserve">           Для сел, расположенных на небольшом расстоянии друг от друга, рекомендуется устройство групповых систем канализации с объединенными очистными сооружениями с биологической очисткой.</w:t>
      </w:r>
    </w:p>
    <w:p w:rsidR="00833BC4" w:rsidRPr="00765720" w:rsidRDefault="00833BC4" w:rsidP="00833BC4">
      <w:pPr>
        <w:ind w:left="-539"/>
        <w:jc w:val="both"/>
        <w:rPr>
          <w:rFonts w:ascii="Book Antiqua" w:hAnsi="Book Antiqua" w:cs="Arial"/>
        </w:rPr>
      </w:pPr>
      <w:r w:rsidRPr="00765720">
        <w:rPr>
          <w:rFonts w:ascii="Book Antiqua" w:hAnsi="Book Antiqua" w:cs="Arial"/>
        </w:rPr>
        <w:t xml:space="preserve">            Сброс очищенных стоков в большинстве случаев проектируется в ближайшие водоемы, в отдельных случаях в искусственные пруды- накопители для доочистки сточных вод в естественных условиях.  </w:t>
      </w:r>
    </w:p>
    <w:p w:rsidR="00833BC4" w:rsidRPr="00765720" w:rsidRDefault="00833BC4" w:rsidP="00833BC4">
      <w:pPr>
        <w:spacing w:line="360" w:lineRule="auto"/>
        <w:ind w:left="-540" w:firstLine="540"/>
        <w:rPr>
          <w:rFonts w:ascii="Book Antiqua" w:hAnsi="Book Antiqua" w:cs="Arial"/>
        </w:rPr>
      </w:pPr>
    </w:p>
    <w:p w:rsidR="00833BC4" w:rsidRPr="00765720" w:rsidRDefault="00833BC4" w:rsidP="00833BC4">
      <w:pPr>
        <w:spacing w:line="360" w:lineRule="auto"/>
        <w:ind w:left="-540" w:firstLine="540"/>
        <w:rPr>
          <w:rFonts w:ascii="Book Antiqua" w:hAnsi="Book Antiqua" w:cs="Arial"/>
        </w:rPr>
      </w:pPr>
    </w:p>
    <w:p w:rsidR="00A347F5" w:rsidRPr="00765720" w:rsidRDefault="00A347F5" w:rsidP="00A347F5">
      <w:pPr>
        <w:spacing w:line="360" w:lineRule="auto"/>
        <w:ind w:left="-540" w:firstLine="540"/>
        <w:rPr>
          <w:rFonts w:ascii="Book Antiqua" w:hAnsi="Book Antiqua" w:cs="Arial"/>
        </w:rPr>
      </w:pPr>
    </w:p>
    <w:p w:rsidR="00A347F5" w:rsidRPr="00765720" w:rsidRDefault="00A347F5" w:rsidP="00A347F5">
      <w:pPr>
        <w:spacing w:line="360" w:lineRule="auto"/>
        <w:ind w:left="-540" w:firstLine="540"/>
        <w:rPr>
          <w:rFonts w:ascii="Book Antiqua" w:hAnsi="Book Antiqua" w:cs="Arial"/>
        </w:rPr>
      </w:pPr>
    </w:p>
    <w:p w:rsidR="00A347F5" w:rsidRDefault="00A347F5"/>
    <w:p w:rsidR="00A347F5" w:rsidRDefault="00A347F5"/>
    <w:p w:rsidR="00A347F5" w:rsidRDefault="00A347F5"/>
    <w:p w:rsidR="00A347F5" w:rsidRDefault="00A347F5"/>
    <w:p w:rsidR="00A347F5" w:rsidRDefault="00A347F5"/>
    <w:p w:rsidR="00A347F5" w:rsidRDefault="00A347F5"/>
    <w:p w:rsidR="00A347F5" w:rsidRDefault="00A347F5"/>
    <w:p w:rsidR="00A347F5" w:rsidRDefault="00A347F5"/>
    <w:p w:rsidR="00A347F5" w:rsidRDefault="00A347F5" w:rsidP="00A347F5"/>
    <w:p w:rsidR="00A347F5" w:rsidRDefault="00A347F5" w:rsidP="00A347F5">
      <w:pPr>
        <w:rPr>
          <w:rFonts w:ascii="Book Antiqua" w:hAnsi="Book Antiqua"/>
          <w:b/>
        </w:rPr>
      </w:pPr>
      <w:r w:rsidRPr="00C30FF1">
        <w:rPr>
          <w:b/>
          <w:sz w:val="32"/>
          <w:szCs w:val="32"/>
        </w:rPr>
        <w:t xml:space="preserve">                             </w:t>
      </w:r>
      <w:r w:rsidRPr="00AC03BB">
        <w:rPr>
          <w:rFonts w:ascii="Book Antiqua" w:hAnsi="Book Antiqua"/>
          <w:b/>
        </w:rPr>
        <w:t>2.</w:t>
      </w:r>
      <w:r>
        <w:rPr>
          <w:b/>
          <w:sz w:val="32"/>
          <w:szCs w:val="32"/>
        </w:rPr>
        <w:t xml:space="preserve"> </w:t>
      </w:r>
      <w:r w:rsidRPr="00AC03BB">
        <w:rPr>
          <w:rFonts w:ascii="Book Antiqua" w:hAnsi="Book Antiqua"/>
          <w:b/>
        </w:rPr>
        <w:t>Теплоснабжение.</w:t>
      </w:r>
    </w:p>
    <w:p w:rsidR="00A347F5" w:rsidRPr="00AC03BB" w:rsidRDefault="00A347F5" w:rsidP="00A347F5">
      <w:pPr>
        <w:rPr>
          <w:rFonts w:ascii="Book Antiqua" w:hAnsi="Book Antiqua"/>
          <w:b/>
        </w:rPr>
      </w:pPr>
    </w:p>
    <w:p w:rsidR="00A347F5" w:rsidRPr="00AC03BB" w:rsidRDefault="00A347F5" w:rsidP="00A347F5">
      <w:pPr>
        <w:rPr>
          <w:rFonts w:ascii="Book Antiqua" w:hAnsi="Book Antiqua"/>
        </w:rPr>
      </w:pPr>
      <w:r w:rsidRPr="00AC03BB">
        <w:rPr>
          <w:rFonts w:ascii="Book Antiqua" w:hAnsi="Book Antiqua"/>
          <w:sz w:val="28"/>
          <w:szCs w:val="28"/>
        </w:rPr>
        <w:t xml:space="preserve">                            </w:t>
      </w:r>
      <w:r w:rsidRPr="00AC03BB">
        <w:rPr>
          <w:rFonts w:ascii="Book Antiqua" w:hAnsi="Book Antiqua"/>
        </w:rPr>
        <w:t>Существующее положение.</w:t>
      </w:r>
    </w:p>
    <w:p w:rsidR="00A347F5" w:rsidRPr="007F1965" w:rsidRDefault="00A347F5" w:rsidP="00A347F5">
      <w:pPr>
        <w:rPr>
          <w:sz w:val="28"/>
          <w:szCs w:val="28"/>
        </w:rPr>
      </w:pPr>
    </w:p>
    <w:p w:rsidR="00A347F5" w:rsidRPr="00AC03BB" w:rsidRDefault="00A347F5" w:rsidP="00A347F5">
      <w:pPr>
        <w:rPr>
          <w:rFonts w:ascii="Book Antiqua" w:hAnsi="Book Antiqua"/>
        </w:rPr>
      </w:pPr>
      <w:r w:rsidRPr="00AC03BB">
        <w:rPr>
          <w:rFonts w:ascii="Book Antiqua" w:hAnsi="Book Antiqua"/>
        </w:rPr>
        <w:t xml:space="preserve">    В Еткульский  муниципальный район  входят</w:t>
      </w:r>
      <w:r>
        <w:rPr>
          <w:rFonts w:ascii="Book Antiqua" w:hAnsi="Book Antiqua"/>
        </w:rPr>
        <w:t xml:space="preserve"> 12 сельских поселений с 42 сельскими населенными пунктами</w:t>
      </w:r>
    </w:p>
    <w:p w:rsidR="00A347F5" w:rsidRPr="00AC03BB" w:rsidRDefault="00A347F5" w:rsidP="00A347F5">
      <w:pPr>
        <w:rPr>
          <w:rFonts w:ascii="Book Antiqua" w:hAnsi="Book Antiqua"/>
        </w:rPr>
      </w:pPr>
      <w:r w:rsidRPr="00AC03BB">
        <w:rPr>
          <w:rFonts w:ascii="Book Antiqua" w:hAnsi="Book Antiqua"/>
        </w:rPr>
        <w:t xml:space="preserve">          Потребителями тепла являются:</w:t>
      </w:r>
    </w:p>
    <w:p w:rsidR="00A347F5" w:rsidRPr="00AC03BB" w:rsidRDefault="00A347F5" w:rsidP="00A347F5">
      <w:pPr>
        <w:rPr>
          <w:rFonts w:ascii="Book Antiqua" w:hAnsi="Book Antiqua"/>
        </w:rPr>
      </w:pPr>
      <w:r w:rsidRPr="00AC03BB">
        <w:rPr>
          <w:rFonts w:ascii="Book Antiqua" w:hAnsi="Book Antiqua"/>
        </w:rPr>
        <w:t>- существующая  жилая  застройка;</w:t>
      </w:r>
    </w:p>
    <w:p w:rsidR="00A347F5" w:rsidRPr="00AC03BB" w:rsidRDefault="00A347F5" w:rsidP="00A347F5">
      <w:pPr>
        <w:rPr>
          <w:rFonts w:ascii="Book Antiqua" w:hAnsi="Book Antiqua"/>
        </w:rPr>
      </w:pPr>
      <w:r w:rsidRPr="00AC03BB">
        <w:rPr>
          <w:rFonts w:ascii="Book Antiqua" w:hAnsi="Book Antiqua"/>
        </w:rPr>
        <w:t>- здания и сооружения  соцкультбыта;</w:t>
      </w:r>
    </w:p>
    <w:p w:rsidR="00A347F5" w:rsidRPr="00AC03BB" w:rsidRDefault="00A347F5" w:rsidP="00A347F5">
      <w:pPr>
        <w:rPr>
          <w:rFonts w:ascii="Book Antiqua" w:hAnsi="Book Antiqua"/>
        </w:rPr>
      </w:pPr>
      <w:r w:rsidRPr="00AC03BB">
        <w:rPr>
          <w:rFonts w:ascii="Book Antiqua" w:hAnsi="Book Antiqua"/>
        </w:rPr>
        <w:t>- существующие промышленные предприятия.</w:t>
      </w:r>
    </w:p>
    <w:p w:rsidR="00A347F5" w:rsidRPr="00AC03BB" w:rsidRDefault="00A347F5" w:rsidP="00A347F5">
      <w:pPr>
        <w:rPr>
          <w:rFonts w:ascii="Book Antiqua" w:hAnsi="Book Antiqua"/>
        </w:rPr>
      </w:pPr>
      <w:r w:rsidRPr="00AC03BB">
        <w:rPr>
          <w:rFonts w:ascii="Book Antiqua" w:hAnsi="Book Antiqua"/>
        </w:rPr>
        <w:t>Параметры теплоносителя:</w:t>
      </w:r>
    </w:p>
    <w:p w:rsidR="00A347F5" w:rsidRPr="00AC03BB" w:rsidRDefault="00A347F5" w:rsidP="00A347F5">
      <w:pPr>
        <w:rPr>
          <w:rFonts w:ascii="Book Antiqua" w:hAnsi="Book Antiqua"/>
        </w:rPr>
      </w:pPr>
      <w:r w:rsidRPr="00AC03BB">
        <w:rPr>
          <w:rFonts w:ascii="Book Antiqua" w:hAnsi="Book Antiqua"/>
        </w:rPr>
        <w:t xml:space="preserve">- в существующей  застройке  - </w:t>
      </w:r>
      <w:r>
        <w:rPr>
          <w:rFonts w:ascii="Book Antiqua" w:hAnsi="Book Antiqua"/>
        </w:rPr>
        <w:t>95-70</w:t>
      </w:r>
      <w:r w:rsidRPr="00AC03BB">
        <w:rPr>
          <w:rFonts w:ascii="Book Antiqua" w:hAnsi="Book Antiqua"/>
        </w:rPr>
        <w:t>С</w:t>
      </w:r>
      <w:r>
        <w:rPr>
          <w:rFonts w:ascii="Book Antiqua" w:hAnsi="Book Antiqua"/>
        </w:rPr>
        <w:t>°</w:t>
      </w:r>
      <w:r w:rsidRPr="00AC03BB">
        <w:rPr>
          <w:rFonts w:ascii="Book Antiqua" w:hAnsi="Book Antiqua"/>
        </w:rPr>
        <w:t>;</w:t>
      </w:r>
    </w:p>
    <w:p w:rsidR="00A347F5" w:rsidRPr="00AC03BB" w:rsidRDefault="00A347F5" w:rsidP="00A347F5">
      <w:pPr>
        <w:rPr>
          <w:rFonts w:ascii="Book Antiqua" w:hAnsi="Book Antiqua"/>
        </w:rPr>
      </w:pPr>
      <w:r w:rsidRPr="00AC03BB">
        <w:rPr>
          <w:rFonts w:ascii="Book Antiqua" w:hAnsi="Book Antiqua"/>
        </w:rPr>
        <w:t>- в проектируемой  новой застройке  - 9</w:t>
      </w:r>
      <w:r>
        <w:rPr>
          <w:rFonts w:ascii="Book Antiqua" w:hAnsi="Book Antiqua"/>
        </w:rPr>
        <w:t>5-70</w:t>
      </w:r>
      <w:r w:rsidRPr="00AC03BB">
        <w:rPr>
          <w:rFonts w:ascii="Book Antiqua" w:hAnsi="Book Antiqua"/>
        </w:rPr>
        <w:t>С</w:t>
      </w:r>
      <w:r>
        <w:rPr>
          <w:rFonts w:ascii="Book Antiqua" w:hAnsi="Book Antiqua"/>
        </w:rPr>
        <w:t>°</w:t>
      </w:r>
      <w:r w:rsidRPr="00AC03BB">
        <w:rPr>
          <w:rFonts w:ascii="Book Antiqua" w:hAnsi="Book Antiqua"/>
        </w:rPr>
        <w:t>.</w:t>
      </w:r>
    </w:p>
    <w:p w:rsidR="00A347F5" w:rsidRPr="00AC03BB" w:rsidRDefault="00A347F5" w:rsidP="00A347F5">
      <w:pPr>
        <w:rPr>
          <w:rFonts w:ascii="Book Antiqua" w:hAnsi="Book Antiqua"/>
        </w:rPr>
      </w:pPr>
      <w:r w:rsidRPr="00AC03BB">
        <w:rPr>
          <w:rFonts w:ascii="Book Antiqua" w:hAnsi="Book Antiqua"/>
        </w:rPr>
        <w:t xml:space="preserve">     Система горячего водоснабжения  в многоквартирных домах и объектах соцкультбыта присоединяется к тепловым сетям по двухступенчатой смешанной схеме с установкой  водоводяных подогревателей в каждом здании.</w:t>
      </w:r>
    </w:p>
    <w:p w:rsidR="00A347F5" w:rsidRDefault="00A347F5" w:rsidP="00A347F5">
      <w:r>
        <w:t xml:space="preserve">  </w:t>
      </w:r>
    </w:p>
    <w:p w:rsidR="00A347F5" w:rsidRPr="00AC03BB" w:rsidRDefault="00A347F5" w:rsidP="00A347F5">
      <w:pPr>
        <w:rPr>
          <w:rFonts w:ascii="Book Antiqua" w:hAnsi="Book Antiqua"/>
        </w:rPr>
      </w:pPr>
      <w:r w:rsidRPr="00AC03BB">
        <w:rPr>
          <w:rFonts w:ascii="Book Antiqua" w:hAnsi="Book Antiqua"/>
        </w:rPr>
        <w:t xml:space="preserve">                               Расчетное теплопотребление.</w:t>
      </w:r>
    </w:p>
    <w:p w:rsidR="00A347F5" w:rsidRPr="00AC03BB" w:rsidRDefault="00A347F5" w:rsidP="00A347F5">
      <w:pPr>
        <w:rPr>
          <w:rFonts w:ascii="Book Antiqua" w:hAnsi="Book Antiqua"/>
        </w:rPr>
      </w:pPr>
      <w:r w:rsidRPr="00AC03BB">
        <w:rPr>
          <w:rFonts w:ascii="Book Antiqua" w:hAnsi="Book Antiqua"/>
        </w:rPr>
        <w:t xml:space="preserve">  </w:t>
      </w:r>
    </w:p>
    <w:p w:rsidR="00A347F5" w:rsidRPr="00AC03BB" w:rsidRDefault="00A347F5" w:rsidP="00A347F5">
      <w:pPr>
        <w:rPr>
          <w:rFonts w:ascii="Book Antiqua" w:hAnsi="Book Antiqua"/>
        </w:rPr>
      </w:pPr>
      <w:r w:rsidRPr="00AC03BB">
        <w:rPr>
          <w:rFonts w:ascii="Book Antiqua" w:hAnsi="Book Antiqua"/>
        </w:rPr>
        <w:t xml:space="preserve">         Тепловая энергия используется на нужды отопления, вентиляции и горячего водоснабжения жилых и общественных зданий.</w:t>
      </w:r>
    </w:p>
    <w:p w:rsidR="00A347F5" w:rsidRPr="00AC03BB" w:rsidRDefault="00A347F5" w:rsidP="00A347F5">
      <w:pPr>
        <w:rPr>
          <w:rFonts w:ascii="Book Antiqua" w:hAnsi="Book Antiqua"/>
        </w:rPr>
      </w:pPr>
      <w:r w:rsidRPr="00AC03BB">
        <w:rPr>
          <w:rFonts w:ascii="Book Antiqua" w:hAnsi="Book Antiqua"/>
        </w:rPr>
        <w:t xml:space="preserve">          Климатическая характеристика  Еткульского  района  Челябинской области  принята по СНиП 23-01-99 «Строительная  климатология»:</w:t>
      </w:r>
    </w:p>
    <w:p w:rsidR="00A347F5" w:rsidRPr="00AC03BB" w:rsidRDefault="00A347F5" w:rsidP="00A347F5">
      <w:pPr>
        <w:rPr>
          <w:rFonts w:ascii="Book Antiqua" w:hAnsi="Book Antiqua"/>
        </w:rPr>
      </w:pPr>
      <w:r w:rsidRPr="00AC03BB">
        <w:rPr>
          <w:rFonts w:ascii="Book Antiqua" w:hAnsi="Book Antiqua"/>
        </w:rPr>
        <w:t>- средняя  температура наиболее холодной пятидневки</w:t>
      </w:r>
      <w:r>
        <w:rPr>
          <w:rFonts w:ascii="Book Antiqua" w:hAnsi="Book Antiqua"/>
        </w:rPr>
        <w:t xml:space="preserve"> </w:t>
      </w:r>
      <w:r w:rsidRPr="00AC03BB">
        <w:rPr>
          <w:rFonts w:ascii="Book Antiqua" w:hAnsi="Book Antiqua"/>
        </w:rPr>
        <w:t xml:space="preserve"> - 34</w:t>
      </w:r>
      <w:proofErr w:type="gramStart"/>
      <w:r w:rsidRPr="00AC03BB">
        <w:rPr>
          <w:rFonts w:ascii="Book Antiqua" w:hAnsi="Book Antiqua"/>
        </w:rPr>
        <w:t xml:space="preserve"> С</w:t>
      </w:r>
      <w:proofErr w:type="gramEnd"/>
      <w:r w:rsidRPr="00AC03BB">
        <w:rPr>
          <w:rFonts w:ascii="Book Antiqua" w:hAnsi="Book Antiqua"/>
        </w:rPr>
        <w:t>°;</w:t>
      </w:r>
    </w:p>
    <w:p w:rsidR="00A347F5" w:rsidRPr="00AC03BB" w:rsidRDefault="00A347F5" w:rsidP="00A347F5">
      <w:pPr>
        <w:rPr>
          <w:rFonts w:ascii="Book Antiqua" w:hAnsi="Book Antiqua"/>
        </w:rPr>
      </w:pPr>
      <w:r w:rsidRPr="00AC03BB">
        <w:rPr>
          <w:rFonts w:ascii="Book Antiqua" w:hAnsi="Book Antiqua"/>
        </w:rPr>
        <w:t>- средняя температура наружного воздуха за отопительный пери</w:t>
      </w:r>
      <w:r>
        <w:rPr>
          <w:rFonts w:ascii="Book Antiqua" w:hAnsi="Book Antiqua"/>
        </w:rPr>
        <w:t xml:space="preserve">од  - </w:t>
      </w:r>
      <w:r w:rsidRPr="00AC03BB">
        <w:rPr>
          <w:rFonts w:ascii="Book Antiqua" w:hAnsi="Book Antiqua"/>
        </w:rPr>
        <w:t>6.5</w:t>
      </w:r>
      <w:proofErr w:type="gramStart"/>
      <w:r w:rsidRPr="00AC03BB">
        <w:rPr>
          <w:rFonts w:ascii="Book Antiqua" w:hAnsi="Book Antiqua"/>
        </w:rPr>
        <w:t xml:space="preserve"> С</w:t>
      </w:r>
      <w:proofErr w:type="gramEnd"/>
      <w:r w:rsidRPr="00AC03BB">
        <w:rPr>
          <w:rFonts w:ascii="Book Antiqua" w:hAnsi="Book Antiqua"/>
        </w:rPr>
        <w:t>°;</w:t>
      </w:r>
    </w:p>
    <w:p w:rsidR="00A347F5" w:rsidRPr="00AC03BB" w:rsidRDefault="00A347F5" w:rsidP="00A347F5">
      <w:pPr>
        <w:rPr>
          <w:rFonts w:ascii="Book Antiqua" w:hAnsi="Book Antiqua"/>
        </w:rPr>
      </w:pPr>
      <w:r w:rsidRPr="00AC03BB">
        <w:rPr>
          <w:rFonts w:ascii="Book Antiqua" w:hAnsi="Book Antiqua"/>
        </w:rPr>
        <w:t>- продолжительность отопительного п</w:t>
      </w:r>
      <w:r>
        <w:rPr>
          <w:rFonts w:ascii="Book Antiqua" w:hAnsi="Book Antiqua"/>
        </w:rPr>
        <w:t xml:space="preserve">ериода  </w:t>
      </w:r>
      <w:r w:rsidRPr="00AC03BB">
        <w:rPr>
          <w:rFonts w:ascii="Book Antiqua" w:hAnsi="Book Antiqua"/>
        </w:rPr>
        <w:t>- 218 дней.</w:t>
      </w:r>
    </w:p>
    <w:p w:rsidR="00A347F5" w:rsidRPr="00AC03BB" w:rsidRDefault="00A347F5" w:rsidP="00A347F5">
      <w:pPr>
        <w:rPr>
          <w:rFonts w:ascii="Book Antiqua" w:hAnsi="Book Antiqua"/>
        </w:rPr>
      </w:pPr>
      <w:r w:rsidRPr="00AC03BB">
        <w:rPr>
          <w:rFonts w:ascii="Book Antiqua" w:hAnsi="Book Antiqua"/>
        </w:rPr>
        <w:t xml:space="preserve">          Тепловые нагрузки жилых домов рассчитаны по укрупненным показателям в зависимости от года постройки, величины общей площади, численности населения в соответствии  с требованиями СНиП 2.04.07 -86 «Тепловые сети» приложение 2.</w:t>
      </w:r>
    </w:p>
    <w:p w:rsidR="00A347F5" w:rsidRPr="00AC03BB" w:rsidRDefault="00A347F5" w:rsidP="00A347F5">
      <w:pPr>
        <w:rPr>
          <w:rFonts w:ascii="Book Antiqua" w:hAnsi="Book Antiqua"/>
        </w:rPr>
      </w:pPr>
      <w:r w:rsidRPr="00AC03BB">
        <w:rPr>
          <w:rFonts w:ascii="Book Antiqua" w:hAnsi="Book Antiqua"/>
        </w:rPr>
        <w:t xml:space="preserve">           Максимальный часовой  расход тепла на отопление  общественных зданий принят в размере 25% от расхода на отопление  жилых зданий. Максимальный часовой расход на вентиляцию общественных зданий принят в размере 40% от расхода на отопление этих зданий.</w:t>
      </w:r>
    </w:p>
    <w:p w:rsidR="00A347F5" w:rsidRPr="00AC03BB" w:rsidRDefault="00A347F5" w:rsidP="00A347F5">
      <w:pPr>
        <w:rPr>
          <w:rFonts w:ascii="Book Antiqua" w:hAnsi="Book Antiqua"/>
        </w:rPr>
      </w:pPr>
    </w:p>
    <w:p w:rsidR="00A347F5" w:rsidRPr="00AC03BB" w:rsidRDefault="00A347F5" w:rsidP="00A347F5">
      <w:pPr>
        <w:rPr>
          <w:rFonts w:ascii="Book Antiqua" w:hAnsi="Book Antiqua"/>
        </w:rPr>
      </w:pPr>
      <w:r w:rsidRPr="00AC03BB">
        <w:rPr>
          <w:rFonts w:ascii="Book Antiqua" w:hAnsi="Book Antiqua"/>
        </w:rPr>
        <w:t xml:space="preserve">           Расчет  расходов тепла на исходный год  и расчетный срок по </w:t>
      </w:r>
      <w:r>
        <w:rPr>
          <w:rFonts w:ascii="Book Antiqua" w:hAnsi="Book Antiqua"/>
        </w:rPr>
        <w:t xml:space="preserve">Еткульскому </w:t>
      </w:r>
      <w:r w:rsidRPr="00AC03BB">
        <w:rPr>
          <w:rFonts w:ascii="Book Antiqua" w:hAnsi="Book Antiqua"/>
        </w:rPr>
        <w:t>муниципальному   району  приведен в ниже следующих таблицах.</w:t>
      </w:r>
    </w:p>
    <w:p w:rsidR="00A347F5" w:rsidRPr="00AC03BB" w:rsidRDefault="00A347F5" w:rsidP="00A347F5">
      <w:pPr>
        <w:rPr>
          <w:rFonts w:ascii="Book Antiqua" w:hAnsi="Book Antiqua"/>
        </w:rPr>
      </w:pPr>
    </w:p>
    <w:p w:rsidR="00A347F5" w:rsidRDefault="00A347F5" w:rsidP="00A347F5"/>
    <w:tbl>
      <w:tblPr>
        <w:tblW w:w="0" w:type="auto"/>
        <w:tblCellSpacing w:w="0" w:type="dxa"/>
        <w:tblInd w:w="-694" w:type="dxa"/>
        <w:tblCellMar>
          <w:top w:w="15" w:type="dxa"/>
          <w:left w:w="15" w:type="dxa"/>
          <w:bottom w:w="15" w:type="dxa"/>
          <w:right w:w="15" w:type="dxa"/>
        </w:tblCellMar>
        <w:tblLook w:val="0000"/>
      </w:tblPr>
      <w:tblGrid>
        <w:gridCol w:w="10077"/>
      </w:tblGrid>
      <w:tr w:rsidR="00A347F5" w:rsidRPr="00AC03BB" w:rsidTr="00A347F5">
        <w:trPr>
          <w:trHeight w:val="4506"/>
          <w:tblCellSpacing w:w="0" w:type="dxa"/>
        </w:trPr>
        <w:tc>
          <w:tcPr>
            <w:tcW w:w="10077" w:type="dxa"/>
            <w:vAlign w:val="center"/>
          </w:tcPr>
          <w:p w:rsidR="00A347F5" w:rsidRPr="00AC03BB" w:rsidRDefault="00A347F5" w:rsidP="00A347F5">
            <w:pPr>
              <w:rPr>
                <w:rFonts w:ascii="Book Antiqua" w:hAnsi="Book Antiqua" w:cs="Arial"/>
                <w:b/>
                <w:bCs/>
                <w:color w:val="000000"/>
              </w:rPr>
            </w:pPr>
            <w:r w:rsidRPr="00AC03BB">
              <w:rPr>
                <w:rFonts w:ascii="Book Antiqua" w:hAnsi="Book Antiqua" w:cs="Arial"/>
                <w:b/>
                <w:bCs/>
                <w:color w:val="000000"/>
              </w:rPr>
              <w:lastRenderedPageBreak/>
              <w:t xml:space="preserve">                                  Еткульский  муниципальный район. </w:t>
            </w:r>
          </w:p>
          <w:tbl>
            <w:tblPr>
              <w:tblW w:w="0" w:type="auto"/>
              <w:tblCellSpacing w:w="0" w:type="dxa"/>
              <w:tblCellMar>
                <w:top w:w="15" w:type="dxa"/>
                <w:left w:w="15" w:type="dxa"/>
                <w:bottom w:w="15" w:type="dxa"/>
                <w:right w:w="15" w:type="dxa"/>
              </w:tblCellMar>
              <w:tblLook w:val="0000"/>
            </w:tblPr>
            <w:tblGrid>
              <w:gridCol w:w="379"/>
              <w:gridCol w:w="3116"/>
              <w:gridCol w:w="1089"/>
              <w:gridCol w:w="1743"/>
              <w:gridCol w:w="1101"/>
              <w:gridCol w:w="1199"/>
              <w:gridCol w:w="710"/>
              <w:gridCol w:w="710"/>
            </w:tblGrid>
            <w:tr w:rsidR="00A347F5" w:rsidRPr="00AC03BB" w:rsidTr="00A347F5">
              <w:trPr>
                <w:trHeight w:val="465"/>
                <w:tblCellSpacing w:w="0" w:type="dxa"/>
              </w:trPr>
              <w:tc>
                <w:tcPr>
                  <w:tcW w:w="10047" w:type="dxa"/>
                  <w:gridSpan w:val="8"/>
                  <w:vAlign w:val="center"/>
                </w:tcPr>
                <w:p w:rsidR="00A347F5" w:rsidRPr="00AC03BB" w:rsidRDefault="00A347F5" w:rsidP="00A347F5">
                  <w:pPr>
                    <w:jc w:val="center"/>
                    <w:rPr>
                      <w:rFonts w:ascii="Book Antiqua" w:hAnsi="Book Antiqua" w:cs="Arial"/>
                      <w:color w:val="000000"/>
                      <w:sz w:val="20"/>
                      <w:szCs w:val="20"/>
                    </w:rPr>
                  </w:pPr>
                </w:p>
              </w:tc>
            </w:tr>
            <w:tr w:rsidR="00A347F5" w:rsidRPr="00AC03BB" w:rsidTr="00A347F5">
              <w:trPr>
                <w:tblCellSpacing w:w="0" w:type="dxa"/>
              </w:trPr>
              <w:tc>
                <w:tcPr>
                  <w:tcW w:w="0" w:type="auto"/>
                  <w:vMerge w:val="restart"/>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Pr>
                      <w:rFonts w:ascii="Book Antiqua" w:hAnsi="Book Antiqua" w:cs="Arial CYR"/>
                      <w:color w:val="000000"/>
                      <w:sz w:val="20"/>
                      <w:szCs w:val="20"/>
                    </w:rPr>
                    <w:t>№ п</w:t>
                  </w:r>
                  <w:r w:rsidRPr="00AC03BB">
                    <w:rPr>
                      <w:rFonts w:ascii="Book Antiqua" w:hAnsi="Book Antiqua" w:cs="Arial CYR"/>
                      <w:color w:val="000000"/>
                      <w:sz w:val="20"/>
                      <w:szCs w:val="20"/>
                    </w:rPr>
                    <w:t>п</w:t>
                  </w:r>
                </w:p>
              </w:tc>
              <w:tc>
                <w:tcPr>
                  <w:tcW w:w="0" w:type="auto"/>
                  <w:vMerge w:val="restart"/>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Наименование потребителей</w:t>
                  </w:r>
                </w:p>
              </w:tc>
              <w:tc>
                <w:tcPr>
                  <w:tcW w:w="0" w:type="auto"/>
                  <w:vMerge w:val="restart"/>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Жилой фонд, тыс</w:t>
                  </w:r>
                  <w:proofErr w:type="gramStart"/>
                  <w:r w:rsidRPr="00AC03BB">
                    <w:rPr>
                      <w:rFonts w:ascii="Book Antiqua" w:hAnsi="Book Antiqua" w:cs="Arial"/>
                      <w:color w:val="000000"/>
                      <w:sz w:val="20"/>
                      <w:szCs w:val="20"/>
                    </w:rPr>
                    <w:t>.м</w:t>
                  </w:r>
                  <w:proofErr w:type="gramEnd"/>
                  <w:r w:rsidRPr="00AC03BB">
                    <w:rPr>
                      <w:rFonts w:ascii="Book Antiqua" w:hAnsi="Book Antiqua" w:cs="Arial"/>
                      <w:color w:val="000000"/>
                      <w:sz w:val="20"/>
                      <w:szCs w:val="20"/>
                    </w:rPr>
                    <w:t>2</w:t>
                  </w:r>
                </w:p>
              </w:tc>
              <w:tc>
                <w:tcPr>
                  <w:tcW w:w="0" w:type="auto"/>
                  <w:vMerge w:val="restart"/>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Численность населения,     чел.</w:t>
                  </w:r>
                </w:p>
              </w:tc>
              <w:tc>
                <w:tcPr>
                  <w:tcW w:w="0" w:type="auto"/>
                  <w:gridSpan w:val="4"/>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Расход тепла, Гкал/</w:t>
                  </w:r>
                  <w:proofErr w:type="gramStart"/>
                  <w:r w:rsidRPr="00AC03BB">
                    <w:rPr>
                      <w:rFonts w:ascii="Book Antiqua" w:hAnsi="Book Antiqua" w:cs="Arial"/>
                      <w:color w:val="000000"/>
                      <w:sz w:val="20"/>
                      <w:szCs w:val="20"/>
                    </w:rPr>
                    <w:t>ч</w:t>
                  </w:r>
                  <w:proofErr w:type="gramEnd"/>
                </w:p>
              </w:tc>
            </w:tr>
            <w:tr w:rsidR="00A347F5" w:rsidRPr="00AC03BB" w:rsidTr="00A347F5">
              <w:trPr>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rPr>
                      <w:rFonts w:ascii="Book Antiqua" w:hAnsi="Book Antiqua" w:cs="Arial"/>
                      <w:color w:val="000000"/>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rPr>
                      <w:rFonts w:ascii="Book Antiqua" w:hAnsi="Book Antiqua" w:cs="Arial"/>
                      <w:color w:val="000000"/>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rPr>
                      <w:rFonts w:ascii="Book Antiqua" w:hAnsi="Book Antiqua" w:cs="Arial"/>
                      <w:color w:val="000000"/>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Отопление</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Вентиляция</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ГВС</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Итого</w:t>
                  </w:r>
                </w:p>
              </w:tc>
            </w:tr>
            <w:tr w:rsidR="00A347F5" w:rsidRPr="00AC03BB" w:rsidTr="00A347F5">
              <w:trPr>
                <w:trHeight w:val="405"/>
                <w:tblCellSpacing w:w="0" w:type="dxa"/>
              </w:trPr>
              <w:tc>
                <w:tcPr>
                  <w:tcW w:w="0" w:type="auto"/>
                  <w:gridSpan w:val="8"/>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CYR"/>
                      <w:b/>
                      <w:bCs/>
                      <w:color w:val="000000"/>
                    </w:rPr>
                    <w:t>Исходный год</w:t>
                  </w:r>
                </w:p>
              </w:tc>
            </w:tr>
            <w:tr w:rsidR="00A347F5" w:rsidRPr="00AC03BB" w:rsidTr="00A347F5">
              <w:trPr>
                <w:trHeight w:val="34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F87589" w:rsidRDefault="00A347F5" w:rsidP="00A347F5">
                  <w:pPr>
                    <w:jc w:val="center"/>
                    <w:rPr>
                      <w:rFonts w:ascii="Book Antiqua" w:hAnsi="Book Antiqua" w:cs="Arial"/>
                      <w:b/>
                      <w:color w:val="000000"/>
                    </w:rPr>
                  </w:pPr>
                  <w:r w:rsidRPr="00F87589">
                    <w:rPr>
                      <w:rFonts w:ascii="Book Antiqua" w:hAnsi="Book Antiqua" w:cs="Arial"/>
                      <w:b/>
                      <w:color w:val="000000"/>
                    </w:rPr>
                    <w:t>Бектышское сельское поселение</w:t>
                  </w:r>
                </w:p>
              </w:tc>
            </w:tr>
            <w:tr w:rsidR="00A347F5" w:rsidRPr="00AC03BB" w:rsidTr="00A347F5">
              <w:trPr>
                <w:trHeight w:val="34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rPr>
                  </w:pPr>
                  <w:r w:rsidRPr="00AC03BB">
                    <w:rPr>
                      <w:rFonts w:ascii="Book Antiqua" w:hAnsi="Book Antiqua" w:cs="Arial"/>
                      <w:color w:val="000000"/>
                    </w:rPr>
                    <w:t>п. Бектыш</w:t>
                  </w:r>
                </w:p>
              </w:tc>
            </w:tr>
            <w:tr w:rsidR="00A347F5" w:rsidRPr="00AC03BB" w:rsidTr="00A347F5">
              <w:trPr>
                <w:trHeight w:val="34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Усадебного типа.</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15,2</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780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3,058</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0,254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3,312</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Соцкультбыт</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0,765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0,306</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1,071</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Итого по С.П.</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15,2</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780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3,823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0,306</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0,254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4,383</w:t>
                  </w:r>
                </w:p>
              </w:tc>
            </w:tr>
            <w:tr w:rsidR="00A347F5" w:rsidRPr="00AC03BB" w:rsidTr="00A347F5">
              <w:trPr>
                <w:trHeight w:val="405"/>
                <w:tblCellSpacing w:w="0" w:type="dxa"/>
              </w:trPr>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b/>
                      <w:color w:val="000000"/>
                      <w:sz w:val="20"/>
                      <w:szCs w:val="20"/>
                    </w:rPr>
                  </w:pPr>
                  <w:r w:rsidRPr="00AC03BB">
                    <w:rPr>
                      <w:rFonts w:ascii="Book Antiqua" w:hAnsi="Book Antiqua" w:cs="Arial"/>
                      <w:b/>
                      <w:color w:val="000000"/>
                      <w:sz w:val="20"/>
                      <w:szCs w:val="20"/>
                    </w:rPr>
                    <w:t>Итого с учетом потерь</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b/>
                      <w:color w:val="000000"/>
                      <w:sz w:val="20"/>
                      <w:szCs w:val="20"/>
                    </w:rPr>
                  </w:pPr>
                  <w:r w:rsidRPr="00AC03BB">
                    <w:rPr>
                      <w:rFonts w:ascii="Book Antiqua" w:hAnsi="Book Antiqua" w:cs="Arial"/>
                      <w:b/>
                      <w:color w:val="000000"/>
                      <w:sz w:val="20"/>
                      <w:szCs w:val="20"/>
                    </w:rPr>
                    <w:t>4,82</w:t>
                  </w:r>
                </w:p>
              </w:tc>
            </w:tr>
            <w:tr w:rsidR="00A347F5" w:rsidRPr="00AC03BB" w:rsidTr="00A347F5">
              <w:trPr>
                <w:trHeight w:val="34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rPr>
                      <w:rFonts w:ascii="Book Antiqua" w:hAnsi="Book Antiqua" w:cs="Arial"/>
                      <w:color w:val="000000"/>
                      <w:sz w:val="20"/>
                      <w:szCs w:val="20"/>
                    </w:rPr>
                  </w:pPr>
                  <w:r w:rsidRPr="00AC03BB">
                    <w:rPr>
                      <w:rFonts w:ascii="Book Antiqua" w:hAnsi="Book Antiqua" w:cs="Arial"/>
                      <w:color w:val="000000"/>
                      <w:sz w:val="20"/>
                      <w:szCs w:val="20"/>
                    </w:rPr>
                    <w:t xml:space="preserve">  </w:t>
                  </w:r>
                </w:p>
              </w:tc>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F87589" w:rsidRDefault="00A347F5" w:rsidP="00A347F5">
                  <w:pPr>
                    <w:jc w:val="center"/>
                    <w:rPr>
                      <w:rFonts w:ascii="Book Antiqua" w:hAnsi="Book Antiqua" w:cs="Arial"/>
                      <w:b/>
                      <w:color w:val="000000"/>
                    </w:rPr>
                  </w:pPr>
                  <w:r w:rsidRPr="00F87589">
                    <w:rPr>
                      <w:rFonts w:ascii="Book Antiqua" w:hAnsi="Book Antiqua" w:cs="Arial"/>
                      <w:b/>
                      <w:color w:val="000000"/>
                    </w:rPr>
                    <w:t>Белоносовское  сельское поселение</w:t>
                  </w:r>
                </w:p>
              </w:tc>
            </w:tr>
            <w:tr w:rsidR="00A347F5" w:rsidRPr="00AC03BB" w:rsidTr="00A347F5">
              <w:trPr>
                <w:trHeight w:val="34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rPr>
                      <w:rFonts w:ascii="Book Antiqua" w:hAnsi="Book Antiqua" w:cs="Arial"/>
                      <w:color w:val="000000"/>
                      <w:sz w:val="20"/>
                      <w:szCs w:val="20"/>
                    </w:rPr>
                  </w:pPr>
                </w:p>
              </w:tc>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rPr>
                  </w:pPr>
                  <w:r w:rsidRPr="00AC03BB">
                    <w:rPr>
                      <w:rFonts w:ascii="Book Antiqua" w:hAnsi="Book Antiqua" w:cs="Arial"/>
                      <w:color w:val="000000"/>
                    </w:rPr>
                    <w:t>п. Белоносово</w:t>
                  </w:r>
                </w:p>
              </w:tc>
            </w:tr>
            <w:tr w:rsidR="00A347F5" w:rsidRPr="00AC03BB" w:rsidTr="00A347F5">
              <w:trPr>
                <w:trHeight w:val="34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Усадебного типа.</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18,3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1236</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3,682</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0,402</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4,084</w:t>
                  </w:r>
                </w:p>
              </w:tc>
            </w:tr>
            <w:tr w:rsidR="00A347F5" w:rsidRPr="00AC03BB" w:rsidTr="00A347F5">
              <w:trPr>
                <w:trHeight w:val="34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Соцкультбыт</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0,921</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0,368</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1,289</w:t>
                  </w:r>
                </w:p>
              </w:tc>
            </w:tr>
            <w:tr w:rsidR="00A347F5" w:rsidRPr="00AC03BB" w:rsidTr="00A347F5">
              <w:trPr>
                <w:trHeight w:val="34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Всего по п.</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18,3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1236</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4,603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0,368</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0,402</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5,373</w:t>
                  </w:r>
                </w:p>
              </w:tc>
            </w:tr>
            <w:tr w:rsidR="00A347F5" w:rsidRPr="00AC03BB" w:rsidTr="00A347F5">
              <w:trPr>
                <w:trHeight w:val="34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rPr>
                  </w:pPr>
                  <w:proofErr w:type="gramStart"/>
                  <w:r>
                    <w:rPr>
                      <w:rFonts w:ascii="Book Antiqua" w:hAnsi="Book Antiqua" w:cs="Arial"/>
                      <w:color w:val="000000"/>
                    </w:rPr>
                    <w:t>с</w:t>
                  </w:r>
                  <w:proofErr w:type="gramEnd"/>
                  <w:r>
                    <w:rPr>
                      <w:rFonts w:ascii="Book Antiqua" w:hAnsi="Book Antiqua" w:cs="Arial"/>
                      <w:color w:val="000000"/>
                    </w:rPr>
                    <w:t>. Александровка</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Усадебного типа.</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13,2</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526</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2,656</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0,171</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2,827</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6</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Соцкультбыт</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0,664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0,266</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0,930</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 xml:space="preserve">Всего </w:t>
                  </w:r>
                  <w:proofErr w:type="gramStart"/>
                  <w:r w:rsidRPr="00AC03BB">
                    <w:rPr>
                      <w:rFonts w:ascii="Book Antiqua" w:hAnsi="Book Antiqua" w:cs="Arial"/>
                      <w:color w:val="000000"/>
                      <w:sz w:val="20"/>
                      <w:szCs w:val="20"/>
                    </w:rPr>
                    <w:t>по</w:t>
                  </w:r>
                  <w:proofErr w:type="gramEnd"/>
                  <w:r w:rsidRPr="00AC03BB">
                    <w:rPr>
                      <w:rFonts w:ascii="Book Antiqua" w:hAnsi="Book Antiqua" w:cs="Arial"/>
                      <w:color w:val="000000"/>
                      <w:sz w:val="20"/>
                      <w:szCs w:val="20"/>
                    </w:rPr>
                    <w:t xml:space="preserve"> с.</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13,2</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526</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3,320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0,266</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0,171</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3,757</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rPr>
                  </w:pPr>
                  <w:r w:rsidRPr="00AC03BB">
                    <w:rPr>
                      <w:rFonts w:ascii="Book Antiqua" w:hAnsi="Book Antiqua" w:cs="Arial"/>
                      <w:color w:val="000000"/>
                    </w:rPr>
                    <w:t>п. Приозерный</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Усадебного типа.</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5,7</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377</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1,147</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0,123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1,270</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Соцкультбыт</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0,287</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0,115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0,402</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Всего по п.</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5,7</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377</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1,434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0,115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0,123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1,672</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rPr>
                  </w:pPr>
                  <w:r>
                    <w:rPr>
                      <w:rFonts w:ascii="Book Antiqua" w:hAnsi="Book Antiqua" w:cs="Arial"/>
                      <w:color w:val="000000"/>
                    </w:rPr>
                    <w:t>с. Соколово</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Усадебного типа.</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4,8</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174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0,966</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0,0566</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1,0226</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Соцкультбыт</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0,242</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0,097</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0,339</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 xml:space="preserve">Всего </w:t>
                  </w:r>
                  <w:proofErr w:type="gramStart"/>
                  <w:r w:rsidRPr="00AC03BB">
                    <w:rPr>
                      <w:rFonts w:ascii="Book Antiqua" w:hAnsi="Book Antiqua" w:cs="Arial"/>
                      <w:color w:val="000000"/>
                      <w:sz w:val="20"/>
                      <w:szCs w:val="20"/>
                    </w:rPr>
                    <w:t>по</w:t>
                  </w:r>
                  <w:proofErr w:type="gramEnd"/>
                  <w:r w:rsidRPr="00AC03BB">
                    <w:rPr>
                      <w:rFonts w:ascii="Book Antiqua" w:hAnsi="Book Antiqua" w:cs="Arial"/>
                      <w:color w:val="000000"/>
                      <w:sz w:val="20"/>
                      <w:szCs w:val="20"/>
                    </w:rPr>
                    <w:t xml:space="preserve"> с.</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4,8</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174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1,208</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0,097</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0,0566</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1,3616</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rPr>
                  </w:pPr>
                  <w:r>
                    <w:rPr>
                      <w:rFonts w:ascii="Book Antiqua" w:hAnsi="Book Antiqua" w:cs="Arial"/>
                      <w:color w:val="000000"/>
                    </w:rPr>
                    <w:t>д. Сарыкуль</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Усадебного типа.</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3,6</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170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0,7243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0,0553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0,7796</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Соцкультбыт</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0,181</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0,0724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0,2534</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Всего по д.</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3,6</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170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0,9053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0,0724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0,0553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1,033</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Итого по С.П.</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F87589">
                    <w:rPr>
                      <w:rFonts w:ascii="Book Antiqua" w:hAnsi="Book Antiqua" w:cs="Arial"/>
                      <w:color w:val="000000"/>
                      <w:sz w:val="20"/>
                      <w:szCs w:val="20"/>
                    </w:rPr>
                    <w:t>45</w:t>
                  </w:r>
                  <w:r w:rsidRPr="00AC03BB">
                    <w:rPr>
                      <w:rFonts w:ascii="Book Antiqua" w:hAnsi="Book Antiqua" w:cs="Arial"/>
                      <w:color w:val="000000"/>
                      <w:sz w:val="20"/>
                      <w:szCs w:val="20"/>
                    </w:rPr>
                    <w:t>,6</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2483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11,47</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0,9184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0,8079</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13,2</w:t>
                  </w:r>
                </w:p>
              </w:tc>
            </w:tr>
            <w:tr w:rsidR="00A347F5" w:rsidRPr="00AC03BB" w:rsidTr="00A347F5">
              <w:trPr>
                <w:trHeight w:val="405"/>
                <w:tblCellSpacing w:w="0" w:type="dxa"/>
              </w:trPr>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b/>
                      <w:color w:val="000000"/>
                      <w:sz w:val="20"/>
                      <w:szCs w:val="20"/>
                    </w:rPr>
                    <w:t>Итого с учетом потерь</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b/>
                      <w:color w:val="000000"/>
                      <w:sz w:val="20"/>
                      <w:szCs w:val="20"/>
                    </w:rPr>
                  </w:pPr>
                  <w:r w:rsidRPr="00AC03BB">
                    <w:rPr>
                      <w:rFonts w:ascii="Book Antiqua" w:hAnsi="Book Antiqua" w:cs="Arial"/>
                      <w:b/>
                      <w:color w:val="000000"/>
                      <w:sz w:val="20"/>
                      <w:szCs w:val="20"/>
                    </w:rPr>
                    <w:t>14,52</w:t>
                  </w:r>
                </w:p>
              </w:tc>
            </w:tr>
            <w:tr w:rsidR="00A347F5" w:rsidRPr="00AC03BB" w:rsidTr="00A347F5">
              <w:trPr>
                <w:trHeight w:val="34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F87589" w:rsidRDefault="00A347F5" w:rsidP="00A347F5">
                  <w:pPr>
                    <w:jc w:val="center"/>
                    <w:rPr>
                      <w:rFonts w:ascii="Book Antiqua" w:hAnsi="Book Antiqua" w:cs="Arial"/>
                      <w:b/>
                      <w:color w:val="000000"/>
                    </w:rPr>
                  </w:pPr>
                  <w:r w:rsidRPr="00F87589">
                    <w:rPr>
                      <w:rFonts w:ascii="Book Antiqua" w:hAnsi="Book Antiqua" w:cs="Arial"/>
                      <w:b/>
                      <w:color w:val="000000"/>
                    </w:rPr>
                    <w:t>Белоусовское  сельское поселение</w:t>
                  </w:r>
                </w:p>
              </w:tc>
            </w:tr>
            <w:tr w:rsidR="00A347F5" w:rsidRPr="00AC03BB" w:rsidTr="00A347F5">
              <w:trPr>
                <w:trHeight w:val="34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rPr>
                  </w:pPr>
                  <w:r>
                    <w:rPr>
                      <w:rFonts w:ascii="Book Antiqua" w:hAnsi="Book Antiqua" w:cs="Arial"/>
                      <w:color w:val="000000"/>
                    </w:rPr>
                    <w:t>с. Белоусово</w:t>
                  </w:r>
                </w:p>
              </w:tc>
            </w:tr>
            <w:tr w:rsidR="00A347F5" w:rsidRPr="00AC03BB" w:rsidTr="00A347F5">
              <w:trPr>
                <w:trHeight w:val="34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Усадебного типа.</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10,2</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514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2,052</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0,1671</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2,2191</w:t>
                  </w:r>
                </w:p>
              </w:tc>
            </w:tr>
            <w:tr w:rsidR="00A347F5" w:rsidRPr="00AC03BB" w:rsidTr="00A347F5">
              <w:trPr>
                <w:trHeight w:val="34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Соцкультбыт</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0,513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0,2052</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0,7182</w:t>
                  </w:r>
                </w:p>
              </w:tc>
            </w:tr>
            <w:tr w:rsidR="00A347F5" w:rsidRPr="00AC03BB" w:rsidTr="00A347F5">
              <w:trPr>
                <w:trHeight w:val="34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 xml:space="preserve">Всего </w:t>
                  </w:r>
                  <w:proofErr w:type="gramStart"/>
                  <w:r w:rsidRPr="00AC03BB">
                    <w:rPr>
                      <w:rFonts w:ascii="Book Antiqua" w:hAnsi="Book Antiqua" w:cs="Arial"/>
                      <w:color w:val="000000"/>
                      <w:sz w:val="20"/>
                      <w:szCs w:val="20"/>
                    </w:rPr>
                    <w:t>по</w:t>
                  </w:r>
                  <w:proofErr w:type="gramEnd"/>
                  <w:r w:rsidRPr="00AC03BB">
                    <w:rPr>
                      <w:rFonts w:ascii="Book Antiqua" w:hAnsi="Book Antiqua" w:cs="Arial"/>
                      <w:color w:val="000000"/>
                      <w:sz w:val="20"/>
                      <w:szCs w:val="20"/>
                    </w:rPr>
                    <w:t xml:space="preserve"> с.</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10,2</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514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2,565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0,2052</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0,1671</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2,9373</w:t>
                  </w:r>
                </w:p>
              </w:tc>
            </w:tr>
            <w:tr w:rsidR="00A347F5" w:rsidRPr="00AC03BB" w:rsidTr="00A347F5">
              <w:trPr>
                <w:trHeight w:val="34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rPr>
                  </w:pPr>
                  <w:r>
                    <w:rPr>
                      <w:rFonts w:ascii="Book Antiqua" w:hAnsi="Book Antiqua" w:cs="Arial"/>
                      <w:color w:val="000000"/>
                    </w:rPr>
                    <w:t>д. Копытово</w:t>
                  </w:r>
                </w:p>
              </w:tc>
            </w:tr>
            <w:tr w:rsidR="00A347F5" w:rsidRPr="00AC03BB" w:rsidTr="00A347F5">
              <w:trPr>
                <w:trHeight w:val="34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Усадебного типа.</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6,5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287</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1,308</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0,0933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1,4013</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Соцкультбыт</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0,327</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0,131</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0,458</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Всего по д.</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6,5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287</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1,635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0,131</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0,0933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1,8593</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rPr>
                  </w:pPr>
                  <w:r>
                    <w:rPr>
                      <w:rFonts w:ascii="Book Antiqua" w:hAnsi="Book Antiqua" w:cs="Arial"/>
                      <w:color w:val="000000"/>
                    </w:rPr>
                    <w:t>п. Лесной</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Усадебного типа.</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5,0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250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1,006</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0,0813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1,0873</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Соцкультбыт</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0,252</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0,101</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0,353</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Всего по д.</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5,0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250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1,258</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0,101</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0,0813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1,4403</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Итого по С.П.</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21,7</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1051</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5,458</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0,4372</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0,3417</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6,24</w:t>
                  </w:r>
                </w:p>
              </w:tc>
            </w:tr>
            <w:tr w:rsidR="00A347F5" w:rsidRPr="00AC03BB" w:rsidTr="00A347F5">
              <w:trPr>
                <w:trHeight w:val="405"/>
                <w:tblCellSpacing w:w="0" w:type="dxa"/>
              </w:trPr>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b/>
                      <w:color w:val="000000"/>
                      <w:sz w:val="20"/>
                      <w:szCs w:val="20"/>
                    </w:rPr>
                  </w:pPr>
                  <w:r w:rsidRPr="00AC03BB">
                    <w:rPr>
                      <w:rFonts w:ascii="Book Antiqua" w:hAnsi="Book Antiqua" w:cs="Arial"/>
                      <w:b/>
                      <w:color w:val="000000"/>
                      <w:sz w:val="20"/>
                      <w:szCs w:val="20"/>
                    </w:rPr>
                    <w:t>Итого с учетом потерь</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b/>
                      <w:color w:val="000000"/>
                      <w:sz w:val="20"/>
                      <w:szCs w:val="20"/>
                    </w:rPr>
                  </w:pPr>
                  <w:r w:rsidRPr="00AC03BB">
                    <w:rPr>
                      <w:rFonts w:ascii="Book Antiqua" w:hAnsi="Book Antiqua" w:cs="Arial"/>
                      <w:b/>
                      <w:color w:val="000000"/>
                      <w:sz w:val="20"/>
                      <w:szCs w:val="20"/>
                    </w:rPr>
                    <w:t>6,864</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4</w:t>
                  </w:r>
                </w:p>
              </w:tc>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F87589" w:rsidRDefault="00A347F5" w:rsidP="00A347F5">
                  <w:pPr>
                    <w:jc w:val="center"/>
                    <w:rPr>
                      <w:rFonts w:ascii="Book Antiqua" w:hAnsi="Book Antiqua" w:cs="Arial"/>
                      <w:b/>
                      <w:color w:val="000000"/>
                    </w:rPr>
                  </w:pPr>
                  <w:r w:rsidRPr="00F87589">
                    <w:rPr>
                      <w:rFonts w:ascii="Book Antiqua" w:hAnsi="Book Antiqua" w:cs="Arial"/>
                      <w:b/>
                      <w:color w:val="000000"/>
                    </w:rPr>
                    <w:t>Еманжелинское  сельское поселение</w:t>
                  </w:r>
                </w:p>
              </w:tc>
            </w:tr>
            <w:tr w:rsidR="00A347F5" w:rsidRPr="00AC03BB" w:rsidTr="00A347F5">
              <w:trPr>
                <w:trHeight w:val="34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rPr>
                  </w:pPr>
                  <w:proofErr w:type="gramStart"/>
                  <w:r w:rsidRPr="00AC03BB">
                    <w:rPr>
                      <w:rFonts w:ascii="Book Antiqua" w:hAnsi="Book Antiqua" w:cs="Arial"/>
                      <w:color w:val="000000"/>
                    </w:rPr>
                    <w:t>с</w:t>
                  </w:r>
                  <w:proofErr w:type="gramEnd"/>
                  <w:r w:rsidRPr="00AC03BB">
                    <w:rPr>
                      <w:rFonts w:ascii="Book Antiqua" w:hAnsi="Book Antiqua" w:cs="Arial"/>
                      <w:color w:val="000000"/>
                    </w:rPr>
                    <w:t>. Еманжелинка</w:t>
                  </w:r>
                </w:p>
              </w:tc>
            </w:tr>
            <w:tr w:rsidR="00A347F5" w:rsidRPr="00AC03BB" w:rsidTr="00A347F5">
              <w:trPr>
                <w:trHeight w:val="34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Усадебного типа.</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69,2</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4243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13,923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1,379</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15,302</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Соцкультбыт</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3,481</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1,392</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4,873</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 xml:space="preserve">Всего </w:t>
                  </w:r>
                  <w:proofErr w:type="gramStart"/>
                  <w:r w:rsidRPr="00AC03BB">
                    <w:rPr>
                      <w:rFonts w:ascii="Book Antiqua" w:hAnsi="Book Antiqua" w:cs="Arial"/>
                      <w:color w:val="000000"/>
                      <w:sz w:val="20"/>
                      <w:szCs w:val="20"/>
                    </w:rPr>
                    <w:t>по</w:t>
                  </w:r>
                  <w:proofErr w:type="gramEnd"/>
                  <w:r w:rsidRPr="00AC03BB">
                    <w:rPr>
                      <w:rFonts w:ascii="Book Antiqua" w:hAnsi="Book Antiqua" w:cs="Arial"/>
                      <w:color w:val="000000"/>
                      <w:sz w:val="20"/>
                      <w:szCs w:val="20"/>
                    </w:rPr>
                    <w:t xml:space="preserve"> с.</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69,2</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4243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17,404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1,392</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1,379</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20,175</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rPr>
                  </w:pPr>
                  <w:r w:rsidRPr="00AC03BB">
                    <w:rPr>
                      <w:rFonts w:ascii="Book Antiqua" w:hAnsi="Book Antiqua" w:cs="Arial"/>
                      <w:color w:val="000000"/>
                    </w:rPr>
                    <w:t>п. Депутатский</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Усадебного типа.</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4,2</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350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0,745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0,114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0,959</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Соцкультбыт</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0,211</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0,085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0,296</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Всего по п.</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4,2</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350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1,056</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0,085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0,114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1,255</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rPr>
                  </w:pPr>
                  <w:r w:rsidRPr="00AC03BB">
                    <w:rPr>
                      <w:rFonts w:ascii="Book Antiqua" w:hAnsi="Book Antiqua" w:cs="Arial"/>
                      <w:color w:val="000000"/>
                    </w:rPr>
                    <w:t>с. Таянды</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Усадебного типа.</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7,4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393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1,489</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0,128</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1,617</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Соцкультбыт</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0,372</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0,149</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0,521</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 xml:space="preserve">Всего </w:t>
                  </w:r>
                  <w:proofErr w:type="gramStart"/>
                  <w:r w:rsidRPr="00AC03BB">
                    <w:rPr>
                      <w:rFonts w:ascii="Book Antiqua" w:hAnsi="Book Antiqua" w:cs="Arial"/>
                      <w:color w:val="000000"/>
                      <w:sz w:val="20"/>
                      <w:szCs w:val="20"/>
                    </w:rPr>
                    <w:t>по</w:t>
                  </w:r>
                  <w:proofErr w:type="gramEnd"/>
                  <w:r w:rsidRPr="00AC03BB">
                    <w:rPr>
                      <w:rFonts w:ascii="Book Antiqua" w:hAnsi="Book Antiqua" w:cs="Arial"/>
                      <w:color w:val="000000"/>
                      <w:sz w:val="20"/>
                      <w:szCs w:val="20"/>
                    </w:rPr>
                    <w:t xml:space="preserve"> с.</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7,4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393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1,861</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0,149</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0,128</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2,138</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rPr>
                  </w:pPr>
                  <w:r w:rsidRPr="00AC03BB">
                    <w:rPr>
                      <w:rFonts w:ascii="Book Antiqua" w:hAnsi="Book Antiqua" w:cs="Arial"/>
                      <w:color w:val="000000"/>
                    </w:rPr>
                    <w:t>п. Березняки</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Усадебного типа.</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4,9</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220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0,986</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0,0715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1,0575</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Соцкультбыт</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0,247</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0,099</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0,346</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Всего по п.</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4,9</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220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1,233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0,099</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0,0715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1,4035</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gridSpan w:val="6"/>
                  <w:tcBorders>
                    <w:top w:val="single" w:sz="6" w:space="0" w:color="000000"/>
                    <w:left w:val="single" w:sz="6" w:space="0" w:color="000000"/>
                    <w:bottom w:val="single" w:sz="6" w:space="0" w:color="000000"/>
                    <w:right w:val="single" w:sz="6" w:space="0" w:color="000000"/>
                  </w:tcBorders>
                  <w:vAlign w:val="center"/>
                </w:tcPr>
                <w:p w:rsidR="00A347F5" w:rsidRPr="00752F08" w:rsidRDefault="00A347F5" w:rsidP="00A347F5">
                  <w:pPr>
                    <w:jc w:val="center"/>
                    <w:rPr>
                      <w:rFonts w:ascii="Book Antiqua" w:hAnsi="Book Antiqua" w:cs="Arial"/>
                      <w:color w:val="000000"/>
                    </w:rPr>
                  </w:pPr>
                  <w:r w:rsidRPr="00752F08">
                    <w:rPr>
                      <w:rFonts w:ascii="Book Antiqua" w:hAnsi="Book Antiqua" w:cs="Arial"/>
                      <w:color w:val="000000"/>
                    </w:rPr>
                    <w:t>п. Сары</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Усадебного типа.</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2,9</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83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0,5835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0,0270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0,6105</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Соцкультбыт</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0,1460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0,0584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0,2044</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Всего по п.</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2,9</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83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0,7295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0,0584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0,0270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0,8144</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Итого по С.П.</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88,6</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5289</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22,2835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1,7834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1,7195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25,7864</w:t>
                  </w:r>
                </w:p>
              </w:tc>
            </w:tr>
            <w:tr w:rsidR="00A347F5" w:rsidRPr="00AC03BB" w:rsidTr="00A347F5">
              <w:trPr>
                <w:trHeight w:val="405"/>
                <w:tblCellSpacing w:w="0" w:type="dxa"/>
              </w:trPr>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b/>
                      <w:color w:val="000000"/>
                      <w:sz w:val="20"/>
                      <w:szCs w:val="20"/>
                    </w:rPr>
                    <w:t>Итого с учетом потерь</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b/>
                      <w:color w:val="000000"/>
                      <w:sz w:val="20"/>
                      <w:szCs w:val="20"/>
                    </w:rPr>
                  </w:pPr>
                  <w:r w:rsidRPr="00AC03BB">
                    <w:rPr>
                      <w:rFonts w:ascii="Book Antiqua" w:hAnsi="Book Antiqua" w:cs="Arial"/>
                      <w:b/>
                      <w:color w:val="000000"/>
                      <w:sz w:val="20"/>
                      <w:szCs w:val="20"/>
                    </w:rPr>
                    <w:t>28,37</w:t>
                  </w:r>
                </w:p>
              </w:tc>
            </w:tr>
            <w:tr w:rsidR="00A347F5" w:rsidRPr="00AC03BB" w:rsidTr="00A347F5">
              <w:trPr>
                <w:trHeight w:val="34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rPr>
                      <w:rFonts w:ascii="Book Antiqua" w:hAnsi="Book Antiqua" w:cs="Arial"/>
                      <w:color w:val="000000"/>
                      <w:sz w:val="20"/>
                      <w:szCs w:val="20"/>
                    </w:rPr>
                  </w:pPr>
                  <w:r w:rsidRPr="00AC03BB">
                    <w:rPr>
                      <w:rFonts w:ascii="Book Antiqua" w:hAnsi="Book Antiqua" w:cs="Arial"/>
                      <w:color w:val="000000"/>
                      <w:sz w:val="20"/>
                      <w:szCs w:val="20"/>
                    </w:rPr>
                    <w:t xml:space="preserve"> 5</w:t>
                  </w:r>
                </w:p>
              </w:tc>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F87589" w:rsidRDefault="00A347F5" w:rsidP="00A347F5">
                  <w:pPr>
                    <w:jc w:val="center"/>
                    <w:rPr>
                      <w:rFonts w:ascii="Book Antiqua" w:hAnsi="Book Antiqua" w:cs="Arial"/>
                      <w:b/>
                      <w:color w:val="000000"/>
                    </w:rPr>
                  </w:pPr>
                  <w:r w:rsidRPr="00F87589">
                    <w:rPr>
                      <w:rFonts w:ascii="Book Antiqua" w:hAnsi="Book Antiqua" w:cs="Arial"/>
                      <w:b/>
                      <w:color w:val="000000"/>
                    </w:rPr>
                    <w:t>Еткульское  сельское поселение</w:t>
                  </w:r>
                </w:p>
              </w:tc>
            </w:tr>
            <w:tr w:rsidR="00A347F5" w:rsidRPr="00AC03BB" w:rsidTr="00A347F5">
              <w:trPr>
                <w:trHeight w:val="390"/>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752F08" w:rsidRDefault="00A347F5" w:rsidP="00A347F5">
                  <w:pPr>
                    <w:jc w:val="center"/>
                    <w:rPr>
                      <w:rFonts w:ascii="Book Antiqua" w:hAnsi="Book Antiqua" w:cs="Arial"/>
                      <w:color w:val="000000"/>
                    </w:rPr>
                  </w:pPr>
                  <w:r w:rsidRPr="00752F08">
                    <w:rPr>
                      <w:rFonts w:ascii="Book Antiqua" w:hAnsi="Book Antiqua" w:cs="Arial"/>
                      <w:color w:val="000000"/>
                    </w:rPr>
                    <w:t>с. Еткуль</w:t>
                  </w:r>
                </w:p>
              </w:tc>
            </w:tr>
            <w:tr w:rsidR="00A347F5" w:rsidRPr="00AC03BB" w:rsidTr="00A347F5">
              <w:trPr>
                <w:trHeight w:val="390"/>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Усадебного типа</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137,7</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6816</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2,771</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2,215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4,986</w:t>
                  </w:r>
                </w:p>
              </w:tc>
            </w:tr>
            <w:tr w:rsidR="00A347F5" w:rsidRPr="00AC03BB" w:rsidTr="00A347F5">
              <w:trPr>
                <w:trHeight w:val="390"/>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Соцкультбыт</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0,693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0,277</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0,970</w:t>
                  </w:r>
                </w:p>
              </w:tc>
            </w:tr>
            <w:tr w:rsidR="00A347F5" w:rsidRPr="00AC03BB" w:rsidTr="00A347F5">
              <w:trPr>
                <w:trHeight w:val="390"/>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 xml:space="preserve">Всего </w:t>
                  </w:r>
                  <w:proofErr w:type="gramStart"/>
                  <w:r w:rsidRPr="00AC03BB">
                    <w:rPr>
                      <w:rFonts w:ascii="Book Antiqua" w:hAnsi="Book Antiqua" w:cs="Arial"/>
                      <w:color w:val="000000"/>
                      <w:sz w:val="20"/>
                      <w:szCs w:val="20"/>
                    </w:rPr>
                    <w:t>по</w:t>
                  </w:r>
                  <w:proofErr w:type="gramEnd"/>
                  <w:r w:rsidRPr="00AC03BB">
                    <w:rPr>
                      <w:rFonts w:ascii="Book Antiqua" w:hAnsi="Book Antiqua" w:cs="Arial"/>
                      <w:color w:val="000000"/>
                      <w:sz w:val="20"/>
                      <w:szCs w:val="20"/>
                    </w:rPr>
                    <w:t xml:space="preserve"> с.</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137,7</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6816</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3,464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0,277</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2,215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5,956</w:t>
                  </w:r>
                </w:p>
              </w:tc>
            </w:tr>
            <w:tr w:rsidR="00A347F5" w:rsidRPr="00AC03BB" w:rsidTr="00A347F5">
              <w:trPr>
                <w:trHeight w:val="390"/>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Итого по С.П.</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137,7</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6816</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3,464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0,277</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2,215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5,956</w:t>
                  </w:r>
                </w:p>
              </w:tc>
            </w:tr>
            <w:tr w:rsidR="00A347F5" w:rsidRPr="00AC03BB" w:rsidTr="00A347F5">
              <w:trPr>
                <w:trHeight w:val="390"/>
                <w:tblCellSpacing w:w="0" w:type="dxa"/>
              </w:trPr>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b/>
                      <w:color w:val="000000"/>
                      <w:sz w:val="20"/>
                      <w:szCs w:val="20"/>
                    </w:rPr>
                    <w:t>Итого с учетом потерь</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b/>
                      <w:color w:val="000000"/>
                      <w:sz w:val="20"/>
                      <w:szCs w:val="20"/>
                    </w:rPr>
                  </w:pPr>
                  <w:r w:rsidRPr="00AC03BB">
                    <w:rPr>
                      <w:rFonts w:ascii="Book Antiqua" w:hAnsi="Book Antiqua" w:cs="Arial"/>
                      <w:b/>
                      <w:color w:val="000000"/>
                      <w:sz w:val="20"/>
                      <w:szCs w:val="20"/>
                    </w:rPr>
                    <w:t>6,55</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6</w:t>
                  </w:r>
                </w:p>
              </w:tc>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F87589" w:rsidRDefault="00A347F5" w:rsidP="00A347F5">
                  <w:pPr>
                    <w:jc w:val="center"/>
                    <w:rPr>
                      <w:rFonts w:ascii="Book Antiqua" w:hAnsi="Book Antiqua" w:cs="Arial"/>
                      <w:b/>
                      <w:color w:val="000000"/>
                    </w:rPr>
                  </w:pPr>
                  <w:r w:rsidRPr="00F87589">
                    <w:rPr>
                      <w:rFonts w:ascii="Book Antiqua" w:hAnsi="Book Antiqua" w:cs="Arial"/>
                      <w:b/>
                      <w:color w:val="000000"/>
                    </w:rPr>
                    <w:t>Каратабанское сельское поселение</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752F08" w:rsidRDefault="00A347F5" w:rsidP="00A347F5">
                  <w:pPr>
                    <w:jc w:val="center"/>
                    <w:rPr>
                      <w:rFonts w:ascii="Book Antiqua" w:hAnsi="Book Antiqua" w:cs="Arial"/>
                      <w:color w:val="000000"/>
                    </w:rPr>
                  </w:pPr>
                  <w:r w:rsidRPr="00752F08">
                    <w:rPr>
                      <w:rFonts w:ascii="Book Antiqua" w:hAnsi="Book Antiqua" w:cs="Arial"/>
                      <w:color w:val="000000"/>
                    </w:rPr>
                    <w:t>с.</w:t>
                  </w:r>
                  <w:r>
                    <w:rPr>
                      <w:rFonts w:ascii="Book Antiqua" w:hAnsi="Book Antiqua" w:cs="Arial"/>
                      <w:color w:val="000000"/>
                    </w:rPr>
                    <w:t xml:space="preserve"> </w:t>
                  </w:r>
                  <w:r w:rsidRPr="00752F08">
                    <w:rPr>
                      <w:rFonts w:ascii="Book Antiqua" w:hAnsi="Book Antiqua" w:cs="Arial"/>
                      <w:color w:val="000000"/>
                    </w:rPr>
                    <w:t>Каратабан</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Усадебного типа.</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23,7</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1369</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4,768</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0,445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5,213</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Соцкультбыт</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1,192</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0,477</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1,669</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 xml:space="preserve">Всего </w:t>
                  </w:r>
                  <w:proofErr w:type="gramStart"/>
                  <w:r w:rsidRPr="00AC03BB">
                    <w:rPr>
                      <w:rFonts w:ascii="Book Antiqua" w:hAnsi="Book Antiqua" w:cs="Arial"/>
                      <w:color w:val="000000"/>
                      <w:sz w:val="20"/>
                      <w:szCs w:val="20"/>
                    </w:rPr>
                    <w:t>по</w:t>
                  </w:r>
                  <w:proofErr w:type="gramEnd"/>
                  <w:r w:rsidRPr="00AC03BB">
                    <w:rPr>
                      <w:rFonts w:ascii="Book Antiqua" w:hAnsi="Book Antiqua" w:cs="Arial"/>
                      <w:color w:val="000000"/>
                      <w:sz w:val="20"/>
                      <w:szCs w:val="20"/>
                    </w:rPr>
                    <w:t xml:space="preserve"> с.</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23,7</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1369</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5,960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0,477</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0,445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6,882</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752F08" w:rsidRDefault="00A347F5" w:rsidP="00A347F5">
                  <w:pPr>
                    <w:jc w:val="center"/>
                    <w:rPr>
                      <w:rFonts w:ascii="Book Antiqua" w:hAnsi="Book Antiqua" w:cs="Arial"/>
                      <w:color w:val="000000"/>
                    </w:rPr>
                  </w:pPr>
                  <w:r w:rsidRPr="00752F08">
                    <w:rPr>
                      <w:rFonts w:ascii="Book Antiqua" w:hAnsi="Book Antiqua" w:cs="Arial"/>
                      <w:color w:val="000000"/>
                    </w:rPr>
                    <w:t>д. Сухоруково</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Усадебного типа.</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7,2</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388</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1,449</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0,126</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1,575</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Соцкультбыт</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0,362</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0,145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0,507</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Всего по д.</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7,2</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388</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1,811</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0,145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0,126</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2,082</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752F08" w:rsidRDefault="00A347F5" w:rsidP="00A347F5">
                  <w:pPr>
                    <w:jc w:val="center"/>
                    <w:rPr>
                      <w:rFonts w:ascii="Book Antiqua" w:hAnsi="Book Antiqua" w:cs="Arial"/>
                      <w:color w:val="000000"/>
                    </w:rPr>
                  </w:pPr>
                  <w:r w:rsidRPr="00752F08">
                    <w:rPr>
                      <w:rFonts w:ascii="Book Antiqua" w:hAnsi="Book Antiqua" w:cs="Arial"/>
                      <w:color w:val="000000"/>
                    </w:rPr>
                    <w:t>д. Николаевка</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Усадебного типа.</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7,2</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297</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1,449</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0,0965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1,5455</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Соцкультбыт</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0,362</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0,145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0,507</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Всего по д.</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7,2</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297</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1,811</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0,145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0,0965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2,053</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752F08" w:rsidRDefault="00A347F5" w:rsidP="00A347F5">
                  <w:pPr>
                    <w:jc w:val="center"/>
                    <w:rPr>
                      <w:rFonts w:ascii="Book Antiqua" w:hAnsi="Book Antiqua" w:cs="Arial"/>
                      <w:color w:val="000000"/>
                    </w:rPr>
                  </w:pPr>
                  <w:r w:rsidRPr="00752F08">
                    <w:rPr>
                      <w:rFonts w:ascii="Book Antiqua" w:hAnsi="Book Antiqua" w:cs="Arial"/>
                      <w:color w:val="000000"/>
                    </w:rPr>
                    <w:t>д. Новобаландино</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Усадебного типа.</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4,5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174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0,905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0,0566</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0,9616</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Соцкультбыт</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0,226</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0,091</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0,317</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Всего по д.</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4,5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174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1,131</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0,091</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0,0566</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1,2786</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752F08" w:rsidRDefault="00A347F5" w:rsidP="00A347F5">
                  <w:pPr>
                    <w:jc w:val="center"/>
                    <w:rPr>
                      <w:rFonts w:ascii="Book Antiqua" w:hAnsi="Book Antiqua" w:cs="Arial"/>
                      <w:color w:val="000000"/>
                    </w:rPr>
                  </w:pPr>
                  <w:r w:rsidRPr="00752F08">
                    <w:rPr>
                      <w:rFonts w:ascii="Book Antiqua" w:hAnsi="Book Antiqua" w:cs="Arial"/>
                      <w:color w:val="000000"/>
                    </w:rPr>
                    <w:t>п. Грознецкий</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Усадебного типа.</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3,1</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160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0,624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0,0520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0,676</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Соцкультбыт</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0,156</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0,0624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0,2184</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Всего по п.</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3,1</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160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0,780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0,0624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0,0520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0,8144</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752F08" w:rsidRDefault="00A347F5" w:rsidP="00A347F5">
                  <w:pPr>
                    <w:jc w:val="center"/>
                    <w:rPr>
                      <w:rFonts w:ascii="Book Antiqua" w:hAnsi="Book Antiqua" w:cs="Arial"/>
                      <w:color w:val="000000"/>
                    </w:rPr>
                  </w:pPr>
                  <w:r w:rsidRPr="00752F08">
                    <w:rPr>
                      <w:rFonts w:ascii="Book Antiqua" w:hAnsi="Book Antiqua" w:cs="Arial"/>
                      <w:color w:val="000000"/>
                    </w:rPr>
                    <w:t>д. Кузнецово</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Усадебного типа.</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81</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0,503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0,0263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0,5293</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Соцкультбыт</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0,126</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0,0504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0,1764</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Всего по д.</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81</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0,629</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0,0504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0,0263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0,7057</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Итого по С.П.</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48,2</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24,69</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12,122</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0,9708</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0,802</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13,9</w:t>
                  </w:r>
                </w:p>
              </w:tc>
            </w:tr>
            <w:tr w:rsidR="00A347F5" w:rsidRPr="00AC03BB" w:rsidTr="00A347F5">
              <w:trPr>
                <w:trHeight w:val="405"/>
                <w:tblCellSpacing w:w="0" w:type="dxa"/>
              </w:trPr>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b/>
                      <w:color w:val="000000"/>
                      <w:sz w:val="20"/>
                      <w:szCs w:val="20"/>
                    </w:rPr>
                    <w:t>Итого с учетом потерь</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b/>
                      <w:color w:val="000000"/>
                      <w:sz w:val="20"/>
                      <w:szCs w:val="20"/>
                    </w:rPr>
                  </w:pPr>
                  <w:r w:rsidRPr="00AC03BB">
                    <w:rPr>
                      <w:rFonts w:ascii="Book Antiqua" w:hAnsi="Book Antiqua" w:cs="Arial"/>
                      <w:b/>
                      <w:color w:val="000000"/>
                      <w:sz w:val="20"/>
                      <w:szCs w:val="20"/>
                    </w:rPr>
                    <w:t>15,29</w:t>
                  </w:r>
                </w:p>
              </w:tc>
            </w:tr>
            <w:tr w:rsidR="00A347F5" w:rsidRPr="00AC03BB" w:rsidTr="00A347F5">
              <w:trPr>
                <w:trHeight w:val="34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rPr>
                      <w:rFonts w:ascii="Book Antiqua" w:hAnsi="Book Antiqua" w:cs="Arial"/>
                      <w:color w:val="000000"/>
                      <w:sz w:val="20"/>
                      <w:szCs w:val="20"/>
                    </w:rPr>
                  </w:pPr>
                  <w:r w:rsidRPr="00AC03BB">
                    <w:rPr>
                      <w:rFonts w:ascii="Book Antiqua" w:hAnsi="Book Antiqua" w:cs="Arial"/>
                      <w:color w:val="000000"/>
                      <w:sz w:val="20"/>
                      <w:szCs w:val="20"/>
                    </w:rPr>
                    <w:t xml:space="preserve">  7</w:t>
                  </w:r>
                </w:p>
              </w:tc>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F87589" w:rsidRDefault="00A347F5" w:rsidP="00A347F5">
                  <w:pPr>
                    <w:jc w:val="center"/>
                    <w:rPr>
                      <w:rFonts w:ascii="Book Antiqua" w:hAnsi="Book Antiqua" w:cs="Arial"/>
                      <w:b/>
                      <w:color w:val="000000"/>
                    </w:rPr>
                  </w:pPr>
                  <w:r w:rsidRPr="00F87589">
                    <w:rPr>
                      <w:rFonts w:ascii="Book Antiqua" w:hAnsi="Book Antiqua" w:cs="Arial"/>
                      <w:b/>
                      <w:color w:val="000000"/>
                    </w:rPr>
                    <w:t>Коелгинское  сельское поселение</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752F08" w:rsidRDefault="00A347F5" w:rsidP="00A347F5">
                  <w:pPr>
                    <w:jc w:val="center"/>
                    <w:rPr>
                      <w:rFonts w:ascii="Book Antiqua" w:hAnsi="Book Antiqua" w:cs="Arial"/>
                      <w:color w:val="000000"/>
                    </w:rPr>
                  </w:pPr>
                  <w:r w:rsidRPr="00752F08">
                    <w:rPr>
                      <w:rFonts w:ascii="Book Antiqua" w:hAnsi="Book Antiqua" w:cs="Arial"/>
                      <w:color w:val="000000"/>
                    </w:rPr>
                    <w:t>с. Коелга</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Усадебного типа.</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70,4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3997</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14,164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1,299</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15,463</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Соцкультбыт</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3,541</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1,416</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4,957</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 xml:space="preserve">Всего </w:t>
                  </w:r>
                  <w:proofErr w:type="gramStart"/>
                  <w:r w:rsidRPr="00AC03BB">
                    <w:rPr>
                      <w:rFonts w:ascii="Book Antiqua" w:hAnsi="Book Antiqua" w:cs="Arial"/>
                      <w:color w:val="000000"/>
                      <w:sz w:val="20"/>
                      <w:szCs w:val="20"/>
                    </w:rPr>
                    <w:t>по</w:t>
                  </w:r>
                  <w:proofErr w:type="gramEnd"/>
                  <w:r w:rsidRPr="00AC03BB">
                    <w:rPr>
                      <w:rFonts w:ascii="Book Antiqua" w:hAnsi="Book Antiqua" w:cs="Arial"/>
                      <w:color w:val="000000"/>
                      <w:sz w:val="20"/>
                      <w:szCs w:val="20"/>
                    </w:rPr>
                    <w:t xml:space="preserve"> с.</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70,4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3997</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17,705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1,416</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1,299</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20,420</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752F08" w:rsidRDefault="00A347F5" w:rsidP="00A347F5">
                  <w:pPr>
                    <w:jc w:val="center"/>
                    <w:rPr>
                      <w:rFonts w:ascii="Book Antiqua" w:hAnsi="Book Antiqua" w:cs="Arial"/>
                      <w:color w:val="000000"/>
                    </w:rPr>
                  </w:pPr>
                  <w:proofErr w:type="gramStart"/>
                  <w:r w:rsidRPr="00752F08">
                    <w:rPr>
                      <w:rFonts w:ascii="Book Antiqua" w:hAnsi="Book Antiqua" w:cs="Arial"/>
                      <w:color w:val="000000"/>
                    </w:rPr>
                    <w:t>с</w:t>
                  </w:r>
                  <w:proofErr w:type="gramEnd"/>
                  <w:r w:rsidRPr="00752F08">
                    <w:rPr>
                      <w:rFonts w:ascii="Book Antiqua" w:hAnsi="Book Antiqua" w:cs="Arial"/>
                      <w:color w:val="000000"/>
                    </w:rPr>
                    <w:t>. Долговка</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Усадебного типа.</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8,8</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483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1,770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0,157</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1,927</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Соцкультбыт</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0,443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0,177</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0,620</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 xml:space="preserve">Всего </w:t>
                  </w:r>
                  <w:proofErr w:type="gramStart"/>
                  <w:r w:rsidRPr="00AC03BB">
                    <w:rPr>
                      <w:rFonts w:ascii="Book Antiqua" w:hAnsi="Book Antiqua" w:cs="Arial"/>
                      <w:color w:val="000000"/>
                      <w:sz w:val="20"/>
                      <w:szCs w:val="20"/>
                    </w:rPr>
                    <w:t>по</w:t>
                  </w:r>
                  <w:proofErr w:type="gramEnd"/>
                  <w:r w:rsidRPr="00AC03BB">
                    <w:rPr>
                      <w:rFonts w:ascii="Book Antiqua" w:hAnsi="Book Antiqua" w:cs="Arial"/>
                      <w:color w:val="000000"/>
                      <w:sz w:val="20"/>
                      <w:szCs w:val="20"/>
                    </w:rPr>
                    <w:t xml:space="preserve"> с.</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8,8</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483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2,213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0,177</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0,157</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2,547</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752F08" w:rsidRDefault="00A347F5" w:rsidP="00A347F5">
                  <w:pPr>
                    <w:jc w:val="center"/>
                    <w:rPr>
                      <w:rFonts w:ascii="Book Antiqua" w:hAnsi="Book Antiqua" w:cs="Arial"/>
                      <w:color w:val="000000"/>
                    </w:rPr>
                  </w:pPr>
                  <w:r w:rsidRPr="00752F08">
                    <w:rPr>
                      <w:rFonts w:ascii="Book Antiqua" w:hAnsi="Book Antiqua" w:cs="Arial"/>
                      <w:color w:val="000000"/>
                    </w:rPr>
                    <w:t>д. Погорелка</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Усадебного типа.</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8,9</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508</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1,791</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0,165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1,956</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Соцкультбыт</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0,448</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0,179</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0,627</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Всего по д.</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8,9</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508</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2,239</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0,179</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0,165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2,583</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752F08" w:rsidRDefault="00A347F5" w:rsidP="00A347F5">
                  <w:pPr>
                    <w:jc w:val="center"/>
                    <w:rPr>
                      <w:rFonts w:ascii="Book Antiqua" w:hAnsi="Book Antiqua" w:cs="Arial"/>
                      <w:color w:val="000000"/>
                    </w:rPr>
                  </w:pPr>
                  <w:r w:rsidRPr="00752F08">
                    <w:rPr>
                      <w:rFonts w:ascii="Book Antiqua" w:hAnsi="Book Antiqua" w:cs="Arial"/>
                      <w:color w:val="000000"/>
                    </w:rPr>
                    <w:t>д. Ямки</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Усадебного типа.</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88</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0,483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0,0286</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0,5116</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Соцкультбыт</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0,121</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0,0484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0,1694</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Всего по д.</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88</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0,604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0,0484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0,0286</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0,681</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Итого по С.П.</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90,5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5076</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22,761</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1,8204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1,6498</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26,231</w:t>
                  </w:r>
                </w:p>
              </w:tc>
            </w:tr>
            <w:tr w:rsidR="00A347F5" w:rsidRPr="00AC03BB" w:rsidTr="00A347F5">
              <w:trPr>
                <w:trHeight w:val="405"/>
                <w:tblCellSpacing w:w="0" w:type="dxa"/>
              </w:trPr>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b/>
                      <w:color w:val="000000"/>
                      <w:sz w:val="20"/>
                      <w:szCs w:val="20"/>
                    </w:rPr>
                    <w:t>Итого с учетом потерь</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b/>
                      <w:color w:val="000000"/>
                      <w:sz w:val="20"/>
                      <w:szCs w:val="20"/>
                    </w:rPr>
                  </w:pPr>
                  <w:r w:rsidRPr="00AC03BB">
                    <w:rPr>
                      <w:rFonts w:ascii="Book Antiqua" w:hAnsi="Book Antiqua" w:cs="Arial"/>
                      <w:b/>
                      <w:color w:val="000000"/>
                      <w:sz w:val="20"/>
                      <w:szCs w:val="20"/>
                    </w:rPr>
                    <w:t>28,65</w:t>
                  </w:r>
                </w:p>
              </w:tc>
            </w:tr>
            <w:tr w:rsidR="00A347F5" w:rsidRPr="00AC03BB" w:rsidTr="00A347F5">
              <w:trPr>
                <w:trHeight w:val="34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8</w:t>
                  </w:r>
                </w:p>
              </w:tc>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F87589" w:rsidRDefault="00A347F5" w:rsidP="00A347F5">
                  <w:pPr>
                    <w:jc w:val="center"/>
                    <w:rPr>
                      <w:rFonts w:ascii="Book Antiqua" w:hAnsi="Book Antiqua" w:cs="Arial"/>
                      <w:b/>
                      <w:color w:val="000000"/>
                    </w:rPr>
                  </w:pPr>
                  <w:r w:rsidRPr="00F87589">
                    <w:rPr>
                      <w:rFonts w:ascii="Book Antiqua" w:hAnsi="Book Antiqua" w:cs="Arial"/>
                      <w:b/>
                      <w:color w:val="000000"/>
                    </w:rPr>
                    <w:t>Лебедевское  сельское поселение</w:t>
                  </w:r>
                </w:p>
              </w:tc>
            </w:tr>
            <w:tr w:rsidR="00A347F5" w:rsidRPr="00AC03BB" w:rsidTr="00A347F5">
              <w:trPr>
                <w:trHeight w:val="390"/>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752F08" w:rsidRDefault="00A347F5" w:rsidP="00A347F5">
                  <w:pPr>
                    <w:jc w:val="center"/>
                    <w:rPr>
                      <w:rFonts w:ascii="Book Antiqua" w:hAnsi="Book Antiqua" w:cs="Arial"/>
                      <w:color w:val="000000"/>
                    </w:rPr>
                  </w:pPr>
                  <w:proofErr w:type="gramStart"/>
                  <w:r w:rsidRPr="00752F08">
                    <w:rPr>
                      <w:rFonts w:ascii="Book Antiqua" w:hAnsi="Book Antiqua" w:cs="Arial"/>
                      <w:color w:val="000000"/>
                    </w:rPr>
                    <w:t>с</w:t>
                  </w:r>
                  <w:proofErr w:type="gramEnd"/>
                  <w:r w:rsidRPr="00752F08">
                    <w:rPr>
                      <w:rFonts w:ascii="Book Antiqua" w:hAnsi="Book Antiqua" w:cs="Arial"/>
                      <w:color w:val="000000"/>
                    </w:rPr>
                    <w:t>. Лебедевка</w:t>
                  </w:r>
                </w:p>
              </w:tc>
            </w:tr>
            <w:tr w:rsidR="00A347F5" w:rsidRPr="00AC03BB" w:rsidTr="00A347F5">
              <w:trPr>
                <w:trHeight w:val="390"/>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Усадебного типа.</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10,6</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600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2,133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0,195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2,328</w:t>
                  </w:r>
                </w:p>
              </w:tc>
            </w:tr>
            <w:tr w:rsidR="00A347F5" w:rsidRPr="00AC03BB" w:rsidTr="00A347F5">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Соцкультбыт</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0,533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0,213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0,746</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 xml:space="preserve">Всего </w:t>
                  </w:r>
                  <w:proofErr w:type="gramStart"/>
                  <w:r w:rsidRPr="00AC03BB">
                    <w:rPr>
                      <w:rFonts w:ascii="Book Antiqua" w:hAnsi="Book Antiqua" w:cs="Arial"/>
                      <w:color w:val="000000"/>
                      <w:sz w:val="20"/>
                      <w:szCs w:val="20"/>
                    </w:rPr>
                    <w:t>по</w:t>
                  </w:r>
                  <w:proofErr w:type="gramEnd"/>
                  <w:r w:rsidRPr="00AC03BB">
                    <w:rPr>
                      <w:rFonts w:ascii="Book Antiqua" w:hAnsi="Book Antiqua" w:cs="Arial"/>
                      <w:color w:val="000000"/>
                      <w:sz w:val="20"/>
                      <w:szCs w:val="20"/>
                    </w:rPr>
                    <w:t xml:space="preserve"> с.</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10,6</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600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2,666</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0,213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0,195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3,064</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752F08" w:rsidRDefault="00A347F5" w:rsidP="00A347F5">
                  <w:pPr>
                    <w:jc w:val="center"/>
                    <w:rPr>
                      <w:rFonts w:ascii="Book Antiqua" w:hAnsi="Book Antiqua" w:cs="Arial"/>
                      <w:color w:val="000000"/>
                    </w:rPr>
                  </w:pPr>
                  <w:r w:rsidRPr="00752F08">
                    <w:rPr>
                      <w:rFonts w:ascii="Book Antiqua" w:hAnsi="Book Antiqua" w:cs="Arial"/>
                      <w:color w:val="000000"/>
                    </w:rPr>
                    <w:t>д. Погудино</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Усадебного типа.</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2,8</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130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0,5634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0,0423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0,6057</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Соцкультбыт</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0,141</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0,0526</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0,197</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Всего по д.</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2,8</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130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0,7044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0,056</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0,0423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0,8027</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Итого по С.П.</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13,4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730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3,3704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0,269</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0,2373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3,8767</w:t>
                  </w:r>
                </w:p>
              </w:tc>
            </w:tr>
            <w:tr w:rsidR="00A347F5" w:rsidRPr="00AC03BB" w:rsidTr="00A347F5">
              <w:trPr>
                <w:trHeight w:val="405"/>
                <w:tblCellSpacing w:w="0" w:type="dxa"/>
              </w:trPr>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b/>
                      <w:color w:val="000000"/>
                      <w:sz w:val="20"/>
                      <w:szCs w:val="20"/>
                    </w:rPr>
                    <w:t>Итого с учетом потерь</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b/>
                      <w:color w:val="000000"/>
                      <w:sz w:val="20"/>
                      <w:szCs w:val="20"/>
                    </w:rPr>
                  </w:pPr>
                  <w:r w:rsidRPr="00AC03BB">
                    <w:rPr>
                      <w:rFonts w:ascii="Book Antiqua" w:hAnsi="Book Antiqua" w:cs="Arial"/>
                      <w:b/>
                      <w:color w:val="000000"/>
                      <w:sz w:val="20"/>
                      <w:szCs w:val="20"/>
                    </w:rPr>
                    <w:t>4,26</w:t>
                  </w:r>
                </w:p>
              </w:tc>
            </w:tr>
            <w:tr w:rsidR="00A347F5" w:rsidRPr="00AC03BB" w:rsidTr="00A347F5">
              <w:trPr>
                <w:trHeight w:val="34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9</w:t>
                  </w:r>
                </w:p>
              </w:tc>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F87589" w:rsidRDefault="00A347F5" w:rsidP="00A347F5">
                  <w:pPr>
                    <w:jc w:val="center"/>
                    <w:rPr>
                      <w:rFonts w:ascii="Book Antiqua" w:hAnsi="Book Antiqua" w:cs="Arial"/>
                      <w:b/>
                      <w:color w:val="000000"/>
                    </w:rPr>
                  </w:pPr>
                  <w:r w:rsidRPr="00F87589">
                    <w:rPr>
                      <w:rFonts w:ascii="Book Antiqua" w:hAnsi="Book Antiqua" w:cs="Arial"/>
                      <w:b/>
                      <w:color w:val="000000"/>
                    </w:rPr>
                    <w:t>Новобатуринское сельское поселение</w:t>
                  </w:r>
                </w:p>
              </w:tc>
            </w:tr>
            <w:tr w:rsidR="00A347F5" w:rsidRPr="00AC03BB" w:rsidTr="00A347F5">
              <w:trPr>
                <w:trHeight w:val="34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752F08" w:rsidRDefault="00A347F5" w:rsidP="00A347F5">
                  <w:pPr>
                    <w:jc w:val="center"/>
                    <w:rPr>
                      <w:rFonts w:ascii="Book Antiqua" w:hAnsi="Book Antiqua" w:cs="Arial"/>
                      <w:color w:val="000000"/>
                    </w:rPr>
                  </w:pPr>
                  <w:r w:rsidRPr="00752F08">
                    <w:rPr>
                      <w:rFonts w:ascii="Book Antiqua" w:hAnsi="Book Antiqua" w:cs="Arial"/>
                      <w:color w:val="000000"/>
                    </w:rPr>
                    <w:t>п. Новобатуринский</w:t>
                  </w:r>
                </w:p>
              </w:tc>
            </w:tr>
            <w:tr w:rsidR="00A347F5" w:rsidRPr="00AC03BB" w:rsidTr="00A347F5">
              <w:trPr>
                <w:trHeight w:val="34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Усадебного типа.</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16,1</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742</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3,240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0,2412</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3,4812</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Соцкультбыт</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0,810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0,324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1,134</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Всего по п.</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16,1</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742</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4,050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0,324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0,2412</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4,6152</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Итого по С.П.</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16,1</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742</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4,05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0,324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0,2412</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4,6152</w:t>
                  </w:r>
                </w:p>
              </w:tc>
            </w:tr>
            <w:tr w:rsidR="00A347F5" w:rsidRPr="00AC03BB" w:rsidTr="00A347F5">
              <w:trPr>
                <w:trHeight w:val="405"/>
                <w:tblCellSpacing w:w="0" w:type="dxa"/>
              </w:trPr>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b/>
                      <w:color w:val="000000"/>
                      <w:sz w:val="20"/>
                      <w:szCs w:val="20"/>
                    </w:rPr>
                    <w:t>Итого с учетом потерь</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b/>
                      <w:color w:val="000000"/>
                      <w:sz w:val="20"/>
                      <w:szCs w:val="20"/>
                    </w:rPr>
                  </w:pPr>
                  <w:r w:rsidRPr="00AC03BB">
                    <w:rPr>
                      <w:rFonts w:ascii="Book Antiqua" w:hAnsi="Book Antiqua" w:cs="Arial"/>
                      <w:b/>
                      <w:color w:val="000000"/>
                      <w:sz w:val="20"/>
                      <w:szCs w:val="20"/>
                    </w:rPr>
                    <w:t>5,08</w:t>
                  </w:r>
                </w:p>
              </w:tc>
            </w:tr>
            <w:tr w:rsidR="00A347F5" w:rsidRPr="00AC03BB" w:rsidTr="00A347F5">
              <w:trPr>
                <w:trHeight w:val="34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rPr>
                      <w:rFonts w:ascii="Book Antiqua" w:hAnsi="Book Antiqua" w:cs="Arial"/>
                      <w:color w:val="000000"/>
                      <w:sz w:val="20"/>
                      <w:szCs w:val="20"/>
                    </w:rPr>
                  </w:pPr>
                  <w:r w:rsidRPr="00AC03BB">
                    <w:rPr>
                      <w:rFonts w:ascii="Book Antiqua" w:hAnsi="Book Antiqua" w:cs="Arial"/>
                      <w:color w:val="000000"/>
                      <w:sz w:val="20"/>
                      <w:szCs w:val="20"/>
                    </w:rPr>
                    <w:t xml:space="preserve">  10</w:t>
                  </w:r>
                </w:p>
              </w:tc>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F87589" w:rsidRDefault="00A347F5" w:rsidP="00A347F5">
                  <w:pPr>
                    <w:jc w:val="center"/>
                    <w:rPr>
                      <w:rFonts w:ascii="Book Antiqua" w:hAnsi="Book Antiqua" w:cs="Arial"/>
                      <w:b/>
                      <w:color w:val="000000"/>
                    </w:rPr>
                  </w:pPr>
                  <w:r w:rsidRPr="00F87589">
                    <w:rPr>
                      <w:rFonts w:ascii="Book Antiqua" w:hAnsi="Book Antiqua" w:cs="Arial"/>
                      <w:b/>
                      <w:color w:val="000000"/>
                    </w:rPr>
                    <w:t>Печенкинское  сельское поселение</w:t>
                  </w:r>
                </w:p>
              </w:tc>
            </w:tr>
            <w:tr w:rsidR="00A347F5" w:rsidRPr="00AC03BB" w:rsidTr="00A347F5">
              <w:trPr>
                <w:trHeight w:val="34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752F08" w:rsidRDefault="00A347F5" w:rsidP="00A347F5">
                  <w:pPr>
                    <w:jc w:val="center"/>
                    <w:rPr>
                      <w:rFonts w:ascii="Book Antiqua" w:hAnsi="Book Antiqua" w:cs="Arial"/>
                      <w:color w:val="000000"/>
                      <w:sz w:val="20"/>
                      <w:szCs w:val="20"/>
                    </w:rPr>
                  </w:pPr>
                  <w:r w:rsidRPr="00752F08">
                    <w:rPr>
                      <w:rFonts w:ascii="Book Antiqua" w:hAnsi="Book Antiqua" w:cs="Arial"/>
                      <w:color w:val="000000"/>
                      <w:sz w:val="20"/>
                      <w:szCs w:val="20"/>
                    </w:rPr>
                    <w:t>д. Печенкино</w:t>
                  </w:r>
                </w:p>
              </w:tc>
            </w:tr>
            <w:tr w:rsidR="00A347F5" w:rsidRPr="00AC03BB" w:rsidTr="00A347F5">
              <w:trPr>
                <w:trHeight w:val="34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Усадебного типа.</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9,0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667</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1,810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0,217</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2,027</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Соцкультбыт</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0,453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0,181</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0,634</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Всего по д.</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9,0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667</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2,263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0,181</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0,217</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2,661</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Pr>
                      <w:rFonts w:ascii="Book Antiqua" w:hAnsi="Book Antiqua" w:cs="Arial"/>
                      <w:color w:val="000000"/>
                      <w:sz w:val="20"/>
                      <w:szCs w:val="20"/>
                    </w:rPr>
                    <w:t>д. Журавлево</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Усадебного типа.</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3,5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266</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0,704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0,0865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0,7905</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Соцкультбыт</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0,176</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0,0704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0,2464</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Всего по д.</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3,5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266</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0,880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0,0704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0,0865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1,0369</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Pr>
                      <w:rFonts w:ascii="Book Antiqua" w:hAnsi="Book Antiqua" w:cs="Arial"/>
                      <w:color w:val="000000"/>
                      <w:sz w:val="20"/>
                      <w:szCs w:val="20"/>
                    </w:rPr>
                    <w:t>с. Шеломенцево</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Усадебного типа.</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8,1</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303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1,630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0,0985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1,7285</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Соцкультбыт</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0,408</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0,163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0,571</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 xml:space="preserve">Всего </w:t>
                  </w:r>
                  <w:proofErr w:type="gramStart"/>
                  <w:r w:rsidRPr="00AC03BB">
                    <w:rPr>
                      <w:rFonts w:ascii="Book Antiqua" w:hAnsi="Book Antiqua" w:cs="Arial"/>
                      <w:color w:val="000000"/>
                      <w:sz w:val="20"/>
                      <w:szCs w:val="20"/>
                    </w:rPr>
                    <w:t>по</w:t>
                  </w:r>
                  <w:proofErr w:type="gramEnd"/>
                  <w:r w:rsidRPr="00AC03BB">
                    <w:rPr>
                      <w:rFonts w:ascii="Book Antiqua" w:hAnsi="Book Antiqua" w:cs="Arial"/>
                      <w:color w:val="000000"/>
                      <w:sz w:val="20"/>
                      <w:szCs w:val="20"/>
                    </w:rPr>
                    <w:t xml:space="preserve"> с.</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8,1</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303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2,038</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0,163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0,0985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2,2995</w:t>
                  </w:r>
                </w:p>
              </w:tc>
            </w:tr>
            <w:tr w:rsidR="00A347F5" w:rsidRPr="00AC03BB" w:rsidTr="00A347F5">
              <w:trPr>
                <w:trHeight w:val="405"/>
                <w:tblCellSpacing w:w="0" w:type="dxa"/>
              </w:trPr>
              <w:tc>
                <w:tcPr>
                  <w:tcW w:w="0" w:type="auto"/>
                  <w:gridSpan w:val="8"/>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Pr>
                      <w:rFonts w:ascii="Book Antiqua" w:hAnsi="Book Antiqua" w:cs="Arial"/>
                      <w:color w:val="000000"/>
                      <w:sz w:val="20"/>
                      <w:szCs w:val="20"/>
                    </w:rPr>
                    <w:t>д. Потапово</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Усадебного типа.</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8,5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432</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1,710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0,141</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1,851</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Соцкультбыт</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0,428</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0,171</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0,599</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Всего по д.</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8,5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432</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2,138</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0,171</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0,141</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2,450</w:t>
                  </w:r>
                </w:p>
              </w:tc>
            </w:tr>
            <w:tr w:rsidR="00A347F5" w:rsidRPr="00AC03BB" w:rsidTr="00A347F5">
              <w:trPr>
                <w:trHeight w:val="405"/>
                <w:tblCellSpacing w:w="0" w:type="dxa"/>
              </w:trPr>
              <w:tc>
                <w:tcPr>
                  <w:tcW w:w="0" w:type="auto"/>
                  <w:gridSpan w:val="8"/>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Pr>
                      <w:rFonts w:ascii="Book Antiqua" w:hAnsi="Book Antiqua" w:cs="Arial"/>
                      <w:color w:val="000000"/>
                      <w:sz w:val="20"/>
                      <w:szCs w:val="20"/>
                    </w:rPr>
                    <w:t>с. Шибаево</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Усадебного типа.</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5,2</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425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1,046</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0,138</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1,184</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Соцкультбыт</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0,262</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0,105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0,367</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 xml:space="preserve">Всего </w:t>
                  </w:r>
                  <w:proofErr w:type="gramStart"/>
                  <w:r w:rsidRPr="00AC03BB">
                    <w:rPr>
                      <w:rFonts w:ascii="Book Antiqua" w:hAnsi="Book Antiqua" w:cs="Arial"/>
                      <w:color w:val="000000"/>
                      <w:sz w:val="20"/>
                      <w:szCs w:val="20"/>
                    </w:rPr>
                    <w:t>по</w:t>
                  </w:r>
                  <w:proofErr w:type="gramEnd"/>
                  <w:r w:rsidRPr="00AC03BB">
                    <w:rPr>
                      <w:rFonts w:ascii="Book Antiqua" w:hAnsi="Book Antiqua" w:cs="Arial"/>
                      <w:color w:val="000000"/>
                      <w:sz w:val="20"/>
                      <w:szCs w:val="20"/>
                    </w:rPr>
                    <w:t xml:space="preserve"> с.</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5,2</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425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1,038</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0,105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0,138</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2,551</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Pr>
                      <w:rFonts w:ascii="Book Antiqua" w:hAnsi="Book Antiqua" w:cs="Arial"/>
                      <w:color w:val="000000"/>
                      <w:sz w:val="20"/>
                      <w:szCs w:val="20"/>
                    </w:rPr>
                    <w:t>п. Санаторный</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Усадебного типа.</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0,8</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55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0,161</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0,0179</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0,1789</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Соцкультбыт</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0,0403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0,0161</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0,0564</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Всего по п.</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0,8</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55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0,2013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0,0161</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0,0179</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0,2353</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Итого по С.П.</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35,1</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2148</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8,8283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0,7065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0,6989</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10,2337</w:t>
                  </w:r>
                </w:p>
              </w:tc>
            </w:tr>
            <w:tr w:rsidR="00A347F5" w:rsidRPr="00AC03BB" w:rsidTr="00A347F5">
              <w:trPr>
                <w:trHeight w:val="405"/>
                <w:tblCellSpacing w:w="0" w:type="dxa"/>
              </w:trPr>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b/>
                      <w:color w:val="000000"/>
                      <w:sz w:val="20"/>
                      <w:szCs w:val="20"/>
                    </w:rPr>
                    <w:t>Итого с учетом потерь</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b/>
                      <w:color w:val="000000"/>
                      <w:sz w:val="20"/>
                      <w:szCs w:val="20"/>
                    </w:rPr>
                  </w:pPr>
                  <w:r w:rsidRPr="00AC03BB">
                    <w:rPr>
                      <w:rFonts w:ascii="Book Antiqua" w:hAnsi="Book Antiqua" w:cs="Arial"/>
                      <w:b/>
                      <w:color w:val="000000"/>
                      <w:sz w:val="20"/>
                      <w:szCs w:val="20"/>
                    </w:rPr>
                    <w:t>11,26</w:t>
                  </w:r>
                </w:p>
              </w:tc>
            </w:tr>
            <w:tr w:rsidR="00A347F5" w:rsidRPr="00AC03BB" w:rsidTr="00A347F5">
              <w:trPr>
                <w:trHeight w:val="34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11</w:t>
                  </w:r>
                </w:p>
              </w:tc>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F87589" w:rsidRDefault="00A347F5" w:rsidP="00A347F5">
                  <w:pPr>
                    <w:jc w:val="center"/>
                    <w:rPr>
                      <w:rFonts w:ascii="Book Antiqua" w:hAnsi="Book Antiqua" w:cs="Arial"/>
                      <w:b/>
                      <w:color w:val="000000"/>
                    </w:rPr>
                  </w:pPr>
                  <w:r w:rsidRPr="00F87589">
                    <w:rPr>
                      <w:rFonts w:ascii="Book Antiqua" w:hAnsi="Book Antiqua" w:cs="Arial"/>
                      <w:b/>
                      <w:color w:val="000000"/>
                    </w:rPr>
                    <w:t>Пискловское  сельское поселение</w:t>
                  </w:r>
                </w:p>
              </w:tc>
            </w:tr>
            <w:tr w:rsidR="00A347F5" w:rsidRPr="00AC03BB" w:rsidTr="00A347F5">
              <w:trPr>
                <w:trHeight w:val="34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Pr>
                      <w:rFonts w:ascii="Book Antiqua" w:hAnsi="Book Antiqua" w:cs="Arial"/>
                      <w:color w:val="000000"/>
                      <w:sz w:val="20"/>
                      <w:szCs w:val="20"/>
                    </w:rPr>
                    <w:t>с. Писклово</w:t>
                  </w:r>
                </w:p>
              </w:tc>
            </w:tr>
            <w:tr w:rsidR="00A347F5" w:rsidRPr="00AC03BB" w:rsidTr="00A347F5">
              <w:trPr>
                <w:trHeight w:val="34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Усадебного типа.</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12,3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684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2,475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0,2022</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2,697</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Соцкультбыт</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0,619</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0,248</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0,867</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 xml:space="preserve">Всего </w:t>
                  </w:r>
                  <w:proofErr w:type="gramStart"/>
                  <w:r w:rsidRPr="00AC03BB">
                    <w:rPr>
                      <w:rFonts w:ascii="Book Antiqua" w:hAnsi="Book Antiqua" w:cs="Arial"/>
                      <w:color w:val="000000"/>
                      <w:sz w:val="20"/>
                      <w:szCs w:val="20"/>
                    </w:rPr>
                    <w:t>по</w:t>
                  </w:r>
                  <w:proofErr w:type="gramEnd"/>
                  <w:r w:rsidRPr="00AC03BB">
                    <w:rPr>
                      <w:rFonts w:ascii="Book Antiqua" w:hAnsi="Book Antiqua" w:cs="Arial"/>
                      <w:color w:val="000000"/>
                      <w:sz w:val="20"/>
                      <w:szCs w:val="20"/>
                    </w:rPr>
                    <w:t xml:space="preserve"> с.</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12,3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684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3,094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0,248</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0,222</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3,564</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Pr>
                      <w:rFonts w:ascii="Book Antiqua" w:hAnsi="Book Antiqua" w:cs="Arial"/>
                      <w:color w:val="000000"/>
                      <w:sz w:val="20"/>
                      <w:szCs w:val="20"/>
                    </w:rPr>
                    <w:t>д. Кораблево</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Усадебного типа.</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3,9</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177</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0,765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0,0575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0,8225</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Соцкультбыт</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0,191</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0,0765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0,2675</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Всего по д.</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3,9</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177</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0,956</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0,0765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0,0575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1,090</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Итого по С.П.</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16,2</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861</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4,05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0,3245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0,3195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4,654</w:t>
                  </w:r>
                </w:p>
              </w:tc>
            </w:tr>
            <w:tr w:rsidR="00A347F5" w:rsidRPr="00AC03BB" w:rsidTr="00A347F5">
              <w:trPr>
                <w:trHeight w:val="405"/>
                <w:tblCellSpacing w:w="0" w:type="dxa"/>
              </w:trPr>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b/>
                      <w:color w:val="000000"/>
                      <w:sz w:val="20"/>
                      <w:szCs w:val="20"/>
                    </w:rPr>
                    <w:t>Итого с учетом потерь</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b/>
                      <w:color w:val="000000"/>
                      <w:sz w:val="20"/>
                      <w:szCs w:val="20"/>
                    </w:rPr>
                  </w:pPr>
                  <w:r w:rsidRPr="00AC03BB">
                    <w:rPr>
                      <w:rFonts w:ascii="Book Antiqua" w:hAnsi="Book Antiqua" w:cs="Arial"/>
                      <w:b/>
                      <w:color w:val="000000"/>
                      <w:sz w:val="20"/>
                      <w:szCs w:val="20"/>
                    </w:rPr>
                    <w:t>5,12</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12</w:t>
                  </w:r>
                </w:p>
              </w:tc>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F87589" w:rsidRDefault="00A347F5" w:rsidP="00A347F5">
                  <w:pPr>
                    <w:jc w:val="center"/>
                    <w:rPr>
                      <w:rFonts w:ascii="Book Antiqua" w:hAnsi="Book Antiqua" w:cs="Arial"/>
                      <w:b/>
                      <w:color w:val="000000"/>
                    </w:rPr>
                  </w:pPr>
                  <w:r w:rsidRPr="00F87589">
                    <w:rPr>
                      <w:rFonts w:ascii="Book Antiqua" w:hAnsi="Book Antiqua" w:cs="Arial"/>
                      <w:b/>
                      <w:color w:val="000000"/>
                    </w:rPr>
                    <w:t>Селезянское  сельское поселение</w:t>
                  </w:r>
                </w:p>
              </w:tc>
            </w:tr>
            <w:tr w:rsidR="00A347F5" w:rsidRPr="00AC03BB" w:rsidTr="00A347F5">
              <w:trPr>
                <w:trHeight w:val="34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Pr>
                      <w:rFonts w:ascii="Book Antiqua" w:hAnsi="Book Antiqua" w:cs="Arial"/>
                      <w:color w:val="000000"/>
                      <w:sz w:val="20"/>
                      <w:szCs w:val="20"/>
                    </w:rPr>
                    <w:t>с. Селезян</w:t>
                  </w:r>
                </w:p>
              </w:tc>
            </w:tr>
            <w:tr w:rsidR="00A347F5" w:rsidRPr="00AC03BB" w:rsidTr="00A347F5">
              <w:trPr>
                <w:trHeight w:val="34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Усадебного типа.</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26,2</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1410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5,270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0,458</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5,728</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Соцкультбыт</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1,318</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0,527</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1,845</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 xml:space="preserve">Всего </w:t>
                  </w:r>
                  <w:proofErr w:type="gramStart"/>
                  <w:r w:rsidRPr="00AC03BB">
                    <w:rPr>
                      <w:rFonts w:ascii="Book Antiqua" w:hAnsi="Book Antiqua" w:cs="Arial"/>
                      <w:color w:val="000000"/>
                      <w:sz w:val="20"/>
                      <w:szCs w:val="20"/>
                    </w:rPr>
                    <w:t>по</w:t>
                  </w:r>
                  <w:proofErr w:type="gramEnd"/>
                  <w:r w:rsidRPr="00AC03BB">
                    <w:rPr>
                      <w:rFonts w:ascii="Book Antiqua" w:hAnsi="Book Antiqua" w:cs="Arial"/>
                      <w:color w:val="000000"/>
                      <w:sz w:val="20"/>
                      <w:szCs w:val="20"/>
                    </w:rPr>
                    <w:t xml:space="preserve"> с.</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26,2</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1410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6,588</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0,527</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0,458</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7,573</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Pr>
                      <w:rFonts w:ascii="Book Antiqua" w:hAnsi="Book Antiqua" w:cs="Arial"/>
                      <w:color w:val="000000"/>
                      <w:sz w:val="20"/>
                      <w:szCs w:val="20"/>
                    </w:rPr>
                    <w:t>д. Аткуль</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Усадебного типа.</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7,5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236</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1,510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0,0767</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1,5857</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Соцкультбыт</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0,378</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0,151</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0,529</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Всего по д.</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7,5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236</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1,888</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0,151</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0,0767</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2,1157</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Pr>
                      <w:rFonts w:ascii="Book Antiqua" w:hAnsi="Book Antiqua" w:cs="Arial"/>
                      <w:color w:val="000000"/>
                      <w:sz w:val="20"/>
                      <w:szCs w:val="20"/>
                    </w:rPr>
                    <w:t>д. Устьянцево</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Усадебного типа.</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4,1</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151</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0,825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0,050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0,875</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Соцкультбыт</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0,2063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0,0825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0,2888</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Всего по д.</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4,1</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151</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1,013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0,0825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0,050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1,1638</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Pr>
                      <w:rFonts w:ascii="Book Antiqua" w:hAnsi="Book Antiqua" w:cs="Arial"/>
                      <w:color w:val="000000"/>
                      <w:sz w:val="20"/>
                      <w:szCs w:val="20"/>
                    </w:rPr>
                    <w:t>д. Назарово</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Усадебного типа.</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7,3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234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1,469</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0,0761</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1,5451</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Соцкультбыт</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0,367</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0,147</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0,514</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Всего по д.</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7,3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234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1,836</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0,147</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0,0761</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2,0591</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Pr>
                      <w:rFonts w:ascii="Book Antiqua" w:hAnsi="Book Antiqua" w:cs="Arial"/>
                      <w:color w:val="000000"/>
                      <w:sz w:val="20"/>
                      <w:szCs w:val="20"/>
                    </w:rPr>
                    <w:t>д. Кораблево</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Усадебного типа.</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6,0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116</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1,207</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0,0377</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1,2447</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Соцкультбыт</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0,302</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0,121</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0,423</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Всего по д.</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6,0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116</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1,509</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0,121</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0,0377</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1,6677</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Pr>
                      <w:rFonts w:ascii="Book Antiqua" w:hAnsi="Book Antiqua" w:cs="Arial"/>
                      <w:color w:val="000000"/>
                      <w:sz w:val="20"/>
                      <w:szCs w:val="20"/>
                    </w:rPr>
                    <w:t>д. Шатрово</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Усадебного типа.</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2,9</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126</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0,5835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0,0410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0,6245</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Соцкультбыт</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0,1460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0,0584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0,2044</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Всего по д.</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2,9</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126</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0,7295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0,0584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0,0410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0,8289</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Итого по С.П.</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54,0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2273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13,5818</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1,0869</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0,7395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15,4082</w:t>
                  </w:r>
                </w:p>
              </w:tc>
            </w:tr>
            <w:tr w:rsidR="00A347F5" w:rsidRPr="00AC03BB" w:rsidTr="00A347F5">
              <w:trPr>
                <w:trHeight w:val="405"/>
                <w:tblCellSpacing w:w="0" w:type="dxa"/>
              </w:trPr>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b/>
                      <w:color w:val="000000"/>
                      <w:sz w:val="20"/>
                      <w:szCs w:val="20"/>
                    </w:rPr>
                    <w:t>Итого с учетом потерь</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16,95</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b/>
                      <w:color w:val="000000"/>
                      <w:sz w:val="20"/>
                      <w:szCs w:val="20"/>
                    </w:rPr>
                  </w:pPr>
                  <w:r w:rsidRPr="00AC03BB">
                    <w:rPr>
                      <w:rFonts w:ascii="Book Antiqua" w:hAnsi="Book Antiqua" w:cs="Arial"/>
                      <w:b/>
                      <w:color w:val="000000"/>
                      <w:sz w:val="20"/>
                      <w:szCs w:val="20"/>
                    </w:rPr>
                    <w:t>Итого  по Еткульскому муниципальному району на исходный год.</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b/>
                      <w:color w:val="000000"/>
                      <w:sz w:val="20"/>
                      <w:szCs w:val="20"/>
                    </w:rPr>
                  </w:pPr>
                  <w:r w:rsidRPr="00AC03BB">
                    <w:rPr>
                      <w:rFonts w:ascii="Book Antiqua" w:hAnsi="Book Antiqua" w:cs="Arial"/>
                      <w:b/>
                      <w:color w:val="000000"/>
                      <w:sz w:val="20"/>
                      <w:szCs w:val="20"/>
                    </w:rPr>
                    <w:t>582,4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b/>
                      <w:color w:val="000000"/>
                      <w:sz w:val="20"/>
                      <w:szCs w:val="20"/>
                    </w:rPr>
                  </w:pPr>
                  <w:r w:rsidRPr="00AC03BB">
                    <w:rPr>
                      <w:rFonts w:ascii="Book Antiqua" w:hAnsi="Book Antiqua" w:cs="Arial"/>
                      <w:b/>
                      <w:color w:val="000000"/>
                      <w:sz w:val="20"/>
                      <w:szCs w:val="20"/>
                    </w:rPr>
                    <w:t>27709</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b/>
                      <w:color w:val="000000"/>
                      <w:sz w:val="20"/>
                      <w:szCs w:val="20"/>
                    </w:rPr>
                  </w:pPr>
                  <w:r w:rsidRPr="00AC03BB">
                    <w:rPr>
                      <w:rFonts w:ascii="Book Antiqua" w:hAnsi="Book Antiqua" w:cs="Arial"/>
                      <w:b/>
                      <w:color w:val="000000"/>
                      <w:sz w:val="20"/>
                      <w:szCs w:val="20"/>
                    </w:rPr>
                    <w:t>111,3905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b/>
                      <w:color w:val="000000"/>
                      <w:sz w:val="20"/>
                      <w:szCs w:val="20"/>
                    </w:rPr>
                  </w:pPr>
                  <w:r w:rsidRPr="00AC03BB">
                    <w:rPr>
                      <w:rFonts w:ascii="Book Antiqua" w:hAnsi="Book Antiqua" w:cs="Arial"/>
                      <w:b/>
                      <w:color w:val="000000"/>
                      <w:sz w:val="20"/>
                      <w:szCs w:val="20"/>
                    </w:rPr>
                    <w:t>8,9181</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b/>
                      <w:color w:val="000000"/>
                      <w:sz w:val="20"/>
                      <w:szCs w:val="20"/>
                    </w:rPr>
                  </w:pPr>
                  <w:r w:rsidRPr="00AC03BB">
                    <w:rPr>
                      <w:rFonts w:ascii="Book Antiqua" w:hAnsi="Book Antiqua" w:cs="Arial"/>
                      <w:b/>
                      <w:color w:val="000000"/>
                      <w:sz w:val="20"/>
                      <w:szCs w:val="20"/>
                    </w:rPr>
                    <w:t>9,7717</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b/>
                      <w:color w:val="000000"/>
                      <w:sz w:val="20"/>
                      <w:szCs w:val="20"/>
                    </w:rPr>
                  </w:pPr>
                  <w:r w:rsidRPr="00AC03BB">
                    <w:rPr>
                      <w:rFonts w:ascii="Book Antiqua" w:hAnsi="Book Antiqua" w:cs="Arial"/>
                      <w:b/>
                      <w:color w:val="000000"/>
                      <w:sz w:val="20"/>
                      <w:szCs w:val="20"/>
                    </w:rPr>
                    <w:t>130,1</w:t>
                  </w:r>
                </w:p>
              </w:tc>
            </w:tr>
            <w:tr w:rsidR="00A347F5" w:rsidRPr="00AC03BB" w:rsidTr="00A347F5">
              <w:trPr>
                <w:trHeight w:val="405"/>
                <w:tblCellSpacing w:w="0" w:type="dxa"/>
              </w:trPr>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b/>
                      <w:color w:val="000000"/>
                      <w:sz w:val="20"/>
                      <w:szCs w:val="20"/>
                    </w:rPr>
                    <w:t>Итого с учетом потерь</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b/>
                      <w:color w:val="000000"/>
                      <w:sz w:val="20"/>
                      <w:szCs w:val="20"/>
                    </w:rPr>
                  </w:pPr>
                  <w:r w:rsidRPr="00AC03BB">
                    <w:rPr>
                      <w:rFonts w:ascii="Book Antiqua" w:hAnsi="Book Antiqua" w:cs="Arial"/>
                      <w:b/>
                      <w:color w:val="000000"/>
                      <w:sz w:val="20"/>
                      <w:szCs w:val="20"/>
                    </w:rPr>
                    <w:t>143,114</w:t>
                  </w:r>
                </w:p>
              </w:tc>
            </w:tr>
            <w:tr w:rsidR="00A347F5" w:rsidRPr="00AC03BB" w:rsidTr="00A347F5">
              <w:trPr>
                <w:trHeight w:val="405"/>
                <w:tblCellSpacing w:w="0" w:type="dxa"/>
              </w:trPr>
              <w:tc>
                <w:tcPr>
                  <w:tcW w:w="0" w:type="auto"/>
                  <w:gridSpan w:val="8"/>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b/>
                      <w:color w:val="000000"/>
                    </w:rPr>
                  </w:pPr>
                  <w:r w:rsidRPr="00AC03BB">
                    <w:rPr>
                      <w:rFonts w:ascii="Book Antiqua" w:hAnsi="Book Antiqua" w:cs="Arial"/>
                      <w:b/>
                      <w:color w:val="000000"/>
                    </w:rPr>
                    <w:t>Расчетный срок (новое строительство)</w:t>
                  </w:r>
                </w:p>
              </w:tc>
            </w:tr>
            <w:tr w:rsidR="00A347F5" w:rsidRPr="00AC03BB" w:rsidTr="00A347F5">
              <w:trPr>
                <w:trHeight w:val="34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w:t>
                  </w:r>
                </w:p>
              </w:tc>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F87589" w:rsidRDefault="00A347F5" w:rsidP="00A347F5">
                  <w:pPr>
                    <w:jc w:val="center"/>
                    <w:rPr>
                      <w:rFonts w:ascii="Book Antiqua" w:hAnsi="Book Antiqua" w:cs="Arial"/>
                      <w:b/>
                      <w:color w:val="000000"/>
                    </w:rPr>
                  </w:pPr>
                  <w:r w:rsidRPr="00F87589">
                    <w:rPr>
                      <w:rFonts w:ascii="Book Antiqua" w:hAnsi="Book Antiqua" w:cs="Arial"/>
                      <w:b/>
                      <w:color w:val="000000"/>
                    </w:rPr>
                    <w:t>Бектышское сельское поселение</w:t>
                  </w:r>
                </w:p>
              </w:tc>
            </w:tr>
            <w:tr w:rsidR="00A347F5" w:rsidRPr="00AC03BB" w:rsidTr="00A347F5">
              <w:trPr>
                <w:trHeight w:val="34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п. Бектыш</w:t>
                  </w:r>
                </w:p>
              </w:tc>
            </w:tr>
            <w:tr w:rsidR="00A347F5" w:rsidRPr="00AC03BB" w:rsidTr="00A347F5">
              <w:trPr>
                <w:trHeight w:val="34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Усадебного типа.</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8,8</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220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1,364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0,0715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1,4355</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Соцкультбыт</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0,341</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0,1364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0,4774</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Всего по п.</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8,8</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220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1,705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0,1364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0,0715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1,9129</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Итого по С.П.</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8,8</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220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1,705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0,1364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0,0715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1,913</w:t>
                  </w:r>
                </w:p>
              </w:tc>
            </w:tr>
            <w:tr w:rsidR="00A347F5" w:rsidRPr="00AC03BB" w:rsidTr="00A347F5">
              <w:trPr>
                <w:trHeight w:val="405"/>
                <w:tblCellSpacing w:w="0" w:type="dxa"/>
              </w:trPr>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b/>
                      <w:color w:val="000000"/>
                      <w:sz w:val="20"/>
                      <w:szCs w:val="20"/>
                    </w:rPr>
                  </w:pPr>
                  <w:r w:rsidRPr="00AC03BB">
                    <w:rPr>
                      <w:rFonts w:ascii="Book Antiqua" w:hAnsi="Book Antiqua" w:cs="Arial"/>
                      <w:b/>
                      <w:color w:val="000000"/>
                      <w:sz w:val="20"/>
                      <w:szCs w:val="20"/>
                    </w:rPr>
                    <w:t>Итого с учетом потерь</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b/>
                      <w:color w:val="000000"/>
                      <w:sz w:val="20"/>
                      <w:szCs w:val="20"/>
                    </w:rPr>
                  </w:pPr>
                  <w:r w:rsidRPr="00AC03BB">
                    <w:rPr>
                      <w:rFonts w:ascii="Book Antiqua" w:hAnsi="Book Antiqua" w:cs="Arial"/>
                      <w:b/>
                      <w:color w:val="000000"/>
                      <w:sz w:val="20"/>
                      <w:szCs w:val="20"/>
                    </w:rPr>
                    <w:t>2,1</w:t>
                  </w:r>
                </w:p>
              </w:tc>
            </w:tr>
            <w:tr w:rsidR="00A347F5" w:rsidRPr="00AC03BB" w:rsidTr="00A347F5">
              <w:trPr>
                <w:trHeight w:val="34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rPr>
                      <w:rFonts w:ascii="Book Antiqua" w:hAnsi="Book Antiqua" w:cs="Arial"/>
                      <w:color w:val="000000"/>
                      <w:sz w:val="20"/>
                      <w:szCs w:val="20"/>
                    </w:rPr>
                  </w:pPr>
                  <w:r w:rsidRPr="00AC03BB">
                    <w:rPr>
                      <w:rFonts w:ascii="Book Antiqua" w:hAnsi="Book Antiqua" w:cs="Arial"/>
                      <w:color w:val="000000"/>
                      <w:sz w:val="20"/>
                      <w:szCs w:val="20"/>
                    </w:rPr>
                    <w:t xml:space="preserve">  2</w:t>
                  </w:r>
                </w:p>
              </w:tc>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97366B" w:rsidRDefault="00A347F5" w:rsidP="00A347F5">
                  <w:pPr>
                    <w:jc w:val="center"/>
                    <w:rPr>
                      <w:rFonts w:ascii="Book Antiqua" w:hAnsi="Book Antiqua" w:cs="Arial"/>
                      <w:b/>
                      <w:color w:val="000000"/>
                    </w:rPr>
                  </w:pPr>
                  <w:r w:rsidRPr="0097366B">
                    <w:rPr>
                      <w:rFonts w:ascii="Book Antiqua" w:hAnsi="Book Antiqua" w:cs="Arial"/>
                      <w:b/>
                      <w:color w:val="000000"/>
                    </w:rPr>
                    <w:t>Белоносовское  сельское поселение</w:t>
                  </w:r>
                </w:p>
              </w:tc>
            </w:tr>
            <w:tr w:rsidR="00A347F5" w:rsidRPr="00AC03BB" w:rsidTr="00A347F5">
              <w:trPr>
                <w:trHeight w:val="34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rPr>
                      <w:rFonts w:ascii="Book Antiqua" w:hAnsi="Book Antiqua" w:cs="Arial"/>
                      <w:color w:val="000000"/>
                      <w:sz w:val="20"/>
                      <w:szCs w:val="20"/>
                    </w:rPr>
                  </w:pPr>
                </w:p>
              </w:tc>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п. Белоносово.</w:t>
                  </w:r>
                </w:p>
              </w:tc>
            </w:tr>
            <w:tr w:rsidR="00A347F5" w:rsidRPr="00AC03BB" w:rsidTr="00A347F5">
              <w:trPr>
                <w:trHeight w:val="34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Усадебного типа.</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19,2</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114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2,976</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0,0371</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3,0131</w:t>
                  </w:r>
                </w:p>
              </w:tc>
            </w:tr>
            <w:tr w:rsidR="00A347F5" w:rsidRPr="00AC03BB" w:rsidTr="00A347F5">
              <w:trPr>
                <w:trHeight w:val="34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Соцкультбыт</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0,744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0,2976</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1,0416</w:t>
                  </w:r>
                </w:p>
              </w:tc>
            </w:tr>
            <w:tr w:rsidR="00A347F5" w:rsidRPr="00AC03BB" w:rsidTr="00A347F5">
              <w:trPr>
                <w:trHeight w:val="34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Всего по п.</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19,2</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114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3,720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0,2976</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0,0371</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4,0547</w:t>
                  </w:r>
                </w:p>
              </w:tc>
            </w:tr>
            <w:tr w:rsidR="00A347F5" w:rsidRPr="00AC03BB" w:rsidTr="00A347F5">
              <w:trPr>
                <w:trHeight w:val="34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roofErr w:type="gramStart"/>
                  <w:r>
                    <w:rPr>
                      <w:rFonts w:ascii="Book Antiqua" w:hAnsi="Book Antiqua" w:cs="Arial"/>
                      <w:color w:val="000000"/>
                      <w:sz w:val="20"/>
                      <w:szCs w:val="20"/>
                    </w:rPr>
                    <w:t>с</w:t>
                  </w:r>
                  <w:proofErr w:type="gramEnd"/>
                  <w:r>
                    <w:rPr>
                      <w:rFonts w:ascii="Book Antiqua" w:hAnsi="Book Antiqua" w:cs="Arial"/>
                      <w:color w:val="000000"/>
                      <w:sz w:val="20"/>
                      <w:szCs w:val="20"/>
                    </w:rPr>
                    <w:t>. Александровка</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Усадебного типа.</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3,3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424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0,512</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0,138</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0,650</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Соцкультбыт</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0,128</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0,0512</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0,1792</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 xml:space="preserve">Всего </w:t>
                  </w:r>
                  <w:proofErr w:type="gramStart"/>
                  <w:r w:rsidRPr="00AC03BB">
                    <w:rPr>
                      <w:rFonts w:ascii="Book Antiqua" w:hAnsi="Book Antiqua" w:cs="Arial"/>
                      <w:color w:val="000000"/>
                      <w:sz w:val="20"/>
                      <w:szCs w:val="20"/>
                    </w:rPr>
                    <w:t>по</w:t>
                  </w:r>
                  <w:proofErr w:type="gramEnd"/>
                  <w:r w:rsidRPr="00AC03BB">
                    <w:rPr>
                      <w:rFonts w:ascii="Book Antiqua" w:hAnsi="Book Antiqua" w:cs="Arial"/>
                      <w:color w:val="000000"/>
                      <w:sz w:val="20"/>
                      <w:szCs w:val="20"/>
                    </w:rPr>
                    <w:t xml:space="preserve"> с.</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3,3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424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0640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0,0512</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0,138</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0,8292</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п. Приозерный</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Усадебного типа.</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6,3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123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0,977</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0,040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1,017</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Соцкультбыт</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0,2443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0,098</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0,3423</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Всего по п.</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6,3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123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1,2213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0,098</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0,040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1,3593</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Pr>
                      <w:rFonts w:ascii="Book Antiqua" w:hAnsi="Book Antiqua" w:cs="Arial"/>
                      <w:color w:val="000000"/>
                      <w:sz w:val="20"/>
                      <w:szCs w:val="20"/>
                    </w:rPr>
                    <w:t>с. Соколово</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Усадебного типа.</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0,45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76</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0,070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0,0247</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0,0947</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Соцкультбыт</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0,0175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0,007</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0,0245</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 xml:space="preserve">Всего </w:t>
                  </w:r>
                  <w:proofErr w:type="gramStart"/>
                  <w:r w:rsidRPr="00AC03BB">
                    <w:rPr>
                      <w:rFonts w:ascii="Book Antiqua" w:hAnsi="Book Antiqua" w:cs="Arial"/>
                      <w:color w:val="000000"/>
                      <w:sz w:val="20"/>
                      <w:szCs w:val="20"/>
                    </w:rPr>
                    <w:t>по</w:t>
                  </w:r>
                  <w:proofErr w:type="gramEnd"/>
                  <w:r w:rsidRPr="00AC03BB">
                    <w:rPr>
                      <w:rFonts w:ascii="Book Antiqua" w:hAnsi="Book Antiqua" w:cs="Arial"/>
                      <w:color w:val="000000"/>
                      <w:sz w:val="20"/>
                      <w:szCs w:val="20"/>
                    </w:rPr>
                    <w:t xml:space="preserve"> с.</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0,45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76</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0,0875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0,007</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0,0247</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0,1192</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Pr>
                      <w:rFonts w:ascii="Book Antiqua" w:hAnsi="Book Antiqua" w:cs="Arial"/>
                      <w:color w:val="000000"/>
                      <w:sz w:val="20"/>
                      <w:szCs w:val="20"/>
                    </w:rPr>
                    <w:t>д. Сарыкуль</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Усадебного типа.</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1,65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80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0,256</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0,026</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0,282</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Соцкультбыт</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0,064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0,0256</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0,0896</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Всего по д.</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1,65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80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0,320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0,0256</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0,026</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0,3716</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Итого по С.П.</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30,9</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817</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5,9888</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0,4794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0,2658</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6,734</w:t>
                  </w:r>
                </w:p>
              </w:tc>
            </w:tr>
            <w:tr w:rsidR="00A347F5" w:rsidRPr="00AC03BB" w:rsidTr="00A347F5">
              <w:trPr>
                <w:trHeight w:val="405"/>
                <w:tblCellSpacing w:w="0" w:type="dxa"/>
              </w:trPr>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b/>
                      <w:color w:val="000000"/>
                      <w:sz w:val="20"/>
                      <w:szCs w:val="20"/>
                    </w:rPr>
                    <w:t>Итого с учетом потерь</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b/>
                      <w:color w:val="000000"/>
                      <w:sz w:val="20"/>
                      <w:szCs w:val="20"/>
                    </w:rPr>
                  </w:pPr>
                  <w:r w:rsidRPr="00AC03BB">
                    <w:rPr>
                      <w:rFonts w:ascii="Book Antiqua" w:hAnsi="Book Antiqua" w:cs="Arial"/>
                      <w:b/>
                      <w:color w:val="000000"/>
                      <w:sz w:val="20"/>
                      <w:szCs w:val="20"/>
                    </w:rPr>
                    <w:t>7,41</w:t>
                  </w:r>
                </w:p>
              </w:tc>
            </w:tr>
            <w:tr w:rsidR="00A347F5" w:rsidRPr="00AC03BB" w:rsidTr="00A347F5">
              <w:trPr>
                <w:trHeight w:val="34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3</w:t>
                  </w:r>
                </w:p>
              </w:tc>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97366B" w:rsidRDefault="00A347F5" w:rsidP="00A347F5">
                  <w:pPr>
                    <w:jc w:val="center"/>
                    <w:rPr>
                      <w:rFonts w:ascii="Book Antiqua" w:hAnsi="Book Antiqua" w:cs="Arial"/>
                      <w:b/>
                      <w:color w:val="000000"/>
                    </w:rPr>
                  </w:pPr>
                  <w:r w:rsidRPr="0097366B">
                    <w:rPr>
                      <w:rFonts w:ascii="Book Antiqua" w:hAnsi="Book Antiqua" w:cs="Arial"/>
                      <w:b/>
                      <w:color w:val="000000"/>
                    </w:rPr>
                    <w:t>Белоусовское  сельское поселение</w:t>
                  </w:r>
                </w:p>
              </w:tc>
            </w:tr>
            <w:tr w:rsidR="00A347F5" w:rsidRPr="00AC03BB" w:rsidTr="00A347F5">
              <w:trPr>
                <w:trHeight w:val="34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Pr>
                      <w:rFonts w:ascii="Book Antiqua" w:hAnsi="Book Antiqua" w:cs="Arial"/>
                      <w:color w:val="000000"/>
                      <w:sz w:val="20"/>
                      <w:szCs w:val="20"/>
                    </w:rPr>
                    <w:t>с. Белоусово</w:t>
                  </w:r>
                </w:p>
              </w:tc>
            </w:tr>
            <w:tr w:rsidR="00A347F5" w:rsidRPr="00AC03BB" w:rsidTr="00A347F5">
              <w:trPr>
                <w:trHeight w:val="34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Усадебного типа.</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6,3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236</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0,977</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0,0767</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1,0537</w:t>
                  </w:r>
                </w:p>
              </w:tc>
            </w:tr>
            <w:tr w:rsidR="00A347F5" w:rsidRPr="00AC03BB" w:rsidTr="00A347F5">
              <w:trPr>
                <w:trHeight w:val="34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Соцкультбыт</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0,244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0,098</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0,342</w:t>
                  </w:r>
                </w:p>
              </w:tc>
            </w:tr>
            <w:tr w:rsidR="00A347F5" w:rsidRPr="00AC03BB" w:rsidTr="00A347F5">
              <w:trPr>
                <w:trHeight w:val="34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 xml:space="preserve">Всего </w:t>
                  </w:r>
                  <w:proofErr w:type="gramStart"/>
                  <w:r w:rsidRPr="00AC03BB">
                    <w:rPr>
                      <w:rFonts w:ascii="Book Antiqua" w:hAnsi="Book Antiqua" w:cs="Arial"/>
                      <w:color w:val="000000"/>
                      <w:sz w:val="20"/>
                      <w:szCs w:val="20"/>
                    </w:rPr>
                    <w:t>по</w:t>
                  </w:r>
                  <w:proofErr w:type="gramEnd"/>
                  <w:r w:rsidRPr="00AC03BB">
                    <w:rPr>
                      <w:rFonts w:ascii="Book Antiqua" w:hAnsi="Book Antiqua" w:cs="Arial"/>
                      <w:color w:val="000000"/>
                      <w:sz w:val="20"/>
                      <w:szCs w:val="20"/>
                    </w:rPr>
                    <w:t xml:space="preserve"> с.</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6,3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236</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1,221</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0,098</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0,0767</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1,3957</w:t>
                  </w:r>
                </w:p>
              </w:tc>
            </w:tr>
            <w:tr w:rsidR="00A347F5" w:rsidRPr="00AC03BB" w:rsidTr="00A347F5">
              <w:trPr>
                <w:trHeight w:val="34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Pr>
                      <w:rFonts w:ascii="Book Antiqua" w:hAnsi="Book Antiqua" w:cs="Arial"/>
                      <w:color w:val="000000"/>
                      <w:sz w:val="20"/>
                      <w:szCs w:val="20"/>
                    </w:rPr>
                    <w:t>д. Копытово</w:t>
                  </w:r>
                </w:p>
              </w:tc>
            </w:tr>
            <w:tr w:rsidR="00A347F5" w:rsidRPr="00AC03BB" w:rsidTr="00A347F5">
              <w:trPr>
                <w:trHeight w:val="34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Усадебного типа.</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213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0,388</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0,0692</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0,4572</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Соцкультбыт</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0,097</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0,039</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0,136</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Всего по д.</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213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0,485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0,039</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0,0692</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0,5932</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п. Лесн</w:t>
                  </w:r>
                  <w:r>
                    <w:rPr>
                      <w:rFonts w:ascii="Book Antiqua" w:hAnsi="Book Antiqua" w:cs="Arial"/>
                      <w:color w:val="000000"/>
                      <w:sz w:val="20"/>
                      <w:szCs w:val="20"/>
                    </w:rPr>
                    <w:t>ой</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Усадебного типа.</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0,388</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0,0325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0,4205</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Соцкультбыт</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0,097</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0,039</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0,136</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Всего по д.</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0,485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0,039</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0,0325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0,5565</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Итого по С.П.</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11,3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549</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2,191</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0,176</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0,1784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2,5454</w:t>
                  </w:r>
                </w:p>
              </w:tc>
            </w:tr>
            <w:tr w:rsidR="00A347F5" w:rsidRPr="00AC03BB" w:rsidTr="00A347F5">
              <w:trPr>
                <w:trHeight w:val="405"/>
                <w:tblCellSpacing w:w="0" w:type="dxa"/>
              </w:trPr>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b/>
                      <w:color w:val="000000"/>
                      <w:sz w:val="20"/>
                      <w:szCs w:val="20"/>
                    </w:rPr>
                  </w:pPr>
                  <w:r w:rsidRPr="00AC03BB">
                    <w:rPr>
                      <w:rFonts w:ascii="Book Antiqua" w:hAnsi="Book Antiqua" w:cs="Arial"/>
                      <w:b/>
                      <w:color w:val="000000"/>
                      <w:sz w:val="20"/>
                      <w:szCs w:val="20"/>
                    </w:rPr>
                    <w:t>Итого с учетом потерь</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b/>
                      <w:color w:val="000000"/>
                      <w:sz w:val="20"/>
                      <w:szCs w:val="20"/>
                    </w:rPr>
                  </w:pPr>
                  <w:r w:rsidRPr="00AC03BB">
                    <w:rPr>
                      <w:rFonts w:ascii="Book Antiqua" w:hAnsi="Book Antiqua" w:cs="Arial"/>
                      <w:b/>
                      <w:color w:val="000000"/>
                      <w:sz w:val="20"/>
                      <w:szCs w:val="20"/>
                    </w:rPr>
                    <w:t>2,8</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4</w:t>
                  </w:r>
                </w:p>
              </w:tc>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97366B" w:rsidRDefault="00A347F5" w:rsidP="00A347F5">
                  <w:pPr>
                    <w:jc w:val="center"/>
                    <w:rPr>
                      <w:rFonts w:ascii="Book Antiqua" w:hAnsi="Book Antiqua" w:cs="Arial"/>
                      <w:b/>
                      <w:color w:val="000000"/>
                    </w:rPr>
                  </w:pPr>
                  <w:r w:rsidRPr="0097366B">
                    <w:rPr>
                      <w:rFonts w:ascii="Book Antiqua" w:hAnsi="Book Antiqua" w:cs="Arial"/>
                      <w:b/>
                      <w:color w:val="000000"/>
                    </w:rPr>
                    <w:t>Еманжелинское  сельское поселение</w:t>
                  </w:r>
                </w:p>
              </w:tc>
            </w:tr>
            <w:tr w:rsidR="00A347F5" w:rsidRPr="00AC03BB" w:rsidTr="00A347F5">
              <w:trPr>
                <w:trHeight w:val="34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roofErr w:type="gramStart"/>
                  <w:r>
                    <w:rPr>
                      <w:rFonts w:ascii="Book Antiqua" w:hAnsi="Book Antiqua" w:cs="Arial"/>
                      <w:color w:val="000000"/>
                      <w:sz w:val="20"/>
                      <w:szCs w:val="20"/>
                    </w:rPr>
                    <w:t>с</w:t>
                  </w:r>
                  <w:proofErr w:type="gramEnd"/>
                  <w:r>
                    <w:rPr>
                      <w:rFonts w:ascii="Book Antiqua" w:hAnsi="Book Antiqua" w:cs="Arial"/>
                      <w:color w:val="000000"/>
                      <w:sz w:val="20"/>
                      <w:szCs w:val="20"/>
                    </w:rPr>
                    <w:t>. Еманжелинка</w:t>
                  </w:r>
                </w:p>
              </w:tc>
            </w:tr>
            <w:tr w:rsidR="00A347F5" w:rsidRPr="00AC03BB" w:rsidTr="00A347F5">
              <w:trPr>
                <w:trHeight w:val="34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Усадебного типа.</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58,3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9,037</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9,037</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Соцкультбыт</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2,26</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0,904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3,164</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 xml:space="preserve">Всего </w:t>
                  </w:r>
                  <w:proofErr w:type="gramStart"/>
                  <w:r w:rsidRPr="00AC03BB">
                    <w:rPr>
                      <w:rFonts w:ascii="Book Antiqua" w:hAnsi="Book Antiqua" w:cs="Arial"/>
                      <w:color w:val="000000"/>
                      <w:sz w:val="20"/>
                      <w:szCs w:val="20"/>
                    </w:rPr>
                    <w:t>по</w:t>
                  </w:r>
                  <w:proofErr w:type="gramEnd"/>
                  <w:r w:rsidRPr="00AC03BB">
                    <w:rPr>
                      <w:rFonts w:ascii="Book Antiqua" w:hAnsi="Book Antiqua" w:cs="Arial"/>
                      <w:color w:val="000000"/>
                      <w:sz w:val="20"/>
                      <w:szCs w:val="20"/>
                    </w:rPr>
                    <w:t xml:space="preserve"> с.</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58,3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11,297</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0,904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12,201</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Pr>
                      <w:rFonts w:ascii="Book Antiqua" w:hAnsi="Book Antiqua" w:cs="Arial"/>
                      <w:color w:val="000000"/>
                      <w:sz w:val="20"/>
                      <w:szCs w:val="20"/>
                    </w:rPr>
                    <w:t>п. Депутатский</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Усадебного типа.</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6,9</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150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1,070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0,049</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1,119</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Соцкультбыт</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0,2675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0,107</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0,3745</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Всего по п.</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609</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150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1,3375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0,107</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0,049</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1,4935</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Pr>
                      <w:rFonts w:ascii="Book Antiqua" w:hAnsi="Book Antiqua" w:cs="Arial"/>
                      <w:color w:val="000000"/>
                      <w:sz w:val="20"/>
                      <w:szCs w:val="20"/>
                    </w:rPr>
                    <w:t>с. Таянды</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Усадебного типа.</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4,6</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157</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0,713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0,051</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0,764</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Соцкультбыт</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0,178</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0,071</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0,249</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 xml:space="preserve">Всего </w:t>
                  </w:r>
                  <w:proofErr w:type="gramStart"/>
                  <w:r w:rsidRPr="00AC03BB">
                    <w:rPr>
                      <w:rFonts w:ascii="Book Antiqua" w:hAnsi="Book Antiqua" w:cs="Arial"/>
                      <w:color w:val="000000"/>
                      <w:sz w:val="20"/>
                      <w:szCs w:val="20"/>
                    </w:rPr>
                    <w:t>по</w:t>
                  </w:r>
                  <w:proofErr w:type="gramEnd"/>
                  <w:r w:rsidRPr="00AC03BB">
                    <w:rPr>
                      <w:rFonts w:ascii="Book Antiqua" w:hAnsi="Book Antiqua" w:cs="Arial"/>
                      <w:color w:val="000000"/>
                      <w:sz w:val="20"/>
                      <w:szCs w:val="20"/>
                    </w:rPr>
                    <w:t xml:space="preserve"> с.</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4,6</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157</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0,891</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0,071</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0,051</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1,013</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Pr>
                      <w:rFonts w:ascii="Book Antiqua" w:hAnsi="Book Antiqua" w:cs="Arial"/>
                      <w:color w:val="000000"/>
                      <w:sz w:val="20"/>
                      <w:szCs w:val="20"/>
                    </w:rPr>
                    <w:t>п. Березняки</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Усадебного типа.</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2,6</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130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0,403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0,0423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0,4453</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Соцкультбыт</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0,101</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0,040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0,141</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Всего по п.</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2,6</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130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0,504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0,040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0,0423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0,5863</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gridSpan w:val="6"/>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п. Сары</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Усадебного типа.</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17</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0,006</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0,006</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Соцкультбыт</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Всего по п.</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17</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0,006</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0,006</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Итого по С.П.</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71,9</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454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14,0295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1,122</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0,1483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15,3</w:t>
                  </w:r>
                </w:p>
              </w:tc>
            </w:tr>
            <w:tr w:rsidR="00A347F5" w:rsidRPr="00AC03BB" w:rsidTr="00A347F5">
              <w:trPr>
                <w:trHeight w:val="405"/>
                <w:tblCellSpacing w:w="0" w:type="dxa"/>
              </w:trPr>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b/>
                      <w:color w:val="000000"/>
                      <w:sz w:val="20"/>
                      <w:szCs w:val="20"/>
                    </w:rPr>
                    <w:t>Итого с учетом потерь</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b/>
                      <w:color w:val="000000"/>
                      <w:sz w:val="20"/>
                      <w:szCs w:val="20"/>
                    </w:rPr>
                  </w:pPr>
                  <w:r w:rsidRPr="00AC03BB">
                    <w:rPr>
                      <w:rFonts w:ascii="Book Antiqua" w:hAnsi="Book Antiqua" w:cs="Arial"/>
                      <w:b/>
                      <w:color w:val="000000"/>
                      <w:sz w:val="20"/>
                      <w:szCs w:val="20"/>
                    </w:rPr>
                    <w:t>16,83</w:t>
                  </w:r>
                </w:p>
              </w:tc>
            </w:tr>
            <w:tr w:rsidR="00A347F5" w:rsidRPr="00AC03BB" w:rsidTr="00A347F5">
              <w:trPr>
                <w:trHeight w:val="34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rPr>
                      <w:rFonts w:ascii="Book Antiqua" w:hAnsi="Book Antiqua" w:cs="Arial"/>
                      <w:color w:val="000000"/>
                      <w:sz w:val="20"/>
                      <w:szCs w:val="20"/>
                    </w:rPr>
                  </w:pPr>
                  <w:r w:rsidRPr="00AC03BB">
                    <w:rPr>
                      <w:rFonts w:ascii="Book Antiqua" w:hAnsi="Book Antiqua" w:cs="Arial"/>
                      <w:color w:val="000000"/>
                      <w:sz w:val="20"/>
                      <w:szCs w:val="20"/>
                    </w:rPr>
                    <w:t xml:space="preserve"> 5</w:t>
                  </w:r>
                </w:p>
              </w:tc>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97366B" w:rsidRDefault="00A347F5" w:rsidP="00A347F5">
                  <w:pPr>
                    <w:jc w:val="center"/>
                    <w:rPr>
                      <w:rFonts w:ascii="Book Antiqua" w:hAnsi="Book Antiqua" w:cs="Arial"/>
                      <w:b/>
                      <w:color w:val="000000"/>
                    </w:rPr>
                  </w:pPr>
                  <w:r w:rsidRPr="0097366B">
                    <w:rPr>
                      <w:rFonts w:ascii="Book Antiqua" w:hAnsi="Book Antiqua" w:cs="Arial"/>
                      <w:b/>
                      <w:color w:val="000000"/>
                    </w:rPr>
                    <w:t>Еткульское  сельское поселение</w:t>
                  </w:r>
                </w:p>
              </w:tc>
            </w:tr>
            <w:tr w:rsidR="00A347F5" w:rsidRPr="00AC03BB" w:rsidTr="00A347F5">
              <w:trPr>
                <w:trHeight w:val="390"/>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Pr>
                      <w:rFonts w:ascii="Book Antiqua" w:hAnsi="Book Antiqua" w:cs="Arial"/>
                      <w:color w:val="000000"/>
                      <w:sz w:val="20"/>
                      <w:szCs w:val="20"/>
                    </w:rPr>
                    <w:t>с. Еткуль</w:t>
                  </w:r>
                </w:p>
              </w:tc>
            </w:tr>
            <w:tr w:rsidR="00A347F5" w:rsidRPr="00AC03BB" w:rsidTr="00A347F5">
              <w:trPr>
                <w:trHeight w:val="390"/>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Усадебного типа</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175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3184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27,125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1,035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28,160</w:t>
                  </w:r>
                </w:p>
              </w:tc>
            </w:tr>
            <w:tr w:rsidR="00A347F5" w:rsidRPr="00AC03BB" w:rsidTr="00A347F5">
              <w:trPr>
                <w:trHeight w:val="390"/>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Соцкультбыт</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6,780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2,713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9,493</w:t>
                  </w:r>
                </w:p>
              </w:tc>
            </w:tr>
            <w:tr w:rsidR="00A347F5" w:rsidRPr="00AC03BB" w:rsidTr="00A347F5">
              <w:trPr>
                <w:trHeight w:val="390"/>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 xml:space="preserve">Всего </w:t>
                  </w:r>
                  <w:proofErr w:type="gramStart"/>
                  <w:r w:rsidRPr="00AC03BB">
                    <w:rPr>
                      <w:rFonts w:ascii="Book Antiqua" w:hAnsi="Book Antiqua" w:cs="Arial"/>
                      <w:color w:val="000000"/>
                      <w:sz w:val="20"/>
                      <w:szCs w:val="20"/>
                    </w:rPr>
                    <w:t>по</w:t>
                  </w:r>
                  <w:proofErr w:type="gramEnd"/>
                  <w:r w:rsidRPr="00AC03BB">
                    <w:rPr>
                      <w:rFonts w:ascii="Book Antiqua" w:hAnsi="Book Antiqua" w:cs="Arial"/>
                      <w:color w:val="000000"/>
                      <w:sz w:val="20"/>
                      <w:szCs w:val="20"/>
                    </w:rPr>
                    <w:t xml:space="preserve"> с.</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175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3184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33,905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2,713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1,035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37,653</w:t>
                  </w:r>
                </w:p>
              </w:tc>
            </w:tr>
            <w:tr w:rsidR="00A347F5" w:rsidRPr="00AC03BB" w:rsidTr="00A347F5">
              <w:trPr>
                <w:trHeight w:val="390"/>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Итого по С.П.</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175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3184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33,905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2,713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1,035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37,653</w:t>
                  </w:r>
                </w:p>
              </w:tc>
            </w:tr>
            <w:tr w:rsidR="00A347F5" w:rsidRPr="00AC03BB" w:rsidTr="00A347F5">
              <w:trPr>
                <w:trHeight w:val="390"/>
                <w:tblCellSpacing w:w="0" w:type="dxa"/>
              </w:trPr>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b/>
                      <w:color w:val="000000"/>
                      <w:sz w:val="20"/>
                      <w:szCs w:val="20"/>
                    </w:rPr>
                    <w:t>Итого с учетом потерь</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b/>
                      <w:color w:val="000000"/>
                      <w:sz w:val="20"/>
                      <w:szCs w:val="20"/>
                    </w:rPr>
                  </w:pPr>
                  <w:r w:rsidRPr="00AC03BB">
                    <w:rPr>
                      <w:rFonts w:ascii="Book Antiqua" w:hAnsi="Book Antiqua" w:cs="Arial"/>
                      <w:b/>
                      <w:color w:val="000000"/>
                      <w:sz w:val="20"/>
                      <w:szCs w:val="20"/>
                    </w:rPr>
                    <w:t>41,42</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6</w:t>
                  </w:r>
                </w:p>
              </w:tc>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97366B" w:rsidRDefault="00A347F5" w:rsidP="00A347F5">
                  <w:pPr>
                    <w:jc w:val="center"/>
                    <w:rPr>
                      <w:rFonts w:ascii="Book Antiqua" w:hAnsi="Book Antiqua" w:cs="Arial"/>
                      <w:b/>
                      <w:color w:val="000000"/>
                    </w:rPr>
                  </w:pPr>
                  <w:r w:rsidRPr="0097366B">
                    <w:rPr>
                      <w:rFonts w:ascii="Book Antiqua" w:hAnsi="Book Antiqua" w:cs="Arial"/>
                      <w:b/>
                      <w:color w:val="000000"/>
                    </w:rPr>
                    <w:t>Каратабанское сельское поселение</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Pr>
                      <w:rFonts w:ascii="Book Antiqua" w:hAnsi="Book Antiqua" w:cs="Arial"/>
                      <w:color w:val="000000"/>
                      <w:sz w:val="20"/>
                      <w:szCs w:val="20"/>
                    </w:rPr>
                    <w:t>с. Каратабан</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Усадебного типа.</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18,3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631</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2,837</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0,205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3,042</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Соцкультбыт</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0,710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0,284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0,994</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 xml:space="preserve">Всего </w:t>
                  </w:r>
                  <w:proofErr w:type="gramStart"/>
                  <w:r w:rsidRPr="00AC03BB">
                    <w:rPr>
                      <w:rFonts w:ascii="Book Antiqua" w:hAnsi="Book Antiqua" w:cs="Arial"/>
                      <w:color w:val="000000"/>
                      <w:sz w:val="20"/>
                      <w:szCs w:val="20"/>
                    </w:rPr>
                    <w:t>по</w:t>
                  </w:r>
                  <w:proofErr w:type="gramEnd"/>
                  <w:r w:rsidRPr="00AC03BB">
                    <w:rPr>
                      <w:rFonts w:ascii="Book Antiqua" w:hAnsi="Book Antiqua" w:cs="Arial"/>
                      <w:color w:val="000000"/>
                      <w:sz w:val="20"/>
                      <w:szCs w:val="20"/>
                    </w:rPr>
                    <w:t xml:space="preserve"> с.</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18,3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631</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3,547</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0,284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0,205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4,036</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Pr>
                      <w:rFonts w:ascii="Book Antiqua" w:hAnsi="Book Antiqua" w:cs="Arial"/>
                      <w:color w:val="000000"/>
                      <w:sz w:val="20"/>
                      <w:szCs w:val="20"/>
                    </w:rPr>
                    <w:t>д. Сухоруково</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Усадебного типа.</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4,5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112</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0,698</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0,0364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0,7344</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Соцкультбыт</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0,175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0,070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0,245</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Всего по д.</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4,5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112</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0,873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0,070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0,0364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0,9794</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Pr>
                      <w:rFonts w:ascii="Book Antiqua" w:hAnsi="Book Antiqua" w:cs="Arial"/>
                      <w:color w:val="000000"/>
                      <w:sz w:val="20"/>
                      <w:szCs w:val="20"/>
                    </w:rPr>
                    <w:t>д. Николаевка</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Усадебного типа.</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1,8</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0,279</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0,279</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Соцкультбыт</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0,070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0,028</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0,098</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Всего по д.</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1,8</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0,349</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0,028</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0,377</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Pr>
                      <w:rFonts w:ascii="Book Antiqua" w:hAnsi="Book Antiqua" w:cs="Arial"/>
                      <w:color w:val="000000"/>
                      <w:sz w:val="20"/>
                      <w:szCs w:val="20"/>
                    </w:rPr>
                    <w:t>д. Новобаландино</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Усадебного типа.</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0,6</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76</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0,093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0,025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0,118</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Соцкультбыт</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0,0233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0,0093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0,0326</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Всего по д.</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0,6</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76</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0,1163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0,0093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0,025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0,1506</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п. Грознецки</w:t>
                  </w:r>
                  <w:r>
                    <w:rPr>
                      <w:rFonts w:ascii="Book Antiqua" w:hAnsi="Book Antiqua" w:cs="Arial"/>
                      <w:color w:val="000000"/>
                      <w:sz w:val="20"/>
                      <w:szCs w:val="20"/>
                    </w:rPr>
                    <w:t>й</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Усадебного типа.</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1,7</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90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0,264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0,0293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0,2933</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Соцкультбыт</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0,066</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0,0093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0,0924</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Всего по п.</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1,7</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90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0,330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0,0093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0,0293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0,3857</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Pr>
                      <w:rFonts w:ascii="Book Antiqua" w:hAnsi="Book Antiqua" w:cs="Arial"/>
                      <w:color w:val="000000"/>
                      <w:sz w:val="20"/>
                      <w:szCs w:val="20"/>
                    </w:rPr>
                    <w:t>д. Кузнецово</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Усадебного типа.</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69</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0,0224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0,0224</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Соцкультбыт</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Всего по д.</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69</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0,0224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0,0224</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Итого по С.П.</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26,8</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978</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5,2153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0,4177</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0,3181</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5,951</w:t>
                  </w:r>
                </w:p>
              </w:tc>
            </w:tr>
            <w:tr w:rsidR="00A347F5" w:rsidRPr="00AC03BB" w:rsidTr="00A347F5">
              <w:trPr>
                <w:trHeight w:val="405"/>
                <w:tblCellSpacing w:w="0" w:type="dxa"/>
              </w:trPr>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b/>
                      <w:color w:val="000000"/>
                      <w:sz w:val="20"/>
                      <w:szCs w:val="20"/>
                    </w:rPr>
                    <w:t>Итого с учетом потерь</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b/>
                      <w:color w:val="000000"/>
                      <w:sz w:val="20"/>
                      <w:szCs w:val="20"/>
                    </w:rPr>
                  </w:pPr>
                  <w:r w:rsidRPr="00AC03BB">
                    <w:rPr>
                      <w:rFonts w:ascii="Book Antiqua" w:hAnsi="Book Antiqua" w:cs="Arial"/>
                      <w:b/>
                      <w:color w:val="000000"/>
                      <w:sz w:val="20"/>
                      <w:szCs w:val="20"/>
                    </w:rPr>
                    <w:t>6,55</w:t>
                  </w:r>
                </w:p>
              </w:tc>
            </w:tr>
            <w:tr w:rsidR="00A347F5" w:rsidRPr="00AC03BB" w:rsidTr="00A347F5">
              <w:trPr>
                <w:trHeight w:val="34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rPr>
                      <w:rFonts w:ascii="Book Antiqua" w:hAnsi="Book Antiqua" w:cs="Arial"/>
                      <w:color w:val="000000"/>
                      <w:sz w:val="20"/>
                      <w:szCs w:val="20"/>
                    </w:rPr>
                  </w:pPr>
                  <w:r w:rsidRPr="00AC03BB">
                    <w:rPr>
                      <w:rFonts w:ascii="Book Antiqua" w:hAnsi="Book Antiqua" w:cs="Arial"/>
                      <w:color w:val="000000"/>
                      <w:sz w:val="20"/>
                      <w:szCs w:val="20"/>
                    </w:rPr>
                    <w:t xml:space="preserve">  7</w:t>
                  </w:r>
                </w:p>
              </w:tc>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97366B" w:rsidRDefault="00A347F5" w:rsidP="00A347F5">
                  <w:pPr>
                    <w:jc w:val="center"/>
                    <w:rPr>
                      <w:rFonts w:ascii="Book Antiqua" w:hAnsi="Book Antiqua" w:cs="Arial"/>
                      <w:b/>
                      <w:color w:val="000000"/>
                    </w:rPr>
                  </w:pPr>
                  <w:r w:rsidRPr="0097366B">
                    <w:rPr>
                      <w:rFonts w:ascii="Book Antiqua" w:hAnsi="Book Antiqua" w:cs="Arial"/>
                      <w:b/>
                      <w:color w:val="000000"/>
                    </w:rPr>
                    <w:t>Коелгинское  сельское поселение</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Pr>
                      <w:rFonts w:ascii="Book Antiqua" w:hAnsi="Book Antiqua" w:cs="Arial"/>
                      <w:color w:val="000000"/>
                      <w:sz w:val="20"/>
                      <w:szCs w:val="20"/>
                    </w:rPr>
                    <w:t>с. Коелга</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Усадебного типа.</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100,6</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1703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15,600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0,5535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16,154</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Соцкультбыт</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3,900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1,560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5,460</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 xml:space="preserve">Всего </w:t>
                  </w:r>
                  <w:proofErr w:type="gramStart"/>
                  <w:r w:rsidRPr="00AC03BB">
                    <w:rPr>
                      <w:rFonts w:ascii="Book Antiqua" w:hAnsi="Book Antiqua" w:cs="Arial"/>
                      <w:color w:val="000000"/>
                      <w:sz w:val="20"/>
                      <w:szCs w:val="20"/>
                    </w:rPr>
                    <w:t>по</w:t>
                  </w:r>
                  <w:proofErr w:type="gramEnd"/>
                  <w:r w:rsidRPr="00AC03BB">
                    <w:rPr>
                      <w:rFonts w:ascii="Book Antiqua" w:hAnsi="Book Antiqua" w:cs="Arial"/>
                      <w:color w:val="000000"/>
                      <w:sz w:val="20"/>
                      <w:szCs w:val="20"/>
                    </w:rPr>
                    <w:t xml:space="preserve"> с.</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100,6</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1703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19,500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1,560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0,5535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21,614</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roofErr w:type="gramStart"/>
                  <w:r>
                    <w:rPr>
                      <w:rFonts w:ascii="Book Antiqua" w:hAnsi="Book Antiqua" w:cs="Arial"/>
                      <w:color w:val="000000"/>
                      <w:sz w:val="20"/>
                      <w:szCs w:val="20"/>
                    </w:rPr>
                    <w:t>с</w:t>
                  </w:r>
                  <w:proofErr w:type="gramEnd"/>
                  <w:r>
                    <w:rPr>
                      <w:rFonts w:ascii="Book Antiqua" w:hAnsi="Book Antiqua" w:cs="Arial"/>
                      <w:color w:val="000000"/>
                      <w:sz w:val="20"/>
                      <w:szCs w:val="20"/>
                    </w:rPr>
                    <w:t>. Долговка</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Усадебного типа.</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6,2</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167</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0,961</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0,0543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1,0153</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Соцкультбыт</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0,240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0,340</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 xml:space="preserve">Всего </w:t>
                  </w:r>
                  <w:proofErr w:type="gramStart"/>
                  <w:r w:rsidRPr="00AC03BB">
                    <w:rPr>
                      <w:rFonts w:ascii="Book Antiqua" w:hAnsi="Book Antiqua" w:cs="Arial"/>
                      <w:color w:val="000000"/>
                      <w:sz w:val="20"/>
                      <w:szCs w:val="20"/>
                    </w:rPr>
                    <w:t>по</w:t>
                  </w:r>
                  <w:proofErr w:type="gramEnd"/>
                  <w:r w:rsidRPr="00AC03BB">
                    <w:rPr>
                      <w:rFonts w:ascii="Book Antiqua" w:hAnsi="Book Antiqua" w:cs="Arial"/>
                      <w:color w:val="000000"/>
                      <w:sz w:val="20"/>
                      <w:szCs w:val="20"/>
                    </w:rPr>
                    <w:t xml:space="preserve"> с.</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6,2</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167</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1,201</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0,0543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1,3553</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Pr>
                      <w:rFonts w:ascii="Book Antiqua" w:hAnsi="Book Antiqua" w:cs="Arial"/>
                      <w:color w:val="000000"/>
                      <w:sz w:val="20"/>
                      <w:szCs w:val="20"/>
                    </w:rPr>
                    <w:t>д. Погорелка</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Усадебного типа.</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6,7</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192</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1,039</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0,0624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1,1014</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Соцкультбыт</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0,260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0,104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0,364</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Всего по д.</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6,7</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192</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1,299</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0,104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0,0624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1,4654</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Pr>
                      <w:rFonts w:ascii="Book Antiqua" w:hAnsi="Book Antiqua" w:cs="Arial"/>
                      <w:color w:val="000000"/>
                      <w:sz w:val="20"/>
                      <w:szCs w:val="20"/>
                    </w:rPr>
                    <w:t>д. Ямки</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Усадебного типа.</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162</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0,053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0,053</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Соцкультбыт</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Всего по д.</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162</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0,053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0,053</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Итого по С.П.</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113,5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2224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22,0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1,764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0,7233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24,49</w:t>
                  </w:r>
                </w:p>
              </w:tc>
            </w:tr>
            <w:tr w:rsidR="00A347F5" w:rsidRPr="00AC03BB" w:rsidTr="00A347F5">
              <w:trPr>
                <w:trHeight w:val="405"/>
                <w:tblCellSpacing w:w="0" w:type="dxa"/>
              </w:trPr>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b/>
                      <w:color w:val="000000"/>
                      <w:sz w:val="20"/>
                      <w:szCs w:val="20"/>
                    </w:rPr>
                    <w:t>Итого с учетом потерь</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b/>
                      <w:color w:val="000000"/>
                      <w:sz w:val="20"/>
                      <w:szCs w:val="20"/>
                    </w:rPr>
                  </w:pPr>
                  <w:r w:rsidRPr="00AC03BB">
                    <w:rPr>
                      <w:rFonts w:ascii="Book Antiqua" w:hAnsi="Book Antiqua" w:cs="Arial"/>
                      <w:b/>
                      <w:color w:val="000000"/>
                      <w:sz w:val="20"/>
                      <w:szCs w:val="20"/>
                    </w:rPr>
                    <w:t>26,94</w:t>
                  </w:r>
                </w:p>
              </w:tc>
            </w:tr>
            <w:tr w:rsidR="00A347F5" w:rsidRPr="00AC03BB" w:rsidTr="00A347F5">
              <w:trPr>
                <w:trHeight w:val="34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8</w:t>
                  </w:r>
                </w:p>
              </w:tc>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97366B" w:rsidRDefault="00A347F5" w:rsidP="00A347F5">
                  <w:pPr>
                    <w:jc w:val="center"/>
                    <w:rPr>
                      <w:rFonts w:ascii="Book Antiqua" w:hAnsi="Book Antiqua" w:cs="Arial"/>
                      <w:b/>
                      <w:color w:val="000000"/>
                    </w:rPr>
                  </w:pPr>
                  <w:r w:rsidRPr="0097366B">
                    <w:rPr>
                      <w:rFonts w:ascii="Book Antiqua" w:hAnsi="Book Antiqua" w:cs="Arial"/>
                      <w:b/>
                      <w:color w:val="000000"/>
                    </w:rPr>
                    <w:t>Лебедевское  сельское поселение</w:t>
                  </w:r>
                </w:p>
              </w:tc>
            </w:tr>
            <w:tr w:rsidR="00A347F5" w:rsidRPr="00AC03BB" w:rsidTr="00A347F5">
              <w:trPr>
                <w:trHeight w:val="390"/>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roofErr w:type="gramStart"/>
                  <w:r>
                    <w:rPr>
                      <w:rFonts w:ascii="Book Antiqua" w:hAnsi="Book Antiqua" w:cs="Arial"/>
                      <w:color w:val="000000"/>
                      <w:sz w:val="20"/>
                      <w:szCs w:val="20"/>
                    </w:rPr>
                    <w:t>с</w:t>
                  </w:r>
                  <w:proofErr w:type="gramEnd"/>
                  <w:r>
                    <w:rPr>
                      <w:rFonts w:ascii="Book Antiqua" w:hAnsi="Book Antiqua" w:cs="Arial"/>
                      <w:color w:val="000000"/>
                      <w:sz w:val="20"/>
                      <w:szCs w:val="20"/>
                    </w:rPr>
                    <w:t>. Лебедевка</w:t>
                  </w:r>
                </w:p>
              </w:tc>
            </w:tr>
            <w:tr w:rsidR="00A347F5" w:rsidRPr="00AC03BB" w:rsidTr="00A347F5">
              <w:trPr>
                <w:trHeight w:val="390"/>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Усадебного типа.</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7,4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150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1,147</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0,049</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1,196</w:t>
                  </w:r>
                </w:p>
              </w:tc>
            </w:tr>
            <w:tr w:rsidR="00A347F5" w:rsidRPr="00AC03BB" w:rsidTr="00A347F5">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Соцкультбыт</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0,287</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0,115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0,402</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 xml:space="preserve">Всего </w:t>
                  </w:r>
                  <w:proofErr w:type="gramStart"/>
                  <w:r w:rsidRPr="00AC03BB">
                    <w:rPr>
                      <w:rFonts w:ascii="Book Antiqua" w:hAnsi="Book Antiqua" w:cs="Arial"/>
                      <w:color w:val="000000"/>
                      <w:sz w:val="20"/>
                      <w:szCs w:val="20"/>
                    </w:rPr>
                    <w:t>по</w:t>
                  </w:r>
                  <w:proofErr w:type="gramEnd"/>
                  <w:r w:rsidRPr="00AC03BB">
                    <w:rPr>
                      <w:rFonts w:ascii="Book Antiqua" w:hAnsi="Book Antiqua" w:cs="Arial"/>
                      <w:color w:val="000000"/>
                      <w:sz w:val="20"/>
                      <w:szCs w:val="20"/>
                    </w:rPr>
                    <w:t xml:space="preserve"> с.</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7,4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150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1,434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0,115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0,049</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1,598</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Pr>
                      <w:rFonts w:ascii="Book Antiqua" w:hAnsi="Book Antiqua" w:cs="Arial"/>
                      <w:color w:val="000000"/>
                      <w:sz w:val="20"/>
                      <w:szCs w:val="20"/>
                    </w:rPr>
                    <w:t>д. Погудино</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Усадебного типа.</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1,7</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120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0,264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0,040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0,304</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Соцкультбыт</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0,066</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0,0264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0,0924</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Всего по д.</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1,7</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120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0,330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0,0264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0,040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0,3964</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Итого по С.П.</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9,1</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270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1,764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0,1414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0,089</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1,9944</w:t>
                  </w:r>
                </w:p>
              </w:tc>
            </w:tr>
            <w:tr w:rsidR="00A347F5" w:rsidRPr="00AC03BB" w:rsidTr="00A347F5">
              <w:trPr>
                <w:trHeight w:val="405"/>
                <w:tblCellSpacing w:w="0" w:type="dxa"/>
              </w:trPr>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b/>
                      <w:color w:val="000000"/>
                      <w:sz w:val="20"/>
                      <w:szCs w:val="20"/>
                    </w:rPr>
                    <w:t>Итого с учетом потерь</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b/>
                      <w:color w:val="000000"/>
                      <w:sz w:val="20"/>
                      <w:szCs w:val="20"/>
                    </w:rPr>
                  </w:pPr>
                  <w:r w:rsidRPr="00AC03BB">
                    <w:rPr>
                      <w:rFonts w:ascii="Book Antiqua" w:hAnsi="Book Antiqua" w:cs="Arial"/>
                      <w:b/>
                      <w:color w:val="000000"/>
                      <w:sz w:val="20"/>
                      <w:szCs w:val="20"/>
                    </w:rPr>
                    <w:t>2,2</w:t>
                  </w:r>
                </w:p>
              </w:tc>
            </w:tr>
            <w:tr w:rsidR="00A347F5" w:rsidRPr="00AC03BB" w:rsidTr="00A347F5">
              <w:trPr>
                <w:trHeight w:val="34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9</w:t>
                  </w:r>
                </w:p>
              </w:tc>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97366B" w:rsidRDefault="00A347F5" w:rsidP="00A347F5">
                  <w:pPr>
                    <w:jc w:val="center"/>
                    <w:rPr>
                      <w:rFonts w:ascii="Book Antiqua" w:hAnsi="Book Antiqua" w:cs="Arial"/>
                      <w:b/>
                      <w:color w:val="000000"/>
                    </w:rPr>
                  </w:pPr>
                  <w:r w:rsidRPr="0097366B">
                    <w:rPr>
                      <w:rFonts w:ascii="Book Antiqua" w:hAnsi="Book Antiqua" w:cs="Arial"/>
                      <w:b/>
                      <w:color w:val="000000"/>
                    </w:rPr>
                    <w:t>Новобатуринское сельское поселение</w:t>
                  </w:r>
                </w:p>
              </w:tc>
            </w:tr>
            <w:tr w:rsidR="00A347F5" w:rsidRPr="00AC03BB" w:rsidTr="00A347F5">
              <w:trPr>
                <w:trHeight w:val="34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Pr>
                      <w:rFonts w:ascii="Book Antiqua" w:hAnsi="Book Antiqua" w:cs="Arial"/>
                      <w:color w:val="000000"/>
                      <w:sz w:val="20"/>
                      <w:szCs w:val="20"/>
                    </w:rPr>
                    <w:t>п. Новобатуринский</w:t>
                  </w:r>
                </w:p>
              </w:tc>
            </w:tr>
            <w:tr w:rsidR="00A347F5" w:rsidRPr="00AC03BB" w:rsidTr="00A347F5">
              <w:trPr>
                <w:trHeight w:val="34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Усадебного типа.</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6,4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158</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0,992</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0,0514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1,0434</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Соцкультбыт</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0,248</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0,348</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Всего по п.</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6,4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158</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1,240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0,0514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1,3914</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Итого по С.П.</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6,4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158</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1,24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0,0514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1,3914</w:t>
                  </w:r>
                </w:p>
              </w:tc>
            </w:tr>
            <w:tr w:rsidR="00A347F5" w:rsidRPr="00AC03BB" w:rsidTr="00A347F5">
              <w:trPr>
                <w:trHeight w:val="405"/>
                <w:tblCellSpacing w:w="0" w:type="dxa"/>
              </w:trPr>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b/>
                      <w:color w:val="000000"/>
                      <w:sz w:val="20"/>
                      <w:szCs w:val="20"/>
                    </w:rPr>
                    <w:t>Итого с учетом потерь</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b/>
                      <w:color w:val="000000"/>
                      <w:sz w:val="20"/>
                      <w:szCs w:val="20"/>
                    </w:rPr>
                  </w:pPr>
                  <w:r w:rsidRPr="00AC03BB">
                    <w:rPr>
                      <w:rFonts w:ascii="Book Antiqua" w:hAnsi="Book Antiqua" w:cs="Arial"/>
                      <w:b/>
                      <w:color w:val="000000"/>
                      <w:sz w:val="20"/>
                      <w:szCs w:val="20"/>
                    </w:rPr>
                    <w:t>1,531</w:t>
                  </w:r>
                </w:p>
              </w:tc>
            </w:tr>
            <w:tr w:rsidR="00A347F5" w:rsidRPr="00AC03BB" w:rsidTr="00A347F5">
              <w:trPr>
                <w:trHeight w:val="34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rPr>
                      <w:rFonts w:ascii="Book Antiqua" w:hAnsi="Book Antiqua" w:cs="Arial"/>
                      <w:color w:val="000000"/>
                      <w:sz w:val="20"/>
                      <w:szCs w:val="20"/>
                    </w:rPr>
                  </w:pPr>
                  <w:r w:rsidRPr="00AC03BB">
                    <w:rPr>
                      <w:rFonts w:ascii="Book Antiqua" w:hAnsi="Book Antiqua" w:cs="Arial"/>
                      <w:color w:val="000000"/>
                      <w:sz w:val="20"/>
                      <w:szCs w:val="20"/>
                    </w:rPr>
                    <w:t xml:space="preserve">  10</w:t>
                  </w:r>
                </w:p>
              </w:tc>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97366B" w:rsidRDefault="00A347F5" w:rsidP="00A347F5">
                  <w:pPr>
                    <w:jc w:val="center"/>
                    <w:rPr>
                      <w:rFonts w:ascii="Book Antiqua" w:hAnsi="Book Antiqua" w:cs="Arial"/>
                      <w:b/>
                      <w:color w:val="000000"/>
                    </w:rPr>
                  </w:pPr>
                  <w:r w:rsidRPr="0097366B">
                    <w:rPr>
                      <w:rFonts w:ascii="Book Antiqua" w:hAnsi="Book Antiqua" w:cs="Arial"/>
                      <w:b/>
                      <w:color w:val="000000"/>
                    </w:rPr>
                    <w:t>Печенкинское  сельское поселение</w:t>
                  </w:r>
                </w:p>
              </w:tc>
            </w:tr>
            <w:tr w:rsidR="00A347F5" w:rsidRPr="00AC03BB" w:rsidTr="00A347F5">
              <w:trPr>
                <w:trHeight w:val="34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Pr>
                      <w:rFonts w:ascii="Book Antiqua" w:hAnsi="Book Antiqua" w:cs="Arial"/>
                      <w:color w:val="000000"/>
                      <w:sz w:val="20"/>
                      <w:szCs w:val="20"/>
                    </w:rPr>
                    <w:t>д. Печенкино</w:t>
                  </w:r>
                </w:p>
              </w:tc>
            </w:tr>
            <w:tr w:rsidR="00A347F5" w:rsidRPr="00AC03BB" w:rsidTr="00A347F5">
              <w:trPr>
                <w:trHeight w:val="34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Усадебного типа.</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43,5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1083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6,743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0,352</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7,095</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Соцкультбыт</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1,686</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0,674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2,360</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Всего по д.</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43,5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1083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8,429</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0,674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0,352</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9,455</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Pr>
                      <w:rFonts w:ascii="Book Antiqua" w:hAnsi="Book Antiqua" w:cs="Arial"/>
                      <w:color w:val="000000"/>
                      <w:sz w:val="20"/>
                      <w:szCs w:val="20"/>
                    </w:rPr>
                    <w:t>д. Журавлево</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Усадебного типа.</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4,0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34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0,620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0,011</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0,631</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Соцкультбыт</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0,155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0,062</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0,217</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Всего по д.</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4,0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34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0,775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0,062</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0,011</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0,848</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Pr>
                      <w:rFonts w:ascii="Book Antiqua" w:hAnsi="Book Antiqua" w:cs="Arial"/>
                      <w:color w:val="000000"/>
                      <w:sz w:val="20"/>
                      <w:szCs w:val="20"/>
                    </w:rPr>
                    <w:t>с. Шеломенцево</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Усадебного типа.</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21,9</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197</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3,395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0,064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3,459</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Соцкультбыт</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0,849</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0,340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1,189</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 xml:space="preserve">Всего </w:t>
                  </w:r>
                  <w:proofErr w:type="gramStart"/>
                  <w:r w:rsidRPr="00AC03BB">
                    <w:rPr>
                      <w:rFonts w:ascii="Book Antiqua" w:hAnsi="Book Antiqua" w:cs="Arial"/>
                      <w:color w:val="000000"/>
                      <w:sz w:val="20"/>
                      <w:szCs w:val="20"/>
                    </w:rPr>
                    <w:t>по</w:t>
                  </w:r>
                  <w:proofErr w:type="gramEnd"/>
                  <w:r w:rsidRPr="00AC03BB">
                    <w:rPr>
                      <w:rFonts w:ascii="Book Antiqua" w:hAnsi="Book Antiqua" w:cs="Arial"/>
                      <w:color w:val="000000"/>
                      <w:sz w:val="20"/>
                      <w:szCs w:val="20"/>
                    </w:rPr>
                    <w:t xml:space="preserve"> с.</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21,9</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197</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4,244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0,340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0,064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4,648</w:t>
                  </w:r>
                </w:p>
              </w:tc>
            </w:tr>
            <w:tr w:rsidR="00A347F5" w:rsidRPr="00AC03BB" w:rsidTr="00A347F5">
              <w:trPr>
                <w:trHeight w:val="405"/>
                <w:tblCellSpacing w:w="0" w:type="dxa"/>
              </w:trPr>
              <w:tc>
                <w:tcPr>
                  <w:tcW w:w="0" w:type="auto"/>
                  <w:gridSpan w:val="8"/>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Pr>
                      <w:rFonts w:ascii="Book Antiqua" w:hAnsi="Book Antiqua" w:cs="Arial"/>
                      <w:color w:val="000000"/>
                      <w:sz w:val="20"/>
                      <w:szCs w:val="20"/>
                    </w:rPr>
                    <w:lastRenderedPageBreak/>
                    <w:t>д. Потапово</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Усадебного типа.</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5,0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68</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0,775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0,022</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0,797</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Соцкультбыт</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0,194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0,078</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0,272</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Всего по д.</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5,0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68</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0,969</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0,078</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0,022</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1,069</w:t>
                  </w:r>
                </w:p>
              </w:tc>
            </w:tr>
            <w:tr w:rsidR="00A347F5" w:rsidRPr="00AC03BB" w:rsidTr="00A347F5">
              <w:trPr>
                <w:trHeight w:val="405"/>
                <w:tblCellSpacing w:w="0" w:type="dxa"/>
              </w:trPr>
              <w:tc>
                <w:tcPr>
                  <w:tcW w:w="0" w:type="auto"/>
                  <w:gridSpan w:val="8"/>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Pr>
                      <w:rFonts w:ascii="Book Antiqua" w:hAnsi="Book Antiqua" w:cs="Arial"/>
                      <w:color w:val="000000"/>
                      <w:sz w:val="20"/>
                      <w:szCs w:val="20"/>
                    </w:rPr>
                    <w:t>с. Шибаево</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Усадебного типа.</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24,8</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75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3,844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0,0244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3,8684</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Соцкультбыт</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0,961</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0,3844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1,3454</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 xml:space="preserve">Всего </w:t>
                  </w:r>
                  <w:proofErr w:type="gramStart"/>
                  <w:r w:rsidRPr="00AC03BB">
                    <w:rPr>
                      <w:rFonts w:ascii="Book Antiqua" w:hAnsi="Book Antiqua" w:cs="Arial"/>
                      <w:color w:val="000000"/>
                      <w:sz w:val="20"/>
                      <w:szCs w:val="20"/>
                    </w:rPr>
                    <w:t>по</w:t>
                  </w:r>
                  <w:proofErr w:type="gramEnd"/>
                  <w:r w:rsidRPr="00AC03BB">
                    <w:rPr>
                      <w:rFonts w:ascii="Book Antiqua" w:hAnsi="Book Antiqua" w:cs="Arial"/>
                      <w:color w:val="000000"/>
                      <w:sz w:val="20"/>
                      <w:szCs w:val="20"/>
                    </w:rPr>
                    <w:t xml:space="preserve"> с.</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24,8</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75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4,805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0,3844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0,0244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5,2138</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Pr>
                      <w:rFonts w:ascii="Book Antiqua" w:hAnsi="Book Antiqua" w:cs="Arial"/>
                      <w:color w:val="000000"/>
                      <w:sz w:val="20"/>
                      <w:szCs w:val="20"/>
                    </w:rPr>
                    <w:t>п. Санаторный</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Усадебного типа.</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0,7</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0,109</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0,00163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0,11063</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Соцкультбыт</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0,0273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0,011</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0,0383</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Всего по п.</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0,7</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0,1363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0,011</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0,00163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0,1489</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Итого по С.П.</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182,4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1462</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19,3583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1,5494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0,475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21,383</w:t>
                  </w:r>
                </w:p>
              </w:tc>
            </w:tr>
            <w:tr w:rsidR="00A347F5" w:rsidRPr="00AC03BB" w:rsidTr="00A347F5">
              <w:trPr>
                <w:trHeight w:val="405"/>
                <w:tblCellSpacing w:w="0" w:type="dxa"/>
              </w:trPr>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b/>
                      <w:color w:val="000000"/>
                      <w:sz w:val="20"/>
                      <w:szCs w:val="20"/>
                    </w:rPr>
                    <w:t>Итого с учетом потерь</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b/>
                      <w:color w:val="000000"/>
                      <w:sz w:val="20"/>
                      <w:szCs w:val="20"/>
                    </w:rPr>
                  </w:pPr>
                  <w:r w:rsidRPr="00AC03BB">
                    <w:rPr>
                      <w:rFonts w:ascii="Book Antiqua" w:hAnsi="Book Antiqua" w:cs="Arial"/>
                      <w:b/>
                      <w:color w:val="000000"/>
                      <w:sz w:val="20"/>
                      <w:szCs w:val="20"/>
                    </w:rPr>
                    <w:t>23,52</w:t>
                  </w:r>
                </w:p>
              </w:tc>
            </w:tr>
            <w:tr w:rsidR="00A347F5" w:rsidRPr="00AC03BB" w:rsidTr="00A347F5">
              <w:trPr>
                <w:trHeight w:val="34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11</w:t>
                  </w:r>
                </w:p>
              </w:tc>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97366B" w:rsidRDefault="00A347F5" w:rsidP="00A347F5">
                  <w:pPr>
                    <w:jc w:val="center"/>
                    <w:rPr>
                      <w:rFonts w:ascii="Book Antiqua" w:hAnsi="Book Antiqua" w:cs="Arial"/>
                      <w:b/>
                      <w:color w:val="000000"/>
                    </w:rPr>
                  </w:pPr>
                  <w:r w:rsidRPr="0097366B">
                    <w:rPr>
                      <w:rFonts w:ascii="Book Antiqua" w:hAnsi="Book Antiqua" w:cs="Arial"/>
                      <w:b/>
                      <w:color w:val="000000"/>
                    </w:rPr>
                    <w:t>Пискловское  сельское поселение</w:t>
                  </w:r>
                </w:p>
              </w:tc>
            </w:tr>
            <w:tr w:rsidR="00A347F5" w:rsidRPr="00AC03BB" w:rsidTr="00A347F5">
              <w:trPr>
                <w:trHeight w:val="34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Pr>
                      <w:rFonts w:ascii="Book Antiqua" w:hAnsi="Book Antiqua" w:cs="Arial"/>
                      <w:color w:val="000000"/>
                      <w:sz w:val="20"/>
                      <w:szCs w:val="20"/>
                    </w:rPr>
                    <w:t>с. Писклово</w:t>
                  </w:r>
                </w:p>
              </w:tc>
            </w:tr>
            <w:tr w:rsidR="00A347F5" w:rsidRPr="00AC03BB" w:rsidTr="00A347F5">
              <w:trPr>
                <w:trHeight w:val="34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Усадебного типа.</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8,7</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66</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1,349</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0,0215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1,371</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Соцкультбыт</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0,337</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0,135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0,472</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 xml:space="preserve">Всего </w:t>
                  </w:r>
                  <w:proofErr w:type="gramStart"/>
                  <w:r w:rsidRPr="00AC03BB">
                    <w:rPr>
                      <w:rFonts w:ascii="Book Antiqua" w:hAnsi="Book Antiqua" w:cs="Arial"/>
                      <w:color w:val="000000"/>
                      <w:sz w:val="20"/>
                      <w:szCs w:val="20"/>
                    </w:rPr>
                    <w:t>по</w:t>
                  </w:r>
                  <w:proofErr w:type="gramEnd"/>
                  <w:r w:rsidRPr="00AC03BB">
                    <w:rPr>
                      <w:rFonts w:ascii="Book Antiqua" w:hAnsi="Book Antiqua" w:cs="Arial"/>
                      <w:color w:val="000000"/>
                      <w:sz w:val="20"/>
                      <w:szCs w:val="20"/>
                    </w:rPr>
                    <w:t xml:space="preserve"> с.</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8,7</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66</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1,686</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0,135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0,0215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1,843</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д. Кораблев</w:t>
                  </w:r>
                  <w:r>
                    <w:rPr>
                      <w:rFonts w:ascii="Book Antiqua" w:hAnsi="Book Antiqua" w:cs="Arial"/>
                      <w:color w:val="000000"/>
                      <w:sz w:val="20"/>
                      <w:szCs w:val="20"/>
                    </w:rPr>
                    <w:t>о</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Усадебного типа.</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2,1</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73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0,326</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0,0237</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0,3497</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Соцкультбыт</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0,0815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0,0326</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0,1141</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Всего по д.</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2,1</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73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0,4075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0,0326</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0,0237</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0,4638</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Итого по С.П.</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10,8</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139</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2,0935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0,1676</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0,0452</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2,31</w:t>
                  </w:r>
                </w:p>
              </w:tc>
            </w:tr>
            <w:tr w:rsidR="00A347F5" w:rsidRPr="00AC03BB" w:rsidTr="00A347F5">
              <w:trPr>
                <w:trHeight w:val="405"/>
                <w:tblCellSpacing w:w="0" w:type="dxa"/>
              </w:trPr>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b/>
                      <w:color w:val="000000"/>
                      <w:sz w:val="20"/>
                      <w:szCs w:val="20"/>
                    </w:rPr>
                    <w:t>Итого с учетом потерь</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b/>
                      <w:color w:val="000000"/>
                      <w:sz w:val="20"/>
                      <w:szCs w:val="20"/>
                    </w:rPr>
                  </w:pPr>
                  <w:r w:rsidRPr="00AC03BB">
                    <w:rPr>
                      <w:rFonts w:ascii="Book Antiqua" w:hAnsi="Book Antiqua" w:cs="Arial"/>
                      <w:b/>
                      <w:color w:val="000000"/>
                      <w:sz w:val="20"/>
                      <w:szCs w:val="20"/>
                    </w:rPr>
                    <w:t>2,54</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12</w:t>
                  </w:r>
                </w:p>
              </w:tc>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97366B" w:rsidRDefault="00A347F5" w:rsidP="00A347F5">
                  <w:pPr>
                    <w:jc w:val="center"/>
                    <w:rPr>
                      <w:rFonts w:ascii="Book Antiqua" w:hAnsi="Book Antiqua" w:cs="Arial"/>
                      <w:b/>
                      <w:color w:val="000000"/>
                    </w:rPr>
                  </w:pPr>
                  <w:r w:rsidRPr="0097366B">
                    <w:rPr>
                      <w:rFonts w:ascii="Book Antiqua" w:hAnsi="Book Antiqua" w:cs="Arial"/>
                      <w:b/>
                      <w:color w:val="000000"/>
                    </w:rPr>
                    <w:t>Селезянское  сельское поселение</w:t>
                  </w:r>
                </w:p>
              </w:tc>
            </w:tr>
            <w:tr w:rsidR="00A347F5" w:rsidRPr="00AC03BB" w:rsidTr="00A347F5">
              <w:trPr>
                <w:trHeight w:val="34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Pr>
                      <w:rFonts w:ascii="Book Antiqua" w:hAnsi="Book Antiqua" w:cs="Arial"/>
                      <w:color w:val="000000"/>
                      <w:sz w:val="20"/>
                      <w:szCs w:val="20"/>
                    </w:rPr>
                    <w:t>с. Селезян</w:t>
                  </w:r>
                </w:p>
              </w:tc>
            </w:tr>
            <w:tr w:rsidR="00A347F5" w:rsidRPr="00AC03BB" w:rsidTr="00A347F5">
              <w:trPr>
                <w:trHeight w:val="34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Усадебного типа.</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18,8</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90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2,914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0,0293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2,9433</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Соцкультбыт</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0,729</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0,2914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1,0204</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 xml:space="preserve">Всего </w:t>
                  </w:r>
                  <w:proofErr w:type="gramStart"/>
                  <w:r w:rsidRPr="00AC03BB">
                    <w:rPr>
                      <w:rFonts w:ascii="Book Antiqua" w:hAnsi="Book Antiqua" w:cs="Arial"/>
                      <w:color w:val="000000"/>
                      <w:sz w:val="20"/>
                      <w:szCs w:val="20"/>
                    </w:rPr>
                    <w:t>по</w:t>
                  </w:r>
                  <w:proofErr w:type="gramEnd"/>
                  <w:r w:rsidRPr="00AC03BB">
                    <w:rPr>
                      <w:rFonts w:ascii="Book Antiqua" w:hAnsi="Book Antiqua" w:cs="Arial"/>
                      <w:color w:val="000000"/>
                      <w:sz w:val="20"/>
                      <w:szCs w:val="20"/>
                    </w:rPr>
                    <w:t xml:space="preserve"> с.</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18,8</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90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3,643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0,2914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0,0293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3,9637</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Pr>
                      <w:rFonts w:ascii="Book Antiqua" w:hAnsi="Book Antiqua" w:cs="Arial"/>
                      <w:color w:val="000000"/>
                      <w:sz w:val="20"/>
                      <w:szCs w:val="20"/>
                    </w:rPr>
                    <w:t>д. Аткуль</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Усадебного типа.</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7,5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1,163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0,0046</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1,1676</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Соцкультбыт</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0,290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0,116</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0,406</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Всего по д.</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7,5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1,453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0,116</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0,0046</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1,5736</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Pr>
                      <w:rFonts w:ascii="Book Antiqua" w:hAnsi="Book Antiqua" w:cs="Arial"/>
                      <w:color w:val="000000"/>
                      <w:sz w:val="20"/>
                      <w:szCs w:val="20"/>
                    </w:rPr>
                    <w:t>д. Устьянцево</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Усадебного типа.</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99</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0,062</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0,032</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0,094</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Соцкультбыт</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0,0155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0,006</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0,0215</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Всего по д.</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99</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0,0775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0,006</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0,032</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0,1155</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Pr>
                      <w:rFonts w:ascii="Book Antiqua" w:hAnsi="Book Antiqua" w:cs="Arial"/>
                      <w:color w:val="000000"/>
                      <w:sz w:val="20"/>
                      <w:szCs w:val="20"/>
                    </w:rPr>
                    <w:t>д. Назарово</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Усадебного типа.</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0,2</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66</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0,031</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0,0215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0,0525</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Соцкультбыт</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0,0078</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0,0031</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0,0109</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Всего по д.</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0,2</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66</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0,0388</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0,0031</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0,0215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0,0634</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д. Кораб</w:t>
                  </w:r>
                  <w:r>
                    <w:rPr>
                      <w:rFonts w:ascii="Book Antiqua" w:hAnsi="Book Antiqua" w:cs="Arial"/>
                      <w:color w:val="000000"/>
                      <w:sz w:val="20"/>
                      <w:szCs w:val="20"/>
                    </w:rPr>
                    <w:t>лево</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Усадебного типа.</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34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0,011</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0,011</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Соцкультбыт</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Всего по д.</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34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0,011</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0,011</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Pr>
                      <w:rFonts w:ascii="Book Antiqua" w:hAnsi="Book Antiqua" w:cs="Arial"/>
                      <w:color w:val="000000"/>
                      <w:sz w:val="20"/>
                      <w:szCs w:val="20"/>
                    </w:rPr>
                    <w:t>д. Шатрово</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Усадебного типа.</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1,6</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0,248</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0,0078</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0,2558</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Соцкультбыт</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0,062</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0,0248</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0,0868</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Всего по д.</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1,6</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24</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0,310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0,0248</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0,0078</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0,3426</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Итого по С.П.</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28,5</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327</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5,5223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0,4413</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0,1062</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color w:val="000000"/>
                      <w:sz w:val="20"/>
                      <w:szCs w:val="20"/>
                    </w:rPr>
                    <w:t>6,07</w:t>
                  </w:r>
                </w:p>
              </w:tc>
            </w:tr>
            <w:tr w:rsidR="00A347F5" w:rsidRPr="00AC03BB" w:rsidTr="00A347F5">
              <w:trPr>
                <w:trHeight w:val="405"/>
                <w:tblCellSpacing w:w="0" w:type="dxa"/>
              </w:trPr>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b/>
                      <w:color w:val="000000"/>
                      <w:sz w:val="20"/>
                      <w:szCs w:val="20"/>
                    </w:rPr>
                    <w:t>Итого с учетом потерь</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b/>
                      <w:color w:val="000000"/>
                      <w:sz w:val="20"/>
                      <w:szCs w:val="20"/>
                    </w:rPr>
                  </w:pPr>
                  <w:r w:rsidRPr="00AC03BB">
                    <w:rPr>
                      <w:rFonts w:ascii="Book Antiqua" w:hAnsi="Book Antiqua" w:cs="Arial"/>
                      <w:b/>
                      <w:color w:val="000000"/>
                      <w:sz w:val="20"/>
                      <w:szCs w:val="20"/>
                    </w:rPr>
                    <w:t>6,677</w:t>
                  </w:r>
                </w:p>
              </w:tc>
            </w:tr>
            <w:tr w:rsidR="00A347F5" w:rsidRPr="00AC03BB" w:rsidTr="00A347F5">
              <w:trPr>
                <w:trHeight w:val="4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b/>
                      <w:color w:val="000000"/>
                      <w:sz w:val="20"/>
                      <w:szCs w:val="20"/>
                    </w:rPr>
                  </w:pPr>
                  <w:r w:rsidRPr="00AC03BB">
                    <w:rPr>
                      <w:rFonts w:ascii="Book Antiqua" w:hAnsi="Book Antiqua" w:cs="Arial"/>
                      <w:b/>
                      <w:color w:val="000000"/>
                      <w:sz w:val="20"/>
                      <w:szCs w:val="20"/>
                    </w:rPr>
                    <w:t>Итого  по Еткульскому муниципальному району на исходный год.</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b/>
                      <w:color w:val="000000"/>
                      <w:sz w:val="20"/>
                      <w:szCs w:val="20"/>
                    </w:rPr>
                  </w:pPr>
                  <w:r w:rsidRPr="00AC03BB">
                    <w:rPr>
                      <w:rFonts w:ascii="Book Antiqua" w:hAnsi="Book Antiqua" w:cs="Arial"/>
                      <w:b/>
                      <w:color w:val="000000"/>
                      <w:sz w:val="20"/>
                      <w:szCs w:val="20"/>
                    </w:rPr>
                    <w:t>675,0</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b/>
                      <w:color w:val="000000"/>
                      <w:sz w:val="20"/>
                      <w:szCs w:val="20"/>
                    </w:rPr>
                  </w:pPr>
                  <w:r w:rsidRPr="00AC03BB">
                    <w:rPr>
                      <w:rFonts w:ascii="Book Antiqua" w:hAnsi="Book Antiqua" w:cs="Arial"/>
                      <w:b/>
                      <w:color w:val="000000"/>
                      <w:sz w:val="20"/>
                      <w:szCs w:val="20"/>
                    </w:rPr>
                    <w:t>10782</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b/>
                      <w:color w:val="000000"/>
                      <w:sz w:val="20"/>
                      <w:szCs w:val="20"/>
                    </w:rPr>
                  </w:pPr>
                  <w:r w:rsidRPr="00AC03BB">
                    <w:rPr>
                      <w:rFonts w:ascii="Book Antiqua" w:hAnsi="Book Antiqua" w:cs="Arial"/>
                      <w:b/>
                      <w:color w:val="000000"/>
                      <w:sz w:val="20"/>
                      <w:szCs w:val="20"/>
                    </w:rPr>
                    <w:t>115,0127</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b/>
                      <w:color w:val="000000"/>
                      <w:sz w:val="20"/>
                      <w:szCs w:val="20"/>
                    </w:rPr>
                  </w:pPr>
                  <w:r w:rsidRPr="00AC03BB">
                    <w:rPr>
                      <w:rFonts w:ascii="Book Antiqua" w:hAnsi="Book Antiqua" w:cs="Arial"/>
                      <w:b/>
                      <w:color w:val="000000"/>
                      <w:sz w:val="20"/>
                      <w:szCs w:val="20"/>
                    </w:rPr>
                    <w:t>9,2082</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b/>
                      <w:color w:val="000000"/>
                      <w:sz w:val="20"/>
                      <w:szCs w:val="20"/>
                    </w:rPr>
                  </w:pPr>
                  <w:r w:rsidRPr="00AC03BB">
                    <w:rPr>
                      <w:rFonts w:ascii="Book Antiqua" w:hAnsi="Book Antiqua" w:cs="Arial"/>
                      <w:b/>
                      <w:color w:val="000000"/>
                      <w:sz w:val="20"/>
                      <w:szCs w:val="20"/>
                    </w:rPr>
                    <w:t>4,1506</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b/>
                      <w:color w:val="000000"/>
                      <w:sz w:val="20"/>
                      <w:szCs w:val="20"/>
                    </w:rPr>
                  </w:pPr>
                  <w:r w:rsidRPr="00AC03BB">
                    <w:rPr>
                      <w:rFonts w:ascii="Book Antiqua" w:hAnsi="Book Antiqua" w:cs="Arial"/>
                      <w:b/>
                      <w:color w:val="000000"/>
                      <w:sz w:val="20"/>
                      <w:szCs w:val="20"/>
                    </w:rPr>
                    <w:t>128,4</w:t>
                  </w:r>
                </w:p>
              </w:tc>
            </w:tr>
            <w:tr w:rsidR="00A347F5" w:rsidRPr="00AC03BB" w:rsidTr="00A347F5">
              <w:trPr>
                <w:trHeight w:val="405"/>
                <w:tblCellSpacing w:w="0" w:type="dxa"/>
              </w:trPr>
              <w:tc>
                <w:tcPr>
                  <w:tcW w:w="0" w:type="auto"/>
                  <w:gridSpan w:val="7"/>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color w:val="000000"/>
                      <w:sz w:val="20"/>
                      <w:szCs w:val="20"/>
                    </w:rPr>
                  </w:pPr>
                  <w:r w:rsidRPr="00AC03BB">
                    <w:rPr>
                      <w:rFonts w:ascii="Book Antiqua" w:hAnsi="Book Antiqua" w:cs="Arial"/>
                      <w:b/>
                      <w:color w:val="000000"/>
                      <w:sz w:val="20"/>
                      <w:szCs w:val="20"/>
                    </w:rPr>
                    <w:t>Итого с учетом потерь</w:t>
                  </w:r>
                </w:p>
              </w:tc>
              <w:tc>
                <w:tcPr>
                  <w:tcW w:w="0" w:type="auto"/>
                  <w:tcBorders>
                    <w:top w:val="single" w:sz="6" w:space="0" w:color="000000"/>
                    <w:left w:val="single" w:sz="6" w:space="0" w:color="000000"/>
                    <w:bottom w:val="single" w:sz="6" w:space="0" w:color="000000"/>
                    <w:right w:val="single" w:sz="6" w:space="0" w:color="000000"/>
                  </w:tcBorders>
                  <w:vAlign w:val="center"/>
                </w:tcPr>
                <w:p w:rsidR="00A347F5" w:rsidRPr="00AC03BB" w:rsidRDefault="00A347F5" w:rsidP="00A347F5">
                  <w:pPr>
                    <w:jc w:val="center"/>
                    <w:rPr>
                      <w:rFonts w:ascii="Book Antiqua" w:hAnsi="Book Antiqua" w:cs="Arial"/>
                      <w:b/>
                      <w:color w:val="000000"/>
                      <w:sz w:val="20"/>
                      <w:szCs w:val="20"/>
                    </w:rPr>
                  </w:pPr>
                  <w:r w:rsidRPr="00AC03BB">
                    <w:rPr>
                      <w:rFonts w:ascii="Book Antiqua" w:hAnsi="Book Antiqua" w:cs="Arial"/>
                      <w:b/>
                      <w:color w:val="000000"/>
                      <w:sz w:val="20"/>
                      <w:szCs w:val="20"/>
                    </w:rPr>
                    <w:t>141,24</w:t>
                  </w:r>
                </w:p>
              </w:tc>
            </w:tr>
          </w:tbl>
          <w:p w:rsidR="00A347F5" w:rsidRPr="00AC03BB" w:rsidRDefault="00A347F5" w:rsidP="00A347F5">
            <w:pPr>
              <w:rPr>
                <w:rFonts w:ascii="Book Antiqua" w:hAnsi="Book Antiqua" w:cs="Arial"/>
                <w:sz w:val="20"/>
                <w:szCs w:val="20"/>
              </w:rPr>
            </w:pPr>
          </w:p>
        </w:tc>
      </w:tr>
    </w:tbl>
    <w:p w:rsidR="00A347F5" w:rsidRDefault="00A347F5" w:rsidP="00A347F5">
      <w:pPr>
        <w:rPr>
          <w:rFonts w:ascii="Book Antiqua" w:hAnsi="Book Antiqua"/>
          <w:b/>
        </w:rPr>
      </w:pPr>
      <w:r>
        <w:rPr>
          <w:rFonts w:ascii="Book Antiqua" w:hAnsi="Book Antiqua"/>
          <w:b/>
        </w:rPr>
        <w:lastRenderedPageBreak/>
        <w:t xml:space="preserve">                                  </w:t>
      </w:r>
    </w:p>
    <w:p w:rsidR="00A347F5" w:rsidRPr="0097366B" w:rsidRDefault="00A347F5" w:rsidP="00A347F5">
      <w:pPr>
        <w:rPr>
          <w:rFonts w:ascii="Book Antiqua" w:hAnsi="Book Antiqua"/>
          <w:b/>
        </w:rPr>
      </w:pPr>
      <w:r>
        <w:rPr>
          <w:rFonts w:ascii="Book Antiqua" w:hAnsi="Book Antiqua"/>
          <w:b/>
        </w:rPr>
        <w:t xml:space="preserve">                                     Источники теплоснабжения</w:t>
      </w:r>
    </w:p>
    <w:p w:rsidR="00A347F5" w:rsidRPr="0097366B" w:rsidRDefault="00A347F5" w:rsidP="00A347F5">
      <w:pPr>
        <w:rPr>
          <w:rFonts w:ascii="Book Antiqua" w:hAnsi="Book Antiqua"/>
        </w:rPr>
      </w:pPr>
    </w:p>
    <w:p w:rsidR="00A347F5" w:rsidRPr="00F87589" w:rsidRDefault="00A347F5" w:rsidP="00A347F5">
      <w:pPr>
        <w:rPr>
          <w:rFonts w:ascii="Book Antiqua" w:hAnsi="Book Antiqua"/>
          <w:b/>
        </w:rPr>
      </w:pPr>
      <w:r w:rsidRPr="0097366B">
        <w:rPr>
          <w:rFonts w:ascii="Book Antiqua" w:hAnsi="Book Antiqua"/>
        </w:rPr>
        <w:t xml:space="preserve">                                    </w:t>
      </w:r>
      <w:r w:rsidRPr="00F87589">
        <w:rPr>
          <w:rFonts w:ascii="Book Antiqua" w:hAnsi="Book Antiqua"/>
          <w:b/>
        </w:rPr>
        <w:t>Существующие источники</w:t>
      </w:r>
    </w:p>
    <w:p w:rsidR="00A347F5" w:rsidRPr="0097366B" w:rsidRDefault="00A347F5" w:rsidP="00A347F5">
      <w:pPr>
        <w:rPr>
          <w:rFonts w:ascii="Book Antiqua" w:hAnsi="Book Antiqua"/>
        </w:rPr>
      </w:pPr>
    </w:p>
    <w:p w:rsidR="00A347F5" w:rsidRPr="0097366B" w:rsidRDefault="00A347F5" w:rsidP="00A347F5">
      <w:pPr>
        <w:rPr>
          <w:rFonts w:ascii="Book Antiqua" w:hAnsi="Book Antiqua"/>
        </w:rPr>
      </w:pPr>
      <w:r w:rsidRPr="0097366B">
        <w:rPr>
          <w:rFonts w:ascii="Book Antiqua" w:hAnsi="Book Antiqua"/>
        </w:rPr>
        <w:t xml:space="preserve">                            Бектышевское сельское  поселение.</w:t>
      </w:r>
    </w:p>
    <w:p w:rsidR="00A347F5" w:rsidRPr="0097366B" w:rsidRDefault="00A347F5" w:rsidP="00A347F5">
      <w:pPr>
        <w:rPr>
          <w:rFonts w:ascii="Book Antiqua" w:hAnsi="Book Antiqua"/>
        </w:rPr>
      </w:pPr>
    </w:p>
    <w:p w:rsidR="00A347F5" w:rsidRPr="0097366B" w:rsidRDefault="00A347F5" w:rsidP="00A347F5">
      <w:pPr>
        <w:rPr>
          <w:rFonts w:ascii="Book Antiqua" w:hAnsi="Book Antiqua"/>
        </w:rPr>
      </w:pPr>
      <w:r w:rsidRPr="0097366B">
        <w:rPr>
          <w:rFonts w:ascii="Book Antiqua" w:hAnsi="Book Antiqua"/>
        </w:rPr>
        <w:t xml:space="preserve">            В настоящее время в сельском поселении нет централизованных источников теплоснабжения.</w:t>
      </w:r>
    </w:p>
    <w:p w:rsidR="00A347F5" w:rsidRPr="0097366B" w:rsidRDefault="00A347F5" w:rsidP="00A347F5">
      <w:pPr>
        <w:rPr>
          <w:rFonts w:ascii="Book Antiqua" w:hAnsi="Book Antiqua"/>
        </w:rPr>
      </w:pPr>
      <w:r w:rsidRPr="0097366B">
        <w:rPr>
          <w:rFonts w:ascii="Book Antiqua" w:hAnsi="Book Antiqua"/>
        </w:rPr>
        <w:t xml:space="preserve">           Теплоснабжение существующей застройки  осуществляется от  существующих  индивидуальных отопительных аппаратов и печное.  </w:t>
      </w:r>
    </w:p>
    <w:p w:rsidR="00A347F5" w:rsidRPr="0097366B" w:rsidRDefault="00A347F5" w:rsidP="00A347F5">
      <w:pPr>
        <w:rPr>
          <w:rFonts w:ascii="Book Antiqua" w:hAnsi="Book Antiqua"/>
        </w:rPr>
      </w:pPr>
    </w:p>
    <w:p w:rsidR="00A347F5" w:rsidRPr="0097366B" w:rsidRDefault="00A347F5" w:rsidP="00A347F5">
      <w:pPr>
        <w:rPr>
          <w:rFonts w:ascii="Book Antiqua" w:hAnsi="Book Antiqua"/>
        </w:rPr>
      </w:pPr>
      <w:r w:rsidRPr="0097366B">
        <w:rPr>
          <w:rFonts w:ascii="Book Antiqua" w:hAnsi="Book Antiqua"/>
        </w:rPr>
        <w:t xml:space="preserve">                           Белоносовское сельское  поселение.</w:t>
      </w:r>
    </w:p>
    <w:p w:rsidR="00A347F5" w:rsidRPr="0097366B" w:rsidRDefault="00A347F5" w:rsidP="00A347F5">
      <w:pPr>
        <w:rPr>
          <w:rFonts w:ascii="Book Antiqua" w:hAnsi="Book Antiqua"/>
        </w:rPr>
      </w:pPr>
    </w:p>
    <w:p w:rsidR="00A347F5" w:rsidRPr="0097366B" w:rsidRDefault="00A347F5" w:rsidP="00A347F5">
      <w:pPr>
        <w:rPr>
          <w:rFonts w:ascii="Book Antiqua" w:hAnsi="Book Antiqua"/>
        </w:rPr>
      </w:pPr>
      <w:r w:rsidRPr="0097366B">
        <w:rPr>
          <w:rFonts w:ascii="Book Antiqua" w:hAnsi="Book Antiqua"/>
        </w:rPr>
        <w:t xml:space="preserve">            В настоящее время в  поселке Белоносово имеется газовая отопительная котельная с двумя котлами «КВ-2/95» общей теплопроизводительностью 4,0 </w:t>
      </w:r>
      <w:r w:rsidRPr="0097366B">
        <w:rPr>
          <w:rFonts w:ascii="Book Antiqua" w:hAnsi="Book Antiqua"/>
        </w:rPr>
        <w:lastRenderedPageBreak/>
        <w:t>Гкал/</w:t>
      </w:r>
      <w:proofErr w:type="gramStart"/>
      <w:r w:rsidRPr="0097366B">
        <w:rPr>
          <w:rFonts w:ascii="Book Antiqua" w:hAnsi="Book Antiqua"/>
        </w:rPr>
        <w:t>ч</w:t>
      </w:r>
      <w:proofErr w:type="gramEnd"/>
      <w:r w:rsidRPr="0097366B">
        <w:rPr>
          <w:rFonts w:ascii="Book Antiqua" w:hAnsi="Book Antiqua"/>
        </w:rPr>
        <w:t>. Тепло используется для объектов соцкультбыта и частично для многоквартирных домов.</w:t>
      </w:r>
    </w:p>
    <w:p w:rsidR="00A347F5" w:rsidRPr="0097366B" w:rsidRDefault="00A347F5" w:rsidP="00A347F5">
      <w:pPr>
        <w:rPr>
          <w:rFonts w:ascii="Book Antiqua" w:hAnsi="Book Antiqua"/>
        </w:rPr>
      </w:pPr>
      <w:r w:rsidRPr="0097366B">
        <w:rPr>
          <w:rFonts w:ascii="Book Antiqua" w:hAnsi="Book Antiqua"/>
        </w:rPr>
        <w:t xml:space="preserve">           Теплоснабжение существующей застройки в остальных населенных пунктах осуществляется от  существующих  индивидуальных отопительных аппаратов и печное.  </w:t>
      </w:r>
    </w:p>
    <w:p w:rsidR="00A347F5" w:rsidRPr="0097366B" w:rsidRDefault="00A347F5" w:rsidP="00A347F5">
      <w:pPr>
        <w:rPr>
          <w:rFonts w:ascii="Book Antiqua" w:hAnsi="Book Antiqua"/>
        </w:rPr>
      </w:pPr>
      <w:r w:rsidRPr="0097366B">
        <w:rPr>
          <w:rFonts w:ascii="Book Antiqua" w:hAnsi="Book Antiqua"/>
        </w:rPr>
        <w:t xml:space="preserve">         </w:t>
      </w:r>
    </w:p>
    <w:p w:rsidR="00A347F5" w:rsidRPr="0097366B" w:rsidRDefault="00A347F5" w:rsidP="00A347F5">
      <w:pPr>
        <w:rPr>
          <w:rFonts w:ascii="Book Antiqua" w:hAnsi="Book Antiqua"/>
        </w:rPr>
      </w:pPr>
      <w:r w:rsidRPr="0097366B">
        <w:rPr>
          <w:rFonts w:ascii="Book Antiqua" w:hAnsi="Book Antiqua"/>
        </w:rPr>
        <w:t xml:space="preserve">                            Белоусовское   сельское поселение.</w:t>
      </w:r>
    </w:p>
    <w:p w:rsidR="00A347F5" w:rsidRPr="0097366B" w:rsidRDefault="00A347F5" w:rsidP="00A347F5">
      <w:pPr>
        <w:rPr>
          <w:rFonts w:ascii="Book Antiqua" w:hAnsi="Book Antiqua"/>
        </w:rPr>
      </w:pPr>
    </w:p>
    <w:p w:rsidR="00A347F5" w:rsidRPr="0097366B" w:rsidRDefault="00A347F5" w:rsidP="00A347F5">
      <w:pPr>
        <w:rPr>
          <w:rFonts w:ascii="Book Antiqua" w:hAnsi="Book Antiqua"/>
        </w:rPr>
      </w:pPr>
      <w:r w:rsidRPr="0097366B">
        <w:rPr>
          <w:rFonts w:ascii="Book Antiqua" w:hAnsi="Book Antiqua"/>
        </w:rPr>
        <w:t xml:space="preserve">             В настоящее время в селе Белоусово  имеется угольная котельная с 2 котлами «Тула-3» и «НР-18» общей теплопроизводительностью 0,7 Гкал/</w:t>
      </w:r>
      <w:proofErr w:type="gramStart"/>
      <w:r w:rsidRPr="0097366B">
        <w:rPr>
          <w:rFonts w:ascii="Book Antiqua" w:hAnsi="Book Antiqua"/>
        </w:rPr>
        <w:t>ч</w:t>
      </w:r>
      <w:proofErr w:type="gramEnd"/>
      <w:r w:rsidRPr="0097366B">
        <w:rPr>
          <w:rFonts w:ascii="Book Antiqua" w:hAnsi="Book Antiqua"/>
        </w:rPr>
        <w:t>. Тепло используется для объектов соцкультбыта.</w:t>
      </w:r>
    </w:p>
    <w:p w:rsidR="00A347F5" w:rsidRPr="0097366B" w:rsidRDefault="00A347F5" w:rsidP="00A347F5">
      <w:pPr>
        <w:rPr>
          <w:rFonts w:ascii="Book Antiqua" w:hAnsi="Book Antiqua"/>
        </w:rPr>
      </w:pPr>
      <w:r w:rsidRPr="0097366B">
        <w:rPr>
          <w:rFonts w:ascii="Book Antiqua" w:hAnsi="Book Antiqua"/>
        </w:rPr>
        <w:t xml:space="preserve">            Теплоснабжение существующей застройки  в остальных населенных  пунктах осуществляется от   существующих  индивидуальных отопительных аппаратов и печное.  </w:t>
      </w:r>
    </w:p>
    <w:p w:rsidR="00A347F5" w:rsidRPr="0097366B" w:rsidRDefault="00A347F5" w:rsidP="00A347F5">
      <w:pPr>
        <w:rPr>
          <w:rFonts w:ascii="Book Antiqua" w:hAnsi="Book Antiqua"/>
        </w:rPr>
      </w:pPr>
    </w:p>
    <w:p w:rsidR="00A347F5" w:rsidRPr="0097366B" w:rsidRDefault="00A347F5" w:rsidP="00A347F5">
      <w:pPr>
        <w:rPr>
          <w:rFonts w:ascii="Book Antiqua" w:hAnsi="Book Antiqua"/>
        </w:rPr>
      </w:pPr>
      <w:r w:rsidRPr="0097366B">
        <w:rPr>
          <w:rFonts w:ascii="Book Antiqua" w:hAnsi="Book Antiqua"/>
        </w:rPr>
        <w:t xml:space="preserve">                           Еманжелинское сельское  поселение.</w:t>
      </w:r>
    </w:p>
    <w:p w:rsidR="00A347F5" w:rsidRPr="0097366B" w:rsidRDefault="00A347F5" w:rsidP="00A347F5">
      <w:pPr>
        <w:rPr>
          <w:rFonts w:ascii="Book Antiqua" w:hAnsi="Book Antiqua"/>
        </w:rPr>
      </w:pPr>
    </w:p>
    <w:p w:rsidR="00A347F5" w:rsidRPr="0097366B" w:rsidRDefault="00A347F5" w:rsidP="00A347F5">
      <w:pPr>
        <w:rPr>
          <w:rFonts w:ascii="Book Antiqua" w:hAnsi="Book Antiqua"/>
        </w:rPr>
      </w:pPr>
      <w:r w:rsidRPr="0097366B">
        <w:rPr>
          <w:rFonts w:ascii="Book Antiqua" w:hAnsi="Book Antiqua"/>
        </w:rPr>
        <w:t xml:space="preserve">             В настоящее время в селе Еманжелинка  имеются две газовые отопительные котельные:</w:t>
      </w:r>
    </w:p>
    <w:p w:rsidR="00A347F5" w:rsidRPr="0097366B" w:rsidRDefault="00A347F5" w:rsidP="00A347F5">
      <w:pPr>
        <w:rPr>
          <w:rFonts w:ascii="Book Antiqua" w:hAnsi="Book Antiqua"/>
        </w:rPr>
      </w:pPr>
      <w:r w:rsidRPr="0097366B">
        <w:rPr>
          <w:rFonts w:ascii="Book Antiqua" w:hAnsi="Book Antiqua"/>
        </w:rPr>
        <w:t>-  котельная с 3 котлами «ДЕ-25-14ГМ»  общей теплопроизводительностью 48,0 Гкал/</w:t>
      </w:r>
      <w:proofErr w:type="gramStart"/>
      <w:r w:rsidRPr="0097366B">
        <w:rPr>
          <w:rFonts w:ascii="Book Antiqua" w:hAnsi="Book Antiqua"/>
        </w:rPr>
        <w:t>ч</w:t>
      </w:r>
      <w:proofErr w:type="gramEnd"/>
      <w:r w:rsidRPr="0097366B">
        <w:rPr>
          <w:rFonts w:ascii="Book Antiqua" w:hAnsi="Book Antiqua"/>
        </w:rPr>
        <w:t>.  Тепло используется для объектов соцкультбыта и  для многоквартирных домов.</w:t>
      </w:r>
    </w:p>
    <w:p w:rsidR="00A347F5" w:rsidRPr="0097366B" w:rsidRDefault="00A347F5" w:rsidP="00A347F5">
      <w:pPr>
        <w:rPr>
          <w:rFonts w:ascii="Book Antiqua" w:hAnsi="Book Antiqua"/>
        </w:rPr>
      </w:pPr>
      <w:r w:rsidRPr="0097366B">
        <w:rPr>
          <w:rFonts w:ascii="Book Antiqua" w:hAnsi="Book Antiqua"/>
        </w:rPr>
        <w:t>- блочная газовая котельная с 2 котлами «КС-Г-80» общей теплопроизводительностью</w:t>
      </w:r>
    </w:p>
    <w:p w:rsidR="00A347F5" w:rsidRPr="0097366B" w:rsidRDefault="00A347F5" w:rsidP="00A347F5">
      <w:pPr>
        <w:rPr>
          <w:rFonts w:ascii="Book Antiqua" w:hAnsi="Book Antiqua"/>
        </w:rPr>
      </w:pPr>
      <w:r w:rsidRPr="0097366B">
        <w:rPr>
          <w:rFonts w:ascii="Book Antiqua" w:hAnsi="Book Antiqua"/>
        </w:rPr>
        <w:t xml:space="preserve"> 0,138 Гкал/</w:t>
      </w:r>
      <w:proofErr w:type="gramStart"/>
      <w:r w:rsidRPr="0097366B">
        <w:rPr>
          <w:rFonts w:ascii="Book Antiqua" w:hAnsi="Book Antiqua"/>
        </w:rPr>
        <w:t>ч</w:t>
      </w:r>
      <w:proofErr w:type="gramEnd"/>
      <w:r w:rsidRPr="0097366B">
        <w:rPr>
          <w:rFonts w:ascii="Book Antiqua" w:hAnsi="Book Antiqua"/>
        </w:rPr>
        <w:t>. Тепло используется для двух жилых домов.</w:t>
      </w:r>
    </w:p>
    <w:p w:rsidR="00A347F5" w:rsidRPr="0097366B" w:rsidRDefault="00A347F5" w:rsidP="00A347F5">
      <w:pPr>
        <w:rPr>
          <w:rFonts w:ascii="Book Antiqua" w:hAnsi="Book Antiqua"/>
        </w:rPr>
      </w:pPr>
      <w:r w:rsidRPr="0097366B">
        <w:rPr>
          <w:rFonts w:ascii="Book Antiqua" w:hAnsi="Book Antiqua"/>
        </w:rPr>
        <w:t xml:space="preserve">         В селе Таянды имеется</w:t>
      </w:r>
      <w:proofErr w:type="gramStart"/>
      <w:r w:rsidRPr="0097366B">
        <w:rPr>
          <w:rFonts w:ascii="Book Antiqua" w:hAnsi="Book Antiqua"/>
        </w:rPr>
        <w:t xml:space="preserve"> ,</w:t>
      </w:r>
      <w:proofErr w:type="gramEnd"/>
      <w:r w:rsidRPr="0097366B">
        <w:rPr>
          <w:rFonts w:ascii="Book Antiqua" w:hAnsi="Book Antiqua"/>
        </w:rPr>
        <w:t xml:space="preserve"> угольная  отопительная котельная с 3 котлами «НР-18» общей теплопроизводительностью  0,6 Гкал/ч. Тепло используется для объектов соцкультбыта.</w:t>
      </w:r>
    </w:p>
    <w:p w:rsidR="00A347F5" w:rsidRPr="0097366B" w:rsidRDefault="00A347F5" w:rsidP="00A347F5">
      <w:pPr>
        <w:rPr>
          <w:rFonts w:ascii="Book Antiqua" w:hAnsi="Book Antiqua"/>
        </w:rPr>
      </w:pPr>
      <w:r w:rsidRPr="0097366B">
        <w:rPr>
          <w:rFonts w:ascii="Book Antiqua" w:hAnsi="Book Antiqua"/>
        </w:rPr>
        <w:t xml:space="preserve">         Теплоснабжение существующей застройки  в  остальных населенных пунктах осуществляется   от  существующих  отопительных аппаратов и печное.  </w:t>
      </w:r>
    </w:p>
    <w:p w:rsidR="00A347F5" w:rsidRPr="0097366B" w:rsidRDefault="00A347F5" w:rsidP="00A347F5">
      <w:pPr>
        <w:rPr>
          <w:rFonts w:ascii="Book Antiqua" w:hAnsi="Book Antiqua"/>
        </w:rPr>
      </w:pPr>
    </w:p>
    <w:p w:rsidR="00A347F5" w:rsidRPr="0097366B" w:rsidRDefault="00A347F5" w:rsidP="00A347F5">
      <w:pPr>
        <w:rPr>
          <w:rFonts w:ascii="Book Antiqua" w:hAnsi="Book Antiqua"/>
        </w:rPr>
      </w:pPr>
      <w:r w:rsidRPr="0097366B">
        <w:rPr>
          <w:rFonts w:ascii="Book Antiqua" w:hAnsi="Book Antiqua"/>
        </w:rPr>
        <w:t xml:space="preserve">                            Еткульское сельское  поселение.</w:t>
      </w:r>
    </w:p>
    <w:p w:rsidR="00A347F5" w:rsidRPr="0097366B" w:rsidRDefault="00A347F5" w:rsidP="00A347F5">
      <w:pPr>
        <w:rPr>
          <w:rFonts w:ascii="Book Antiqua" w:hAnsi="Book Antiqua"/>
        </w:rPr>
      </w:pPr>
    </w:p>
    <w:p w:rsidR="00A347F5" w:rsidRPr="0097366B" w:rsidRDefault="00A347F5" w:rsidP="00A347F5">
      <w:pPr>
        <w:rPr>
          <w:rFonts w:ascii="Book Antiqua" w:hAnsi="Book Antiqua"/>
        </w:rPr>
      </w:pPr>
      <w:r w:rsidRPr="0097366B">
        <w:rPr>
          <w:rFonts w:ascii="Book Antiqua" w:hAnsi="Book Antiqua"/>
        </w:rPr>
        <w:t xml:space="preserve">             В настоящее время в селе Еткуль  имеются 3 газовые отопительные котельные:</w:t>
      </w:r>
    </w:p>
    <w:p w:rsidR="00A347F5" w:rsidRPr="0097366B" w:rsidRDefault="00A347F5" w:rsidP="00A347F5">
      <w:pPr>
        <w:rPr>
          <w:rFonts w:ascii="Book Antiqua" w:hAnsi="Book Antiqua"/>
        </w:rPr>
      </w:pPr>
      <w:r w:rsidRPr="0097366B">
        <w:rPr>
          <w:rFonts w:ascii="Book Antiqua" w:hAnsi="Book Antiqua"/>
        </w:rPr>
        <w:t>-  котельная №1 с 6 котлами «КВ-2/95»  общей теплопроизводительностью 12,0 Гкал/</w:t>
      </w:r>
      <w:proofErr w:type="gramStart"/>
      <w:r w:rsidRPr="0097366B">
        <w:rPr>
          <w:rFonts w:ascii="Book Antiqua" w:hAnsi="Book Antiqua"/>
        </w:rPr>
        <w:t>ч</w:t>
      </w:r>
      <w:proofErr w:type="gramEnd"/>
      <w:r w:rsidRPr="0097366B">
        <w:rPr>
          <w:rFonts w:ascii="Book Antiqua" w:hAnsi="Book Antiqua"/>
        </w:rPr>
        <w:t>.  Тепло используется для объектов соцкультбыта и  для многоквартирных домов.</w:t>
      </w:r>
    </w:p>
    <w:p w:rsidR="00A347F5" w:rsidRPr="0097366B" w:rsidRDefault="00A347F5" w:rsidP="00A347F5">
      <w:pPr>
        <w:rPr>
          <w:rFonts w:ascii="Book Antiqua" w:hAnsi="Book Antiqua"/>
        </w:rPr>
      </w:pPr>
      <w:r w:rsidRPr="0097366B">
        <w:rPr>
          <w:rFonts w:ascii="Book Antiqua" w:hAnsi="Book Antiqua"/>
        </w:rPr>
        <w:t>-  котельная №2 с 3 котлами «ДКВР-6,5/13» общей теплопроизводительностью</w:t>
      </w:r>
    </w:p>
    <w:p w:rsidR="00A347F5" w:rsidRPr="0097366B" w:rsidRDefault="00A347F5" w:rsidP="00A347F5">
      <w:pPr>
        <w:rPr>
          <w:rFonts w:ascii="Book Antiqua" w:hAnsi="Book Antiqua"/>
        </w:rPr>
      </w:pPr>
      <w:r w:rsidRPr="0097366B">
        <w:rPr>
          <w:rFonts w:ascii="Book Antiqua" w:hAnsi="Book Antiqua"/>
        </w:rPr>
        <w:t xml:space="preserve"> 11,9 Гкал/</w:t>
      </w:r>
      <w:proofErr w:type="gramStart"/>
      <w:r w:rsidRPr="0097366B">
        <w:rPr>
          <w:rFonts w:ascii="Book Antiqua" w:hAnsi="Book Antiqua"/>
        </w:rPr>
        <w:t>ч</w:t>
      </w:r>
      <w:proofErr w:type="gramEnd"/>
      <w:r w:rsidRPr="0097366B">
        <w:rPr>
          <w:rFonts w:ascii="Book Antiqua" w:hAnsi="Book Antiqua"/>
        </w:rPr>
        <w:t>. Тепло используется для объектов соцкультбыта.</w:t>
      </w:r>
    </w:p>
    <w:p w:rsidR="00A347F5" w:rsidRPr="0097366B" w:rsidRDefault="00A347F5" w:rsidP="00A347F5">
      <w:pPr>
        <w:rPr>
          <w:rFonts w:ascii="Book Antiqua" w:hAnsi="Book Antiqua"/>
        </w:rPr>
      </w:pPr>
      <w:r w:rsidRPr="0097366B">
        <w:rPr>
          <w:rFonts w:ascii="Book Antiqua" w:hAnsi="Book Antiqua"/>
        </w:rPr>
        <w:t>-  котельная № 3 с 4 котлами «КВ-2/95»  общей теплопроизводительностью 8,0 Гкал/</w:t>
      </w:r>
      <w:proofErr w:type="gramStart"/>
      <w:r w:rsidRPr="0097366B">
        <w:rPr>
          <w:rFonts w:ascii="Book Antiqua" w:hAnsi="Book Antiqua"/>
        </w:rPr>
        <w:t>ч</w:t>
      </w:r>
      <w:proofErr w:type="gramEnd"/>
      <w:r w:rsidRPr="0097366B">
        <w:rPr>
          <w:rFonts w:ascii="Book Antiqua" w:hAnsi="Book Antiqua"/>
        </w:rPr>
        <w:t>.  Тепло используется для объектов соцкультбыта.</w:t>
      </w:r>
    </w:p>
    <w:p w:rsidR="00A347F5" w:rsidRPr="0097366B" w:rsidRDefault="00A347F5" w:rsidP="00A347F5">
      <w:pPr>
        <w:rPr>
          <w:rFonts w:ascii="Book Antiqua" w:hAnsi="Book Antiqua"/>
        </w:rPr>
      </w:pPr>
      <w:r w:rsidRPr="0097366B">
        <w:rPr>
          <w:rFonts w:ascii="Book Antiqua" w:hAnsi="Book Antiqua"/>
        </w:rPr>
        <w:t xml:space="preserve">         Теплоснабжение остальной существующей застройки  осуществляется от  индивидуальных отопительных аппаратов и печное.  </w:t>
      </w:r>
    </w:p>
    <w:p w:rsidR="00A347F5" w:rsidRPr="0097366B" w:rsidRDefault="00A347F5" w:rsidP="00A347F5">
      <w:pPr>
        <w:rPr>
          <w:rFonts w:ascii="Book Antiqua" w:hAnsi="Book Antiqua"/>
        </w:rPr>
      </w:pPr>
    </w:p>
    <w:p w:rsidR="00A347F5" w:rsidRPr="0097366B" w:rsidRDefault="00A347F5" w:rsidP="00A347F5">
      <w:pPr>
        <w:rPr>
          <w:rFonts w:ascii="Book Antiqua" w:hAnsi="Book Antiqua"/>
        </w:rPr>
      </w:pPr>
      <w:r w:rsidRPr="0097366B">
        <w:rPr>
          <w:rFonts w:ascii="Book Antiqua" w:hAnsi="Book Antiqua"/>
        </w:rPr>
        <w:t xml:space="preserve">                           Каратабанское сельское  поселение.</w:t>
      </w:r>
    </w:p>
    <w:p w:rsidR="00A347F5" w:rsidRPr="0097366B" w:rsidRDefault="00A347F5" w:rsidP="00A347F5">
      <w:pPr>
        <w:rPr>
          <w:rFonts w:ascii="Book Antiqua" w:hAnsi="Book Antiqua"/>
        </w:rPr>
      </w:pPr>
    </w:p>
    <w:p w:rsidR="00A347F5" w:rsidRPr="0097366B" w:rsidRDefault="00A347F5" w:rsidP="00A347F5">
      <w:pPr>
        <w:rPr>
          <w:rFonts w:ascii="Book Antiqua" w:hAnsi="Book Antiqua"/>
        </w:rPr>
      </w:pPr>
      <w:r w:rsidRPr="0097366B">
        <w:rPr>
          <w:rFonts w:ascii="Book Antiqua" w:hAnsi="Book Antiqua"/>
        </w:rPr>
        <w:t xml:space="preserve">             В настоящее время в селе Каратабан  имеется  газовая отопительная котельная</w:t>
      </w:r>
    </w:p>
    <w:p w:rsidR="00A347F5" w:rsidRPr="0097366B" w:rsidRDefault="00A347F5" w:rsidP="00A347F5">
      <w:pPr>
        <w:rPr>
          <w:rFonts w:ascii="Book Antiqua" w:hAnsi="Book Antiqua"/>
        </w:rPr>
      </w:pPr>
      <w:r w:rsidRPr="0097366B">
        <w:rPr>
          <w:rFonts w:ascii="Book Antiqua" w:hAnsi="Book Antiqua"/>
        </w:rPr>
        <w:t>с  3 котлами «КВ-2/95»  общей теплопроизводительностью 6,0 Гкал/</w:t>
      </w:r>
      <w:proofErr w:type="gramStart"/>
      <w:r w:rsidRPr="0097366B">
        <w:rPr>
          <w:rFonts w:ascii="Book Antiqua" w:hAnsi="Book Antiqua"/>
        </w:rPr>
        <w:t>ч</w:t>
      </w:r>
      <w:proofErr w:type="gramEnd"/>
      <w:r w:rsidRPr="0097366B">
        <w:rPr>
          <w:rFonts w:ascii="Book Antiqua" w:hAnsi="Book Antiqua"/>
        </w:rPr>
        <w:t>.  Тепло используется для объектов соцкультбыта и  для многоквартирных домов.</w:t>
      </w:r>
    </w:p>
    <w:p w:rsidR="00A347F5" w:rsidRPr="0097366B" w:rsidRDefault="00A347F5" w:rsidP="00A347F5">
      <w:pPr>
        <w:rPr>
          <w:rFonts w:ascii="Book Antiqua" w:hAnsi="Book Antiqua"/>
        </w:rPr>
      </w:pPr>
      <w:r w:rsidRPr="0097366B">
        <w:rPr>
          <w:rFonts w:ascii="Book Antiqua" w:hAnsi="Book Antiqua"/>
        </w:rPr>
        <w:lastRenderedPageBreak/>
        <w:t xml:space="preserve">         Теплоснабжение существующей застройки  в  остальных населенных пунктах осуществляется   от  существующих  отопительных аппаратов и печное.  </w:t>
      </w:r>
    </w:p>
    <w:p w:rsidR="00A347F5" w:rsidRPr="0097366B" w:rsidRDefault="00A347F5" w:rsidP="00A347F5">
      <w:pPr>
        <w:rPr>
          <w:rFonts w:ascii="Book Antiqua" w:hAnsi="Book Antiqua"/>
        </w:rPr>
      </w:pPr>
    </w:p>
    <w:p w:rsidR="00A347F5" w:rsidRPr="0097366B" w:rsidRDefault="00A347F5" w:rsidP="00A347F5">
      <w:pPr>
        <w:rPr>
          <w:rFonts w:ascii="Book Antiqua" w:hAnsi="Book Antiqua"/>
        </w:rPr>
      </w:pPr>
      <w:r w:rsidRPr="0097366B">
        <w:rPr>
          <w:rFonts w:ascii="Book Antiqua" w:hAnsi="Book Antiqua"/>
        </w:rPr>
        <w:t xml:space="preserve">                         Коелгинское сельское  поселение.</w:t>
      </w:r>
    </w:p>
    <w:p w:rsidR="00A347F5" w:rsidRPr="0097366B" w:rsidRDefault="00A347F5" w:rsidP="00A347F5">
      <w:pPr>
        <w:rPr>
          <w:rFonts w:ascii="Book Antiqua" w:hAnsi="Book Antiqua"/>
        </w:rPr>
      </w:pPr>
    </w:p>
    <w:p w:rsidR="00A347F5" w:rsidRPr="0097366B" w:rsidRDefault="00A347F5" w:rsidP="00A347F5">
      <w:pPr>
        <w:rPr>
          <w:rFonts w:ascii="Book Antiqua" w:hAnsi="Book Antiqua"/>
        </w:rPr>
      </w:pPr>
      <w:r w:rsidRPr="0097366B">
        <w:rPr>
          <w:rFonts w:ascii="Book Antiqua" w:hAnsi="Book Antiqua"/>
        </w:rPr>
        <w:t xml:space="preserve">             В настоящее время в селе Коелга  имеются 2 газовые отопительные котельные:</w:t>
      </w:r>
    </w:p>
    <w:p w:rsidR="00A347F5" w:rsidRPr="0097366B" w:rsidRDefault="00A347F5" w:rsidP="00A347F5">
      <w:pPr>
        <w:rPr>
          <w:rFonts w:ascii="Book Antiqua" w:hAnsi="Book Antiqua"/>
        </w:rPr>
      </w:pPr>
      <w:r w:rsidRPr="0097366B">
        <w:rPr>
          <w:rFonts w:ascii="Book Antiqua" w:hAnsi="Book Antiqua"/>
        </w:rPr>
        <w:t>-  котельная  с 6 котлами «КСВА-2» общей теплопроизводительностью</w:t>
      </w:r>
    </w:p>
    <w:p w:rsidR="00A347F5" w:rsidRPr="0097366B" w:rsidRDefault="00A347F5" w:rsidP="00A347F5">
      <w:pPr>
        <w:rPr>
          <w:rFonts w:ascii="Book Antiqua" w:hAnsi="Book Antiqua"/>
        </w:rPr>
      </w:pPr>
      <w:r w:rsidRPr="0097366B">
        <w:rPr>
          <w:rFonts w:ascii="Book Antiqua" w:hAnsi="Book Antiqua"/>
        </w:rPr>
        <w:t xml:space="preserve"> 10,3 Гкал/</w:t>
      </w:r>
      <w:proofErr w:type="gramStart"/>
      <w:r w:rsidRPr="0097366B">
        <w:rPr>
          <w:rFonts w:ascii="Book Antiqua" w:hAnsi="Book Antiqua"/>
        </w:rPr>
        <w:t>ч</w:t>
      </w:r>
      <w:proofErr w:type="gramEnd"/>
      <w:r w:rsidRPr="0097366B">
        <w:rPr>
          <w:rFonts w:ascii="Book Antiqua" w:hAnsi="Book Antiqua"/>
        </w:rPr>
        <w:t>. Тепло используется для объектов соцкультбыта  и для многоквартирных домов.</w:t>
      </w:r>
    </w:p>
    <w:p w:rsidR="00A347F5" w:rsidRPr="0097366B" w:rsidRDefault="00A347F5" w:rsidP="00A347F5">
      <w:pPr>
        <w:rPr>
          <w:rFonts w:ascii="Book Antiqua" w:hAnsi="Book Antiqua"/>
        </w:rPr>
      </w:pPr>
      <w:r w:rsidRPr="0097366B">
        <w:rPr>
          <w:rFonts w:ascii="Book Antiqua" w:hAnsi="Book Antiqua"/>
        </w:rPr>
        <w:t>-  котельная  с 3 котлами «ВК-21»  общей теплопроизводительностью 5,6 Гкал/</w:t>
      </w:r>
      <w:proofErr w:type="gramStart"/>
      <w:r w:rsidRPr="0097366B">
        <w:rPr>
          <w:rFonts w:ascii="Book Antiqua" w:hAnsi="Book Antiqua"/>
        </w:rPr>
        <w:t>ч</w:t>
      </w:r>
      <w:proofErr w:type="gramEnd"/>
      <w:r w:rsidRPr="0097366B">
        <w:rPr>
          <w:rFonts w:ascii="Book Antiqua" w:hAnsi="Book Antiqua"/>
        </w:rPr>
        <w:t>.  Тепло используется для объектов соцкультбыта и  для многоквартирных домов.</w:t>
      </w:r>
    </w:p>
    <w:p w:rsidR="00A347F5" w:rsidRPr="0097366B" w:rsidRDefault="00A347F5" w:rsidP="00A347F5">
      <w:pPr>
        <w:rPr>
          <w:rFonts w:ascii="Book Antiqua" w:hAnsi="Book Antiqua"/>
        </w:rPr>
      </w:pPr>
      <w:r w:rsidRPr="0097366B">
        <w:rPr>
          <w:rFonts w:ascii="Book Antiqua" w:hAnsi="Book Antiqua"/>
        </w:rPr>
        <w:t xml:space="preserve">            В селе Долговка имеется  газовая отопительная  котельная   с 2 котлами «НР-18» общей теплопроизводительностью  0,89 Гкал/</w:t>
      </w:r>
      <w:proofErr w:type="gramStart"/>
      <w:r w:rsidRPr="0097366B">
        <w:rPr>
          <w:rFonts w:ascii="Book Antiqua" w:hAnsi="Book Antiqua"/>
        </w:rPr>
        <w:t>ч</w:t>
      </w:r>
      <w:proofErr w:type="gramEnd"/>
      <w:r w:rsidRPr="0097366B">
        <w:rPr>
          <w:rFonts w:ascii="Book Antiqua" w:hAnsi="Book Antiqua"/>
        </w:rPr>
        <w:t>. Тепло используется для объектов соцкультбыта  и для многоквартирных домов.</w:t>
      </w:r>
    </w:p>
    <w:p w:rsidR="00A347F5" w:rsidRPr="0097366B" w:rsidRDefault="00A347F5" w:rsidP="00A347F5">
      <w:pPr>
        <w:rPr>
          <w:rFonts w:ascii="Book Antiqua" w:hAnsi="Book Antiqua"/>
        </w:rPr>
      </w:pPr>
      <w:r w:rsidRPr="0097366B">
        <w:rPr>
          <w:rFonts w:ascii="Book Antiqua" w:hAnsi="Book Antiqua"/>
        </w:rPr>
        <w:t xml:space="preserve">         Теплоснабжение существующей застройки  в  остальных населенных пунктах осуществляется   от  существующих  отопительных аппаратов и печное.    </w:t>
      </w:r>
    </w:p>
    <w:p w:rsidR="00A347F5" w:rsidRPr="0097366B" w:rsidRDefault="00A347F5" w:rsidP="00A347F5">
      <w:pPr>
        <w:rPr>
          <w:rFonts w:ascii="Book Antiqua" w:hAnsi="Book Antiqua"/>
        </w:rPr>
      </w:pPr>
    </w:p>
    <w:p w:rsidR="00A347F5" w:rsidRPr="0097366B" w:rsidRDefault="00A347F5" w:rsidP="00A347F5">
      <w:pPr>
        <w:rPr>
          <w:rFonts w:ascii="Book Antiqua" w:hAnsi="Book Antiqua"/>
        </w:rPr>
      </w:pPr>
      <w:r w:rsidRPr="0097366B">
        <w:rPr>
          <w:rFonts w:ascii="Book Antiqua" w:hAnsi="Book Antiqua"/>
        </w:rPr>
        <w:t xml:space="preserve">                            Лебедевское  сельское  поселение.</w:t>
      </w:r>
    </w:p>
    <w:p w:rsidR="00A347F5" w:rsidRPr="0097366B" w:rsidRDefault="00A347F5" w:rsidP="00A347F5">
      <w:pPr>
        <w:rPr>
          <w:rFonts w:ascii="Book Antiqua" w:hAnsi="Book Antiqua"/>
        </w:rPr>
      </w:pPr>
    </w:p>
    <w:p w:rsidR="00A347F5" w:rsidRPr="0097366B" w:rsidRDefault="00A347F5" w:rsidP="00A347F5">
      <w:pPr>
        <w:rPr>
          <w:rFonts w:ascii="Book Antiqua" w:hAnsi="Book Antiqua"/>
        </w:rPr>
      </w:pPr>
      <w:r w:rsidRPr="0097366B">
        <w:rPr>
          <w:rFonts w:ascii="Book Antiqua" w:hAnsi="Book Antiqua"/>
        </w:rPr>
        <w:t xml:space="preserve">            В селе  Лебедевка  имеется  угольная  отопительная  котельная   с 2 котлами «Луга БМ» общей теплопроизводительностью  1,38  Гкал/</w:t>
      </w:r>
      <w:proofErr w:type="gramStart"/>
      <w:r w:rsidRPr="0097366B">
        <w:rPr>
          <w:rFonts w:ascii="Book Antiqua" w:hAnsi="Book Antiqua"/>
        </w:rPr>
        <w:t>ч</w:t>
      </w:r>
      <w:proofErr w:type="gramEnd"/>
      <w:r w:rsidRPr="0097366B">
        <w:rPr>
          <w:rFonts w:ascii="Book Antiqua" w:hAnsi="Book Antiqua"/>
        </w:rPr>
        <w:t>. Тепло используется для объектов соцкультбыта  и для многоквартирных домов.</w:t>
      </w:r>
    </w:p>
    <w:p w:rsidR="00A347F5" w:rsidRPr="0097366B" w:rsidRDefault="00A347F5" w:rsidP="00A347F5">
      <w:pPr>
        <w:rPr>
          <w:rFonts w:ascii="Book Antiqua" w:hAnsi="Book Antiqua"/>
        </w:rPr>
      </w:pPr>
      <w:r w:rsidRPr="0097366B">
        <w:rPr>
          <w:rFonts w:ascii="Book Antiqua" w:hAnsi="Book Antiqua"/>
        </w:rPr>
        <w:t xml:space="preserve">             Теплоснабжение остальной существующей застройки  осуществляется от  индивидуальных отопительных аппаратов и печное.  </w:t>
      </w:r>
    </w:p>
    <w:p w:rsidR="00A347F5" w:rsidRPr="0097366B" w:rsidRDefault="00A347F5" w:rsidP="00A347F5">
      <w:pPr>
        <w:rPr>
          <w:rFonts w:ascii="Book Antiqua" w:hAnsi="Book Antiqua"/>
        </w:rPr>
      </w:pPr>
    </w:p>
    <w:p w:rsidR="00A347F5" w:rsidRPr="0097366B" w:rsidRDefault="00A347F5" w:rsidP="00A347F5">
      <w:pPr>
        <w:rPr>
          <w:rFonts w:ascii="Book Antiqua" w:hAnsi="Book Antiqua"/>
        </w:rPr>
      </w:pPr>
      <w:r w:rsidRPr="0097366B">
        <w:rPr>
          <w:rFonts w:ascii="Book Antiqua" w:hAnsi="Book Antiqua"/>
        </w:rPr>
        <w:t xml:space="preserve">                          Новобатуринское   сельское  поселение.</w:t>
      </w:r>
    </w:p>
    <w:p w:rsidR="00A347F5" w:rsidRPr="0097366B" w:rsidRDefault="00A347F5" w:rsidP="00A347F5">
      <w:pPr>
        <w:rPr>
          <w:rFonts w:ascii="Book Antiqua" w:hAnsi="Book Antiqua"/>
        </w:rPr>
      </w:pPr>
    </w:p>
    <w:p w:rsidR="00A347F5" w:rsidRPr="0097366B" w:rsidRDefault="00A347F5" w:rsidP="00A347F5">
      <w:pPr>
        <w:rPr>
          <w:rFonts w:ascii="Book Antiqua" w:hAnsi="Book Antiqua"/>
        </w:rPr>
      </w:pPr>
      <w:r w:rsidRPr="0097366B">
        <w:rPr>
          <w:rFonts w:ascii="Book Antiqua" w:hAnsi="Book Antiqua"/>
        </w:rPr>
        <w:t xml:space="preserve">             В настоящее время в поселке Новобатуринский  имеется   газовая отопительная   котельная   с 4 котлами  «ДКВР-6,5/13» общей теплопроизводительностью</w:t>
      </w:r>
    </w:p>
    <w:p w:rsidR="00A347F5" w:rsidRPr="0097366B" w:rsidRDefault="00A347F5" w:rsidP="00A347F5">
      <w:pPr>
        <w:rPr>
          <w:rFonts w:ascii="Book Antiqua" w:hAnsi="Book Antiqua"/>
        </w:rPr>
      </w:pPr>
      <w:r w:rsidRPr="0097366B">
        <w:rPr>
          <w:rFonts w:ascii="Book Antiqua" w:hAnsi="Book Antiqua"/>
        </w:rPr>
        <w:t>4,0 Гкал/</w:t>
      </w:r>
      <w:proofErr w:type="gramStart"/>
      <w:r w:rsidRPr="0097366B">
        <w:rPr>
          <w:rFonts w:ascii="Book Antiqua" w:hAnsi="Book Antiqua"/>
        </w:rPr>
        <w:t>ч</w:t>
      </w:r>
      <w:proofErr w:type="gramEnd"/>
      <w:r w:rsidRPr="0097366B">
        <w:rPr>
          <w:rFonts w:ascii="Book Antiqua" w:hAnsi="Book Antiqua"/>
        </w:rPr>
        <w:t>. Тепло используется для объектов соцкультбыта и для многоквартирных домов.</w:t>
      </w:r>
    </w:p>
    <w:p w:rsidR="00A347F5" w:rsidRPr="0097366B" w:rsidRDefault="00A347F5" w:rsidP="00A347F5">
      <w:pPr>
        <w:rPr>
          <w:rFonts w:ascii="Book Antiqua" w:hAnsi="Book Antiqua"/>
        </w:rPr>
      </w:pPr>
      <w:r w:rsidRPr="0097366B">
        <w:rPr>
          <w:rFonts w:ascii="Book Antiqua" w:hAnsi="Book Antiqua"/>
        </w:rPr>
        <w:t xml:space="preserve">             Теплоснабжение остальной существующей застройки  осуществляется от  индивидуальных отопительных аппаратов и печное.  </w:t>
      </w:r>
    </w:p>
    <w:p w:rsidR="00A347F5" w:rsidRPr="0097366B" w:rsidRDefault="00A347F5" w:rsidP="00A347F5">
      <w:pPr>
        <w:rPr>
          <w:rFonts w:ascii="Book Antiqua" w:hAnsi="Book Antiqua"/>
        </w:rPr>
      </w:pPr>
    </w:p>
    <w:p w:rsidR="00A347F5" w:rsidRPr="0097366B" w:rsidRDefault="00A347F5" w:rsidP="00A347F5">
      <w:pPr>
        <w:rPr>
          <w:rFonts w:ascii="Book Antiqua" w:hAnsi="Book Antiqua"/>
        </w:rPr>
      </w:pPr>
      <w:r w:rsidRPr="0097366B">
        <w:rPr>
          <w:rFonts w:ascii="Book Antiqua" w:hAnsi="Book Antiqua"/>
        </w:rPr>
        <w:t xml:space="preserve">                             Печенкинское   сельское  поселение.</w:t>
      </w:r>
    </w:p>
    <w:p w:rsidR="00A347F5" w:rsidRPr="0097366B" w:rsidRDefault="00A347F5" w:rsidP="00A347F5">
      <w:pPr>
        <w:rPr>
          <w:rFonts w:ascii="Book Antiqua" w:hAnsi="Book Antiqua"/>
        </w:rPr>
      </w:pPr>
    </w:p>
    <w:p w:rsidR="00A347F5" w:rsidRPr="0097366B" w:rsidRDefault="00A347F5" w:rsidP="00A347F5">
      <w:pPr>
        <w:rPr>
          <w:rFonts w:ascii="Book Antiqua" w:hAnsi="Book Antiqua"/>
        </w:rPr>
      </w:pPr>
      <w:r w:rsidRPr="0097366B">
        <w:rPr>
          <w:rFonts w:ascii="Book Antiqua" w:hAnsi="Book Antiqua"/>
        </w:rPr>
        <w:t xml:space="preserve">            В настоящее время в сельском поселении нет централизованных источников теплоснабжения.</w:t>
      </w:r>
    </w:p>
    <w:p w:rsidR="00A347F5" w:rsidRPr="0097366B" w:rsidRDefault="00A347F5" w:rsidP="00A347F5">
      <w:pPr>
        <w:rPr>
          <w:rFonts w:ascii="Book Antiqua" w:hAnsi="Book Antiqua"/>
        </w:rPr>
      </w:pPr>
      <w:r w:rsidRPr="0097366B">
        <w:rPr>
          <w:rFonts w:ascii="Book Antiqua" w:hAnsi="Book Antiqua"/>
        </w:rPr>
        <w:t xml:space="preserve">           Теплоснабжение существующей застройки  осуществляется от  существующих  индивидуальных отопительных аппаратов и печное.  </w:t>
      </w:r>
    </w:p>
    <w:p w:rsidR="00A347F5" w:rsidRPr="0097366B" w:rsidRDefault="00A347F5" w:rsidP="00A347F5">
      <w:pPr>
        <w:rPr>
          <w:rFonts w:ascii="Book Antiqua" w:hAnsi="Book Antiqua"/>
        </w:rPr>
      </w:pPr>
    </w:p>
    <w:p w:rsidR="00A347F5" w:rsidRPr="0097366B" w:rsidRDefault="00A347F5" w:rsidP="00A347F5">
      <w:pPr>
        <w:rPr>
          <w:rFonts w:ascii="Book Antiqua" w:hAnsi="Book Antiqua"/>
        </w:rPr>
      </w:pPr>
      <w:r w:rsidRPr="0097366B">
        <w:rPr>
          <w:rFonts w:ascii="Book Antiqua" w:hAnsi="Book Antiqua"/>
        </w:rPr>
        <w:t xml:space="preserve">                                Пискловское  сельское  поселение.</w:t>
      </w:r>
    </w:p>
    <w:p w:rsidR="00A347F5" w:rsidRPr="0097366B" w:rsidRDefault="00A347F5" w:rsidP="00A347F5">
      <w:pPr>
        <w:rPr>
          <w:rFonts w:ascii="Book Antiqua" w:hAnsi="Book Antiqua"/>
        </w:rPr>
      </w:pPr>
    </w:p>
    <w:p w:rsidR="00A347F5" w:rsidRPr="0097366B" w:rsidRDefault="00A347F5" w:rsidP="00A347F5">
      <w:pPr>
        <w:rPr>
          <w:rFonts w:ascii="Book Antiqua" w:hAnsi="Book Antiqua"/>
        </w:rPr>
      </w:pPr>
      <w:r w:rsidRPr="0097366B">
        <w:rPr>
          <w:rFonts w:ascii="Book Antiqua" w:hAnsi="Book Antiqua"/>
        </w:rPr>
        <w:t xml:space="preserve">            В настоящее время в сельском поселении нет централизованных источников теплоснабжения.</w:t>
      </w:r>
    </w:p>
    <w:p w:rsidR="00A347F5" w:rsidRPr="0097366B" w:rsidRDefault="00A347F5" w:rsidP="00A347F5">
      <w:pPr>
        <w:rPr>
          <w:rFonts w:ascii="Book Antiqua" w:hAnsi="Book Antiqua"/>
        </w:rPr>
      </w:pPr>
      <w:r w:rsidRPr="0097366B">
        <w:rPr>
          <w:rFonts w:ascii="Book Antiqua" w:hAnsi="Book Antiqua"/>
        </w:rPr>
        <w:t xml:space="preserve">           Теплоснабжение существующей застройки  осуществляется от  существующих  индивидуальных отопительных аппаратов и печное.  </w:t>
      </w:r>
    </w:p>
    <w:p w:rsidR="00A347F5" w:rsidRPr="0097366B" w:rsidRDefault="00A347F5" w:rsidP="00A347F5">
      <w:pPr>
        <w:rPr>
          <w:rFonts w:ascii="Book Antiqua" w:hAnsi="Book Antiqua"/>
        </w:rPr>
      </w:pPr>
    </w:p>
    <w:p w:rsidR="00A347F5" w:rsidRPr="0097366B" w:rsidRDefault="00A347F5" w:rsidP="00A347F5">
      <w:pPr>
        <w:rPr>
          <w:rFonts w:ascii="Book Antiqua" w:hAnsi="Book Antiqua"/>
        </w:rPr>
      </w:pPr>
      <w:r w:rsidRPr="0097366B">
        <w:rPr>
          <w:rFonts w:ascii="Book Antiqua" w:hAnsi="Book Antiqua"/>
        </w:rPr>
        <w:t xml:space="preserve">                                   Селезянское   сельское  поселение.</w:t>
      </w:r>
    </w:p>
    <w:p w:rsidR="00A347F5" w:rsidRPr="0097366B" w:rsidRDefault="00A347F5" w:rsidP="00A347F5">
      <w:pPr>
        <w:rPr>
          <w:rFonts w:ascii="Book Antiqua" w:hAnsi="Book Antiqua"/>
        </w:rPr>
      </w:pPr>
    </w:p>
    <w:p w:rsidR="00A347F5" w:rsidRPr="0097366B" w:rsidRDefault="00A347F5" w:rsidP="00A347F5">
      <w:pPr>
        <w:rPr>
          <w:rFonts w:ascii="Book Antiqua" w:hAnsi="Book Antiqua"/>
        </w:rPr>
      </w:pPr>
      <w:r w:rsidRPr="0097366B">
        <w:rPr>
          <w:rFonts w:ascii="Book Antiqua" w:hAnsi="Book Antiqua"/>
        </w:rPr>
        <w:t xml:space="preserve">             В настоящее время в селе Селезян  имеется  газовая отопительная котельная</w:t>
      </w:r>
    </w:p>
    <w:p w:rsidR="00A347F5" w:rsidRPr="0097366B" w:rsidRDefault="00A347F5" w:rsidP="00A347F5">
      <w:pPr>
        <w:rPr>
          <w:rFonts w:ascii="Book Antiqua" w:hAnsi="Book Antiqua"/>
        </w:rPr>
      </w:pPr>
      <w:r w:rsidRPr="0097366B">
        <w:rPr>
          <w:rFonts w:ascii="Book Antiqua" w:hAnsi="Book Antiqua"/>
        </w:rPr>
        <w:t>с  4 котлами «КВ-2/95»  общей теплопроизводительностью 8,0 Гкал/</w:t>
      </w:r>
      <w:proofErr w:type="gramStart"/>
      <w:r w:rsidRPr="0097366B">
        <w:rPr>
          <w:rFonts w:ascii="Book Antiqua" w:hAnsi="Book Antiqua"/>
        </w:rPr>
        <w:t>ч</w:t>
      </w:r>
      <w:proofErr w:type="gramEnd"/>
      <w:r w:rsidRPr="0097366B">
        <w:rPr>
          <w:rFonts w:ascii="Book Antiqua" w:hAnsi="Book Antiqua"/>
        </w:rPr>
        <w:t>.  Тепло используется для объектов соцкультбыта и  для многоквартирных домов.</w:t>
      </w:r>
    </w:p>
    <w:p w:rsidR="00A347F5" w:rsidRPr="0097366B" w:rsidRDefault="00A347F5" w:rsidP="00A347F5">
      <w:pPr>
        <w:rPr>
          <w:rFonts w:ascii="Book Antiqua" w:hAnsi="Book Antiqua"/>
        </w:rPr>
      </w:pPr>
      <w:r w:rsidRPr="0097366B">
        <w:rPr>
          <w:rFonts w:ascii="Book Antiqua" w:hAnsi="Book Antiqua"/>
        </w:rPr>
        <w:t xml:space="preserve">         Теплоснабжение существующей застройки  в  остальных населенных пунктах осуществляется   от  существующих  отопительных аппаратов и печное.    </w:t>
      </w:r>
    </w:p>
    <w:p w:rsidR="00A347F5" w:rsidRPr="0097366B" w:rsidRDefault="00A347F5" w:rsidP="00A347F5">
      <w:pPr>
        <w:rPr>
          <w:rFonts w:ascii="Book Antiqua" w:hAnsi="Book Antiqua"/>
        </w:rPr>
      </w:pPr>
    </w:p>
    <w:p w:rsidR="00A347F5" w:rsidRPr="0097366B" w:rsidRDefault="00A347F5" w:rsidP="00A347F5">
      <w:pPr>
        <w:rPr>
          <w:rFonts w:ascii="Book Antiqua" w:hAnsi="Book Antiqua"/>
          <w:b/>
        </w:rPr>
      </w:pPr>
      <w:r w:rsidRPr="0097366B">
        <w:rPr>
          <w:rFonts w:ascii="Book Antiqua" w:hAnsi="Book Antiqua"/>
        </w:rPr>
        <w:t xml:space="preserve">                                     </w:t>
      </w:r>
      <w:r>
        <w:rPr>
          <w:rFonts w:ascii="Book Antiqua" w:hAnsi="Book Antiqua"/>
          <w:b/>
        </w:rPr>
        <w:t>Расчетный срок</w:t>
      </w:r>
    </w:p>
    <w:p w:rsidR="00A347F5" w:rsidRPr="0097366B" w:rsidRDefault="00A347F5" w:rsidP="00A347F5">
      <w:pPr>
        <w:rPr>
          <w:rFonts w:ascii="Book Antiqua" w:hAnsi="Book Antiqua"/>
        </w:rPr>
      </w:pPr>
    </w:p>
    <w:p w:rsidR="00A347F5" w:rsidRPr="0097366B" w:rsidRDefault="00A347F5" w:rsidP="00A347F5">
      <w:pPr>
        <w:rPr>
          <w:rFonts w:ascii="Book Antiqua" w:hAnsi="Book Antiqua"/>
        </w:rPr>
      </w:pPr>
      <w:r w:rsidRPr="0097366B">
        <w:rPr>
          <w:rFonts w:ascii="Book Antiqua" w:hAnsi="Book Antiqua"/>
        </w:rPr>
        <w:t xml:space="preserve">                            Бектышевское сельское  поселение.</w:t>
      </w:r>
    </w:p>
    <w:p w:rsidR="00A347F5" w:rsidRPr="0097366B" w:rsidRDefault="00A347F5" w:rsidP="00A347F5">
      <w:pPr>
        <w:rPr>
          <w:rFonts w:ascii="Book Antiqua" w:hAnsi="Book Antiqua"/>
        </w:rPr>
      </w:pPr>
    </w:p>
    <w:p w:rsidR="00A347F5" w:rsidRPr="0097366B" w:rsidRDefault="00A347F5" w:rsidP="00A347F5">
      <w:pPr>
        <w:rPr>
          <w:rFonts w:ascii="Book Antiqua" w:hAnsi="Book Antiqua"/>
        </w:rPr>
      </w:pPr>
      <w:r w:rsidRPr="0097366B">
        <w:rPr>
          <w:rFonts w:ascii="Book Antiqua" w:hAnsi="Book Antiqua"/>
        </w:rPr>
        <w:t xml:space="preserve">       На  расчетный срок  предусматривается  увеличение теплопотребления </w:t>
      </w:r>
      <w:proofErr w:type="gramStart"/>
      <w:r w:rsidRPr="0097366B">
        <w:rPr>
          <w:rFonts w:ascii="Book Antiqua" w:hAnsi="Book Antiqua"/>
        </w:rPr>
        <w:t>на</w:t>
      </w:r>
      <w:proofErr w:type="gramEnd"/>
      <w:r w:rsidRPr="0097366B">
        <w:rPr>
          <w:rFonts w:ascii="Book Antiqua" w:hAnsi="Book Antiqua"/>
        </w:rPr>
        <w:t xml:space="preserve"> </w:t>
      </w:r>
    </w:p>
    <w:p w:rsidR="00A347F5" w:rsidRPr="0097366B" w:rsidRDefault="00A347F5" w:rsidP="00A347F5">
      <w:pPr>
        <w:rPr>
          <w:rFonts w:ascii="Book Antiqua" w:hAnsi="Book Antiqua"/>
        </w:rPr>
      </w:pPr>
      <w:r w:rsidRPr="0097366B">
        <w:rPr>
          <w:rFonts w:ascii="Book Antiqua" w:hAnsi="Book Antiqua"/>
        </w:rPr>
        <w:t>2,1 Гкал/</w:t>
      </w:r>
      <w:proofErr w:type="gramStart"/>
      <w:r w:rsidRPr="0097366B">
        <w:rPr>
          <w:rFonts w:ascii="Book Antiqua" w:hAnsi="Book Antiqua"/>
        </w:rPr>
        <w:t>ч</w:t>
      </w:r>
      <w:proofErr w:type="gramEnd"/>
      <w:r w:rsidRPr="0097366B">
        <w:rPr>
          <w:rFonts w:ascii="Book Antiqua" w:hAnsi="Book Antiqua"/>
        </w:rPr>
        <w:t xml:space="preserve"> (2,44  МВт) с потерями и собственными нуждами.</w:t>
      </w:r>
    </w:p>
    <w:p w:rsidR="00A347F5" w:rsidRPr="0097366B" w:rsidRDefault="00A347F5" w:rsidP="00A347F5">
      <w:pPr>
        <w:rPr>
          <w:rFonts w:ascii="Book Antiqua" w:hAnsi="Book Antiqua"/>
        </w:rPr>
      </w:pPr>
      <w:r w:rsidRPr="0097366B">
        <w:rPr>
          <w:rFonts w:ascii="Book Antiqua" w:hAnsi="Book Antiqua"/>
        </w:rPr>
        <w:t xml:space="preserve">       Теплоснабжение  объектов соцкультбыта  предусматривается от индивидуальных  котельных  (встроенных, пристроенных, крышных).</w:t>
      </w:r>
    </w:p>
    <w:p w:rsidR="00A347F5" w:rsidRPr="0097366B" w:rsidRDefault="00A347F5" w:rsidP="00A347F5">
      <w:pPr>
        <w:rPr>
          <w:rFonts w:ascii="Book Antiqua" w:hAnsi="Book Antiqua"/>
        </w:rPr>
      </w:pPr>
      <w:r w:rsidRPr="0097366B">
        <w:rPr>
          <w:rFonts w:ascii="Book Antiqua" w:hAnsi="Book Antiqua"/>
        </w:rPr>
        <w:t xml:space="preserve">      Теплоснабжение жилой усадебной  застройки  предусматривается от индивидуальных источников тепла (АОГВ, котлов).</w:t>
      </w:r>
    </w:p>
    <w:p w:rsidR="00A347F5" w:rsidRPr="0097366B" w:rsidRDefault="00A347F5" w:rsidP="00A347F5">
      <w:pPr>
        <w:rPr>
          <w:rFonts w:ascii="Book Antiqua" w:hAnsi="Book Antiqua"/>
        </w:rPr>
      </w:pPr>
    </w:p>
    <w:p w:rsidR="00A347F5" w:rsidRPr="0097366B" w:rsidRDefault="00A347F5" w:rsidP="00A347F5">
      <w:pPr>
        <w:rPr>
          <w:rFonts w:ascii="Book Antiqua" w:hAnsi="Book Antiqua"/>
        </w:rPr>
      </w:pPr>
      <w:r w:rsidRPr="0097366B">
        <w:rPr>
          <w:rFonts w:ascii="Book Antiqua" w:hAnsi="Book Antiqua"/>
        </w:rPr>
        <w:t xml:space="preserve">                           Белоносовское сельское  поселение.</w:t>
      </w:r>
    </w:p>
    <w:p w:rsidR="00A347F5" w:rsidRPr="0097366B" w:rsidRDefault="00A347F5" w:rsidP="00A347F5">
      <w:pPr>
        <w:rPr>
          <w:rFonts w:ascii="Book Antiqua" w:hAnsi="Book Antiqua"/>
        </w:rPr>
      </w:pPr>
    </w:p>
    <w:p w:rsidR="00A347F5" w:rsidRPr="0097366B" w:rsidRDefault="00A347F5" w:rsidP="00A347F5">
      <w:pPr>
        <w:rPr>
          <w:rFonts w:ascii="Book Antiqua" w:hAnsi="Book Antiqua"/>
        </w:rPr>
      </w:pPr>
      <w:r w:rsidRPr="0097366B">
        <w:rPr>
          <w:rFonts w:ascii="Book Antiqua" w:hAnsi="Book Antiqua"/>
        </w:rPr>
        <w:t xml:space="preserve">       На  расчетный срок  предусматривается  увеличение теплопотребления </w:t>
      </w:r>
      <w:proofErr w:type="gramStart"/>
      <w:r w:rsidRPr="0097366B">
        <w:rPr>
          <w:rFonts w:ascii="Book Antiqua" w:hAnsi="Book Antiqua"/>
        </w:rPr>
        <w:t>на</w:t>
      </w:r>
      <w:proofErr w:type="gramEnd"/>
      <w:r w:rsidRPr="0097366B">
        <w:rPr>
          <w:rFonts w:ascii="Book Antiqua" w:hAnsi="Book Antiqua"/>
        </w:rPr>
        <w:t xml:space="preserve"> </w:t>
      </w:r>
    </w:p>
    <w:p w:rsidR="00A347F5" w:rsidRPr="0097366B" w:rsidRDefault="00A347F5" w:rsidP="00A347F5">
      <w:pPr>
        <w:rPr>
          <w:rFonts w:ascii="Book Antiqua" w:hAnsi="Book Antiqua"/>
        </w:rPr>
      </w:pPr>
      <w:r w:rsidRPr="0097366B">
        <w:rPr>
          <w:rFonts w:ascii="Book Antiqua" w:hAnsi="Book Antiqua"/>
        </w:rPr>
        <w:t>7,41 Гкал/</w:t>
      </w:r>
      <w:proofErr w:type="gramStart"/>
      <w:r w:rsidRPr="0097366B">
        <w:rPr>
          <w:rFonts w:ascii="Book Antiqua" w:hAnsi="Book Antiqua"/>
        </w:rPr>
        <w:t>ч</w:t>
      </w:r>
      <w:proofErr w:type="gramEnd"/>
      <w:r w:rsidRPr="0097366B">
        <w:rPr>
          <w:rFonts w:ascii="Book Antiqua" w:hAnsi="Book Antiqua"/>
        </w:rPr>
        <w:t xml:space="preserve"> (8,62  МВт) с потерями и собственными нуждами.</w:t>
      </w:r>
    </w:p>
    <w:p w:rsidR="00A347F5" w:rsidRPr="0097366B" w:rsidRDefault="00A347F5" w:rsidP="00A347F5">
      <w:pPr>
        <w:rPr>
          <w:rFonts w:ascii="Book Antiqua" w:hAnsi="Book Antiqua"/>
        </w:rPr>
      </w:pPr>
      <w:r w:rsidRPr="0097366B">
        <w:rPr>
          <w:rFonts w:ascii="Book Antiqua" w:hAnsi="Book Antiqua"/>
        </w:rPr>
        <w:t xml:space="preserve">       В поселке Белоносово  отопительная котельная загружена  на 20%,  теплоснабжение  объектов соцкультбыта  предусматривается от существующей  котельной.  </w:t>
      </w:r>
    </w:p>
    <w:p w:rsidR="00A347F5" w:rsidRPr="0097366B" w:rsidRDefault="00A347F5" w:rsidP="00A347F5">
      <w:pPr>
        <w:rPr>
          <w:rFonts w:ascii="Book Antiqua" w:hAnsi="Book Antiqua"/>
        </w:rPr>
      </w:pPr>
      <w:r w:rsidRPr="0097366B">
        <w:rPr>
          <w:rFonts w:ascii="Book Antiqua" w:hAnsi="Book Antiqua"/>
        </w:rPr>
        <w:t xml:space="preserve">        Теплоснабжение  объектов соцкультбыта  в остальных населенных пунктах предусматривается от индивидуальных  котельных  (встроенных, пристроенных, крышных).</w:t>
      </w:r>
    </w:p>
    <w:p w:rsidR="00A347F5" w:rsidRPr="0097366B" w:rsidRDefault="00A347F5" w:rsidP="00A347F5">
      <w:pPr>
        <w:rPr>
          <w:rFonts w:ascii="Book Antiqua" w:hAnsi="Book Antiqua"/>
        </w:rPr>
      </w:pPr>
      <w:r w:rsidRPr="0097366B">
        <w:rPr>
          <w:rFonts w:ascii="Book Antiqua" w:hAnsi="Book Antiqua"/>
        </w:rPr>
        <w:t xml:space="preserve">       Теплоснабжение жилой усадебной  застройки  предусматривается от индивидуальных источников тепла (АОГВ, котлов).</w:t>
      </w:r>
    </w:p>
    <w:p w:rsidR="00A347F5" w:rsidRPr="0097366B" w:rsidRDefault="00A347F5" w:rsidP="00A347F5">
      <w:pPr>
        <w:rPr>
          <w:rFonts w:ascii="Book Antiqua" w:hAnsi="Book Antiqua"/>
        </w:rPr>
      </w:pPr>
      <w:r w:rsidRPr="0097366B">
        <w:rPr>
          <w:rFonts w:ascii="Book Antiqua" w:hAnsi="Book Antiqua"/>
        </w:rPr>
        <w:t xml:space="preserve">         </w:t>
      </w:r>
    </w:p>
    <w:p w:rsidR="00A347F5" w:rsidRPr="0097366B" w:rsidRDefault="00A347F5" w:rsidP="00A347F5">
      <w:pPr>
        <w:rPr>
          <w:rFonts w:ascii="Book Antiqua" w:hAnsi="Book Antiqua"/>
        </w:rPr>
      </w:pPr>
      <w:r w:rsidRPr="0097366B">
        <w:rPr>
          <w:rFonts w:ascii="Book Antiqua" w:hAnsi="Book Antiqua"/>
        </w:rPr>
        <w:t xml:space="preserve">                            Белоусовское   сельское поселение.</w:t>
      </w:r>
    </w:p>
    <w:p w:rsidR="00A347F5" w:rsidRPr="0097366B" w:rsidRDefault="00A347F5" w:rsidP="00A347F5">
      <w:pPr>
        <w:rPr>
          <w:rFonts w:ascii="Book Antiqua" w:hAnsi="Book Antiqua"/>
        </w:rPr>
      </w:pPr>
    </w:p>
    <w:p w:rsidR="00A347F5" w:rsidRPr="0097366B" w:rsidRDefault="00A347F5" w:rsidP="00A347F5">
      <w:pPr>
        <w:rPr>
          <w:rFonts w:ascii="Book Antiqua" w:hAnsi="Book Antiqua"/>
        </w:rPr>
      </w:pPr>
      <w:r w:rsidRPr="0097366B">
        <w:rPr>
          <w:rFonts w:ascii="Book Antiqua" w:hAnsi="Book Antiqua"/>
        </w:rPr>
        <w:t xml:space="preserve">           На  расчетный срок  предусматривается  увеличение теплопотребления </w:t>
      </w:r>
      <w:proofErr w:type="gramStart"/>
      <w:r w:rsidRPr="0097366B">
        <w:rPr>
          <w:rFonts w:ascii="Book Antiqua" w:hAnsi="Book Antiqua"/>
        </w:rPr>
        <w:t>на</w:t>
      </w:r>
      <w:proofErr w:type="gramEnd"/>
      <w:r w:rsidRPr="0097366B">
        <w:rPr>
          <w:rFonts w:ascii="Book Antiqua" w:hAnsi="Book Antiqua"/>
        </w:rPr>
        <w:t xml:space="preserve"> </w:t>
      </w:r>
    </w:p>
    <w:p w:rsidR="00A347F5" w:rsidRPr="0097366B" w:rsidRDefault="00A347F5" w:rsidP="00A347F5">
      <w:pPr>
        <w:rPr>
          <w:rFonts w:ascii="Book Antiqua" w:hAnsi="Book Antiqua"/>
        </w:rPr>
      </w:pPr>
      <w:r w:rsidRPr="0097366B">
        <w:rPr>
          <w:rFonts w:ascii="Book Antiqua" w:hAnsi="Book Antiqua"/>
        </w:rPr>
        <w:t>2,8  Гкал/</w:t>
      </w:r>
      <w:proofErr w:type="gramStart"/>
      <w:r w:rsidRPr="0097366B">
        <w:rPr>
          <w:rFonts w:ascii="Book Antiqua" w:hAnsi="Book Antiqua"/>
        </w:rPr>
        <w:t>ч</w:t>
      </w:r>
      <w:proofErr w:type="gramEnd"/>
      <w:r w:rsidRPr="0097366B">
        <w:rPr>
          <w:rFonts w:ascii="Book Antiqua" w:hAnsi="Book Antiqua"/>
        </w:rPr>
        <w:t xml:space="preserve"> (3,3  МВт) с потерями и собственными нуждами.</w:t>
      </w:r>
    </w:p>
    <w:p w:rsidR="00A347F5" w:rsidRPr="0097366B" w:rsidRDefault="00A347F5" w:rsidP="00A347F5">
      <w:pPr>
        <w:rPr>
          <w:rFonts w:ascii="Book Antiqua" w:hAnsi="Book Antiqua"/>
        </w:rPr>
      </w:pPr>
      <w:r w:rsidRPr="0097366B">
        <w:rPr>
          <w:rFonts w:ascii="Book Antiqua" w:hAnsi="Book Antiqua"/>
        </w:rPr>
        <w:t xml:space="preserve">           В селе Белоусово  существующая  угольная котельная  загружена на 55%. На расчетный срок предусматривается перевод котельной на природный газ с установкой новых котлов. Теплоснабжение  объектов соцкультбыта  предусматривается от реконструируемой  котельной.  </w:t>
      </w:r>
    </w:p>
    <w:p w:rsidR="00A347F5" w:rsidRPr="0097366B" w:rsidRDefault="00A347F5" w:rsidP="00A347F5">
      <w:pPr>
        <w:rPr>
          <w:rFonts w:ascii="Book Antiqua" w:hAnsi="Book Antiqua"/>
        </w:rPr>
      </w:pPr>
      <w:r w:rsidRPr="0097366B">
        <w:rPr>
          <w:rFonts w:ascii="Book Antiqua" w:hAnsi="Book Antiqua"/>
        </w:rPr>
        <w:t xml:space="preserve">         Теплоснабжение  объектов соцкультбыта  в остальных населенных пунктах предусматривается от индивидуальных  котельных  (встроенных, пристроенных, крышных).</w:t>
      </w:r>
    </w:p>
    <w:p w:rsidR="00A347F5" w:rsidRPr="0097366B" w:rsidRDefault="00A347F5" w:rsidP="00A347F5">
      <w:pPr>
        <w:rPr>
          <w:rFonts w:ascii="Book Antiqua" w:hAnsi="Book Antiqua"/>
        </w:rPr>
      </w:pPr>
      <w:r w:rsidRPr="0097366B">
        <w:rPr>
          <w:rFonts w:ascii="Book Antiqua" w:hAnsi="Book Antiqua"/>
        </w:rPr>
        <w:t xml:space="preserve">       Теплоснабжение жилой усадебной  застройки  предусматривается от индивидуальных источников тепла (АОГВ, котлов).</w:t>
      </w:r>
    </w:p>
    <w:p w:rsidR="00A347F5" w:rsidRPr="0097366B" w:rsidRDefault="00A347F5" w:rsidP="00A347F5">
      <w:pPr>
        <w:rPr>
          <w:rFonts w:ascii="Book Antiqua" w:hAnsi="Book Antiqua"/>
        </w:rPr>
      </w:pPr>
    </w:p>
    <w:p w:rsidR="00A347F5" w:rsidRPr="0097366B" w:rsidRDefault="00A347F5" w:rsidP="00A347F5">
      <w:pPr>
        <w:rPr>
          <w:rFonts w:ascii="Book Antiqua" w:hAnsi="Book Antiqua"/>
        </w:rPr>
      </w:pPr>
      <w:r w:rsidRPr="0097366B">
        <w:rPr>
          <w:rFonts w:ascii="Book Antiqua" w:hAnsi="Book Antiqua"/>
        </w:rPr>
        <w:t xml:space="preserve">                           Еманжелинское сельское  поселение.</w:t>
      </w:r>
    </w:p>
    <w:p w:rsidR="00A347F5" w:rsidRPr="0097366B" w:rsidRDefault="00A347F5" w:rsidP="00A347F5">
      <w:pPr>
        <w:rPr>
          <w:rFonts w:ascii="Book Antiqua" w:hAnsi="Book Antiqua"/>
        </w:rPr>
      </w:pPr>
    </w:p>
    <w:p w:rsidR="00A347F5" w:rsidRPr="0097366B" w:rsidRDefault="00A347F5" w:rsidP="00A347F5">
      <w:pPr>
        <w:rPr>
          <w:rFonts w:ascii="Book Antiqua" w:hAnsi="Book Antiqua"/>
        </w:rPr>
      </w:pPr>
      <w:r w:rsidRPr="0097366B">
        <w:rPr>
          <w:rFonts w:ascii="Book Antiqua" w:hAnsi="Book Antiqua"/>
        </w:rPr>
        <w:t xml:space="preserve">                      На  расчетный срок  предусматривается  увеличение теплопотребления на 16,83  Гкал/</w:t>
      </w:r>
      <w:proofErr w:type="gramStart"/>
      <w:r w:rsidRPr="0097366B">
        <w:rPr>
          <w:rFonts w:ascii="Book Antiqua" w:hAnsi="Book Antiqua"/>
        </w:rPr>
        <w:t>ч</w:t>
      </w:r>
      <w:proofErr w:type="gramEnd"/>
      <w:r w:rsidRPr="0097366B">
        <w:rPr>
          <w:rFonts w:ascii="Book Antiqua" w:hAnsi="Book Antiqua"/>
        </w:rPr>
        <w:t xml:space="preserve"> (19,6  МВт) с потерями и собственными нуждами.</w:t>
      </w:r>
    </w:p>
    <w:p w:rsidR="00A347F5" w:rsidRPr="0097366B" w:rsidRDefault="00A347F5" w:rsidP="00A347F5">
      <w:pPr>
        <w:rPr>
          <w:rFonts w:ascii="Book Antiqua" w:hAnsi="Book Antiqua"/>
        </w:rPr>
      </w:pPr>
      <w:r w:rsidRPr="0097366B">
        <w:rPr>
          <w:rFonts w:ascii="Book Antiqua" w:hAnsi="Book Antiqua"/>
        </w:rPr>
        <w:lastRenderedPageBreak/>
        <w:t xml:space="preserve">           В селе Еманжелинка  существующие  котельные  загружены соответственно  на 20% и 50%. . Теплоснабжение  объектов соцкультбыта  предусматривается от  существующих  котельных.  </w:t>
      </w:r>
    </w:p>
    <w:p w:rsidR="00A347F5" w:rsidRPr="0097366B" w:rsidRDefault="00A347F5" w:rsidP="00A347F5">
      <w:pPr>
        <w:rPr>
          <w:rFonts w:ascii="Book Antiqua" w:hAnsi="Book Antiqua"/>
        </w:rPr>
      </w:pPr>
      <w:r w:rsidRPr="0097366B">
        <w:rPr>
          <w:rFonts w:ascii="Book Antiqua" w:hAnsi="Book Antiqua"/>
        </w:rPr>
        <w:t xml:space="preserve">        В селе Тыянды  существующая  угольная котельная  загружена на 50%. На расчетный срок предусматривается перевод котельной на природный газ с установкой новых котлов. Теплоснабжение  объектов соцкультбыта  предусматривается от реконструируемой  котельной.  </w:t>
      </w:r>
    </w:p>
    <w:p w:rsidR="00A347F5" w:rsidRPr="0097366B" w:rsidRDefault="00A347F5" w:rsidP="00A347F5">
      <w:pPr>
        <w:rPr>
          <w:rFonts w:ascii="Book Antiqua" w:hAnsi="Book Antiqua"/>
        </w:rPr>
      </w:pPr>
      <w:r w:rsidRPr="0097366B">
        <w:rPr>
          <w:rFonts w:ascii="Book Antiqua" w:hAnsi="Book Antiqua"/>
        </w:rPr>
        <w:t xml:space="preserve">        Теплоснабжение  объектов соцкультбыта  в остальных населенных пунктах предусматривается от индивидуальных  котельных  (встроенных, пристроенных, крышных).</w:t>
      </w:r>
    </w:p>
    <w:p w:rsidR="00A347F5" w:rsidRPr="0097366B" w:rsidRDefault="00A347F5" w:rsidP="00A347F5">
      <w:pPr>
        <w:rPr>
          <w:rFonts w:ascii="Book Antiqua" w:hAnsi="Book Antiqua"/>
        </w:rPr>
      </w:pPr>
      <w:r w:rsidRPr="0097366B">
        <w:rPr>
          <w:rFonts w:ascii="Book Antiqua" w:hAnsi="Book Antiqua"/>
        </w:rPr>
        <w:t xml:space="preserve">       Теплоснабжение жилой усадебной  застройки  предусматривается от индивидуальных источников тепла (АОГВ, котлов).</w:t>
      </w:r>
    </w:p>
    <w:p w:rsidR="00A347F5" w:rsidRPr="0097366B" w:rsidRDefault="00A347F5" w:rsidP="00A347F5">
      <w:pPr>
        <w:rPr>
          <w:rFonts w:ascii="Book Antiqua" w:hAnsi="Book Antiqua"/>
        </w:rPr>
      </w:pPr>
    </w:p>
    <w:p w:rsidR="00A347F5" w:rsidRPr="0097366B" w:rsidRDefault="00A347F5" w:rsidP="00A347F5">
      <w:pPr>
        <w:rPr>
          <w:rFonts w:ascii="Book Antiqua" w:hAnsi="Book Antiqua"/>
        </w:rPr>
      </w:pPr>
      <w:r w:rsidRPr="0097366B">
        <w:rPr>
          <w:rFonts w:ascii="Book Antiqua" w:hAnsi="Book Antiqua"/>
        </w:rPr>
        <w:t xml:space="preserve">                            Еткульское сельское  поселение.</w:t>
      </w:r>
    </w:p>
    <w:p w:rsidR="00A347F5" w:rsidRPr="0097366B" w:rsidRDefault="00A347F5" w:rsidP="00A347F5">
      <w:pPr>
        <w:rPr>
          <w:rFonts w:ascii="Book Antiqua" w:hAnsi="Book Antiqua"/>
        </w:rPr>
      </w:pPr>
    </w:p>
    <w:p w:rsidR="00A347F5" w:rsidRPr="0097366B" w:rsidRDefault="00A347F5" w:rsidP="00A347F5">
      <w:pPr>
        <w:rPr>
          <w:rFonts w:ascii="Book Antiqua" w:hAnsi="Book Antiqua"/>
        </w:rPr>
      </w:pPr>
      <w:r w:rsidRPr="0097366B">
        <w:rPr>
          <w:rFonts w:ascii="Book Antiqua" w:hAnsi="Book Antiqua"/>
        </w:rPr>
        <w:t xml:space="preserve">        На  расчетный срок  предусматривается  увеличение теплопотребления </w:t>
      </w:r>
      <w:proofErr w:type="gramStart"/>
      <w:r w:rsidRPr="0097366B">
        <w:rPr>
          <w:rFonts w:ascii="Book Antiqua" w:hAnsi="Book Antiqua"/>
        </w:rPr>
        <w:t>на</w:t>
      </w:r>
      <w:proofErr w:type="gramEnd"/>
      <w:r w:rsidRPr="0097366B">
        <w:rPr>
          <w:rFonts w:ascii="Book Antiqua" w:hAnsi="Book Antiqua"/>
        </w:rPr>
        <w:t xml:space="preserve"> </w:t>
      </w:r>
    </w:p>
    <w:p w:rsidR="00A347F5" w:rsidRPr="0097366B" w:rsidRDefault="00A347F5" w:rsidP="00A347F5">
      <w:pPr>
        <w:rPr>
          <w:rFonts w:ascii="Book Antiqua" w:hAnsi="Book Antiqua"/>
        </w:rPr>
      </w:pPr>
      <w:r w:rsidRPr="0097366B">
        <w:rPr>
          <w:rFonts w:ascii="Book Antiqua" w:hAnsi="Book Antiqua"/>
        </w:rPr>
        <w:t>41,42  Гкал/</w:t>
      </w:r>
      <w:proofErr w:type="gramStart"/>
      <w:r w:rsidRPr="0097366B">
        <w:rPr>
          <w:rFonts w:ascii="Book Antiqua" w:hAnsi="Book Antiqua"/>
        </w:rPr>
        <w:t>ч</w:t>
      </w:r>
      <w:proofErr w:type="gramEnd"/>
      <w:r w:rsidRPr="0097366B">
        <w:rPr>
          <w:rFonts w:ascii="Book Antiqua" w:hAnsi="Book Antiqua"/>
        </w:rPr>
        <w:t xml:space="preserve"> (48,2  МВт) с потерями и собственными нуждами.</w:t>
      </w:r>
    </w:p>
    <w:p w:rsidR="00A347F5" w:rsidRPr="0097366B" w:rsidRDefault="00A347F5" w:rsidP="00A347F5">
      <w:pPr>
        <w:rPr>
          <w:rFonts w:ascii="Book Antiqua" w:hAnsi="Book Antiqua"/>
        </w:rPr>
      </w:pPr>
      <w:r w:rsidRPr="0097366B">
        <w:rPr>
          <w:rFonts w:ascii="Book Antiqua" w:hAnsi="Book Antiqua"/>
        </w:rPr>
        <w:t xml:space="preserve">           В селе Еткуль  существующие  котельные  загружены   на 40%. Теплоснабжение  объектов соцкультбыта  предусматривается от  существующих  котельных.  </w:t>
      </w:r>
    </w:p>
    <w:p w:rsidR="00A347F5" w:rsidRPr="0097366B" w:rsidRDefault="00A347F5" w:rsidP="00A347F5">
      <w:pPr>
        <w:rPr>
          <w:rFonts w:ascii="Book Antiqua" w:hAnsi="Book Antiqua"/>
        </w:rPr>
      </w:pPr>
      <w:r w:rsidRPr="0097366B">
        <w:rPr>
          <w:rFonts w:ascii="Book Antiqua" w:hAnsi="Book Antiqua"/>
        </w:rPr>
        <w:t xml:space="preserve">        Теплоснабжение мелких  объектов соцкультбыта  предусматривается от индивидуальных  котельных  (встроенных, пристроенных, крышных).</w:t>
      </w:r>
    </w:p>
    <w:p w:rsidR="00A347F5" w:rsidRPr="0097366B" w:rsidRDefault="00A347F5" w:rsidP="00A347F5">
      <w:pPr>
        <w:rPr>
          <w:rFonts w:ascii="Book Antiqua" w:hAnsi="Book Antiqua"/>
        </w:rPr>
      </w:pPr>
      <w:r w:rsidRPr="0097366B">
        <w:rPr>
          <w:rFonts w:ascii="Book Antiqua" w:hAnsi="Book Antiqua"/>
        </w:rPr>
        <w:t xml:space="preserve">       Теплоснабжение жилой усадебной  застройки  предусматривается от индивидуальных источников тепла (АОГВ, котлов).</w:t>
      </w:r>
    </w:p>
    <w:p w:rsidR="00A347F5" w:rsidRPr="0097366B" w:rsidRDefault="00A347F5" w:rsidP="00A347F5">
      <w:pPr>
        <w:rPr>
          <w:rFonts w:ascii="Book Antiqua" w:hAnsi="Book Antiqua"/>
        </w:rPr>
      </w:pPr>
    </w:p>
    <w:p w:rsidR="00A347F5" w:rsidRPr="0097366B" w:rsidRDefault="00A347F5" w:rsidP="00A347F5">
      <w:pPr>
        <w:rPr>
          <w:rFonts w:ascii="Book Antiqua" w:hAnsi="Book Antiqua"/>
        </w:rPr>
      </w:pPr>
      <w:r w:rsidRPr="0097366B">
        <w:rPr>
          <w:rFonts w:ascii="Book Antiqua" w:hAnsi="Book Antiqua"/>
        </w:rPr>
        <w:t xml:space="preserve">                           Каратабанское сельское  поселение.</w:t>
      </w:r>
    </w:p>
    <w:p w:rsidR="00A347F5" w:rsidRPr="0097366B" w:rsidRDefault="00A347F5" w:rsidP="00A347F5">
      <w:pPr>
        <w:rPr>
          <w:rFonts w:ascii="Book Antiqua" w:hAnsi="Book Antiqua"/>
        </w:rPr>
      </w:pPr>
    </w:p>
    <w:p w:rsidR="00A347F5" w:rsidRPr="0097366B" w:rsidRDefault="00A347F5" w:rsidP="00A347F5">
      <w:pPr>
        <w:rPr>
          <w:rFonts w:ascii="Book Antiqua" w:hAnsi="Book Antiqua"/>
        </w:rPr>
      </w:pPr>
      <w:r w:rsidRPr="0097366B">
        <w:rPr>
          <w:rFonts w:ascii="Book Antiqua" w:hAnsi="Book Antiqua"/>
        </w:rPr>
        <w:t xml:space="preserve">          На  расчетный срок  предусматривается  увеличение теплопотребления </w:t>
      </w:r>
      <w:proofErr w:type="gramStart"/>
      <w:r w:rsidRPr="0097366B">
        <w:rPr>
          <w:rFonts w:ascii="Book Antiqua" w:hAnsi="Book Antiqua"/>
        </w:rPr>
        <w:t>на</w:t>
      </w:r>
      <w:proofErr w:type="gramEnd"/>
      <w:r w:rsidRPr="0097366B">
        <w:rPr>
          <w:rFonts w:ascii="Book Antiqua" w:hAnsi="Book Antiqua"/>
        </w:rPr>
        <w:t xml:space="preserve"> </w:t>
      </w:r>
    </w:p>
    <w:p w:rsidR="00A347F5" w:rsidRPr="0097366B" w:rsidRDefault="00A347F5" w:rsidP="00A347F5">
      <w:pPr>
        <w:rPr>
          <w:rFonts w:ascii="Book Antiqua" w:hAnsi="Book Antiqua"/>
        </w:rPr>
      </w:pPr>
      <w:r w:rsidRPr="0097366B">
        <w:rPr>
          <w:rFonts w:ascii="Book Antiqua" w:hAnsi="Book Antiqua"/>
        </w:rPr>
        <w:t>6,55  Гкал/</w:t>
      </w:r>
      <w:proofErr w:type="gramStart"/>
      <w:r w:rsidRPr="0097366B">
        <w:rPr>
          <w:rFonts w:ascii="Book Antiqua" w:hAnsi="Book Antiqua"/>
        </w:rPr>
        <w:t>ч</w:t>
      </w:r>
      <w:proofErr w:type="gramEnd"/>
      <w:r w:rsidRPr="0097366B">
        <w:rPr>
          <w:rFonts w:ascii="Book Antiqua" w:hAnsi="Book Antiqua"/>
        </w:rPr>
        <w:t xml:space="preserve"> (7,6  МВт) с потерями и собственными нуждами.</w:t>
      </w:r>
    </w:p>
    <w:p w:rsidR="00A347F5" w:rsidRPr="0097366B" w:rsidRDefault="00A347F5" w:rsidP="00A347F5">
      <w:pPr>
        <w:rPr>
          <w:rFonts w:ascii="Book Antiqua" w:hAnsi="Book Antiqua"/>
        </w:rPr>
      </w:pPr>
      <w:r w:rsidRPr="0097366B">
        <w:rPr>
          <w:rFonts w:ascii="Book Antiqua" w:hAnsi="Book Antiqua"/>
        </w:rPr>
        <w:t xml:space="preserve">           В  селе Каратабан  отопительная газовая котельная загружена  на 20%,  теплоснабжение  объектов соцкультбыта  предусматривается от существующей  котельной.  </w:t>
      </w:r>
    </w:p>
    <w:p w:rsidR="00A347F5" w:rsidRPr="0097366B" w:rsidRDefault="00A347F5" w:rsidP="00A347F5">
      <w:pPr>
        <w:rPr>
          <w:rFonts w:ascii="Book Antiqua" w:hAnsi="Book Antiqua"/>
        </w:rPr>
      </w:pPr>
      <w:r w:rsidRPr="0097366B">
        <w:rPr>
          <w:rFonts w:ascii="Book Antiqua" w:hAnsi="Book Antiqua"/>
        </w:rPr>
        <w:t xml:space="preserve">        Теплоснабжение  объектов соцкультбыта  в остальных населенных пунктах предусматривается от индивидуальных  котельных  (встроенных, пристроенных, крышных).</w:t>
      </w:r>
    </w:p>
    <w:p w:rsidR="00A347F5" w:rsidRPr="0097366B" w:rsidRDefault="00A347F5" w:rsidP="00A347F5">
      <w:pPr>
        <w:rPr>
          <w:rFonts w:ascii="Book Antiqua" w:hAnsi="Book Antiqua"/>
        </w:rPr>
      </w:pPr>
      <w:r w:rsidRPr="0097366B">
        <w:rPr>
          <w:rFonts w:ascii="Book Antiqua" w:hAnsi="Book Antiqua"/>
        </w:rPr>
        <w:t xml:space="preserve">       Теплоснабжение жилой усадебной  застройки  предусматривается от индивидуальных источников тепла (АОГВ, котлов).</w:t>
      </w:r>
    </w:p>
    <w:p w:rsidR="00A347F5" w:rsidRPr="0097366B" w:rsidRDefault="00A347F5" w:rsidP="00A347F5">
      <w:pPr>
        <w:rPr>
          <w:rFonts w:ascii="Book Antiqua" w:hAnsi="Book Antiqua"/>
        </w:rPr>
      </w:pPr>
    </w:p>
    <w:p w:rsidR="00A347F5" w:rsidRPr="0097366B" w:rsidRDefault="00A347F5" w:rsidP="00A347F5">
      <w:pPr>
        <w:rPr>
          <w:rFonts w:ascii="Book Antiqua" w:hAnsi="Book Antiqua"/>
        </w:rPr>
      </w:pPr>
      <w:r w:rsidRPr="0097366B">
        <w:rPr>
          <w:rFonts w:ascii="Book Antiqua" w:hAnsi="Book Antiqua"/>
        </w:rPr>
        <w:t xml:space="preserve">                         Коелгинское сельское  поселение.</w:t>
      </w:r>
    </w:p>
    <w:p w:rsidR="00A347F5" w:rsidRPr="0097366B" w:rsidRDefault="00A347F5" w:rsidP="00A347F5">
      <w:pPr>
        <w:rPr>
          <w:rFonts w:ascii="Book Antiqua" w:hAnsi="Book Antiqua"/>
        </w:rPr>
      </w:pPr>
    </w:p>
    <w:p w:rsidR="00A347F5" w:rsidRPr="0097366B" w:rsidRDefault="00A347F5" w:rsidP="00A347F5">
      <w:pPr>
        <w:rPr>
          <w:rFonts w:ascii="Book Antiqua" w:hAnsi="Book Antiqua"/>
        </w:rPr>
      </w:pPr>
      <w:r w:rsidRPr="0097366B">
        <w:rPr>
          <w:rFonts w:ascii="Book Antiqua" w:hAnsi="Book Antiqua"/>
        </w:rPr>
        <w:t xml:space="preserve">                   На  расчетный срок  предусматривается  увеличение теплопотребления на 26,94  Гкал/</w:t>
      </w:r>
      <w:proofErr w:type="gramStart"/>
      <w:r w:rsidRPr="0097366B">
        <w:rPr>
          <w:rFonts w:ascii="Book Antiqua" w:hAnsi="Book Antiqua"/>
        </w:rPr>
        <w:t>ч</w:t>
      </w:r>
      <w:proofErr w:type="gramEnd"/>
      <w:r w:rsidRPr="0097366B">
        <w:rPr>
          <w:rFonts w:ascii="Book Antiqua" w:hAnsi="Book Antiqua"/>
        </w:rPr>
        <w:t xml:space="preserve"> (31,3  МВт) с потерями и собственными нуждами.</w:t>
      </w:r>
    </w:p>
    <w:p w:rsidR="00A347F5" w:rsidRPr="0097366B" w:rsidRDefault="00A347F5" w:rsidP="00A347F5">
      <w:pPr>
        <w:rPr>
          <w:rFonts w:ascii="Book Antiqua" w:hAnsi="Book Antiqua"/>
        </w:rPr>
      </w:pPr>
      <w:r w:rsidRPr="0097366B">
        <w:rPr>
          <w:rFonts w:ascii="Book Antiqua" w:hAnsi="Book Antiqua"/>
        </w:rPr>
        <w:t xml:space="preserve">           В  селе  Коелга  отопительные газовые котельные  загружены  на 55%,  теплоснабжение  объектов соцкультбыта  предусматривается от существующих  котельных.  </w:t>
      </w:r>
    </w:p>
    <w:p w:rsidR="00A347F5" w:rsidRPr="0097366B" w:rsidRDefault="00A347F5" w:rsidP="00A347F5">
      <w:pPr>
        <w:rPr>
          <w:rFonts w:ascii="Book Antiqua" w:hAnsi="Book Antiqua"/>
        </w:rPr>
      </w:pPr>
      <w:r w:rsidRPr="0097366B">
        <w:rPr>
          <w:rFonts w:ascii="Book Antiqua" w:hAnsi="Book Antiqua"/>
        </w:rPr>
        <w:t xml:space="preserve">          В селе Долговка  газовая отопительная  котельная загружена  на 50%,  теплоснабжение  объектов соцкультбыта  предусматривается от существующей  котельной.  </w:t>
      </w:r>
    </w:p>
    <w:p w:rsidR="00A347F5" w:rsidRPr="0097366B" w:rsidRDefault="00A347F5" w:rsidP="00A347F5">
      <w:pPr>
        <w:rPr>
          <w:rFonts w:ascii="Book Antiqua" w:hAnsi="Book Antiqua"/>
        </w:rPr>
      </w:pPr>
      <w:r w:rsidRPr="0097366B">
        <w:rPr>
          <w:rFonts w:ascii="Book Antiqua" w:hAnsi="Book Antiqua"/>
        </w:rPr>
        <w:t xml:space="preserve">        Теплоснабжение  объектов соцкультбыта  в остальных населенных пунктах предусматривается от индивидуальных  котельных  (встроенных, пристроенных, крышных).</w:t>
      </w:r>
    </w:p>
    <w:p w:rsidR="00A347F5" w:rsidRPr="0097366B" w:rsidRDefault="00A347F5" w:rsidP="00A347F5">
      <w:pPr>
        <w:rPr>
          <w:rFonts w:ascii="Book Antiqua" w:hAnsi="Book Antiqua"/>
        </w:rPr>
      </w:pPr>
      <w:r w:rsidRPr="0097366B">
        <w:rPr>
          <w:rFonts w:ascii="Book Antiqua" w:hAnsi="Book Antiqua"/>
        </w:rPr>
        <w:lastRenderedPageBreak/>
        <w:t xml:space="preserve">       Теплоснабжение жилой усадебной  застройки  предусматривается от индивидуальных источников тепла (АОГВ, котлов).</w:t>
      </w:r>
    </w:p>
    <w:p w:rsidR="00A347F5" w:rsidRPr="0097366B" w:rsidRDefault="00A347F5" w:rsidP="00A347F5">
      <w:pPr>
        <w:rPr>
          <w:rFonts w:ascii="Book Antiqua" w:hAnsi="Book Antiqua"/>
        </w:rPr>
      </w:pPr>
    </w:p>
    <w:p w:rsidR="00A347F5" w:rsidRPr="0097366B" w:rsidRDefault="00A347F5" w:rsidP="00A347F5">
      <w:pPr>
        <w:rPr>
          <w:rFonts w:ascii="Book Antiqua" w:hAnsi="Book Antiqua"/>
        </w:rPr>
      </w:pPr>
      <w:r w:rsidRPr="0097366B">
        <w:rPr>
          <w:rFonts w:ascii="Book Antiqua" w:hAnsi="Book Antiqua"/>
        </w:rPr>
        <w:t xml:space="preserve">                            Лебедевское  сельское  поселение.</w:t>
      </w:r>
    </w:p>
    <w:p w:rsidR="00A347F5" w:rsidRPr="0097366B" w:rsidRDefault="00A347F5" w:rsidP="00A347F5">
      <w:pPr>
        <w:rPr>
          <w:rFonts w:ascii="Book Antiqua" w:hAnsi="Book Antiqua"/>
        </w:rPr>
      </w:pPr>
      <w:r w:rsidRPr="0097366B">
        <w:rPr>
          <w:rFonts w:ascii="Book Antiqua" w:hAnsi="Book Antiqua"/>
        </w:rPr>
        <w:t xml:space="preserve">          </w:t>
      </w:r>
    </w:p>
    <w:p w:rsidR="00A347F5" w:rsidRPr="0097366B" w:rsidRDefault="00A347F5" w:rsidP="00A347F5">
      <w:pPr>
        <w:rPr>
          <w:rFonts w:ascii="Book Antiqua" w:hAnsi="Book Antiqua"/>
        </w:rPr>
      </w:pPr>
      <w:r w:rsidRPr="0097366B">
        <w:rPr>
          <w:rFonts w:ascii="Book Antiqua" w:hAnsi="Book Antiqua"/>
        </w:rPr>
        <w:t xml:space="preserve">                   На  расчетный срок  предусматривается  увеличение теплопотребления на 2,2  Гкал/</w:t>
      </w:r>
      <w:proofErr w:type="gramStart"/>
      <w:r w:rsidRPr="0097366B">
        <w:rPr>
          <w:rFonts w:ascii="Book Antiqua" w:hAnsi="Book Antiqua"/>
        </w:rPr>
        <w:t>ч</w:t>
      </w:r>
      <w:proofErr w:type="gramEnd"/>
      <w:r w:rsidRPr="0097366B">
        <w:rPr>
          <w:rFonts w:ascii="Book Antiqua" w:hAnsi="Book Antiqua"/>
        </w:rPr>
        <w:t xml:space="preserve"> (2,6  МВт) с потерями и собственными нуждами.</w:t>
      </w:r>
    </w:p>
    <w:p w:rsidR="00A347F5" w:rsidRPr="0097366B" w:rsidRDefault="00A347F5" w:rsidP="00A347F5">
      <w:pPr>
        <w:rPr>
          <w:rFonts w:ascii="Book Antiqua" w:hAnsi="Book Antiqua"/>
        </w:rPr>
      </w:pPr>
      <w:r w:rsidRPr="0097366B">
        <w:rPr>
          <w:rFonts w:ascii="Book Antiqua" w:hAnsi="Book Antiqua"/>
        </w:rPr>
        <w:t xml:space="preserve">           В  селе  Лебедевка  газовая отопительная  котельная загружена  на 50%,  теплоснабжение  объектов соцкультбыта  предусматривается от существующей  котельной.    </w:t>
      </w:r>
    </w:p>
    <w:p w:rsidR="00A347F5" w:rsidRPr="0097366B" w:rsidRDefault="00A347F5" w:rsidP="00A347F5">
      <w:pPr>
        <w:rPr>
          <w:rFonts w:ascii="Book Antiqua" w:hAnsi="Book Antiqua"/>
        </w:rPr>
      </w:pPr>
      <w:r w:rsidRPr="0097366B">
        <w:rPr>
          <w:rFonts w:ascii="Book Antiqua" w:hAnsi="Book Antiqua"/>
        </w:rPr>
        <w:t xml:space="preserve">        Теплоснабжение  объектов соцкультбыта  в остальных населенных пунктах предусматривается от индивидуальных  котельных  (встроенных, пристроенных, крышных).</w:t>
      </w:r>
    </w:p>
    <w:p w:rsidR="00A347F5" w:rsidRPr="0097366B" w:rsidRDefault="00A347F5" w:rsidP="00A347F5">
      <w:pPr>
        <w:rPr>
          <w:rFonts w:ascii="Book Antiqua" w:hAnsi="Book Antiqua"/>
        </w:rPr>
      </w:pPr>
      <w:r w:rsidRPr="0097366B">
        <w:rPr>
          <w:rFonts w:ascii="Book Antiqua" w:hAnsi="Book Antiqua"/>
        </w:rPr>
        <w:t xml:space="preserve">       Теплоснабжение жилой усадебной  застройки  предусматривается от индивидуальных источников тепла (АОГВ, котлов).</w:t>
      </w:r>
    </w:p>
    <w:p w:rsidR="00A347F5" w:rsidRPr="0097366B" w:rsidRDefault="00A347F5" w:rsidP="00A347F5">
      <w:pPr>
        <w:rPr>
          <w:rFonts w:ascii="Book Antiqua" w:hAnsi="Book Antiqua"/>
        </w:rPr>
      </w:pPr>
    </w:p>
    <w:p w:rsidR="00A347F5" w:rsidRPr="0097366B" w:rsidRDefault="00A347F5" w:rsidP="00A347F5">
      <w:pPr>
        <w:rPr>
          <w:rFonts w:ascii="Book Antiqua" w:hAnsi="Book Antiqua"/>
        </w:rPr>
      </w:pPr>
    </w:p>
    <w:p w:rsidR="00A347F5" w:rsidRPr="0097366B" w:rsidRDefault="00A347F5" w:rsidP="00A347F5">
      <w:pPr>
        <w:rPr>
          <w:rFonts w:ascii="Book Antiqua" w:hAnsi="Book Antiqua"/>
        </w:rPr>
      </w:pPr>
      <w:r w:rsidRPr="0097366B">
        <w:rPr>
          <w:rFonts w:ascii="Book Antiqua" w:hAnsi="Book Antiqua"/>
        </w:rPr>
        <w:t xml:space="preserve">                          Новобатуринское   сельское  поселение.</w:t>
      </w:r>
    </w:p>
    <w:p w:rsidR="00A347F5" w:rsidRPr="0097366B" w:rsidRDefault="00A347F5" w:rsidP="00A347F5">
      <w:pPr>
        <w:rPr>
          <w:rFonts w:ascii="Book Antiqua" w:hAnsi="Book Antiqua"/>
        </w:rPr>
      </w:pPr>
    </w:p>
    <w:p w:rsidR="00A347F5" w:rsidRPr="0097366B" w:rsidRDefault="00A347F5" w:rsidP="00A347F5">
      <w:pPr>
        <w:rPr>
          <w:rFonts w:ascii="Book Antiqua" w:hAnsi="Book Antiqua"/>
        </w:rPr>
      </w:pPr>
      <w:r w:rsidRPr="0097366B">
        <w:rPr>
          <w:rFonts w:ascii="Book Antiqua" w:hAnsi="Book Antiqua"/>
        </w:rPr>
        <w:t xml:space="preserve">                   На  расчетный срок  предусматривается  увеличение теплопотребления на 1,531  Гкал/</w:t>
      </w:r>
      <w:proofErr w:type="gramStart"/>
      <w:r w:rsidRPr="0097366B">
        <w:rPr>
          <w:rFonts w:ascii="Book Antiqua" w:hAnsi="Book Antiqua"/>
        </w:rPr>
        <w:t>ч</w:t>
      </w:r>
      <w:proofErr w:type="gramEnd"/>
      <w:r w:rsidRPr="0097366B">
        <w:rPr>
          <w:rFonts w:ascii="Book Antiqua" w:hAnsi="Book Antiqua"/>
        </w:rPr>
        <w:t xml:space="preserve"> (1,78  МВт) с потерями и собственными нуждами.</w:t>
      </w:r>
    </w:p>
    <w:p w:rsidR="00A347F5" w:rsidRPr="0097366B" w:rsidRDefault="00A347F5" w:rsidP="00A347F5">
      <w:pPr>
        <w:rPr>
          <w:rFonts w:ascii="Book Antiqua" w:hAnsi="Book Antiqua"/>
        </w:rPr>
      </w:pPr>
      <w:r w:rsidRPr="0097366B">
        <w:rPr>
          <w:rFonts w:ascii="Book Antiqua" w:hAnsi="Book Antiqua"/>
        </w:rPr>
        <w:t xml:space="preserve">           В  поселке Новобатуринский  отопительная газовая котельная загружена  на 40%,  теплоснабжение  объектов соцкультбыта  предусматривается от существующей  котельной.  </w:t>
      </w:r>
    </w:p>
    <w:p w:rsidR="00A347F5" w:rsidRPr="0097366B" w:rsidRDefault="00A347F5" w:rsidP="00A347F5">
      <w:pPr>
        <w:rPr>
          <w:rFonts w:ascii="Book Antiqua" w:hAnsi="Book Antiqua"/>
        </w:rPr>
      </w:pPr>
      <w:r w:rsidRPr="0097366B">
        <w:rPr>
          <w:rFonts w:ascii="Book Antiqua" w:hAnsi="Book Antiqua"/>
        </w:rPr>
        <w:t xml:space="preserve">        Теплоснабжение  незначительных объектов соцкультбыта  предусматривается от индивидуальных  котельных  (встроенных, пристроенных, крышных).</w:t>
      </w:r>
    </w:p>
    <w:p w:rsidR="00A347F5" w:rsidRPr="0097366B" w:rsidRDefault="00A347F5" w:rsidP="00A347F5">
      <w:pPr>
        <w:rPr>
          <w:rFonts w:ascii="Book Antiqua" w:hAnsi="Book Antiqua"/>
        </w:rPr>
      </w:pPr>
      <w:r w:rsidRPr="0097366B">
        <w:rPr>
          <w:rFonts w:ascii="Book Antiqua" w:hAnsi="Book Antiqua"/>
        </w:rPr>
        <w:t xml:space="preserve">       Теплоснабжение жилой усадебной  застройки  предусматривается от индивидуальных источников тепла (АОГВ, котлов).</w:t>
      </w:r>
    </w:p>
    <w:p w:rsidR="00A347F5" w:rsidRPr="0097366B" w:rsidRDefault="00A347F5" w:rsidP="00A347F5">
      <w:pPr>
        <w:rPr>
          <w:rFonts w:ascii="Book Antiqua" w:hAnsi="Book Antiqua"/>
        </w:rPr>
      </w:pPr>
    </w:p>
    <w:p w:rsidR="00A347F5" w:rsidRPr="0097366B" w:rsidRDefault="00A347F5" w:rsidP="00A347F5">
      <w:pPr>
        <w:rPr>
          <w:rFonts w:ascii="Book Antiqua" w:hAnsi="Book Antiqua"/>
        </w:rPr>
      </w:pPr>
      <w:r w:rsidRPr="0097366B">
        <w:rPr>
          <w:rFonts w:ascii="Book Antiqua" w:hAnsi="Book Antiqua"/>
        </w:rPr>
        <w:t xml:space="preserve">                             Печенкинское   сельское  поселение.</w:t>
      </w:r>
    </w:p>
    <w:p w:rsidR="00A347F5" w:rsidRPr="0097366B" w:rsidRDefault="00A347F5" w:rsidP="00A347F5">
      <w:pPr>
        <w:rPr>
          <w:rFonts w:ascii="Book Antiqua" w:hAnsi="Book Antiqua"/>
        </w:rPr>
      </w:pPr>
    </w:p>
    <w:p w:rsidR="00A347F5" w:rsidRPr="0097366B" w:rsidRDefault="00A347F5" w:rsidP="00A347F5">
      <w:pPr>
        <w:rPr>
          <w:rFonts w:ascii="Book Antiqua" w:hAnsi="Book Antiqua"/>
        </w:rPr>
      </w:pPr>
      <w:r w:rsidRPr="0097366B">
        <w:rPr>
          <w:rFonts w:ascii="Book Antiqua" w:hAnsi="Book Antiqua"/>
        </w:rPr>
        <w:t xml:space="preserve">          На  расчетный срок  предусматривается  увеличение теплопотребления </w:t>
      </w:r>
      <w:proofErr w:type="gramStart"/>
      <w:r w:rsidRPr="0097366B">
        <w:rPr>
          <w:rFonts w:ascii="Book Antiqua" w:hAnsi="Book Antiqua"/>
        </w:rPr>
        <w:t>на</w:t>
      </w:r>
      <w:proofErr w:type="gramEnd"/>
      <w:r w:rsidRPr="0097366B">
        <w:rPr>
          <w:rFonts w:ascii="Book Antiqua" w:hAnsi="Book Antiqua"/>
        </w:rPr>
        <w:t xml:space="preserve"> </w:t>
      </w:r>
    </w:p>
    <w:p w:rsidR="00A347F5" w:rsidRPr="0097366B" w:rsidRDefault="00A347F5" w:rsidP="00A347F5">
      <w:pPr>
        <w:rPr>
          <w:rFonts w:ascii="Book Antiqua" w:hAnsi="Book Antiqua"/>
        </w:rPr>
      </w:pPr>
      <w:r w:rsidRPr="0097366B">
        <w:rPr>
          <w:rFonts w:ascii="Book Antiqua" w:hAnsi="Book Antiqua"/>
        </w:rPr>
        <w:t>23,52  Гкал/</w:t>
      </w:r>
      <w:proofErr w:type="gramStart"/>
      <w:r w:rsidRPr="0097366B">
        <w:rPr>
          <w:rFonts w:ascii="Book Antiqua" w:hAnsi="Book Antiqua"/>
        </w:rPr>
        <w:t>ч</w:t>
      </w:r>
      <w:proofErr w:type="gramEnd"/>
      <w:r w:rsidRPr="0097366B">
        <w:rPr>
          <w:rFonts w:ascii="Book Antiqua" w:hAnsi="Book Antiqua"/>
        </w:rPr>
        <w:t xml:space="preserve"> (27,4  МВт) с потерями и собственными нуждами.</w:t>
      </w:r>
    </w:p>
    <w:p w:rsidR="00A347F5" w:rsidRPr="0097366B" w:rsidRDefault="00A347F5" w:rsidP="00A347F5">
      <w:pPr>
        <w:rPr>
          <w:rFonts w:ascii="Book Antiqua" w:hAnsi="Book Antiqua"/>
        </w:rPr>
      </w:pPr>
      <w:r w:rsidRPr="0097366B">
        <w:rPr>
          <w:rFonts w:ascii="Book Antiqua" w:hAnsi="Book Antiqua"/>
        </w:rPr>
        <w:t xml:space="preserve">        Теплоснабжение  объектов соцкультбыта  в  населенных пунктах предусматривается от индивидуальных  котельных  (встроенных, пристроенных, крышных).</w:t>
      </w:r>
    </w:p>
    <w:p w:rsidR="00A347F5" w:rsidRPr="0097366B" w:rsidRDefault="00A347F5" w:rsidP="00A347F5">
      <w:pPr>
        <w:rPr>
          <w:rFonts w:ascii="Book Antiqua" w:hAnsi="Book Antiqua"/>
        </w:rPr>
      </w:pPr>
      <w:r w:rsidRPr="0097366B">
        <w:rPr>
          <w:rFonts w:ascii="Book Antiqua" w:hAnsi="Book Antiqua"/>
        </w:rPr>
        <w:t xml:space="preserve">       Теплоснабжение жилой усадебной  застройки  предусматривается от индивидуальных источников тепла (АОГВ, котлов).</w:t>
      </w:r>
    </w:p>
    <w:p w:rsidR="00A347F5" w:rsidRPr="0097366B" w:rsidRDefault="00A347F5" w:rsidP="00A347F5">
      <w:pPr>
        <w:rPr>
          <w:rFonts w:ascii="Book Antiqua" w:hAnsi="Book Antiqua"/>
        </w:rPr>
      </w:pPr>
    </w:p>
    <w:p w:rsidR="00A347F5" w:rsidRPr="0097366B" w:rsidRDefault="00A347F5" w:rsidP="00A347F5">
      <w:pPr>
        <w:rPr>
          <w:rFonts w:ascii="Book Antiqua" w:hAnsi="Book Antiqua"/>
        </w:rPr>
      </w:pPr>
      <w:r w:rsidRPr="0097366B">
        <w:rPr>
          <w:rFonts w:ascii="Book Antiqua" w:hAnsi="Book Antiqua"/>
        </w:rPr>
        <w:t xml:space="preserve">                                Пискловское  сельское  поселение.</w:t>
      </w:r>
    </w:p>
    <w:p w:rsidR="00A347F5" w:rsidRPr="0097366B" w:rsidRDefault="00A347F5" w:rsidP="00A347F5">
      <w:pPr>
        <w:rPr>
          <w:rFonts w:ascii="Book Antiqua" w:hAnsi="Book Antiqua"/>
        </w:rPr>
      </w:pPr>
    </w:p>
    <w:p w:rsidR="00A347F5" w:rsidRPr="0097366B" w:rsidRDefault="00A347F5" w:rsidP="00A347F5">
      <w:pPr>
        <w:rPr>
          <w:rFonts w:ascii="Book Antiqua" w:hAnsi="Book Antiqua"/>
        </w:rPr>
      </w:pPr>
      <w:r w:rsidRPr="0097366B">
        <w:rPr>
          <w:rFonts w:ascii="Book Antiqua" w:hAnsi="Book Antiqua"/>
        </w:rPr>
        <w:t xml:space="preserve">                   На  расчетный срок  предусматривается  увеличение теплопотребления на 2,54  Гкал/</w:t>
      </w:r>
      <w:proofErr w:type="gramStart"/>
      <w:r w:rsidRPr="0097366B">
        <w:rPr>
          <w:rFonts w:ascii="Book Antiqua" w:hAnsi="Book Antiqua"/>
        </w:rPr>
        <w:t>ч</w:t>
      </w:r>
      <w:proofErr w:type="gramEnd"/>
      <w:r w:rsidRPr="0097366B">
        <w:rPr>
          <w:rFonts w:ascii="Book Antiqua" w:hAnsi="Book Antiqua"/>
        </w:rPr>
        <w:t xml:space="preserve"> (2,95  МВт) с потерями и собственными нуждами.</w:t>
      </w:r>
    </w:p>
    <w:p w:rsidR="00A347F5" w:rsidRPr="0097366B" w:rsidRDefault="00A347F5" w:rsidP="00A347F5">
      <w:pPr>
        <w:rPr>
          <w:rFonts w:ascii="Book Antiqua" w:hAnsi="Book Antiqua"/>
        </w:rPr>
      </w:pPr>
      <w:r w:rsidRPr="0097366B">
        <w:rPr>
          <w:rFonts w:ascii="Book Antiqua" w:hAnsi="Book Antiqua"/>
        </w:rPr>
        <w:t xml:space="preserve">        Теплоснабжение  объектов соцкультбыта  в  населенных пунктах предусматривается от индивидуальных  котельных  (встроенных, пристроенных, крышных).</w:t>
      </w:r>
    </w:p>
    <w:p w:rsidR="00A347F5" w:rsidRPr="0097366B" w:rsidRDefault="00A347F5" w:rsidP="00A347F5">
      <w:pPr>
        <w:rPr>
          <w:rFonts w:ascii="Book Antiqua" w:hAnsi="Book Antiqua"/>
        </w:rPr>
      </w:pPr>
      <w:r w:rsidRPr="0097366B">
        <w:rPr>
          <w:rFonts w:ascii="Book Antiqua" w:hAnsi="Book Antiqua"/>
        </w:rPr>
        <w:t xml:space="preserve">       Теплоснабжение жилой усадебной  застройки  предусматривается от индивидуальных источников тепла (АОГВ, котлов).</w:t>
      </w:r>
    </w:p>
    <w:p w:rsidR="00A347F5" w:rsidRPr="0097366B" w:rsidRDefault="00A347F5" w:rsidP="00A347F5">
      <w:pPr>
        <w:rPr>
          <w:rFonts w:ascii="Book Antiqua" w:hAnsi="Book Antiqua"/>
        </w:rPr>
      </w:pPr>
    </w:p>
    <w:p w:rsidR="00A347F5" w:rsidRPr="0097366B" w:rsidRDefault="00A347F5" w:rsidP="00A347F5">
      <w:pPr>
        <w:rPr>
          <w:rFonts w:ascii="Book Antiqua" w:hAnsi="Book Antiqua"/>
        </w:rPr>
      </w:pPr>
      <w:r w:rsidRPr="0097366B">
        <w:rPr>
          <w:rFonts w:ascii="Book Antiqua" w:hAnsi="Book Antiqua"/>
        </w:rPr>
        <w:t xml:space="preserve">                                   Селезянское   сельское  поселение.</w:t>
      </w:r>
    </w:p>
    <w:p w:rsidR="00A347F5" w:rsidRPr="0097366B" w:rsidRDefault="00A347F5" w:rsidP="00A347F5">
      <w:pPr>
        <w:rPr>
          <w:rFonts w:ascii="Book Antiqua" w:hAnsi="Book Antiqua"/>
        </w:rPr>
      </w:pPr>
    </w:p>
    <w:p w:rsidR="00A347F5" w:rsidRPr="0097366B" w:rsidRDefault="00A347F5" w:rsidP="00A347F5">
      <w:pPr>
        <w:rPr>
          <w:rFonts w:ascii="Book Antiqua" w:hAnsi="Book Antiqua"/>
        </w:rPr>
      </w:pPr>
      <w:r w:rsidRPr="0097366B">
        <w:rPr>
          <w:rFonts w:ascii="Book Antiqua" w:hAnsi="Book Antiqua"/>
        </w:rPr>
        <w:lastRenderedPageBreak/>
        <w:t xml:space="preserve">          На  расчетный срок  предусматривается  увеличение теплопотребления </w:t>
      </w:r>
      <w:proofErr w:type="gramStart"/>
      <w:r w:rsidRPr="0097366B">
        <w:rPr>
          <w:rFonts w:ascii="Book Antiqua" w:hAnsi="Book Antiqua"/>
        </w:rPr>
        <w:t>на</w:t>
      </w:r>
      <w:proofErr w:type="gramEnd"/>
      <w:r w:rsidRPr="0097366B">
        <w:rPr>
          <w:rFonts w:ascii="Book Antiqua" w:hAnsi="Book Antiqua"/>
        </w:rPr>
        <w:t xml:space="preserve"> </w:t>
      </w:r>
    </w:p>
    <w:p w:rsidR="00A347F5" w:rsidRPr="0097366B" w:rsidRDefault="00A347F5" w:rsidP="00A347F5">
      <w:pPr>
        <w:rPr>
          <w:rFonts w:ascii="Book Antiqua" w:hAnsi="Book Antiqua"/>
        </w:rPr>
      </w:pPr>
      <w:r w:rsidRPr="0097366B">
        <w:rPr>
          <w:rFonts w:ascii="Book Antiqua" w:hAnsi="Book Antiqua"/>
        </w:rPr>
        <w:t>6,68  Гкал/</w:t>
      </w:r>
      <w:proofErr w:type="gramStart"/>
      <w:r w:rsidRPr="0097366B">
        <w:rPr>
          <w:rFonts w:ascii="Book Antiqua" w:hAnsi="Book Antiqua"/>
        </w:rPr>
        <w:t>ч</w:t>
      </w:r>
      <w:proofErr w:type="gramEnd"/>
      <w:r w:rsidRPr="0097366B">
        <w:rPr>
          <w:rFonts w:ascii="Book Antiqua" w:hAnsi="Book Antiqua"/>
        </w:rPr>
        <w:t xml:space="preserve"> (7,78  МВт) с потерями и собственными нуждами.</w:t>
      </w:r>
    </w:p>
    <w:p w:rsidR="00A347F5" w:rsidRPr="0097366B" w:rsidRDefault="00A347F5" w:rsidP="00A347F5">
      <w:pPr>
        <w:rPr>
          <w:rFonts w:ascii="Book Antiqua" w:hAnsi="Book Antiqua"/>
        </w:rPr>
      </w:pPr>
      <w:r w:rsidRPr="0097366B">
        <w:rPr>
          <w:rFonts w:ascii="Book Antiqua" w:hAnsi="Book Antiqua"/>
        </w:rPr>
        <w:t xml:space="preserve">           В  селе  Селезян  газовая отопительная  котельная загружена  на 25%,  теплоснабжение  объектов соцкультбыта  предусматривается от существующей  котельной.    </w:t>
      </w:r>
    </w:p>
    <w:p w:rsidR="00A347F5" w:rsidRPr="0097366B" w:rsidRDefault="00A347F5" w:rsidP="00A347F5">
      <w:pPr>
        <w:rPr>
          <w:rFonts w:ascii="Book Antiqua" w:hAnsi="Book Antiqua"/>
        </w:rPr>
      </w:pPr>
      <w:r w:rsidRPr="0097366B">
        <w:rPr>
          <w:rFonts w:ascii="Book Antiqua" w:hAnsi="Book Antiqua"/>
        </w:rPr>
        <w:t xml:space="preserve">        Теплоснабжение  объектов соцкультбыта  в остальных населенных пунктах предусматривается от индивидуальных  котельных  (встроенных, пристроенных, крышных).</w:t>
      </w:r>
    </w:p>
    <w:p w:rsidR="00A347F5" w:rsidRPr="0097366B" w:rsidRDefault="00A347F5" w:rsidP="00A347F5">
      <w:pPr>
        <w:rPr>
          <w:rFonts w:ascii="Book Antiqua" w:hAnsi="Book Antiqua"/>
        </w:rPr>
      </w:pPr>
      <w:r w:rsidRPr="0097366B">
        <w:rPr>
          <w:rFonts w:ascii="Book Antiqua" w:hAnsi="Book Antiqua"/>
        </w:rPr>
        <w:t xml:space="preserve">       Теплоснабжение жилой усадебной  застройки  предусматривается от индивидуальных источников тепла (АОГВ, котлов).</w:t>
      </w:r>
    </w:p>
    <w:p w:rsidR="00A347F5" w:rsidRPr="0097366B" w:rsidRDefault="00A347F5" w:rsidP="00A347F5">
      <w:pPr>
        <w:rPr>
          <w:rFonts w:ascii="Book Antiqua" w:hAnsi="Book Antiqua"/>
        </w:rPr>
      </w:pPr>
    </w:p>
    <w:p w:rsidR="00A347F5" w:rsidRPr="0097366B" w:rsidRDefault="00A347F5" w:rsidP="00A347F5">
      <w:pPr>
        <w:rPr>
          <w:rFonts w:ascii="Book Antiqua" w:hAnsi="Book Antiqua"/>
        </w:rPr>
      </w:pPr>
    </w:p>
    <w:p w:rsidR="00A347F5" w:rsidRDefault="00A347F5"/>
    <w:p w:rsidR="00A347F5" w:rsidRPr="00E72F5B" w:rsidRDefault="00A347F5" w:rsidP="00A347F5">
      <w:pPr>
        <w:jc w:val="center"/>
        <w:rPr>
          <w:rFonts w:ascii="Book Antiqua" w:hAnsi="Book Antiqua"/>
          <w:b/>
        </w:rPr>
      </w:pPr>
      <w:r w:rsidRPr="00E72F5B">
        <w:rPr>
          <w:rFonts w:ascii="Book Antiqua" w:hAnsi="Book Antiqua"/>
          <w:b/>
        </w:rPr>
        <w:t xml:space="preserve">3. Газоснабжение. </w:t>
      </w:r>
    </w:p>
    <w:p w:rsidR="00A347F5" w:rsidRPr="00DB78E9" w:rsidRDefault="00A347F5" w:rsidP="00A347F5">
      <w:pPr>
        <w:jc w:val="center"/>
        <w:rPr>
          <w:rFonts w:ascii="Book Antiqua" w:hAnsi="Book Antiqua"/>
        </w:rPr>
      </w:pPr>
    </w:p>
    <w:p w:rsidR="00A347F5" w:rsidRPr="00DB78E9" w:rsidRDefault="00A347F5" w:rsidP="00A347F5">
      <w:pPr>
        <w:jc w:val="both"/>
        <w:rPr>
          <w:rFonts w:ascii="Book Antiqua" w:hAnsi="Book Antiqua"/>
        </w:rPr>
      </w:pPr>
      <w:r w:rsidRPr="00DB78E9">
        <w:rPr>
          <w:rFonts w:ascii="Book Antiqua" w:hAnsi="Book Antiqua"/>
        </w:rPr>
        <w:t xml:space="preserve">       Источником газоснабжения области является система газопроводов Бухара-Урал. По данным ГП «Уралтрансгаз» природный газ имеет следующую характеристику: </w:t>
      </w:r>
    </w:p>
    <w:p w:rsidR="00A347F5" w:rsidRPr="00DB78E9" w:rsidRDefault="00A347F5" w:rsidP="00A347F5">
      <w:pPr>
        <w:numPr>
          <w:ilvl w:val="0"/>
          <w:numId w:val="28"/>
        </w:numPr>
        <w:tabs>
          <w:tab w:val="clear" w:pos="0"/>
          <w:tab w:val="num" w:pos="1425"/>
          <w:tab w:val="left" w:pos="7125"/>
        </w:tabs>
        <w:suppressAutoHyphens/>
        <w:ind w:left="1425" w:hanging="360"/>
        <w:jc w:val="both"/>
        <w:rPr>
          <w:rFonts w:ascii="Book Antiqua" w:hAnsi="Book Antiqua"/>
        </w:rPr>
      </w:pPr>
      <w:r w:rsidRPr="00DB78E9">
        <w:rPr>
          <w:rFonts w:ascii="Book Antiqua" w:hAnsi="Book Antiqua"/>
        </w:rPr>
        <w:t>Теплота сгорания – 8029 ккал</w:t>
      </w:r>
      <w:r w:rsidRPr="00DB78E9">
        <w:rPr>
          <w:rFonts w:ascii="Book Antiqua" w:hAnsi="Book Antiqua"/>
          <w:lang w:val="en-US"/>
        </w:rPr>
        <w:t>/</w:t>
      </w:r>
      <w:r w:rsidRPr="00DB78E9">
        <w:rPr>
          <w:rFonts w:ascii="Book Antiqua" w:hAnsi="Book Antiqua"/>
        </w:rPr>
        <w:t>нм3</w:t>
      </w:r>
    </w:p>
    <w:p w:rsidR="00A347F5" w:rsidRPr="00DB78E9" w:rsidRDefault="00A347F5" w:rsidP="00A347F5">
      <w:pPr>
        <w:numPr>
          <w:ilvl w:val="0"/>
          <w:numId w:val="28"/>
        </w:numPr>
        <w:tabs>
          <w:tab w:val="clear" w:pos="0"/>
          <w:tab w:val="num" w:pos="1425"/>
          <w:tab w:val="left" w:pos="7125"/>
        </w:tabs>
        <w:suppressAutoHyphens/>
        <w:ind w:left="1425" w:hanging="360"/>
        <w:jc w:val="both"/>
        <w:rPr>
          <w:rFonts w:ascii="Book Antiqua" w:hAnsi="Book Antiqua"/>
        </w:rPr>
      </w:pPr>
      <w:r w:rsidRPr="00DB78E9">
        <w:rPr>
          <w:rFonts w:ascii="Book Antiqua" w:hAnsi="Book Antiqua"/>
        </w:rPr>
        <w:t>Плотность газа 0,6863 кг</w:t>
      </w:r>
      <w:r w:rsidRPr="00DB78E9">
        <w:rPr>
          <w:rFonts w:ascii="Book Antiqua" w:hAnsi="Book Antiqua"/>
          <w:lang w:val="en-US"/>
        </w:rPr>
        <w:t>/</w:t>
      </w:r>
      <w:r w:rsidRPr="00DB78E9">
        <w:rPr>
          <w:rFonts w:ascii="Book Antiqua" w:hAnsi="Book Antiqua"/>
        </w:rPr>
        <w:t>км</w:t>
      </w:r>
    </w:p>
    <w:p w:rsidR="00A347F5" w:rsidRPr="00DB78E9" w:rsidRDefault="00A347F5" w:rsidP="00A347F5">
      <w:pPr>
        <w:tabs>
          <w:tab w:val="left" w:pos="1425"/>
        </w:tabs>
        <w:jc w:val="both"/>
        <w:rPr>
          <w:rFonts w:ascii="Book Antiqua" w:hAnsi="Book Antiqua"/>
        </w:rPr>
      </w:pPr>
      <w:r w:rsidRPr="00DB78E9">
        <w:rPr>
          <w:rFonts w:ascii="Book Antiqua" w:hAnsi="Book Antiqua"/>
        </w:rPr>
        <w:t xml:space="preserve">       В административном отношении в состав Еткульского района входят</w:t>
      </w:r>
      <w:r>
        <w:rPr>
          <w:rFonts w:ascii="Book Antiqua" w:hAnsi="Book Antiqua"/>
        </w:rPr>
        <w:t xml:space="preserve"> 12 сельских поселений с 42 сельскими населенными пунктами.</w:t>
      </w:r>
    </w:p>
    <w:p w:rsidR="00A347F5" w:rsidRPr="00DB78E9" w:rsidRDefault="00A347F5" w:rsidP="00A347F5">
      <w:pPr>
        <w:tabs>
          <w:tab w:val="left" w:pos="1500"/>
        </w:tabs>
        <w:ind w:left="15"/>
        <w:jc w:val="both"/>
        <w:rPr>
          <w:rFonts w:ascii="Book Antiqua" w:hAnsi="Book Antiqua"/>
        </w:rPr>
      </w:pPr>
      <w:r w:rsidRPr="00DB78E9">
        <w:rPr>
          <w:rFonts w:ascii="Book Antiqua" w:hAnsi="Book Antiqua"/>
        </w:rPr>
        <w:t xml:space="preserve">          Действующая система газоснабжения Еткульскогоского района  осуществляется от трех газораспределительных станций:</w:t>
      </w:r>
    </w:p>
    <w:p w:rsidR="00A347F5" w:rsidRPr="00DB78E9" w:rsidRDefault="00A347F5" w:rsidP="00A347F5">
      <w:pPr>
        <w:tabs>
          <w:tab w:val="left" w:pos="1500"/>
        </w:tabs>
        <w:ind w:left="15"/>
        <w:jc w:val="both"/>
        <w:rPr>
          <w:rFonts w:ascii="Book Antiqua" w:hAnsi="Book Antiqua"/>
        </w:rPr>
      </w:pPr>
      <w:r w:rsidRPr="00DB78E9">
        <w:rPr>
          <w:rFonts w:ascii="Book Antiqua" w:hAnsi="Book Antiqua"/>
        </w:rPr>
        <w:t xml:space="preserve"> ГРС-</w:t>
      </w:r>
      <w:smartTag w:uri="urn:schemas-microsoft-com:office:smarttags" w:element="metricconverter">
        <w:smartTagPr>
          <w:attr w:name="ProductID" w:val="2 г"/>
        </w:smartTagPr>
        <w:r w:rsidRPr="00DB78E9">
          <w:rPr>
            <w:rFonts w:ascii="Book Antiqua" w:hAnsi="Book Antiqua"/>
          </w:rPr>
          <w:t>2 г</w:t>
        </w:r>
      </w:smartTag>
      <w:r w:rsidRPr="00DB78E9">
        <w:rPr>
          <w:rFonts w:ascii="Book Antiqua" w:hAnsi="Book Antiqua"/>
        </w:rPr>
        <w:t>. Челябинска «Глинка» (2-ой выход – Ду500; Р=1,2МПа; производительность – 75 тыс нм3/час – на пос</w:t>
      </w:r>
      <w:proofErr w:type="gramStart"/>
      <w:r w:rsidRPr="00DB78E9">
        <w:rPr>
          <w:rFonts w:ascii="Book Antiqua" w:hAnsi="Book Antiqua"/>
        </w:rPr>
        <w:t>.О</w:t>
      </w:r>
      <w:proofErr w:type="gramEnd"/>
      <w:r w:rsidRPr="00DB78E9">
        <w:rPr>
          <w:rFonts w:ascii="Book Antiqua" w:hAnsi="Book Antiqua"/>
        </w:rPr>
        <w:t xml:space="preserve">ктябрьский, Еткульский р-он, г. Копейск и пос. Роза; </w:t>
      </w:r>
    </w:p>
    <w:p w:rsidR="00A347F5" w:rsidRPr="00DB78E9" w:rsidRDefault="00A347F5" w:rsidP="00A347F5">
      <w:pPr>
        <w:tabs>
          <w:tab w:val="left" w:pos="1500"/>
        </w:tabs>
        <w:ind w:left="15"/>
        <w:jc w:val="both"/>
        <w:rPr>
          <w:rFonts w:ascii="Book Antiqua" w:hAnsi="Book Antiqua"/>
        </w:rPr>
      </w:pPr>
      <w:r w:rsidRPr="00DB78E9">
        <w:rPr>
          <w:rFonts w:ascii="Book Antiqua" w:hAnsi="Book Antiqua"/>
        </w:rPr>
        <w:t xml:space="preserve">3-ий выход – Ду500; </w:t>
      </w:r>
      <w:proofErr w:type="gramStart"/>
      <w:r w:rsidRPr="00DB78E9">
        <w:rPr>
          <w:rFonts w:ascii="Book Antiqua" w:hAnsi="Book Antiqua"/>
        </w:rPr>
        <w:t>Р</w:t>
      </w:r>
      <w:proofErr w:type="gramEnd"/>
      <w:r w:rsidRPr="00DB78E9">
        <w:rPr>
          <w:rFonts w:ascii="Book Antiqua" w:hAnsi="Book Antiqua"/>
        </w:rPr>
        <w:t>=1,2МПа (фактически Р=0,6 МПа); производительность – 40 тыс. нм3/час – на г. Коркино и пос. Первомайский, расположенной на землях Калачевского совхоза г. Копейска Челябинской области;</w:t>
      </w:r>
    </w:p>
    <w:p w:rsidR="00A347F5" w:rsidRPr="00DB78E9" w:rsidRDefault="00A347F5" w:rsidP="00A347F5">
      <w:pPr>
        <w:tabs>
          <w:tab w:val="left" w:pos="1500"/>
        </w:tabs>
        <w:ind w:left="15"/>
        <w:jc w:val="both"/>
        <w:rPr>
          <w:rFonts w:ascii="Book Antiqua" w:hAnsi="Book Antiqua"/>
        </w:rPr>
      </w:pPr>
      <w:r w:rsidRPr="00DB78E9">
        <w:rPr>
          <w:rFonts w:ascii="Book Antiqua" w:hAnsi="Book Antiqua"/>
        </w:rPr>
        <w:t xml:space="preserve">АГРС г. Еманжелинска (2-ой выход – Ду300; </w:t>
      </w:r>
      <w:proofErr w:type="gramStart"/>
      <w:r w:rsidRPr="00DB78E9">
        <w:rPr>
          <w:rFonts w:ascii="Book Antiqua" w:hAnsi="Book Antiqua"/>
        </w:rPr>
        <w:t>Р</w:t>
      </w:r>
      <w:proofErr w:type="gramEnd"/>
      <w:r w:rsidRPr="00DB78E9">
        <w:rPr>
          <w:rFonts w:ascii="Book Antiqua" w:hAnsi="Book Antiqua"/>
        </w:rPr>
        <w:t>=1,2 МПа (фактически 0,6 МПа), расположенной в пос. Зауральский Челябинской области;</w:t>
      </w:r>
    </w:p>
    <w:p w:rsidR="00A347F5" w:rsidRPr="00DB78E9" w:rsidRDefault="00A347F5" w:rsidP="00A347F5">
      <w:pPr>
        <w:tabs>
          <w:tab w:val="left" w:pos="1500"/>
        </w:tabs>
        <w:ind w:left="15"/>
        <w:jc w:val="both"/>
        <w:rPr>
          <w:rFonts w:ascii="Book Antiqua" w:hAnsi="Book Antiqua"/>
        </w:rPr>
      </w:pPr>
      <w:r w:rsidRPr="00DB78E9">
        <w:rPr>
          <w:rFonts w:ascii="Book Antiqua" w:hAnsi="Book Antiqua"/>
        </w:rPr>
        <w:t xml:space="preserve">АГРС пос. Коелга – выход Ду150; </w:t>
      </w:r>
      <w:proofErr w:type="gramStart"/>
      <w:r w:rsidRPr="00DB78E9">
        <w:rPr>
          <w:rFonts w:ascii="Book Antiqua" w:hAnsi="Book Antiqua"/>
        </w:rPr>
        <w:t>Р</w:t>
      </w:r>
      <w:proofErr w:type="gramEnd"/>
      <w:r w:rsidRPr="00DB78E9">
        <w:rPr>
          <w:rFonts w:ascii="Book Antiqua" w:hAnsi="Book Antiqua"/>
        </w:rPr>
        <w:t>=0,6МПа, расположенной у пос. Коелга Челябинской области.</w:t>
      </w:r>
      <w:r w:rsidRPr="00DB78E9">
        <w:rPr>
          <w:rFonts w:ascii="Book Antiqua" w:hAnsi="Book Antiqua"/>
        </w:rPr>
        <w:tab/>
      </w:r>
    </w:p>
    <w:p w:rsidR="00A347F5" w:rsidRPr="00DB78E9" w:rsidRDefault="00A347F5" w:rsidP="00A347F5">
      <w:pPr>
        <w:jc w:val="both"/>
        <w:rPr>
          <w:rFonts w:ascii="Book Antiqua" w:hAnsi="Book Antiqua"/>
        </w:rPr>
      </w:pPr>
      <w:r w:rsidRPr="00DB78E9">
        <w:rPr>
          <w:rFonts w:ascii="Book Antiqua" w:hAnsi="Book Antiqua"/>
        </w:rPr>
        <w:t xml:space="preserve">       Газопроводы от ГРС «Глинка» и АГРС г. Еманжелинска имеют закольцовку между  г. Еманжелинском и с. Белоносово.</w:t>
      </w:r>
      <w:r w:rsidRPr="00DB78E9">
        <w:rPr>
          <w:rFonts w:ascii="Book Antiqua" w:hAnsi="Book Antiqua"/>
        </w:rPr>
        <w:tab/>
      </w:r>
    </w:p>
    <w:p w:rsidR="00A347F5" w:rsidRPr="00DB78E9" w:rsidRDefault="00A347F5" w:rsidP="00A347F5">
      <w:pPr>
        <w:jc w:val="both"/>
        <w:rPr>
          <w:rFonts w:ascii="Book Antiqua" w:hAnsi="Book Antiqua"/>
        </w:rPr>
      </w:pPr>
      <w:r w:rsidRPr="00DB78E9">
        <w:rPr>
          <w:rFonts w:ascii="Book Antiqua" w:hAnsi="Book Antiqua"/>
        </w:rPr>
        <w:t xml:space="preserve">       Газ является основным топливом для котельных, используется для отопления одноэтажного жилого фонда, индивидуально-бытовых нужд населения, на производственные и технологические нужды промпредприятий.</w:t>
      </w:r>
    </w:p>
    <w:p w:rsidR="00A347F5" w:rsidRPr="00DB78E9" w:rsidRDefault="00A347F5" w:rsidP="00A347F5">
      <w:pPr>
        <w:jc w:val="both"/>
        <w:rPr>
          <w:rFonts w:ascii="Book Antiqua" w:hAnsi="Book Antiqua"/>
        </w:rPr>
      </w:pPr>
      <w:r w:rsidRPr="00DB78E9">
        <w:rPr>
          <w:rFonts w:ascii="Book Antiqua" w:hAnsi="Book Antiqua"/>
        </w:rPr>
        <w:tab/>
      </w:r>
    </w:p>
    <w:p w:rsidR="00A347F5" w:rsidRPr="00DB78E9" w:rsidRDefault="00A347F5" w:rsidP="00A347F5">
      <w:pPr>
        <w:ind w:left="360"/>
        <w:jc w:val="both"/>
        <w:rPr>
          <w:rFonts w:ascii="Book Antiqua" w:hAnsi="Book Antiqua"/>
        </w:rPr>
      </w:pPr>
      <w:r w:rsidRPr="00DB78E9">
        <w:rPr>
          <w:rFonts w:ascii="Book Antiqua" w:hAnsi="Book Antiqua"/>
        </w:rPr>
        <w:tab/>
        <w:t>Источником централизованного теплоснабжения являются:</w:t>
      </w:r>
    </w:p>
    <w:p w:rsidR="00A347F5" w:rsidRPr="00DB78E9" w:rsidRDefault="00A347F5" w:rsidP="00A347F5">
      <w:pPr>
        <w:ind w:left="360"/>
        <w:jc w:val="both"/>
        <w:rPr>
          <w:rFonts w:ascii="Book Antiqua" w:hAnsi="Book Antiqua"/>
        </w:rPr>
      </w:pPr>
      <w:r>
        <w:rPr>
          <w:rFonts w:ascii="Book Antiqua" w:hAnsi="Book Antiqua"/>
        </w:rPr>
        <w:t xml:space="preserve">      </w:t>
      </w:r>
      <w:proofErr w:type="gramStart"/>
      <w:r>
        <w:rPr>
          <w:rFonts w:ascii="Book Antiqua" w:hAnsi="Book Antiqua"/>
        </w:rPr>
        <w:t xml:space="preserve">- 12 </w:t>
      </w:r>
      <w:r w:rsidRPr="00DB78E9">
        <w:rPr>
          <w:rFonts w:ascii="Book Antiqua" w:hAnsi="Book Antiqua"/>
        </w:rPr>
        <w:t>газов</w:t>
      </w:r>
      <w:r>
        <w:rPr>
          <w:rFonts w:ascii="Book Antiqua" w:hAnsi="Book Antiqua"/>
        </w:rPr>
        <w:t>ых котельных:</w:t>
      </w:r>
      <w:r w:rsidRPr="00DB78E9">
        <w:rPr>
          <w:rFonts w:ascii="Book Antiqua" w:hAnsi="Book Antiqua"/>
        </w:rPr>
        <w:t xml:space="preserve"> в пос. Белоносово</w:t>
      </w:r>
      <w:r>
        <w:rPr>
          <w:rFonts w:ascii="Book Antiqua" w:hAnsi="Book Antiqua"/>
        </w:rPr>
        <w:t>, с. Еманжелинка, с. Еткуль, с. Каратабан, с. Коелга, д. Долговка, п. Новобатурино, с. Селезян</w:t>
      </w:r>
      <w:r w:rsidRPr="00DB78E9">
        <w:rPr>
          <w:rFonts w:ascii="Book Antiqua" w:hAnsi="Book Antiqua"/>
        </w:rPr>
        <w:t>;</w:t>
      </w:r>
      <w:proofErr w:type="gramEnd"/>
    </w:p>
    <w:p w:rsidR="00A347F5" w:rsidRPr="00DB78E9" w:rsidRDefault="00A347F5" w:rsidP="00A347F5">
      <w:pPr>
        <w:ind w:left="360"/>
        <w:jc w:val="both"/>
        <w:rPr>
          <w:rFonts w:ascii="Book Antiqua" w:hAnsi="Book Antiqua"/>
        </w:rPr>
      </w:pPr>
      <w:r w:rsidRPr="00DB78E9">
        <w:rPr>
          <w:rFonts w:ascii="Book Antiqua" w:hAnsi="Book Antiqua"/>
        </w:rPr>
        <w:t xml:space="preserve">      -</w:t>
      </w:r>
      <w:r>
        <w:rPr>
          <w:rFonts w:ascii="Book Antiqua" w:hAnsi="Book Antiqua"/>
        </w:rPr>
        <w:t xml:space="preserve"> 3 угольные</w:t>
      </w:r>
      <w:r w:rsidRPr="00DB78E9">
        <w:rPr>
          <w:rFonts w:ascii="Book Antiqua" w:hAnsi="Book Antiqua"/>
        </w:rPr>
        <w:t xml:space="preserve"> котел</w:t>
      </w:r>
      <w:r>
        <w:rPr>
          <w:rFonts w:ascii="Book Antiqua" w:hAnsi="Book Antiqua"/>
        </w:rPr>
        <w:t>ьные:</w:t>
      </w:r>
      <w:r w:rsidRPr="00DB78E9">
        <w:rPr>
          <w:rFonts w:ascii="Book Antiqua" w:hAnsi="Book Antiqua"/>
        </w:rPr>
        <w:t xml:space="preserve"> </w:t>
      </w:r>
      <w:proofErr w:type="gramStart"/>
      <w:r w:rsidRPr="00DB78E9">
        <w:rPr>
          <w:rFonts w:ascii="Book Antiqua" w:hAnsi="Book Antiqua"/>
        </w:rPr>
        <w:t>в</w:t>
      </w:r>
      <w:proofErr w:type="gramEnd"/>
      <w:r w:rsidRPr="00DB78E9">
        <w:rPr>
          <w:rFonts w:ascii="Book Antiqua" w:hAnsi="Book Antiqua"/>
        </w:rPr>
        <w:t xml:space="preserve"> с. Белоусово</w:t>
      </w:r>
      <w:r>
        <w:rPr>
          <w:rFonts w:ascii="Book Antiqua" w:hAnsi="Book Antiqua"/>
        </w:rPr>
        <w:t>, с. Таянды, с. Лебедевка.</w:t>
      </w:r>
    </w:p>
    <w:p w:rsidR="00A347F5" w:rsidRPr="00DB78E9" w:rsidRDefault="00A347F5" w:rsidP="00A347F5">
      <w:pPr>
        <w:ind w:left="360"/>
        <w:jc w:val="both"/>
        <w:rPr>
          <w:rFonts w:ascii="Book Antiqua" w:hAnsi="Book Antiqua"/>
        </w:rPr>
      </w:pPr>
    </w:p>
    <w:p w:rsidR="00A347F5" w:rsidRPr="00DB78E9" w:rsidRDefault="00A347F5" w:rsidP="00A347F5">
      <w:pPr>
        <w:jc w:val="both"/>
        <w:rPr>
          <w:rFonts w:ascii="Book Antiqua" w:hAnsi="Book Antiqua"/>
        </w:rPr>
      </w:pPr>
      <w:r w:rsidRPr="00DB78E9">
        <w:rPr>
          <w:rFonts w:ascii="Book Antiqua" w:hAnsi="Book Antiqua"/>
        </w:rPr>
        <w:t xml:space="preserve">            Потребителями централизованного тепла являются:</w:t>
      </w:r>
    </w:p>
    <w:p w:rsidR="00A347F5" w:rsidRPr="00DB78E9" w:rsidRDefault="00A347F5" w:rsidP="00A347F5">
      <w:pPr>
        <w:ind w:left="360"/>
        <w:jc w:val="both"/>
        <w:rPr>
          <w:rFonts w:ascii="Book Antiqua" w:hAnsi="Book Antiqua"/>
        </w:rPr>
      </w:pPr>
      <w:r w:rsidRPr="00DB78E9">
        <w:rPr>
          <w:rFonts w:ascii="Book Antiqua" w:hAnsi="Book Antiqua"/>
        </w:rPr>
        <w:t xml:space="preserve">      - существующая многоэтажная жилая застройка;  </w:t>
      </w:r>
    </w:p>
    <w:p w:rsidR="00A347F5" w:rsidRPr="00DB78E9" w:rsidRDefault="00A347F5" w:rsidP="00A347F5">
      <w:pPr>
        <w:ind w:left="360"/>
        <w:jc w:val="both"/>
        <w:rPr>
          <w:rFonts w:ascii="Book Antiqua" w:hAnsi="Book Antiqua"/>
        </w:rPr>
      </w:pPr>
      <w:r w:rsidRPr="00DB78E9">
        <w:rPr>
          <w:rFonts w:ascii="Book Antiqua" w:hAnsi="Book Antiqua"/>
        </w:rPr>
        <w:t xml:space="preserve">      -  </w:t>
      </w:r>
      <w:r>
        <w:rPr>
          <w:rFonts w:ascii="Book Antiqua" w:hAnsi="Book Antiqua"/>
        </w:rPr>
        <w:t xml:space="preserve">объекты </w:t>
      </w:r>
      <w:r w:rsidRPr="00DB78E9">
        <w:rPr>
          <w:rFonts w:ascii="Book Antiqua" w:hAnsi="Book Antiqua"/>
        </w:rPr>
        <w:t>соцкультбыт</w:t>
      </w:r>
      <w:r>
        <w:rPr>
          <w:rFonts w:ascii="Book Antiqua" w:hAnsi="Book Antiqua"/>
        </w:rPr>
        <w:t>а</w:t>
      </w:r>
      <w:r w:rsidRPr="00DB78E9">
        <w:rPr>
          <w:rFonts w:ascii="Book Antiqua" w:hAnsi="Book Antiqua"/>
        </w:rPr>
        <w:t>;</w:t>
      </w:r>
    </w:p>
    <w:p w:rsidR="00A347F5" w:rsidRPr="00DB78E9" w:rsidRDefault="00A347F5" w:rsidP="00A347F5">
      <w:pPr>
        <w:ind w:left="720"/>
        <w:jc w:val="both"/>
        <w:rPr>
          <w:rFonts w:ascii="Book Antiqua" w:hAnsi="Book Antiqua"/>
        </w:rPr>
      </w:pPr>
      <w:r w:rsidRPr="00DB78E9">
        <w:rPr>
          <w:rFonts w:ascii="Book Antiqua" w:hAnsi="Book Antiqua"/>
        </w:rPr>
        <w:t>- существующие промышленные предприятия.</w:t>
      </w:r>
    </w:p>
    <w:p w:rsidR="00A347F5" w:rsidRDefault="00A347F5" w:rsidP="00A347F5">
      <w:pPr>
        <w:jc w:val="both"/>
      </w:pPr>
    </w:p>
    <w:p w:rsidR="00A347F5" w:rsidRPr="00DB78E9" w:rsidRDefault="00A347F5" w:rsidP="00A347F5">
      <w:pPr>
        <w:ind w:left="720"/>
        <w:jc w:val="both"/>
        <w:rPr>
          <w:rFonts w:ascii="Book Antiqua" w:hAnsi="Book Antiqua"/>
          <w:b/>
          <w:bCs/>
        </w:rPr>
      </w:pPr>
      <w:r w:rsidRPr="00DB78E9">
        <w:rPr>
          <w:rFonts w:ascii="Book Antiqua" w:hAnsi="Book Antiqua"/>
          <w:b/>
          <w:bCs/>
        </w:rPr>
        <w:t xml:space="preserve">                                 Бектышское сельское поселение.</w:t>
      </w:r>
    </w:p>
    <w:p w:rsidR="00A347F5" w:rsidRPr="00DB78E9" w:rsidRDefault="00A347F5" w:rsidP="00A347F5">
      <w:pPr>
        <w:ind w:left="720"/>
        <w:jc w:val="both"/>
        <w:rPr>
          <w:rFonts w:ascii="Book Antiqua" w:hAnsi="Book Antiqua"/>
          <w:b/>
          <w:bCs/>
        </w:rPr>
      </w:pPr>
    </w:p>
    <w:p w:rsidR="00A347F5" w:rsidRPr="00DB78E9" w:rsidRDefault="00A347F5" w:rsidP="00A347F5">
      <w:pPr>
        <w:ind w:left="720"/>
        <w:jc w:val="both"/>
        <w:rPr>
          <w:rFonts w:ascii="Book Antiqua" w:hAnsi="Book Antiqua"/>
        </w:rPr>
      </w:pPr>
      <w:r w:rsidRPr="00DB78E9">
        <w:rPr>
          <w:rFonts w:ascii="Book Antiqua" w:hAnsi="Book Antiqua"/>
        </w:rPr>
        <w:t xml:space="preserve">                                      Существующее положение</w:t>
      </w:r>
    </w:p>
    <w:p w:rsidR="00A347F5" w:rsidRPr="00DB78E9" w:rsidRDefault="00A347F5" w:rsidP="00A347F5">
      <w:pPr>
        <w:ind w:left="360"/>
        <w:jc w:val="both"/>
        <w:rPr>
          <w:rFonts w:ascii="Book Antiqua" w:hAnsi="Book Antiqua"/>
          <w:b/>
          <w:bCs/>
        </w:rPr>
      </w:pPr>
      <w:r w:rsidRPr="00DB78E9">
        <w:rPr>
          <w:rFonts w:ascii="Book Antiqua" w:hAnsi="Book Antiqua"/>
        </w:rPr>
        <w:t xml:space="preserve">     </w:t>
      </w:r>
      <w:r w:rsidRPr="00DB78E9">
        <w:rPr>
          <w:rFonts w:ascii="Book Antiqua" w:hAnsi="Book Antiqua"/>
          <w:b/>
          <w:bCs/>
        </w:rPr>
        <w:t xml:space="preserve"> </w:t>
      </w:r>
    </w:p>
    <w:p w:rsidR="00A347F5" w:rsidRPr="00DB78E9" w:rsidRDefault="00A347F5" w:rsidP="00A347F5">
      <w:pPr>
        <w:ind w:left="360"/>
        <w:jc w:val="both"/>
        <w:rPr>
          <w:rFonts w:ascii="Book Antiqua" w:hAnsi="Book Antiqua"/>
        </w:rPr>
      </w:pPr>
      <w:r w:rsidRPr="00DB78E9">
        <w:rPr>
          <w:rFonts w:ascii="Book Antiqua" w:hAnsi="Book Antiqua"/>
        </w:rPr>
        <w:t xml:space="preserve">      Газоснабжение осуществляется от ГРС «Глинка».</w:t>
      </w:r>
    </w:p>
    <w:p w:rsidR="00A347F5" w:rsidRPr="00DB78E9" w:rsidRDefault="00A347F5" w:rsidP="00A347F5">
      <w:pPr>
        <w:jc w:val="both"/>
        <w:rPr>
          <w:rFonts w:ascii="Book Antiqua" w:hAnsi="Book Antiqua"/>
        </w:rPr>
      </w:pPr>
      <w:r w:rsidRPr="00DB78E9">
        <w:rPr>
          <w:rFonts w:ascii="Book Antiqua" w:hAnsi="Book Antiqua"/>
        </w:rPr>
        <w:tab/>
        <w:t xml:space="preserve">Расчетный максимальный часовой расход газа на исходный год по имеющимся данным по жилому фонду и соцкультбыту составляет </w:t>
      </w:r>
      <w:r w:rsidRPr="00DB78E9">
        <w:rPr>
          <w:rFonts w:ascii="Book Antiqua" w:hAnsi="Book Antiqua"/>
          <w:color w:val="000000"/>
        </w:rPr>
        <w:t>745,6</w:t>
      </w:r>
      <w:r w:rsidRPr="00DB78E9">
        <w:rPr>
          <w:rFonts w:ascii="Book Antiqua" w:hAnsi="Book Antiqua"/>
        </w:rPr>
        <w:t xml:space="preserve"> нм3/час (без учета промпредприятий).</w:t>
      </w:r>
    </w:p>
    <w:p w:rsidR="00A347F5" w:rsidRPr="00DB78E9" w:rsidRDefault="00A347F5" w:rsidP="00A347F5">
      <w:pPr>
        <w:jc w:val="both"/>
        <w:rPr>
          <w:rFonts w:ascii="Book Antiqua" w:hAnsi="Book Antiqua"/>
        </w:rPr>
      </w:pPr>
      <w:r w:rsidRPr="00DB78E9">
        <w:rPr>
          <w:rFonts w:ascii="Book Antiqua" w:hAnsi="Book Antiqua"/>
        </w:rPr>
        <w:t xml:space="preserve">В настоящее время пос. Бектыш с </w:t>
      </w:r>
      <w:proofErr w:type="gramStart"/>
      <w:r w:rsidRPr="00DB78E9">
        <w:rPr>
          <w:rFonts w:ascii="Book Antiqua" w:hAnsi="Book Antiqua"/>
        </w:rPr>
        <w:t>газифицирован</w:t>
      </w:r>
      <w:proofErr w:type="gramEnd"/>
      <w:r w:rsidRPr="00DB78E9">
        <w:rPr>
          <w:rFonts w:ascii="Book Antiqua" w:hAnsi="Book Antiqua"/>
        </w:rPr>
        <w:t xml:space="preserve"> не на 100%. В перспективе на 2010г. предусмотрено газоснабжение жилых домов по ул. Стрелочная.</w:t>
      </w:r>
    </w:p>
    <w:p w:rsidR="00A347F5" w:rsidRPr="00DB78E9" w:rsidRDefault="00A347F5" w:rsidP="00A347F5">
      <w:pPr>
        <w:jc w:val="both"/>
        <w:rPr>
          <w:rFonts w:ascii="Book Antiqua" w:hAnsi="Book Antiqua"/>
        </w:rPr>
      </w:pPr>
      <w:r w:rsidRPr="00DB78E9">
        <w:rPr>
          <w:rFonts w:ascii="Book Antiqua" w:hAnsi="Book Antiqua"/>
        </w:rPr>
        <w:t xml:space="preserve">         Теплоснабжение существующей жилой застройки осуществляется от индивидуальных отопительных аппаратов, работающих на </w:t>
      </w:r>
      <w:proofErr w:type="gramStart"/>
      <w:r w:rsidRPr="00DB78E9">
        <w:rPr>
          <w:rFonts w:ascii="Book Antiqua" w:hAnsi="Book Antiqua"/>
        </w:rPr>
        <w:t>газовом</w:t>
      </w:r>
      <w:proofErr w:type="gramEnd"/>
      <w:r w:rsidRPr="00DB78E9">
        <w:rPr>
          <w:rFonts w:ascii="Book Antiqua" w:hAnsi="Book Antiqua"/>
        </w:rPr>
        <w:t xml:space="preserve"> и др. видах топлива и печное.</w:t>
      </w:r>
    </w:p>
    <w:p w:rsidR="00A347F5" w:rsidRPr="00DB78E9" w:rsidRDefault="00A347F5" w:rsidP="00A347F5">
      <w:pPr>
        <w:jc w:val="both"/>
        <w:rPr>
          <w:rFonts w:ascii="Book Antiqua" w:hAnsi="Book Antiqua"/>
        </w:rPr>
      </w:pPr>
      <w:r w:rsidRPr="00DB78E9">
        <w:rPr>
          <w:rFonts w:ascii="Book Antiqua" w:hAnsi="Book Antiqua"/>
        </w:rPr>
        <w:t xml:space="preserve"> </w:t>
      </w:r>
    </w:p>
    <w:p w:rsidR="00A347F5" w:rsidRPr="00DB78E9" w:rsidRDefault="00A347F5" w:rsidP="00A347F5">
      <w:pPr>
        <w:jc w:val="both"/>
        <w:rPr>
          <w:rFonts w:ascii="Book Antiqua" w:hAnsi="Book Antiqua"/>
        </w:rPr>
      </w:pPr>
      <w:r w:rsidRPr="00DB78E9">
        <w:rPr>
          <w:rFonts w:ascii="Book Antiqua" w:hAnsi="Book Antiqua"/>
        </w:rPr>
        <w:t xml:space="preserve">                                       Расчетный срок (новое строительство</w:t>
      </w:r>
      <w:proofErr w:type="gramStart"/>
      <w:r w:rsidRPr="00DB78E9">
        <w:rPr>
          <w:rFonts w:ascii="Book Antiqua" w:hAnsi="Book Antiqua"/>
        </w:rPr>
        <w:t>,п</w:t>
      </w:r>
      <w:proofErr w:type="gramEnd"/>
      <w:r w:rsidRPr="00DB78E9">
        <w:rPr>
          <w:rFonts w:ascii="Book Antiqua" w:hAnsi="Book Antiqua"/>
        </w:rPr>
        <w:t>редложения)</w:t>
      </w:r>
    </w:p>
    <w:p w:rsidR="00A347F5" w:rsidRPr="00DB78E9" w:rsidRDefault="00A347F5" w:rsidP="00A347F5">
      <w:pPr>
        <w:jc w:val="both"/>
        <w:rPr>
          <w:rFonts w:ascii="Book Antiqua" w:hAnsi="Book Antiqua"/>
        </w:rPr>
      </w:pPr>
    </w:p>
    <w:p w:rsidR="00A347F5" w:rsidRPr="00DB78E9" w:rsidRDefault="00A347F5" w:rsidP="00A347F5">
      <w:pPr>
        <w:jc w:val="both"/>
        <w:rPr>
          <w:rFonts w:ascii="Book Antiqua" w:hAnsi="Book Antiqua"/>
        </w:rPr>
      </w:pPr>
      <w:r w:rsidRPr="00DB78E9">
        <w:rPr>
          <w:rFonts w:ascii="Book Antiqua" w:hAnsi="Book Antiqua"/>
        </w:rPr>
        <w:t xml:space="preserve">       Для предусмотренной к строительству жилой застройки усадебного типа, и объектов соцкультбыта максимальный расчетный часовой расход газа составил </w:t>
      </w:r>
      <w:r w:rsidRPr="00DB78E9">
        <w:rPr>
          <w:rFonts w:ascii="Book Antiqua" w:hAnsi="Book Antiqua"/>
          <w:color w:val="000000"/>
        </w:rPr>
        <w:t>314,2</w:t>
      </w:r>
      <w:r w:rsidRPr="00DB78E9">
        <w:rPr>
          <w:rFonts w:ascii="Book Antiqua" w:hAnsi="Book Antiqua"/>
        </w:rPr>
        <w:t xml:space="preserve">нм3/час. </w:t>
      </w:r>
    </w:p>
    <w:p w:rsidR="00A347F5" w:rsidRPr="00DB78E9" w:rsidRDefault="00A347F5" w:rsidP="00A347F5">
      <w:pPr>
        <w:rPr>
          <w:rFonts w:ascii="Book Antiqua" w:hAnsi="Book Antiqua"/>
        </w:rPr>
      </w:pPr>
      <w:r w:rsidRPr="00DB78E9">
        <w:rPr>
          <w:rFonts w:ascii="Book Antiqua" w:hAnsi="Book Antiqua"/>
        </w:rPr>
        <w:t xml:space="preserve">       Теплоснабжение объектов соцкультбыта предусматривается от индивидуальных котельных (встроенных, пристроенных, крышных).</w:t>
      </w:r>
    </w:p>
    <w:p w:rsidR="00A347F5" w:rsidRPr="00DB78E9" w:rsidRDefault="00A347F5" w:rsidP="00A347F5">
      <w:pPr>
        <w:rPr>
          <w:rFonts w:ascii="Book Antiqua" w:hAnsi="Book Antiqua"/>
        </w:rPr>
      </w:pPr>
      <w:r w:rsidRPr="00DB78E9">
        <w:rPr>
          <w:rFonts w:ascii="Book Antiqua" w:hAnsi="Book Antiqua"/>
        </w:rPr>
        <w:t xml:space="preserve">       Отопление и горячее водоснабжение новой усадебной застройки предусматривается от индивидуальных отопительных газовых аппаратов. Пищеприготовление  на бытовых газовых плитах.</w:t>
      </w:r>
    </w:p>
    <w:p w:rsidR="00A347F5" w:rsidRPr="00DB78E9" w:rsidRDefault="00A347F5" w:rsidP="00A347F5">
      <w:pPr>
        <w:jc w:val="both"/>
        <w:rPr>
          <w:rFonts w:ascii="Book Antiqua" w:hAnsi="Book Antiqua"/>
        </w:rPr>
      </w:pPr>
      <w:r w:rsidRPr="00DB78E9">
        <w:rPr>
          <w:rFonts w:ascii="Book Antiqua" w:hAnsi="Book Antiqua"/>
        </w:rPr>
        <w:t xml:space="preserve">              </w:t>
      </w:r>
    </w:p>
    <w:p w:rsidR="00A347F5" w:rsidRPr="00DB78E9" w:rsidRDefault="00A347F5" w:rsidP="00A347F5">
      <w:pPr>
        <w:ind w:left="360"/>
        <w:jc w:val="both"/>
        <w:rPr>
          <w:rFonts w:ascii="Book Antiqua" w:hAnsi="Book Antiqua"/>
          <w:b/>
          <w:bCs/>
        </w:rPr>
      </w:pPr>
      <w:r w:rsidRPr="00DB78E9">
        <w:rPr>
          <w:rFonts w:ascii="Book Antiqua" w:hAnsi="Book Antiqua"/>
        </w:rPr>
        <w:t xml:space="preserve">             </w:t>
      </w:r>
      <w:r w:rsidRPr="00DB78E9">
        <w:rPr>
          <w:rFonts w:ascii="Book Antiqua" w:hAnsi="Book Antiqua"/>
          <w:b/>
          <w:bCs/>
        </w:rPr>
        <w:t xml:space="preserve">                      Белоносовское сельское поселение.</w:t>
      </w:r>
    </w:p>
    <w:p w:rsidR="00A347F5" w:rsidRPr="00DB78E9" w:rsidRDefault="00A347F5" w:rsidP="00A347F5">
      <w:pPr>
        <w:ind w:left="360"/>
        <w:jc w:val="both"/>
        <w:rPr>
          <w:rFonts w:ascii="Book Antiqua" w:hAnsi="Book Antiqua"/>
          <w:b/>
          <w:bCs/>
        </w:rPr>
      </w:pPr>
    </w:p>
    <w:p w:rsidR="00A347F5" w:rsidRPr="00DB78E9" w:rsidRDefault="00A347F5" w:rsidP="00A347F5">
      <w:pPr>
        <w:ind w:left="720"/>
        <w:jc w:val="both"/>
        <w:rPr>
          <w:rFonts w:ascii="Book Antiqua" w:hAnsi="Book Antiqua"/>
        </w:rPr>
      </w:pPr>
      <w:r w:rsidRPr="00DB78E9">
        <w:rPr>
          <w:rFonts w:ascii="Book Antiqua" w:hAnsi="Book Antiqua"/>
        </w:rPr>
        <w:t xml:space="preserve">                                 Существующее положение</w:t>
      </w:r>
    </w:p>
    <w:p w:rsidR="00A347F5" w:rsidRPr="00DB78E9" w:rsidRDefault="00A347F5" w:rsidP="00A347F5">
      <w:pPr>
        <w:ind w:left="360"/>
        <w:jc w:val="both"/>
        <w:rPr>
          <w:rFonts w:ascii="Book Antiqua" w:hAnsi="Book Antiqua"/>
          <w:b/>
          <w:bCs/>
        </w:rPr>
      </w:pPr>
    </w:p>
    <w:p w:rsidR="00A347F5" w:rsidRPr="00DB78E9" w:rsidRDefault="00A347F5" w:rsidP="00A347F5">
      <w:pPr>
        <w:ind w:left="360"/>
        <w:jc w:val="both"/>
        <w:rPr>
          <w:rFonts w:ascii="Book Antiqua" w:hAnsi="Book Antiqua"/>
        </w:rPr>
      </w:pPr>
      <w:r w:rsidRPr="00DB78E9">
        <w:rPr>
          <w:rFonts w:ascii="Book Antiqua" w:hAnsi="Book Antiqua"/>
        </w:rPr>
        <w:t xml:space="preserve">      Газоснабжение осуществляется от ГРС «Глинка».</w:t>
      </w:r>
    </w:p>
    <w:p w:rsidR="00A347F5" w:rsidRPr="00DB78E9" w:rsidRDefault="00A347F5" w:rsidP="00A347F5">
      <w:pPr>
        <w:jc w:val="both"/>
        <w:rPr>
          <w:rFonts w:ascii="Book Antiqua" w:hAnsi="Book Antiqua"/>
        </w:rPr>
      </w:pPr>
      <w:r w:rsidRPr="00DB78E9">
        <w:rPr>
          <w:rFonts w:ascii="Book Antiqua" w:hAnsi="Book Antiqua"/>
        </w:rPr>
        <w:tab/>
        <w:t xml:space="preserve">Расчетный максимальный часовой расход газа на исходный год по имеющимся данным по жилому фонду и соцкультбыту составляет </w:t>
      </w:r>
      <w:r w:rsidRPr="00DB78E9">
        <w:rPr>
          <w:rFonts w:ascii="Book Antiqua" w:hAnsi="Book Antiqua"/>
          <w:color w:val="000000"/>
        </w:rPr>
        <w:t xml:space="preserve">2232,9 </w:t>
      </w:r>
      <w:r w:rsidRPr="00DB78E9">
        <w:rPr>
          <w:rFonts w:ascii="Book Antiqua" w:hAnsi="Book Antiqua"/>
        </w:rPr>
        <w:t>нм3/час (без учета промпредприятий).</w:t>
      </w:r>
    </w:p>
    <w:p w:rsidR="00A347F5" w:rsidRPr="00DB78E9" w:rsidRDefault="00A347F5" w:rsidP="00A347F5">
      <w:pPr>
        <w:jc w:val="both"/>
        <w:rPr>
          <w:rFonts w:ascii="Book Antiqua" w:hAnsi="Book Antiqua"/>
        </w:rPr>
      </w:pPr>
      <w:r w:rsidRPr="00DB78E9">
        <w:rPr>
          <w:rFonts w:ascii="Book Antiqua" w:hAnsi="Book Antiqua"/>
        </w:rPr>
        <w:t xml:space="preserve">В настоящее время пос. Белоносово </w:t>
      </w:r>
      <w:proofErr w:type="gramStart"/>
      <w:r w:rsidRPr="00DB78E9">
        <w:rPr>
          <w:rFonts w:ascii="Book Antiqua" w:hAnsi="Book Antiqua"/>
        </w:rPr>
        <w:t>газифицирован</w:t>
      </w:r>
      <w:proofErr w:type="gramEnd"/>
      <w:r w:rsidRPr="00DB78E9">
        <w:rPr>
          <w:rFonts w:ascii="Book Antiqua" w:hAnsi="Book Antiqua"/>
        </w:rPr>
        <w:t xml:space="preserve"> не на 100%. В перспективе  предусмотрено дальнейшее газоснабжение жилых домов по улицам.</w:t>
      </w:r>
    </w:p>
    <w:p w:rsidR="00A347F5" w:rsidRPr="00DB78E9" w:rsidRDefault="00A347F5" w:rsidP="00A347F5">
      <w:pPr>
        <w:jc w:val="both"/>
        <w:rPr>
          <w:rFonts w:ascii="Book Antiqua" w:hAnsi="Book Antiqua"/>
        </w:rPr>
      </w:pPr>
      <w:r w:rsidRPr="00DB78E9">
        <w:rPr>
          <w:rFonts w:ascii="Book Antiqua" w:hAnsi="Book Antiqua"/>
        </w:rPr>
        <w:t xml:space="preserve">          В пос. Белоносово имеется газовая котельная, теплопроизводительностью 4. 0 Гкал/час для теплоснабжения объектов соцкультбыта и частично для многоквартирных жилых домов.</w:t>
      </w:r>
    </w:p>
    <w:p w:rsidR="00A347F5" w:rsidRPr="00DB78E9" w:rsidRDefault="00A347F5" w:rsidP="00A347F5">
      <w:pPr>
        <w:jc w:val="both"/>
        <w:rPr>
          <w:rFonts w:ascii="Book Antiqua" w:hAnsi="Book Antiqua"/>
        </w:rPr>
      </w:pPr>
      <w:r w:rsidRPr="00DB78E9">
        <w:rPr>
          <w:rFonts w:ascii="Book Antiqua" w:hAnsi="Book Antiqua"/>
        </w:rPr>
        <w:t xml:space="preserve">       Теплоснабжение существующей жилой застройки осуществляется от индивидуальных отопительных аппаратов, работающих на </w:t>
      </w:r>
      <w:proofErr w:type="gramStart"/>
      <w:r w:rsidRPr="00DB78E9">
        <w:rPr>
          <w:rFonts w:ascii="Book Antiqua" w:hAnsi="Book Antiqua"/>
        </w:rPr>
        <w:t>газовом</w:t>
      </w:r>
      <w:proofErr w:type="gramEnd"/>
      <w:r w:rsidRPr="00DB78E9">
        <w:rPr>
          <w:rFonts w:ascii="Book Antiqua" w:hAnsi="Book Antiqua"/>
        </w:rPr>
        <w:t xml:space="preserve"> и др. видах топлива и печное.</w:t>
      </w:r>
    </w:p>
    <w:p w:rsidR="00A347F5" w:rsidRPr="00DB78E9" w:rsidRDefault="00A347F5" w:rsidP="00A347F5">
      <w:pPr>
        <w:jc w:val="both"/>
        <w:rPr>
          <w:rFonts w:ascii="Book Antiqua" w:hAnsi="Book Antiqua"/>
        </w:rPr>
      </w:pPr>
      <w:r w:rsidRPr="00DB78E9">
        <w:rPr>
          <w:rFonts w:ascii="Book Antiqua" w:hAnsi="Book Antiqua"/>
        </w:rPr>
        <w:t xml:space="preserve">           Теплоснабжение существующей жилой застройки и объектов соцкультбыта в остальных населенных пунктах осуществляется от индивидуальных отопительных аппаратов и печное.</w:t>
      </w:r>
    </w:p>
    <w:p w:rsidR="00A347F5" w:rsidRPr="00DB78E9" w:rsidRDefault="00A347F5" w:rsidP="00A347F5">
      <w:pPr>
        <w:jc w:val="both"/>
        <w:rPr>
          <w:rFonts w:ascii="Book Antiqua" w:hAnsi="Book Antiqua"/>
          <w:b/>
          <w:bCs/>
        </w:rPr>
      </w:pPr>
    </w:p>
    <w:p w:rsidR="00A347F5" w:rsidRPr="00DB78E9" w:rsidRDefault="00A347F5" w:rsidP="00A347F5">
      <w:pPr>
        <w:jc w:val="both"/>
        <w:rPr>
          <w:rFonts w:ascii="Book Antiqua" w:hAnsi="Book Antiqua"/>
        </w:rPr>
      </w:pPr>
      <w:r w:rsidRPr="00DB78E9">
        <w:rPr>
          <w:rFonts w:ascii="Book Antiqua" w:hAnsi="Book Antiqua"/>
        </w:rPr>
        <w:t xml:space="preserve">                        Расчетный срок (новое строительство</w:t>
      </w:r>
      <w:proofErr w:type="gramStart"/>
      <w:r w:rsidRPr="00DB78E9">
        <w:rPr>
          <w:rFonts w:ascii="Book Antiqua" w:hAnsi="Book Antiqua"/>
        </w:rPr>
        <w:t>.</w:t>
      </w:r>
      <w:proofErr w:type="gramEnd"/>
      <w:r w:rsidRPr="00DB78E9">
        <w:rPr>
          <w:rFonts w:ascii="Book Antiqua" w:hAnsi="Book Antiqua"/>
        </w:rPr>
        <w:t xml:space="preserve"> </w:t>
      </w:r>
      <w:proofErr w:type="gramStart"/>
      <w:r w:rsidRPr="00DB78E9">
        <w:rPr>
          <w:rFonts w:ascii="Book Antiqua" w:hAnsi="Book Antiqua"/>
        </w:rPr>
        <w:t>п</w:t>
      </w:r>
      <w:proofErr w:type="gramEnd"/>
      <w:r w:rsidRPr="00DB78E9">
        <w:rPr>
          <w:rFonts w:ascii="Book Antiqua" w:hAnsi="Book Antiqua"/>
        </w:rPr>
        <w:t>редложения)</w:t>
      </w:r>
    </w:p>
    <w:p w:rsidR="00A347F5" w:rsidRPr="00DB78E9" w:rsidRDefault="00A347F5" w:rsidP="00A347F5">
      <w:pPr>
        <w:jc w:val="both"/>
        <w:rPr>
          <w:rFonts w:ascii="Book Antiqua" w:hAnsi="Book Antiqua"/>
        </w:rPr>
      </w:pPr>
    </w:p>
    <w:p w:rsidR="00A347F5" w:rsidRPr="00DB78E9" w:rsidRDefault="00A347F5" w:rsidP="00A347F5">
      <w:pPr>
        <w:jc w:val="both"/>
        <w:rPr>
          <w:rFonts w:ascii="Book Antiqua" w:hAnsi="Book Antiqua"/>
        </w:rPr>
      </w:pPr>
      <w:r w:rsidRPr="00DB78E9">
        <w:rPr>
          <w:rFonts w:ascii="Book Antiqua" w:hAnsi="Book Antiqua"/>
        </w:rPr>
        <w:t xml:space="preserve">        Для предусмотренной к строительству жилой застройки усадебного типа и объектов соцкультбыта максимальный расчетный часовой расход газа составил </w:t>
      </w:r>
      <w:r w:rsidRPr="00DB78E9">
        <w:rPr>
          <w:rFonts w:ascii="Book Antiqua" w:hAnsi="Book Antiqua"/>
          <w:color w:val="000000"/>
        </w:rPr>
        <w:t>1110,4</w:t>
      </w:r>
      <w:r w:rsidRPr="00DB78E9">
        <w:rPr>
          <w:rFonts w:ascii="Book Antiqua" w:hAnsi="Book Antiqua"/>
          <w:color w:val="FF0000"/>
        </w:rPr>
        <w:t xml:space="preserve"> </w:t>
      </w:r>
      <w:r w:rsidRPr="00DB78E9">
        <w:rPr>
          <w:rFonts w:ascii="Book Antiqua" w:hAnsi="Book Antiqua"/>
        </w:rPr>
        <w:t>нм3/ч.</w:t>
      </w:r>
    </w:p>
    <w:p w:rsidR="00A347F5" w:rsidRPr="00DB78E9" w:rsidRDefault="00A347F5" w:rsidP="00A347F5">
      <w:pPr>
        <w:jc w:val="both"/>
        <w:rPr>
          <w:rFonts w:ascii="Book Antiqua" w:hAnsi="Book Antiqua"/>
        </w:rPr>
      </w:pPr>
      <w:r w:rsidRPr="00DB78E9">
        <w:rPr>
          <w:rFonts w:ascii="Book Antiqua" w:hAnsi="Book Antiqua"/>
        </w:rPr>
        <w:lastRenderedPageBreak/>
        <w:t xml:space="preserve">        Существующая котельная в пос. Белоносово загружена на 20%. Теплоснабжение объектов соцкультбыта села предусматривается от существующей котельной.                       </w:t>
      </w:r>
    </w:p>
    <w:p w:rsidR="00A347F5" w:rsidRPr="00DB78E9" w:rsidRDefault="00A347F5" w:rsidP="00A347F5">
      <w:pPr>
        <w:rPr>
          <w:rFonts w:ascii="Book Antiqua" w:hAnsi="Book Antiqua"/>
        </w:rPr>
      </w:pPr>
      <w:r w:rsidRPr="00DB78E9">
        <w:rPr>
          <w:rFonts w:ascii="Book Antiqua" w:hAnsi="Book Antiqua"/>
        </w:rPr>
        <w:t xml:space="preserve">           В </w:t>
      </w:r>
      <w:smartTag w:uri="urn:schemas-microsoft-com:office:smarttags" w:element="metricconverter">
        <w:smartTagPr>
          <w:attr w:name="ProductID" w:val="2009 г"/>
        </w:smartTagPr>
        <w:r w:rsidRPr="00DB78E9">
          <w:rPr>
            <w:rFonts w:ascii="Book Antiqua" w:hAnsi="Book Antiqua"/>
          </w:rPr>
          <w:t>2009 г</w:t>
        </w:r>
      </w:smartTag>
      <w:r w:rsidRPr="00DB78E9">
        <w:rPr>
          <w:rFonts w:ascii="Book Antiqua" w:hAnsi="Book Antiqua"/>
        </w:rPr>
        <w:t xml:space="preserve">. построен газопровод высокого давления </w:t>
      </w:r>
      <w:proofErr w:type="gramStart"/>
      <w:r w:rsidRPr="00DB78E9">
        <w:rPr>
          <w:rFonts w:ascii="Book Antiqua" w:hAnsi="Book Antiqua"/>
        </w:rPr>
        <w:t>до</w:t>
      </w:r>
      <w:proofErr w:type="gramEnd"/>
      <w:r w:rsidRPr="00DB78E9">
        <w:rPr>
          <w:rFonts w:ascii="Book Antiqua" w:hAnsi="Book Antiqua"/>
        </w:rPr>
        <w:t xml:space="preserve"> с. Александровка, планируется его газоснабжение. В дальнейшем также планируется проектирование газопровода до пос. Приозерный и строительство газопроводов </w:t>
      </w:r>
      <w:proofErr w:type="gramStart"/>
      <w:r w:rsidRPr="00DB78E9">
        <w:rPr>
          <w:rFonts w:ascii="Book Antiqua" w:hAnsi="Book Antiqua"/>
        </w:rPr>
        <w:t>до</w:t>
      </w:r>
      <w:proofErr w:type="gramEnd"/>
      <w:r w:rsidRPr="00DB78E9">
        <w:rPr>
          <w:rFonts w:ascii="Book Antiqua" w:hAnsi="Book Antiqua"/>
        </w:rPr>
        <w:t xml:space="preserve"> с. Соколово и д. Сарыкуль (выполнен проект).</w:t>
      </w:r>
    </w:p>
    <w:p w:rsidR="00A347F5" w:rsidRPr="00DB78E9" w:rsidRDefault="00A347F5" w:rsidP="00A347F5">
      <w:pPr>
        <w:rPr>
          <w:rFonts w:ascii="Book Antiqua" w:hAnsi="Book Antiqua"/>
        </w:rPr>
      </w:pPr>
      <w:r w:rsidRPr="00DB78E9">
        <w:rPr>
          <w:rFonts w:ascii="Book Antiqua" w:hAnsi="Book Antiqua"/>
        </w:rPr>
        <w:t xml:space="preserve">          Теплоснабжение объектов соцкультбыта в  остальных населенных пунктах предусматривается от индивидуальных котельных (встроенных, пристроенных, крышных).</w:t>
      </w:r>
    </w:p>
    <w:p w:rsidR="00A347F5" w:rsidRPr="00DB78E9" w:rsidRDefault="00A347F5" w:rsidP="00A347F5">
      <w:pPr>
        <w:rPr>
          <w:rFonts w:ascii="Book Antiqua" w:hAnsi="Book Antiqua"/>
        </w:rPr>
      </w:pPr>
      <w:r w:rsidRPr="00DB78E9">
        <w:rPr>
          <w:rFonts w:ascii="Book Antiqua" w:hAnsi="Book Antiqua"/>
        </w:rPr>
        <w:t xml:space="preserve">       Отопление и горячее водоснабжение новой усадебной застройки во всем поселении предусматривается от индивидуальных отопительных газовых аппаратов. Пищеприготовление  на бытовых газовых плитах.</w:t>
      </w:r>
    </w:p>
    <w:p w:rsidR="00A347F5" w:rsidRPr="00DB78E9" w:rsidRDefault="00A347F5" w:rsidP="00A347F5">
      <w:pPr>
        <w:jc w:val="both"/>
        <w:rPr>
          <w:rFonts w:ascii="Book Antiqua" w:hAnsi="Book Antiqua"/>
        </w:rPr>
      </w:pPr>
      <w:r w:rsidRPr="00DB78E9">
        <w:rPr>
          <w:rFonts w:ascii="Book Antiqua" w:hAnsi="Book Antiqua"/>
        </w:rPr>
        <w:t xml:space="preserve">              </w:t>
      </w:r>
    </w:p>
    <w:p w:rsidR="00A347F5" w:rsidRPr="00DB78E9" w:rsidRDefault="00A347F5" w:rsidP="00A347F5">
      <w:pPr>
        <w:jc w:val="both"/>
        <w:rPr>
          <w:rFonts w:ascii="Book Antiqua" w:hAnsi="Book Antiqua"/>
          <w:b/>
          <w:bCs/>
          <w:color w:val="000000"/>
        </w:rPr>
      </w:pPr>
      <w:r w:rsidRPr="00DB78E9">
        <w:rPr>
          <w:rFonts w:ascii="Book Antiqua" w:hAnsi="Book Antiqua"/>
          <w:color w:val="FF0000"/>
        </w:rPr>
        <w:t xml:space="preserve">            </w:t>
      </w:r>
      <w:r w:rsidRPr="00DB78E9">
        <w:rPr>
          <w:rFonts w:ascii="Book Antiqua" w:hAnsi="Book Antiqua"/>
          <w:b/>
          <w:bCs/>
          <w:color w:val="FF0000"/>
        </w:rPr>
        <w:t xml:space="preserve">                          </w:t>
      </w:r>
      <w:r w:rsidRPr="00DB78E9">
        <w:rPr>
          <w:rFonts w:ascii="Book Antiqua" w:hAnsi="Book Antiqua"/>
          <w:b/>
          <w:bCs/>
          <w:color w:val="000000"/>
        </w:rPr>
        <w:t xml:space="preserve"> Белоусовское сельское поселение.</w:t>
      </w:r>
    </w:p>
    <w:p w:rsidR="00A347F5" w:rsidRPr="00DB78E9" w:rsidRDefault="00A347F5" w:rsidP="00A347F5">
      <w:pPr>
        <w:jc w:val="both"/>
        <w:rPr>
          <w:rFonts w:ascii="Book Antiqua" w:hAnsi="Book Antiqua"/>
          <w:b/>
          <w:bCs/>
          <w:color w:val="000000"/>
        </w:rPr>
      </w:pPr>
    </w:p>
    <w:p w:rsidR="00A347F5" w:rsidRPr="00DB78E9" w:rsidRDefault="00A347F5" w:rsidP="00A347F5">
      <w:pPr>
        <w:jc w:val="both"/>
        <w:rPr>
          <w:rFonts w:ascii="Book Antiqua" w:hAnsi="Book Antiqua"/>
          <w:b/>
          <w:bCs/>
        </w:rPr>
      </w:pPr>
      <w:r w:rsidRPr="00DB78E9">
        <w:rPr>
          <w:rFonts w:ascii="Book Antiqua" w:hAnsi="Book Antiqua"/>
          <w:b/>
          <w:bCs/>
        </w:rPr>
        <w:t xml:space="preserve">                                   </w:t>
      </w:r>
      <w:r w:rsidRPr="00DB78E9">
        <w:rPr>
          <w:rFonts w:ascii="Book Antiqua" w:hAnsi="Book Antiqua"/>
        </w:rPr>
        <w:t xml:space="preserve">           Существующее положение</w:t>
      </w:r>
      <w:r w:rsidRPr="00DB78E9">
        <w:rPr>
          <w:rFonts w:ascii="Book Antiqua" w:hAnsi="Book Antiqua"/>
          <w:b/>
          <w:bCs/>
        </w:rPr>
        <w:t xml:space="preserve"> </w:t>
      </w:r>
    </w:p>
    <w:p w:rsidR="00A347F5" w:rsidRPr="00DB78E9" w:rsidRDefault="00A347F5" w:rsidP="00A347F5">
      <w:pPr>
        <w:jc w:val="both"/>
        <w:rPr>
          <w:rFonts w:ascii="Book Antiqua" w:hAnsi="Book Antiqua"/>
          <w:b/>
          <w:bCs/>
        </w:rPr>
      </w:pPr>
    </w:p>
    <w:p w:rsidR="00A347F5" w:rsidRPr="00DB78E9" w:rsidRDefault="00A347F5" w:rsidP="00A347F5">
      <w:pPr>
        <w:ind w:left="360"/>
        <w:jc w:val="both"/>
        <w:rPr>
          <w:rFonts w:ascii="Book Antiqua" w:hAnsi="Book Antiqua"/>
        </w:rPr>
      </w:pPr>
      <w:r w:rsidRPr="00DB78E9">
        <w:rPr>
          <w:rFonts w:ascii="Book Antiqua" w:hAnsi="Book Antiqua"/>
          <w:b/>
          <w:bCs/>
        </w:rPr>
        <w:t xml:space="preserve">       </w:t>
      </w:r>
      <w:r w:rsidRPr="00DB78E9">
        <w:rPr>
          <w:rFonts w:ascii="Book Antiqua" w:hAnsi="Book Antiqua"/>
        </w:rPr>
        <w:t>Газоснабжение осуществляется от ГРС «Глинка».</w:t>
      </w:r>
    </w:p>
    <w:p w:rsidR="00A347F5" w:rsidRPr="00DB78E9" w:rsidRDefault="00A347F5" w:rsidP="00A347F5">
      <w:pPr>
        <w:jc w:val="both"/>
        <w:rPr>
          <w:rFonts w:ascii="Book Antiqua" w:hAnsi="Book Antiqua"/>
        </w:rPr>
      </w:pPr>
      <w:r w:rsidRPr="00DB78E9">
        <w:rPr>
          <w:rFonts w:ascii="Book Antiqua" w:hAnsi="Book Antiqua"/>
        </w:rPr>
        <w:tab/>
        <w:t xml:space="preserve">Расчетный максимальный часовой расход газа на исходный год по имеющимся данным по жилому фонду и соцкультбыту составляет </w:t>
      </w:r>
      <w:r w:rsidRPr="00DB78E9">
        <w:rPr>
          <w:rFonts w:ascii="Book Antiqua" w:hAnsi="Book Antiqua"/>
          <w:color w:val="000000"/>
        </w:rPr>
        <w:t>1057,8</w:t>
      </w:r>
      <w:r w:rsidRPr="00DB78E9">
        <w:rPr>
          <w:rFonts w:ascii="Book Antiqua" w:hAnsi="Book Antiqua"/>
        </w:rPr>
        <w:t xml:space="preserve"> нм3/час (без учета промпредприятий).</w:t>
      </w:r>
    </w:p>
    <w:p w:rsidR="00A347F5" w:rsidRPr="00DB78E9" w:rsidRDefault="00A347F5" w:rsidP="00A347F5">
      <w:pPr>
        <w:rPr>
          <w:rFonts w:ascii="Book Antiqua" w:hAnsi="Book Antiqua"/>
        </w:rPr>
      </w:pPr>
      <w:r w:rsidRPr="00DB78E9">
        <w:rPr>
          <w:rFonts w:ascii="Book Antiqua" w:hAnsi="Book Antiqua"/>
        </w:rPr>
        <w:t xml:space="preserve">В настоящее время газ есть в пос. Лесной. Отопление и горячее водоснабжение жилой застройки усадебного типа и объектов соцкультбыта осуществляется от индивидуальных отопительных аппаратов, работающих на </w:t>
      </w:r>
      <w:proofErr w:type="gramStart"/>
      <w:r w:rsidRPr="00DB78E9">
        <w:rPr>
          <w:rFonts w:ascii="Book Antiqua" w:hAnsi="Book Antiqua"/>
        </w:rPr>
        <w:t>газовом</w:t>
      </w:r>
      <w:proofErr w:type="gramEnd"/>
      <w:r w:rsidRPr="00DB78E9">
        <w:rPr>
          <w:rFonts w:ascii="Book Antiqua" w:hAnsi="Book Antiqua"/>
        </w:rPr>
        <w:t xml:space="preserve"> и др. видах топлива и печное. </w:t>
      </w:r>
    </w:p>
    <w:p w:rsidR="00A347F5" w:rsidRPr="00DB78E9" w:rsidRDefault="00A347F5" w:rsidP="00A347F5">
      <w:pPr>
        <w:jc w:val="both"/>
        <w:rPr>
          <w:rFonts w:ascii="Book Antiqua" w:hAnsi="Book Antiqua"/>
          <w:color w:val="FF0000"/>
        </w:rPr>
      </w:pPr>
      <w:r w:rsidRPr="00DB78E9">
        <w:rPr>
          <w:rFonts w:ascii="Book Antiqua" w:hAnsi="Book Antiqua"/>
        </w:rPr>
        <w:t xml:space="preserve">            </w:t>
      </w:r>
      <w:proofErr w:type="gramStart"/>
      <w:r w:rsidRPr="00DB78E9">
        <w:rPr>
          <w:rFonts w:ascii="Book Antiqua" w:hAnsi="Book Antiqua"/>
        </w:rPr>
        <w:t>В</w:t>
      </w:r>
      <w:proofErr w:type="gramEnd"/>
      <w:r w:rsidRPr="00DB78E9">
        <w:rPr>
          <w:rFonts w:ascii="Book Antiqua" w:hAnsi="Book Antiqua"/>
        </w:rPr>
        <w:t xml:space="preserve"> с. Белоусово имеется </w:t>
      </w:r>
      <w:proofErr w:type="gramStart"/>
      <w:r w:rsidRPr="00DB78E9">
        <w:rPr>
          <w:rFonts w:ascii="Book Antiqua" w:hAnsi="Book Antiqua"/>
        </w:rPr>
        <w:t>угольная</w:t>
      </w:r>
      <w:proofErr w:type="gramEnd"/>
      <w:r w:rsidRPr="00DB78E9">
        <w:rPr>
          <w:rFonts w:ascii="Book Antiqua" w:hAnsi="Book Antiqua"/>
        </w:rPr>
        <w:t xml:space="preserve"> котельная, теплопроизводительностью</w:t>
      </w:r>
      <w:r w:rsidRPr="00DB78E9">
        <w:rPr>
          <w:rFonts w:ascii="Book Antiqua" w:hAnsi="Book Antiqua"/>
          <w:color w:val="FF0000"/>
        </w:rPr>
        <w:t xml:space="preserve"> </w:t>
      </w:r>
      <w:r w:rsidRPr="00DB78E9">
        <w:rPr>
          <w:rFonts w:ascii="Book Antiqua" w:hAnsi="Book Antiqua"/>
          <w:color w:val="000000"/>
        </w:rPr>
        <w:t>0,7 Гкал/час</w:t>
      </w:r>
      <w:r w:rsidRPr="00DB78E9">
        <w:rPr>
          <w:rFonts w:ascii="Book Antiqua" w:hAnsi="Book Antiqua"/>
          <w:color w:val="FF0000"/>
        </w:rPr>
        <w:t xml:space="preserve"> </w:t>
      </w:r>
      <w:r w:rsidRPr="00DB78E9">
        <w:rPr>
          <w:rFonts w:ascii="Book Antiqua" w:hAnsi="Book Antiqua"/>
        </w:rPr>
        <w:t>для теплоснабжения объектов соцкультбыта</w:t>
      </w:r>
      <w:r w:rsidRPr="00DB78E9">
        <w:rPr>
          <w:rFonts w:ascii="Book Antiqua" w:hAnsi="Book Antiqua"/>
          <w:color w:val="FF0000"/>
        </w:rPr>
        <w:t>.</w:t>
      </w:r>
    </w:p>
    <w:p w:rsidR="00A347F5" w:rsidRPr="00DB78E9" w:rsidRDefault="00A347F5" w:rsidP="00A347F5">
      <w:pPr>
        <w:jc w:val="both"/>
        <w:rPr>
          <w:rFonts w:ascii="Book Antiqua" w:hAnsi="Book Antiqua"/>
        </w:rPr>
      </w:pPr>
      <w:r w:rsidRPr="00DB78E9">
        <w:rPr>
          <w:rFonts w:ascii="Book Antiqua" w:hAnsi="Book Antiqua"/>
        </w:rPr>
        <w:t xml:space="preserve">         Теплоснабжение существующей жилой застройки и объектов соцкультбыта во всех населенных пунктах осуществляется от индивидуальных отопительных аппаратов и печное.</w:t>
      </w:r>
    </w:p>
    <w:p w:rsidR="00A347F5" w:rsidRPr="00DB78E9" w:rsidRDefault="00A347F5" w:rsidP="00A347F5">
      <w:pPr>
        <w:jc w:val="both"/>
        <w:rPr>
          <w:rFonts w:ascii="Book Antiqua" w:hAnsi="Book Antiqua"/>
        </w:rPr>
      </w:pPr>
    </w:p>
    <w:p w:rsidR="00A347F5" w:rsidRPr="00DB78E9" w:rsidRDefault="00A347F5" w:rsidP="00A347F5">
      <w:pPr>
        <w:jc w:val="both"/>
        <w:rPr>
          <w:rFonts w:ascii="Book Antiqua" w:hAnsi="Book Antiqua"/>
        </w:rPr>
      </w:pPr>
      <w:r w:rsidRPr="00DB78E9">
        <w:rPr>
          <w:rFonts w:ascii="Book Antiqua" w:hAnsi="Book Antiqua"/>
        </w:rPr>
        <w:t xml:space="preserve">                            Расчетный срок (новое строительство</w:t>
      </w:r>
      <w:proofErr w:type="gramStart"/>
      <w:r w:rsidRPr="00DB78E9">
        <w:rPr>
          <w:rFonts w:ascii="Book Antiqua" w:hAnsi="Book Antiqua"/>
        </w:rPr>
        <w:t>.</w:t>
      </w:r>
      <w:proofErr w:type="gramEnd"/>
      <w:r w:rsidRPr="00DB78E9">
        <w:rPr>
          <w:rFonts w:ascii="Book Antiqua" w:hAnsi="Book Antiqua"/>
        </w:rPr>
        <w:t xml:space="preserve"> </w:t>
      </w:r>
      <w:proofErr w:type="gramStart"/>
      <w:r w:rsidRPr="00DB78E9">
        <w:rPr>
          <w:rFonts w:ascii="Book Antiqua" w:hAnsi="Book Antiqua"/>
        </w:rPr>
        <w:t>п</w:t>
      </w:r>
      <w:proofErr w:type="gramEnd"/>
      <w:r w:rsidRPr="00DB78E9">
        <w:rPr>
          <w:rFonts w:ascii="Book Antiqua" w:hAnsi="Book Antiqua"/>
        </w:rPr>
        <w:t>редложения)</w:t>
      </w:r>
    </w:p>
    <w:p w:rsidR="00A347F5" w:rsidRPr="00DB78E9" w:rsidRDefault="00A347F5" w:rsidP="00A347F5">
      <w:pPr>
        <w:jc w:val="both"/>
        <w:rPr>
          <w:rFonts w:ascii="Book Antiqua" w:hAnsi="Book Antiqua"/>
        </w:rPr>
      </w:pPr>
    </w:p>
    <w:p w:rsidR="00A347F5" w:rsidRPr="00DB78E9" w:rsidRDefault="00A347F5" w:rsidP="00A347F5">
      <w:pPr>
        <w:jc w:val="both"/>
        <w:rPr>
          <w:rFonts w:ascii="Book Antiqua" w:hAnsi="Book Antiqua"/>
        </w:rPr>
      </w:pPr>
      <w:r w:rsidRPr="00DB78E9">
        <w:rPr>
          <w:rFonts w:ascii="Book Antiqua" w:hAnsi="Book Antiqua"/>
        </w:rPr>
        <w:t xml:space="preserve">           Для предусмотренной к строительству жилой застройки усадебного типа и объектов соцкультбыта максимальный расчетный часовой расход газа составил </w:t>
      </w:r>
      <w:r w:rsidRPr="00DB78E9">
        <w:rPr>
          <w:rFonts w:ascii="Book Antiqua" w:hAnsi="Book Antiqua"/>
          <w:color w:val="000000"/>
        </w:rPr>
        <w:t>424,5</w:t>
      </w:r>
      <w:r w:rsidRPr="00DB78E9">
        <w:rPr>
          <w:rFonts w:ascii="Book Antiqua" w:hAnsi="Book Antiqua"/>
        </w:rPr>
        <w:t xml:space="preserve"> нм3/ч.</w:t>
      </w:r>
    </w:p>
    <w:p w:rsidR="00A347F5" w:rsidRPr="00DB78E9" w:rsidRDefault="00A347F5" w:rsidP="00A347F5">
      <w:pPr>
        <w:jc w:val="both"/>
        <w:rPr>
          <w:rFonts w:ascii="Book Antiqua" w:hAnsi="Book Antiqua"/>
        </w:rPr>
      </w:pPr>
      <w:r w:rsidRPr="00DB78E9">
        <w:rPr>
          <w:rFonts w:ascii="Book Antiqua" w:hAnsi="Book Antiqua"/>
        </w:rPr>
        <w:t xml:space="preserve">           Существующая котельная в с</w:t>
      </w:r>
      <w:proofErr w:type="gramStart"/>
      <w:r w:rsidRPr="00DB78E9">
        <w:rPr>
          <w:rFonts w:ascii="Book Antiqua" w:hAnsi="Book Antiqua"/>
        </w:rPr>
        <w:t>.Б</w:t>
      </w:r>
      <w:proofErr w:type="gramEnd"/>
      <w:r w:rsidRPr="00DB78E9">
        <w:rPr>
          <w:rFonts w:ascii="Book Antiqua" w:hAnsi="Book Antiqua"/>
        </w:rPr>
        <w:t xml:space="preserve">елоусово загружена на 55%. Котельную планируется перевести на газовое топливо. Теплоснабжение объектов соцкультбыта села предусматривается от реконструируемой котельной.                       </w:t>
      </w:r>
    </w:p>
    <w:p w:rsidR="00A347F5" w:rsidRPr="00DB78E9" w:rsidRDefault="00A347F5" w:rsidP="00A347F5">
      <w:pPr>
        <w:rPr>
          <w:rFonts w:ascii="Book Antiqua" w:hAnsi="Book Antiqua"/>
        </w:rPr>
      </w:pPr>
      <w:r w:rsidRPr="00DB78E9">
        <w:rPr>
          <w:rFonts w:ascii="Book Antiqua" w:hAnsi="Book Antiqua"/>
        </w:rPr>
        <w:t xml:space="preserve">           В </w:t>
      </w:r>
      <w:smartTag w:uri="urn:schemas-microsoft-com:office:smarttags" w:element="metricconverter">
        <w:smartTagPr>
          <w:attr w:name="ProductID" w:val="2008 г"/>
        </w:smartTagPr>
        <w:r w:rsidRPr="00DB78E9">
          <w:rPr>
            <w:rFonts w:ascii="Book Antiqua" w:hAnsi="Book Antiqua"/>
          </w:rPr>
          <w:t>2008 г</w:t>
        </w:r>
      </w:smartTag>
      <w:r w:rsidRPr="00DB78E9">
        <w:rPr>
          <w:rFonts w:ascii="Book Antiqua" w:hAnsi="Book Antiqua"/>
        </w:rPr>
        <w:t>. ПК «ГПИ Челябинскгражданпроект» выполнен проект на газопровод высокого давления пос</w:t>
      </w:r>
      <w:proofErr w:type="gramStart"/>
      <w:r w:rsidRPr="00DB78E9">
        <w:rPr>
          <w:rFonts w:ascii="Book Antiqua" w:hAnsi="Book Antiqua"/>
        </w:rPr>
        <w:t>.Л</w:t>
      </w:r>
      <w:proofErr w:type="gramEnd"/>
      <w:r w:rsidRPr="00DB78E9">
        <w:rPr>
          <w:rFonts w:ascii="Book Antiqua" w:hAnsi="Book Antiqua"/>
        </w:rPr>
        <w:t>есное-с.Белоусово».</w:t>
      </w:r>
    </w:p>
    <w:p w:rsidR="00A347F5" w:rsidRPr="00DB78E9" w:rsidRDefault="00A347F5" w:rsidP="00A347F5">
      <w:pPr>
        <w:rPr>
          <w:rFonts w:ascii="Book Antiqua" w:hAnsi="Book Antiqua"/>
        </w:rPr>
      </w:pPr>
      <w:r w:rsidRPr="00DB78E9">
        <w:rPr>
          <w:rFonts w:ascii="Book Antiqua" w:hAnsi="Book Antiqua"/>
        </w:rPr>
        <w:t xml:space="preserve">          Также выполнен проект на газопровод до д. Копытово.</w:t>
      </w:r>
    </w:p>
    <w:p w:rsidR="00A347F5" w:rsidRPr="00DB78E9" w:rsidRDefault="00A347F5" w:rsidP="00A347F5">
      <w:pPr>
        <w:rPr>
          <w:rFonts w:ascii="Book Antiqua" w:hAnsi="Book Antiqua"/>
        </w:rPr>
      </w:pPr>
      <w:r w:rsidRPr="00DB78E9">
        <w:rPr>
          <w:rFonts w:ascii="Book Antiqua" w:hAnsi="Book Antiqua"/>
        </w:rPr>
        <w:t xml:space="preserve">          Планируется строительство этих газопроводов и в дальнейшем газоснабжение сел.</w:t>
      </w:r>
    </w:p>
    <w:p w:rsidR="00A347F5" w:rsidRPr="00DB78E9" w:rsidRDefault="00A347F5" w:rsidP="00A347F5">
      <w:pPr>
        <w:rPr>
          <w:rFonts w:ascii="Book Antiqua" w:hAnsi="Book Antiqua"/>
        </w:rPr>
      </w:pPr>
      <w:r w:rsidRPr="00DB78E9">
        <w:rPr>
          <w:rFonts w:ascii="Book Antiqua" w:hAnsi="Book Antiqua"/>
        </w:rPr>
        <w:t xml:space="preserve">          Теплоснабжение объектов соцкультбыта в остальных населенных пунктах предусматривается от индивидуальных котельных (встроенных, пристроенных, крышных).</w:t>
      </w:r>
    </w:p>
    <w:p w:rsidR="00A347F5" w:rsidRPr="00DB78E9" w:rsidRDefault="00A347F5" w:rsidP="00A347F5">
      <w:pPr>
        <w:rPr>
          <w:rFonts w:ascii="Book Antiqua" w:hAnsi="Book Antiqua"/>
        </w:rPr>
      </w:pPr>
      <w:r w:rsidRPr="00DB78E9">
        <w:rPr>
          <w:rFonts w:ascii="Book Antiqua" w:hAnsi="Book Antiqua"/>
        </w:rPr>
        <w:t xml:space="preserve">          Отопление и горячее водоснабжение новой усадебной застройки во всем поселении предусматривается от индивидуальных отопительных газовых аппаратов. Пищеприготовление  на бытовых газовых плитах.</w:t>
      </w:r>
    </w:p>
    <w:p w:rsidR="00A347F5" w:rsidRPr="00DB78E9" w:rsidRDefault="00A347F5" w:rsidP="00A347F5">
      <w:pPr>
        <w:jc w:val="both"/>
        <w:rPr>
          <w:rFonts w:ascii="Book Antiqua" w:hAnsi="Book Antiqua"/>
          <w:b/>
          <w:bCs/>
        </w:rPr>
      </w:pPr>
    </w:p>
    <w:p w:rsidR="00A347F5" w:rsidRPr="00DB78E9" w:rsidRDefault="00A347F5" w:rsidP="00A347F5">
      <w:pPr>
        <w:jc w:val="both"/>
        <w:rPr>
          <w:rFonts w:ascii="Book Antiqua" w:hAnsi="Book Antiqua"/>
          <w:b/>
          <w:bCs/>
        </w:rPr>
      </w:pPr>
      <w:r w:rsidRPr="00DB78E9">
        <w:rPr>
          <w:rFonts w:ascii="Book Antiqua" w:hAnsi="Book Antiqua"/>
        </w:rPr>
        <w:t xml:space="preserve">                                         </w:t>
      </w:r>
      <w:r w:rsidRPr="00DB78E9">
        <w:rPr>
          <w:rFonts w:ascii="Book Antiqua" w:hAnsi="Book Antiqua"/>
          <w:b/>
          <w:bCs/>
        </w:rPr>
        <w:t xml:space="preserve"> Еманжелинское сельское поселение.</w:t>
      </w:r>
    </w:p>
    <w:p w:rsidR="00A347F5" w:rsidRPr="00DB78E9" w:rsidRDefault="00A347F5" w:rsidP="00A347F5">
      <w:pPr>
        <w:jc w:val="both"/>
        <w:rPr>
          <w:rFonts w:ascii="Book Antiqua" w:hAnsi="Book Antiqua"/>
          <w:b/>
          <w:bCs/>
        </w:rPr>
      </w:pPr>
    </w:p>
    <w:p w:rsidR="00A347F5" w:rsidRPr="00DB78E9" w:rsidRDefault="00A347F5" w:rsidP="00A347F5">
      <w:pPr>
        <w:jc w:val="both"/>
        <w:rPr>
          <w:rFonts w:ascii="Book Antiqua" w:hAnsi="Book Antiqua"/>
          <w:b/>
          <w:bCs/>
        </w:rPr>
      </w:pPr>
      <w:r w:rsidRPr="00DB78E9">
        <w:rPr>
          <w:rFonts w:ascii="Book Antiqua" w:hAnsi="Book Antiqua"/>
          <w:b/>
          <w:bCs/>
        </w:rPr>
        <w:t xml:space="preserve">                                   </w:t>
      </w:r>
      <w:r w:rsidRPr="00DB78E9">
        <w:rPr>
          <w:rFonts w:ascii="Book Antiqua" w:hAnsi="Book Antiqua"/>
        </w:rPr>
        <w:t xml:space="preserve">           Существующее положение</w:t>
      </w:r>
      <w:r w:rsidRPr="00DB78E9">
        <w:rPr>
          <w:rFonts w:ascii="Book Antiqua" w:hAnsi="Book Antiqua"/>
          <w:b/>
          <w:bCs/>
        </w:rPr>
        <w:t xml:space="preserve"> </w:t>
      </w:r>
    </w:p>
    <w:p w:rsidR="00A347F5" w:rsidRPr="00DB78E9" w:rsidRDefault="00A347F5" w:rsidP="00A347F5">
      <w:pPr>
        <w:jc w:val="both"/>
        <w:rPr>
          <w:rFonts w:ascii="Book Antiqua" w:hAnsi="Book Antiqua"/>
          <w:b/>
          <w:bCs/>
        </w:rPr>
      </w:pPr>
    </w:p>
    <w:p w:rsidR="00A347F5" w:rsidRPr="00DB78E9" w:rsidRDefault="00A347F5" w:rsidP="00A347F5">
      <w:pPr>
        <w:ind w:left="360"/>
        <w:jc w:val="both"/>
        <w:rPr>
          <w:rFonts w:ascii="Book Antiqua" w:hAnsi="Book Antiqua"/>
        </w:rPr>
      </w:pPr>
      <w:r w:rsidRPr="00DB78E9">
        <w:rPr>
          <w:rFonts w:ascii="Book Antiqua" w:hAnsi="Book Antiqua"/>
          <w:b/>
          <w:bCs/>
        </w:rPr>
        <w:t xml:space="preserve">       </w:t>
      </w:r>
      <w:r w:rsidRPr="00DB78E9">
        <w:rPr>
          <w:rFonts w:ascii="Book Antiqua" w:hAnsi="Book Antiqua"/>
        </w:rPr>
        <w:t xml:space="preserve">Газоснабжение осуществляется от АГРС г. Еманжелинска (пос. </w:t>
      </w:r>
      <w:proofErr w:type="gramStart"/>
      <w:r w:rsidRPr="00DB78E9">
        <w:rPr>
          <w:rFonts w:ascii="Book Antiqua" w:hAnsi="Book Antiqua"/>
        </w:rPr>
        <w:t>Зауральский</w:t>
      </w:r>
      <w:proofErr w:type="gramEnd"/>
      <w:r w:rsidRPr="00DB78E9">
        <w:rPr>
          <w:rFonts w:ascii="Book Antiqua" w:hAnsi="Book Antiqua"/>
        </w:rPr>
        <w:t>).</w:t>
      </w:r>
    </w:p>
    <w:p w:rsidR="00A347F5" w:rsidRPr="00DB78E9" w:rsidRDefault="00A347F5" w:rsidP="00A347F5">
      <w:pPr>
        <w:jc w:val="both"/>
        <w:rPr>
          <w:rFonts w:ascii="Book Antiqua" w:hAnsi="Book Antiqua"/>
        </w:rPr>
      </w:pPr>
      <w:r w:rsidRPr="00DB78E9">
        <w:rPr>
          <w:rFonts w:ascii="Book Antiqua" w:hAnsi="Book Antiqua"/>
        </w:rPr>
        <w:tab/>
        <w:t xml:space="preserve">Расчетный максимальный часовой расход газа на исходный год по имеющимся данным по жилому фонду и соцкультбыту составляет </w:t>
      </w:r>
      <w:r w:rsidRPr="00DB78E9">
        <w:rPr>
          <w:rFonts w:ascii="Book Antiqua" w:hAnsi="Book Antiqua"/>
          <w:color w:val="000000"/>
        </w:rPr>
        <w:t>4412,5</w:t>
      </w:r>
      <w:r w:rsidRPr="00DB78E9">
        <w:rPr>
          <w:rFonts w:ascii="Book Antiqua" w:hAnsi="Book Antiqua"/>
          <w:color w:val="FF0000"/>
        </w:rPr>
        <w:t xml:space="preserve"> </w:t>
      </w:r>
      <w:r w:rsidRPr="00DB78E9">
        <w:rPr>
          <w:rFonts w:ascii="Book Antiqua" w:hAnsi="Book Antiqua"/>
        </w:rPr>
        <w:t>нм3/час (без учета промпредприятий).</w:t>
      </w:r>
    </w:p>
    <w:p w:rsidR="00A347F5" w:rsidRPr="00DB78E9" w:rsidRDefault="00A347F5" w:rsidP="00A347F5">
      <w:pPr>
        <w:jc w:val="both"/>
        <w:rPr>
          <w:rFonts w:ascii="Book Antiqua" w:hAnsi="Book Antiqua"/>
          <w:color w:val="000000"/>
        </w:rPr>
      </w:pPr>
      <w:r w:rsidRPr="00DB78E9">
        <w:rPr>
          <w:rFonts w:ascii="Book Antiqua" w:hAnsi="Book Antiqua"/>
        </w:rPr>
        <w:t xml:space="preserve">В настоящее время газ есть </w:t>
      </w:r>
      <w:proofErr w:type="gramStart"/>
      <w:r w:rsidRPr="00DB78E9">
        <w:rPr>
          <w:rFonts w:ascii="Book Antiqua" w:hAnsi="Book Antiqua"/>
        </w:rPr>
        <w:t>в</w:t>
      </w:r>
      <w:proofErr w:type="gramEnd"/>
      <w:r w:rsidRPr="00DB78E9">
        <w:rPr>
          <w:rFonts w:ascii="Book Antiqua" w:hAnsi="Book Antiqua"/>
        </w:rPr>
        <w:t xml:space="preserve"> с. Еманжелинка. В селе имеются две газовые котельные, теплопроизводительностью</w:t>
      </w:r>
      <w:r w:rsidRPr="00DB78E9">
        <w:rPr>
          <w:rFonts w:ascii="Book Antiqua" w:hAnsi="Book Antiqua"/>
          <w:color w:val="FF0000"/>
        </w:rPr>
        <w:t xml:space="preserve"> </w:t>
      </w:r>
      <w:r w:rsidRPr="00DB78E9">
        <w:rPr>
          <w:rFonts w:ascii="Book Antiqua" w:hAnsi="Book Antiqua"/>
          <w:color w:val="000000"/>
        </w:rPr>
        <w:t xml:space="preserve">48,0 и 0,138  Гкал/час </w:t>
      </w:r>
      <w:r w:rsidRPr="00DB78E9">
        <w:rPr>
          <w:rFonts w:ascii="Book Antiqua" w:hAnsi="Book Antiqua"/>
        </w:rPr>
        <w:t>для теплоснабжения объектов соцкультбыта</w:t>
      </w:r>
      <w:r w:rsidRPr="00DB78E9">
        <w:rPr>
          <w:rFonts w:ascii="Book Antiqua" w:hAnsi="Book Antiqua"/>
          <w:color w:val="FF0000"/>
        </w:rPr>
        <w:t xml:space="preserve"> </w:t>
      </w:r>
      <w:r w:rsidRPr="00DB78E9">
        <w:rPr>
          <w:rFonts w:ascii="Book Antiqua" w:hAnsi="Book Antiqua"/>
          <w:color w:val="000000"/>
        </w:rPr>
        <w:t>и частично для многоквартирных жилых домов.</w:t>
      </w:r>
    </w:p>
    <w:p w:rsidR="00A347F5" w:rsidRPr="00DB78E9" w:rsidRDefault="00A347F5" w:rsidP="00A347F5">
      <w:pPr>
        <w:rPr>
          <w:rFonts w:ascii="Book Antiqua" w:hAnsi="Book Antiqua"/>
        </w:rPr>
      </w:pPr>
      <w:r w:rsidRPr="00DB78E9">
        <w:rPr>
          <w:rFonts w:ascii="Book Antiqua" w:hAnsi="Book Antiqua"/>
        </w:rPr>
        <w:t xml:space="preserve">         Отопление и горячее водоснабжение жилой застройки усадебного типа и объектов соцкультбыта осуществляется от индивидуальных отопительных аппаратов, работающих на </w:t>
      </w:r>
      <w:proofErr w:type="gramStart"/>
      <w:r w:rsidRPr="00DB78E9">
        <w:rPr>
          <w:rFonts w:ascii="Book Antiqua" w:hAnsi="Book Antiqua"/>
        </w:rPr>
        <w:t>газовом</w:t>
      </w:r>
      <w:proofErr w:type="gramEnd"/>
      <w:r w:rsidRPr="00DB78E9">
        <w:rPr>
          <w:rFonts w:ascii="Book Antiqua" w:hAnsi="Book Antiqua"/>
        </w:rPr>
        <w:t xml:space="preserve"> и др. видах топлива и печное. </w:t>
      </w:r>
    </w:p>
    <w:p w:rsidR="00A347F5" w:rsidRPr="00DB78E9" w:rsidRDefault="00A347F5" w:rsidP="00A347F5">
      <w:pPr>
        <w:jc w:val="both"/>
        <w:rPr>
          <w:rFonts w:ascii="Book Antiqua" w:hAnsi="Book Antiqua"/>
          <w:color w:val="FF0000"/>
        </w:rPr>
      </w:pPr>
      <w:r w:rsidRPr="00DB78E9">
        <w:rPr>
          <w:rFonts w:ascii="Book Antiqua" w:hAnsi="Book Antiqua"/>
        </w:rPr>
        <w:t xml:space="preserve">         В селе Таянды имеется угольная котельная, теплопроизводительностью</w:t>
      </w:r>
      <w:r w:rsidRPr="00DB78E9">
        <w:rPr>
          <w:rFonts w:ascii="Book Antiqua" w:hAnsi="Book Antiqua"/>
          <w:color w:val="FF0000"/>
        </w:rPr>
        <w:t xml:space="preserve"> </w:t>
      </w:r>
      <w:r w:rsidRPr="00DB78E9">
        <w:rPr>
          <w:rFonts w:ascii="Book Antiqua" w:hAnsi="Book Antiqua"/>
          <w:color w:val="000000"/>
        </w:rPr>
        <w:t>0,6 Гкал/час д</w:t>
      </w:r>
      <w:r w:rsidRPr="00DB78E9">
        <w:rPr>
          <w:rFonts w:ascii="Book Antiqua" w:hAnsi="Book Antiqua"/>
        </w:rPr>
        <w:t>ля теплоснабжения объектов соцкультбыта</w:t>
      </w:r>
      <w:r w:rsidRPr="00DB78E9">
        <w:rPr>
          <w:rFonts w:ascii="Book Antiqua" w:hAnsi="Book Antiqua"/>
          <w:color w:val="FF0000"/>
        </w:rPr>
        <w:t>.</w:t>
      </w:r>
    </w:p>
    <w:p w:rsidR="00A347F5" w:rsidRPr="00DB78E9" w:rsidRDefault="00A347F5" w:rsidP="00A347F5">
      <w:pPr>
        <w:rPr>
          <w:rFonts w:ascii="Book Antiqua" w:hAnsi="Book Antiqua"/>
        </w:rPr>
      </w:pPr>
      <w:r w:rsidRPr="00DB78E9">
        <w:rPr>
          <w:rFonts w:ascii="Book Antiqua" w:hAnsi="Book Antiqua"/>
        </w:rPr>
        <w:t xml:space="preserve">         Отопление и горячее водоснабжение жилой застройки усадебного типа осуществляется от индивидуальных отопительных аппаратов и печное.</w:t>
      </w:r>
    </w:p>
    <w:p w:rsidR="00A347F5" w:rsidRPr="00DB78E9" w:rsidRDefault="00A347F5" w:rsidP="00A347F5">
      <w:pPr>
        <w:jc w:val="both"/>
        <w:rPr>
          <w:rFonts w:ascii="Book Antiqua" w:hAnsi="Book Antiqua"/>
        </w:rPr>
      </w:pPr>
      <w:r w:rsidRPr="00DB78E9">
        <w:rPr>
          <w:rFonts w:ascii="Book Antiqua" w:hAnsi="Book Antiqua"/>
        </w:rPr>
        <w:t xml:space="preserve">         Теплоснабжение существующей жилой застройки и объектов соцкультбыта во всех населенных пунктах осуществляется от индивидуальных отопительных аппаратов и печное.</w:t>
      </w:r>
    </w:p>
    <w:p w:rsidR="00A347F5" w:rsidRPr="00DB78E9" w:rsidRDefault="00A347F5" w:rsidP="00A347F5">
      <w:pPr>
        <w:jc w:val="both"/>
        <w:rPr>
          <w:rFonts w:ascii="Book Antiqua" w:hAnsi="Book Antiqua"/>
        </w:rPr>
      </w:pPr>
    </w:p>
    <w:p w:rsidR="00A347F5" w:rsidRPr="00DB78E9" w:rsidRDefault="00A347F5" w:rsidP="00A347F5">
      <w:pPr>
        <w:jc w:val="both"/>
        <w:rPr>
          <w:rFonts w:ascii="Book Antiqua" w:hAnsi="Book Antiqua"/>
        </w:rPr>
      </w:pPr>
      <w:r w:rsidRPr="00DB78E9">
        <w:rPr>
          <w:rFonts w:ascii="Book Antiqua" w:hAnsi="Book Antiqua"/>
        </w:rPr>
        <w:t xml:space="preserve">                            Расчетный срок (новое строительство, предложения)</w:t>
      </w:r>
    </w:p>
    <w:p w:rsidR="00A347F5" w:rsidRPr="00DB78E9" w:rsidRDefault="00A347F5" w:rsidP="00A347F5">
      <w:pPr>
        <w:jc w:val="both"/>
        <w:rPr>
          <w:rFonts w:ascii="Book Antiqua" w:hAnsi="Book Antiqua"/>
        </w:rPr>
      </w:pPr>
    </w:p>
    <w:p w:rsidR="00A347F5" w:rsidRPr="00DB78E9" w:rsidRDefault="00A347F5" w:rsidP="00A347F5">
      <w:pPr>
        <w:jc w:val="both"/>
        <w:rPr>
          <w:rFonts w:ascii="Book Antiqua" w:hAnsi="Book Antiqua"/>
        </w:rPr>
      </w:pPr>
      <w:r w:rsidRPr="00DB78E9">
        <w:rPr>
          <w:rFonts w:ascii="Book Antiqua" w:hAnsi="Book Antiqua"/>
        </w:rPr>
        <w:t xml:space="preserve">           Для предусмотренной к строительству жилой застройки усадебного типа и объектов соцкультбыта максимальный расчетный часовой расход газа составил </w:t>
      </w:r>
      <w:r w:rsidRPr="00DB78E9">
        <w:rPr>
          <w:rFonts w:ascii="Book Antiqua" w:hAnsi="Book Antiqua"/>
          <w:color w:val="000000"/>
        </w:rPr>
        <w:t>2382,7</w:t>
      </w:r>
      <w:r w:rsidRPr="00DB78E9">
        <w:rPr>
          <w:rFonts w:ascii="Book Antiqua" w:hAnsi="Book Antiqua"/>
          <w:color w:val="FF0000"/>
        </w:rPr>
        <w:t xml:space="preserve"> </w:t>
      </w:r>
      <w:r w:rsidRPr="00DB78E9">
        <w:rPr>
          <w:rFonts w:ascii="Book Antiqua" w:hAnsi="Book Antiqua"/>
        </w:rPr>
        <w:t>нм3/ч.</w:t>
      </w:r>
    </w:p>
    <w:p w:rsidR="00A347F5" w:rsidRPr="00DB78E9" w:rsidRDefault="00A347F5" w:rsidP="00A347F5">
      <w:pPr>
        <w:jc w:val="both"/>
        <w:rPr>
          <w:rFonts w:ascii="Book Antiqua" w:hAnsi="Book Antiqua"/>
        </w:rPr>
      </w:pPr>
      <w:r w:rsidRPr="00DB78E9">
        <w:rPr>
          <w:rFonts w:ascii="Book Antiqua" w:hAnsi="Book Antiqua"/>
        </w:rPr>
        <w:t xml:space="preserve">           </w:t>
      </w:r>
      <w:proofErr w:type="gramStart"/>
      <w:r w:rsidRPr="00DB78E9">
        <w:rPr>
          <w:rFonts w:ascii="Book Antiqua" w:hAnsi="Book Antiqua"/>
        </w:rPr>
        <w:t xml:space="preserve">Существующие котельные в с. Еманжелинка загружены на 20% и 50%. Теплоснабжение объектов соцкультбыта села предусматривается от существующих котельных.                       </w:t>
      </w:r>
      <w:proofErr w:type="gramEnd"/>
    </w:p>
    <w:p w:rsidR="00A347F5" w:rsidRPr="00DB78E9" w:rsidRDefault="00A347F5" w:rsidP="00A347F5">
      <w:pPr>
        <w:jc w:val="both"/>
        <w:rPr>
          <w:rFonts w:ascii="Book Antiqua" w:hAnsi="Book Antiqua"/>
        </w:rPr>
      </w:pPr>
      <w:proofErr w:type="gramStart"/>
      <w:r w:rsidRPr="00DB78E9">
        <w:rPr>
          <w:rFonts w:ascii="Book Antiqua" w:hAnsi="Book Antiqua"/>
        </w:rPr>
        <w:t>Существующая котельная в с. Таянды загружена на 50%. Котельную планируется перевести на газовое топливо.</w:t>
      </w:r>
      <w:proofErr w:type="gramEnd"/>
      <w:r w:rsidRPr="00DB78E9">
        <w:rPr>
          <w:rFonts w:ascii="Book Antiqua" w:hAnsi="Book Antiqua"/>
        </w:rPr>
        <w:t xml:space="preserve"> Теплоснабжение объектов соцкультбыта села предусматривается от реконструируемой котельной.</w:t>
      </w:r>
    </w:p>
    <w:p w:rsidR="00A347F5" w:rsidRPr="00DB78E9" w:rsidRDefault="00A347F5" w:rsidP="00A347F5">
      <w:pPr>
        <w:jc w:val="both"/>
        <w:rPr>
          <w:rFonts w:ascii="Book Antiqua" w:hAnsi="Book Antiqua"/>
        </w:rPr>
      </w:pPr>
      <w:r w:rsidRPr="00DB78E9">
        <w:rPr>
          <w:rFonts w:ascii="Book Antiqua" w:hAnsi="Book Antiqua"/>
        </w:rPr>
        <w:t xml:space="preserve">           Газоснабжение с. Таянды, пос. Березняки и Депутатский предусмотрено схемой газоснабжения Челябинской области, разработанной ОАО «Газпром» (пос</w:t>
      </w:r>
      <w:proofErr w:type="gramStart"/>
      <w:r w:rsidRPr="00DB78E9">
        <w:rPr>
          <w:rFonts w:ascii="Book Antiqua" w:hAnsi="Book Antiqua"/>
        </w:rPr>
        <w:t>.С</w:t>
      </w:r>
      <w:proofErr w:type="gramEnd"/>
      <w:r w:rsidRPr="00DB78E9">
        <w:rPr>
          <w:rFonts w:ascii="Book Antiqua" w:hAnsi="Book Antiqua"/>
        </w:rPr>
        <w:t xml:space="preserve">ары данной схемой не предусмотрен).                       </w:t>
      </w:r>
    </w:p>
    <w:p w:rsidR="00A347F5" w:rsidRPr="00DB78E9" w:rsidRDefault="00A347F5" w:rsidP="00A347F5">
      <w:pPr>
        <w:rPr>
          <w:rFonts w:ascii="Book Antiqua" w:hAnsi="Book Antiqua"/>
        </w:rPr>
      </w:pPr>
      <w:r w:rsidRPr="00DB78E9">
        <w:rPr>
          <w:rFonts w:ascii="Book Antiqua" w:hAnsi="Book Antiqua"/>
        </w:rPr>
        <w:t xml:space="preserve">          Теплоснабжение объектов соцкультбыта в остальных населенных пунктах поселения предусматривается от индивидуальных котельных (встроенных, пристроенных, крышных).</w:t>
      </w:r>
    </w:p>
    <w:p w:rsidR="00A347F5" w:rsidRPr="00DB78E9" w:rsidRDefault="00A347F5" w:rsidP="00A347F5">
      <w:pPr>
        <w:rPr>
          <w:rFonts w:ascii="Book Antiqua" w:hAnsi="Book Antiqua"/>
        </w:rPr>
      </w:pPr>
      <w:r w:rsidRPr="00DB78E9">
        <w:rPr>
          <w:rFonts w:ascii="Book Antiqua" w:hAnsi="Book Antiqua"/>
        </w:rPr>
        <w:t xml:space="preserve">         Отопление и горячее водоснабжение новой усадебной застройки во всем поселении предусматривается от индивидуальных отопительных газовых аппаратов. Пищеприготовление  на бытовых газовых плитах.</w:t>
      </w:r>
    </w:p>
    <w:p w:rsidR="00A347F5" w:rsidRPr="00DB78E9" w:rsidRDefault="00A347F5" w:rsidP="00A347F5">
      <w:pPr>
        <w:jc w:val="both"/>
        <w:rPr>
          <w:rFonts w:ascii="Book Antiqua" w:hAnsi="Book Antiqua"/>
        </w:rPr>
      </w:pPr>
      <w:r w:rsidRPr="00DB78E9">
        <w:rPr>
          <w:rFonts w:ascii="Book Antiqua" w:hAnsi="Book Antiqua"/>
        </w:rPr>
        <w:t xml:space="preserve">                                 </w:t>
      </w:r>
    </w:p>
    <w:p w:rsidR="00A347F5" w:rsidRPr="00DB78E9" w:rsidRDefault="00A347F5" w:rsidP="00A347F5">
      <w:pPr>
        <w:jc w:val="both"/>
        <w:rPr>
          <w:rFonts w:ascii="Book Antiqua" w:hAnsi="Book Antiqua"/>
          <w:b/>
          <w:bCs/>
        </w:rPr>
      </w:pPr>
      <w:r w:rsidRPr="00DB78E9">
        <w:rPr>
          <w:rFonts w:ascii="Book Antiqua" w:hAnsi="Book Antiqua"/>
        </w:rPr>
        <w:t xml:space="preserve">           </w:t>
      </w:r>
      <w:r w:rsidRPr="00DB78E9">
        <w:rPr>
          <w:rFonts w:ascii="Book Antiqua" w:hAnsi="Book Antiqua"/>
          <w:b/>
          <w:bCs/>
        </w:rPr>
        <w:t xml:space="preserve">                             </w:t>
      </w:r>
      <w:r>
        <w:rPr>
          <w:rFonts w:ascii="Book Antiqua" w:hAnsi="Book Antiqua"/>
          <w:b/>
          <w:bCs/>
        </w:rPr>
        <w:t>Еткульское сель</w:t>
      </w:r>
      <w:r w:rsidRPr="00DB78E9">
        <w:rPr>
          <w:rFonts w:ascii="Book Antiqua" w:hAnsi="Book Antiqua"/>
          <w:b/>
          <w:bCs/>
        </w:rPr>
        <w:t>ское поселение.</w:t>
      </w:r>
    </w:p>
    <w:p w:rsidR="00A347F5" w:rsidRPr="00DB78E9" w:rsidRDefault="00A347F5" w:rsidP="00A347F5">
      <w:pPr>
        <w:jc w:val="both"/>
        <w:rPr>
          <w:rFonts w:ascii="Book Antiqua" w:hAnsi="Book Antiqua"/>
          <w:b/>
          <w:bCs/>
        </w:rPr>
      </w:pPr>
    </w:p>
    <w:p w:rsidR="00A347F5" w:rsidRPr="00DB78E9" w:rsidRDefault="00A347F5" w:rsidP="00A347F5">
      <w:pPr>
        <w:ind w:left="720"/>
        <w:jc w:val="both"/>
        <w:rPr>
          <w:rFonts w:ascii="Book Antiqua" w:hAnsi="Book Antiqua"/>
          <w:b/>
          <w:bCs/>
        </w:rPr>
      </w:pPr>
      <w:r w:rsidRPr="00DB78E9">
        <w:rPr>
          <w:rFonts w:ascii="Book Antiqua" w:hAnsi="Book Antiqua"/>
        </w:rPr>
        <w:t xml:space="preserve">                                 Существующее положение</w:t>
      </w:r>
      <w:r w:rsidRPr="00DB78E9">
        <w:rPr>
          <w:rFonts w:ascii="Book Antiqua" w:hAnsi="Book Antiqua"/>
          <w:b/>
          <w:bCs/>
        </w:rPr>
        <w:t xml:space="preserve">   </w:t>
      </w:r>
    </w:p>
    <w:p w:rsidR="00A347F5" w:rsidRPr="00DB78E9" w:rsidRDefault="00A347F5" w:rsidP="00A347F5">
      <w:pPr>
        <w:ind w:left="720"/>
        <w:jc w:val="both"/>
        <w:rPr>
          <w:rFonts w:ascii="Book Antiqua" w:hAnsi="Book Antiqua"/>
          <w:b/>
          <w:bCs/>
        </w:rPr>
      </w:pPr>
    </w:p>
    <w:p w:rsidR="00A347F5" w:rsidRPr="00DB78E9" w:rsidRDefault="00A347F5" w:rsidP="00A347F5">
      <w:pPr>
        <w:ind w:left="360"/>
        <w:jc w:val="both"/>
        <w:rPr>
          <w:rFonts w:ascii="Book Antiqua" w:hAnsi="Book Antiqua"/>
        </w:rPr>
      </w:pPr>
      <w:r w:rsidRPr="00DB78E9">
        <w:rPr>
          <w:rFonts w:ascii="Book Antiqua" w:hAnsi="Book Antiqua"/>
        </w:rPr>
        <w:t xml:space="preserve">      Газоснабжение осуществляется от ГРС «Глинка».</w:t>
      </w:r>
    </w:p>
    <w:p w:rsidR="00A347F5" w:rsidRPr="00DB78E9" w:rsidRDefault="00A347F5" w:rsidP="00A347F5">
      <w:pPr>
        <w:jc w:val="both"/>
        <w:rPr>
          <w:rFonts w:ascii="Book Antiqua" w:hAnsi="Book Antiqua"/>
        </w:rPr>
      </w:pPr>
      <w:r w:rsidRPr="00DB78E9">
        <w:rPr>
          <w:rFonts w:ascii="Book Antiqua" w:hAnsi="Book Antiqua"/>
        </w:rPr>
        <w:lastRenderedPageBreak/>
        <w:tab/>
        <w:t xml:space="preserve">Расчетный максимальный часовой расход газа на исходный год по имеющимся данным по жилому фонду и соцкультбыту составляет </w:t>
      </w:r>
      <w:r w:rsidRPr="00DB78E9">
        <w:rPr>
          <w:rFonts w:ascii="Book Antiqua" w:hAnsi="Book Antiqua"/>
          <w:color w:val="000000"/>
        </w:rPr>
        <w:t xml:space="preserve">1494,2 </w:t>
      </w:r>
      <w:r w:rsidRPr="00DB78E9">
        <w:rPr>
          <w:rFonts w:ascii="Book Antiqua" w:hAnsi="Book Antiqua"/>
        </w:rPr>
        <w:t>нм3/час (без учета промпредприятий).</w:t>
      </w:r>
    </w:p>
    <w:p w:rsidR="00A347F5" w:rsidRPr="00DB78E9" w:rsidRDefault="00A347F5" w:rsidP="00A347F5">
      <w:pPr>
        <w:jc w:val="both"/>
        <w:rPr>
          <w:rFonts w:ascii="Book Antiqua" w:hAnsi="Book Antiqua"/>
          <w:color w:val="000000"/>
        </w:rPr>
      </w:pPr>
      <w:r w:rsidRPr="00DB78E9">
        <w:rPr>
          <w:rFonts w:ascii="Book Antiqua" w:hAnsi="Book Antiqua"/>
        </w:rPr>
        <w:t>В настоящее время с</w:t>
      </w:r>
      <w:proofErr w:type="gramStart"/>
      <w:r w:rsidRPr="00DB78E9">
        <w:rPr>
          <w:rFonts w:ascii="Book Antiqua" w:hAnsi="Book Antiqua"/>
        </w:rPr>
        <w:t>.Е</w:t>
      </w:r>
      <w:proofErr w:type="gramEnd"/>
      <w:r w:rsidRPr="00DB78E9">
        <w:rPr>
          <w:rFonts w:ascii="Book Antiqua" w:hAnsi="Book Antiqua"/>
        </w:rPr>
        <w:t xml:space="preserve">ткуль газифицировано. В селе имеется три газовых котельных, теплопроизводительностью 12,0; 11,9 и 8,0  </w:t>
      </w:r>
      <w:r w:rsidRPr="00DB78E9">
        <w:rPr>
          <w:rFonts w:ascii="Book Antiqua" w:hAnsi="Book Antiqua"/>
          <w:color w:val="FF0000"/>
        </w:rPr>
        <w:t xml:space="preserve"> </w:t>
      </w:r>
      <w:r w:rsidRPr="00DB78E9">
        <w:rPr>
          <w:rFonts w:ascii="Book Antiqua" w:hAnsi="Book Antiqua"/>
          <w:color w:val="000000"/>
        </w:rPr>
        <w:t>Гкал/ча</w:t>
      </w:r>
      <w:r w:rsidRPr="00DB78E9">
        <w:rPr>
          <w:rFonts w:ascii="Book Antiqua" w:hAnsi="Book Antiqua"/>
        </w:rPr>
        <w:t xml:space="preserve">с для теплоснабжения объектов соцкультбыта </w:t>
      </w:r>
      <w:r w:rsidRPr="00DB78E9">
        <w:rPr>
          <w:rFonts w:ascii="Book Antiqua" w:hAnsi="Book Antiqua"/>
          <w:color w:val="000000"/>
        </w:rPr>
        <w:t>и частично для многоквартирных жилых домов.</w:t>
      </w:r>
    </w:p>
    <w:p w:rsidR="00A347F5" w:rsidRPr="00DB78E9" w:rsidRDefault="00A347F5" w:rsidP="00A347F5">
      <w:pPr>
        <w:jc w:val="both"/>
        <w:rPr>
          <w:rFonts w:ascii="Book Antiqua" w:hAnsi="Book Antiqua"/>
        </w:rPr>
      </w:pPr>
      <w:r w:rsidRPr="00DB78E9">
        <w:rPr>
          <w:rFonts w:ascii="Book Antiqua" w:hAnsi="Book Antiqua"/>
        </w:rPr>
        <w:t xml:space="preserve">         Теплоснабжение существующей жилой застройки осуществляется от индивидуальных отопительных аппаратов, работающих на </w:t>
      </w:r>
      <w:proofErr w:type="gramStart"/>
      <w:r w:rsidRPr="00DB78E9">
        <w:rPr>
          <w:rFonts w:ascii="Book Antiqua" w:hAnsi="Book Antiqua"/>
        </w:rPr>
        <w:t>газовом</w:t>
      </w:r>
      <w:proofErr w:type="gramEnd"/>
      <w:r w:rsidRPr="00DB78E9">
        <w:rPr>
          <w:rFonts w:ascii="Book Antiqua" w:hAnsi="Book Antiqua"/>
        </w:rPr>
        <w:t xml:space="preserve"> и др. видах топлива и печное.</w:t>
      </w:r>
    </w:p>
    <w:p w:rsidR="00A347F5" w:rsidRPr="00DB78E9" w:rsidRDefault="00A347F5" w:rsidP="00A347F5">
      <w:pPr>
        <w:jc w:val="both"/>
        <w:rPr>
          <w:rFonts w:ascii="Book Antiqua" w:hAnsi="Book Antiqua"/>
        </w:rPr>
      </w:pPr>
    </w:p>
    <w:p w:rsidR="00A347F5" w:rsidRPr="00DB78E9" w:rsidRDefault="00A347F5" w:rsidP="00A347F5">
      <w:pPr>
        <w:jc w:val="both"/>
        <w:rPr>
          <w:rFonts w:ascii="Book Antiqua" w:hAnsi="Book Antiqua"/>
        </w:rPr>
      </w:pPr>
      <w:r w:rsidRPr="00DB78E9">
        <w:rPr>
          <w:rFonts w:ascii="Book Antiqua" w:hAnsi="Book Antiqua"/>
        </w:rPr>
        <w:t xml:space="preserve">                                 Расчетный срок (новое строительство, предложения)</w:t>
      </w:r>
    </w:p>
    <w:p w:rsidR="00A347F5" w:rsidRPr="00DB78E9" w:rsidRDefault="00A347F5" w:rsidP="00A347F5">
      <w:pPr>
        <w:jc w:val="both"/>
        <w:rPr>
          <w:rFonts w:ascii="Book Antiqua" w:hAnsi="Book Antiqua"/>
        </w:rPr>
      </w:pPr>
    </w:p>
    <w:p w:rsidR="00A347F5" w:rsidRPr="00DB78E9" w:rsidRDefault="00A347F5" w:rsidP="00A347F5">
      <w:pPr>
        <w:jc w:val="both"/>
        <w:rPr>
          <w:rFonts w:ascii="Book Antiqua" w:hAnsi="Book Antiqua"/>
        </w:rPr>
      </w:pPr>
      <w:r w:rsidRPr="00DB78E9">
        <w:rPr>
          <w:rFonts w:ascii="Book Antiqua" w:hAnsi="Book Antiqua"/>
        </w:rPr>
        <w:t xml:space="preserve">           Для предусмотренной к строительству жилой застройки усадебного типа и объектов соцкультбыта максимальный расчетный часовой расход газа составил </w:t>
      </w:r>
      <w:r w:rsidRPr="00DB78E9">
        <w:rPr>
          <w:rFonts w:ascii="Book Antiqua" w:hAnsi="Book Antiqua"/>
          <w:color w:val="000000"/>
        </w:rPr>
        <w:t>6032,1</w:t>
      </w:r>
      <w:r w:rsidRPr="00DB78E9">
        <w:rPr>
          <w:rFonts w:ascii="Book Antiqua" w:hAnsi="Book Antiqua"/>
        </w:rPr>
        <w:t xml:space="preserve"> нм3/ч.</w:t>
      </w:r>
    </w:p>
    <w:p w:rsidR="00A347F5" w:rsidRPr="00DB78E9" w:rsidRDefault="00A347F5" w:rsidP="00A347F5">
      <w:pPr>
        <w:jc w:val="both"/>
        <w:rPr>
          <w:rFonts w:ascii="Book Antiqua" w:hAnsi="Book Antiqua"/>
        </w:rPr>
      </w:pPr>
      <w:r w:rsidRPr="00DB78E9">
        <w:rPr>
          <w:rFonts w:ascii="Book Antiqua" w:hAnsi="Book Antiqua"/>
        </w:rPr>
        <w:t xml:space="preserve">           Существующая котельная в селе загружена на 40%. Теплоснабжение объектов соцкультбыта села предусматривается от существующей котельной.                       </w:t>
      </w:r>
    </w:p>
    <w:p w:rsidR="00A347F5" w:rsidRPr="00DB78E9" w:rsidRDefault="00A347F5" w:rsidP="00A347F5">
      <w:pPr>
        <w:rPr>
          <w:rFonts w:ascii="Book Antiqua" w:hAnsi="Book Antiqua"/>
        </w:rPr>
      </w:pPr>
      <w:r w:rsidRPr="00DB78E9">
        <w:rPr>
          <w:rFonts w:ascii="Book Antiqua" w:hAnsi="Book Antiqua"/>
        </w:rPr>
        <w:t xml:space="preserve">          Теплоснабжение мелких объектов соцкультбыта в селе предусматривается от индивидуальных котельных (встроенных, пристроенных, крышных).</w:t>
      </w:r>
    </w:p>
    <w:p w:rsidR="00A347F5" w:rsidRPr="00DB78E9" w:rsidRDefault="00A347F5" w:rsidP="00A347F5">
      <w:pPr>
        <w:rPr>
          <w:rFonts w:ascii="Book Antiqua" w:hAnsi="Book Antiqua"/>
        </w:rPr>
      </w:pPr>
      <w:r w:rsidRPr="00DB78E9">
        <w:rPr>
          <w:rFonts w:ascii="Book Antiqua" w:hAnsi="Book Antiqua"/>
        </w:rPr>
        <w:t xml:space="preserve">       Отопление и горячее водоснабжение новой усадебной застройки  предусматривается от индивидуальных отопительных газовых аппаратов. Пищеприготовление  на бытовых газовых плитах.</w:t>
      </w:r>
    </w:p>
    <w:p w:rsidR="00A347F5" w:rsidRPr="00DB78E9" w:rsidRDefault="00A347F5" w:rsidP="00A347F5">
      <w:pPr>
        <w:jc w:val="both"/>
        <w:rPr>
          <w:rFonts w:ascii="Book Antiqua" w:hAnsi="Book Antiqua"/>
        </w:rPr>
      </w:pPr>
      <w:r w:rsidRPr="00DB78E9">
        <w:rPr>
          <w:rFonts w:ascii="Book Antiqua" w:hAnsi="Book Antiqua"/>
        </w:rPr>
        <w:t xml:space="preserve">              </w:t>
      </w:r>
    </w:p>
    <w:p w:rsidR="00A347F5" w:rsidRPr="00DB78E9" w:rsidRDefault="00A347F5" w:rsidP="00A347F5">
      <w:pPr>
        <w:jc w:val="both"/>
        <w:rPr>
          <w:rFonts w:ascii="Book Antiqua" w:hAnsi="Book Antiqua"/>
          <w:b/>
          <w:bCs/>
          <w:color w:val="000000"/>
        </w:rPr>
      </w:pPr>
      <w:r w:rsidRPr="00DB78E9">
        <w:rPr>
          <w:rFonts w:ascii="Book Antiqua" w:hAnsi="Book Antiqua"/>
          <w:color w:val="000000"/>
        </w:rPr>
        <w:t xml:space="preserve">           </w:t>
      </w:r>
      <w:r w:rsidRPr="00DB78E9">
        <w:rPr>
          <w:rFonts w:ascii="Book Antiqua" w:hAnsi="Book Antiqua"/>
          <w:b/>
          <w:bCs/>
          <w:color w:val="000000"/>
        </w:rPr>
        <w:t xml:space="preserve">                            Каратабанское сельское поселение.</w:t>
      </w:r>
    </w:p>
    <w:p w:rsidR="00A347F5" w:rsidRPr="00DB78E9" w:rsidRDefault="00A347F5" w:rsidP="00A347F5">
      <w:pPr>
        <w:jc w:val="both"/>
        <w:rPr>
          <w:rFonts w:ascii="Book Antiqua" w:hAnsi="Book Antiqua"/>
          <w:b/>
          <w:bCs/>
        </w:rPr>
      </w:pPr>
    </w:p>
    <w:p w:rsidR="00A347F5" w:rsidRPr="00DB78E9" w:rsidRDefault="00A347F5" w:rsidP="00A347F5">
      <w:pPr>
        <w:jc w:val="both"/>
        <w:rPr>
          <w:rFonts w:ascii="Book Antiqua" w:hAnsi="Book Antiqua"/>
          <w:b/>
          <w:bCs/>
        </w:rPr>
      </w:pPr>
      <w:r w:rsidRPr="00DB78E9">
        <w:rPr>
          <w:rFonts w:ascii="Book Antiqua" w:hAnsi="Book Antiqua"/>
          <w:b/>
          <w:bCs/>
        </w:rPr>
        <w:t xml:space="preserve">                                   </w:t>
      </w:r>
      <w:r w:rsidRPr="00DB78E9">
        <w:rPr>
          <w:rFonts w:ascii="Book Antiqua" w:hAnsi="Book Antiqua"/>
        </w:rPr>
        <w:t xml:space="preserve">           Существующее положение</w:t>
      </w:r>
      <w:r w:rsidRPr="00DB78E9">
        <w:rPr>
          <w:rFonts w:ascii="Book Antiqua" w:hAnsi="Book Antiqua"/>
          <w:b/>
          <w:bCs/>
        </w:rPr>
        <w:t xml:space="preserve"> </w:t>
      </w:r>
    </w:p>
    <w:p w:rsidR="00A347F5" w:rsidRPr="00DB78E9" w:rsidRDefault="00A347F5" w:rsidP="00A347F5">
      <w:pPr>
        <w:jc w:val="both"/>
        <w:rPr>
          <w:rFonts w:ascii="Book Antiqua" w:hAnsi="Book Antiqua"/>
          <w:b/>
          <w:bCs/>
        </w:rPr>
      </w:pPr>
    </w:p>
    <w:p w:rsidR="00A347F5" w:rsidRPr="00DB78E9" w:rsidRDefault="00A347F5" w:rsidP="00A347F5">
      <w:pPr>
        <w:ind w:left="360"/>
        <w:jc w:val="both"/>
        <w:rPr>
          <w:rFonts w:ascii="Book Antiqua" w:hAnsi="Book Antiqua"/>
        </w:rPr>
      </w:pPr>
      <w:r w:rsidRPr="00DB78E9">
        <w:rPr>
          <w:rFonts w:ascii="Book Antiqua" w:hAnsi="Book Antiqua"/>
          <w:b/>
          <w:bCs/>
        </w:rPr>
        <w:t xml:space="preserve">       </w:t>
      </w:r>
      <w:r w:rsidRPr="00DB78E9">
        <w:rPr>
          <w:rFonts w:ascii="Book Antiqua" w:hAnsi="Book Antiqua"/>
        </w:rPr>
        <w:t>Газоснабжение осуществляется от ГРС «Глинка».</w:t>
      </w:r>
    </w:p>
    <w:p w:rsidR="00A347F5" w:rsidRPr="00DB78E9" w:rsidRDefault="00A347F5" w:rsidP="00A347F5">
      <w:pPr>
        <w:jc w:val="both"/>
        <w:rPr>
          <w:rFonts w:ascii="Book Antiqua" w:hAnsi="Book Antiqua"/>
        </w:rPr>
      </w:pPr>
      <w:r w:rsidRPr="00DB78E9">
        <w:rPr>
          <w:rFonts w:ascii="Book Antiqua" w:hAnsi="Book Antiqua"/>
        </w:rPr>
        <w:tab/>
        <w:t xml:space="preserve">Расчетный максимальный часовой расход газа на исходный год по имеющимся данным по жилому фонду и соцкультбыту составляет </w:t>
      </w:r>
      <w:r w:rsidRPr="00DB78E9">
        <w:rPr>
          <w:rFonts w:ascii="Book Antiqua" w:hAnsi="Book Antiqua"/>
          <w:color w:val="000000"/>
        </w:rPr>
        <w:t>2366,2</w:t>
      </w:r>
      <w:r w:rsidRPr="00DB78E9">
        <w:rPr>
          <w:rFonts w:ascii="Book Antiqua" w:hAnsi="Book Antiqua"/>
          <w:color w:val="FF0000"/>
        </w:rPr>
        <w:t xml:space="preserve"> </w:t>
      </w:r>
      <w:r w:rsidRPr="00DB78E9">
        <w:rPr>
          <w:rFonts w:ascii="Book Antiqua" w:hAnsi="Book Antiqua"/>
        </w:rPr>
        <w:t>нм3/час (без учета промпредприятий).</w:t>
      </w:r>
    </w:p>
    <w:p w:rsidR="00A347F5" w:rsidRPr="00DB78E9" w:rsidRDefault="00A347F5" w:rsidP="00A347F5">
      <w:pPr>
        <w:jc w:val="both"/>
        <w:rPr>
          <w:rFonts w:ascii="Book Antiqua" w:hAnsi="Book Antiqua"/>
        </w:rPr>
      </w:pPr>
      <w:r w:rsidRPr="00DB78E9">
        <w:rPr>
          <w:rFonts w:ascii="Book Antiqua" w:hAnsi="Book Antiqua"/>
        </w:rPr>
        <w:t xml:space="preserve">В настоящее время газ есть </w:t>
      </w:r>
      <w:proofErr w:type="gramStart"/>
      <w:r w:rsidRPr="00DB78E9">
        <w:rPr>
          <w:rFonts w:ascii="Book Antiqua" w:hAnsi="Book Antiqua"/>
        </w:rPr>
        <w:t>в</w:t>
      </w:r>
      <w:proofErr w:type="gramEnd"/>
      <w:r w:rsidRPr="00DB78E9">
        <w:rPr>
          <w:rFonts w:ascii="Book Antiqua" w:hAnsi="Book Antiqua"/>
        </w:rPr>
        <w:t xml:space="preserve"> с. Каратабан. В селе имеется газовая котельная, </w:t>
      </w:r>
      <w:r w:rsidRPr="00DB78E9">
        <w:rPr>
          <w:rFonts w:ascii="Book Antiqua" w:hAnsi="Book Antiqua"/>
          <w:color w:val="000000"/>
        </w:rPr>
        <w:t xml:space="preserve">теплопроизводительностью 6,0 Гкал/час </w:t>
      </w:r>
      <w:r w:rsidRPr="00DB78E9">
        <w:rPr>
          <w:rFonts w:ascii="Book Antiqua" w:hAnsi="Book Antiqua"/>
        </w:rPr>
        <w:t>для теплоснабжения объектов соцкультбыта</w:t>
      </w:r>
      <w:r w:rsidRPr="00DB78E9">
        <w:rPr>
          <w:rFonts w:ascii="Book Antiqua" w:hAnsi="Book Antiqua"/>
          <w:color w:val="FF0000"/>
        </w:rPr>
        <w:t xml:space="preserve"> </w:t>
      </w:r>
      <w:r w:rsidRPr="00DB78E9">
        <w:rPr>
          <w:rFonts w:ascii="Book Antiqua" w:hAnsi="Book Antiqua"/>
        </w:rPr>
        <w:t>и частично для многоквартирных жилых домов.</w:t>
      </w:r>
    </w:p>
    <w:p w:rsidR="00A347F5" w:rsidRPr="00DB78E9" w:rsidRDefault="00A347F5" w:rsidP="00A347F5">
      <w:pPr>
        <w:rPr>
          <w:rFonts w:ascii="Book Antiqua" w:hAnsi="Book Antiqua"/>
        </w:rPr>
      </w:pPr>
      <w:r w:rsidRPr="00DB78E9">
        <w:rPr>
          <w:rFonts w:ascii="Book Antiqua" w:hAnsi="Book Antiqua"/>
        </w:rPr>
        <w:t xml:space="preserve">         Отопление и горячее водоснабжение жилой застройки усадебного типа и небольших объектов соцкультбыта осуществляется от индивидуальных отопительных аппаратов, работающих на </w:t>
      </w:r>
      <w:proofErr w:type="gramStart"/>
      <w:r w:rsidRPr="00DB78E9">
        <w:rPr>
          <w:rFonts w:ascii="Book Antiqua" w:hAnsi="Book Antiqua"/>
        </w:rPr>
        <w:t>газовом</w:t>
      </w:r>
      <w:proofErr w:type="gramEnd"/>
      <w:r w:rsidRPr="00DB78E9">
        <w:rPr>
          <w:rFonts w:ascii="Book Antiqua" w:hAnsi="Book Antiqua"/>
        </w:rPr>
        <w:t xml:space="preserve"> и др. видах топлива и печное. </w:t>
      </w:r>
    </w:p>
    <w:p w:rsidR="00A347F5" w:rsidRPr="00DB78E9" w:rsidRDefault="00A347F5" w:rsidP="00A347F5">
      <w:pPr>
        <w:jc w:val="both"/>
        <w:rPr>
          <w:rFonts w:ascii="Book Antiqua" w:hAnsi="Book Antiqua"/>
        </w:rPr>
      </w:pPr>
      <w:r w:rsidRPr="00DB78E9">
        <w:rPr>
          <w:rFonts w:ascii="Book Antiqua" w:hAnsi="Book Antiqua"/>
        </w:rPr>
        <w:t xml:space="preserve">         Теплоснабжение существующей жилой застройки и объектов соцкультбыта во всех населенных пунктах осуществляется от индивидуальных отопительных аппаратов и печное.</w:t>
      </w:r>
    </w:p>
    <w:p w:rsidR="00A347F5" w:rsidRPr="00DB78E9" w:rsidRDefault="00A347F5" w:rsidP="00A347F5">
      <w:pPr>
        <w:jc w:val="both"/>
        <w:rPr>
          <w:rFonts w:ascii="Book Antiqua" w:hAnsi="Book Antiqua"/>
        </w:rPr>
      </w:pPr>
    </w:p>
    <w:p w:rsidR="00A347F5" w:rsidRPr="00DB78E9" w:rsidRDefault="00A347F5" w:rsidP="00A347F5">
      <w:pPr>
        <w:jc w:val="both"/>
        <w:rPr>
          <w:rFonts w:ascii="Book Antiqua" w:hAnsi="Book Antiqua"/>
        </w:rPr>
      </w:pPr>
      <w:r w:rsidRPr="00DB78E9">
        <w:rPr>
          <w:rFonts w:ascii="Book Antiqua" w:hAnsi="Book Antiqua"/>
        </w:rPr>
        <w:t xml:space="preserve">                            Расч</w:t>
      </w:r>
      <w:r>
        <w:rPr>
          <w:rFonts w:ascii="Book Antiqua" w:hAnsi="Book Antiqua"/>
        </w:rPr>
        <w:t>етный срок (новое строительство,</w:t>
      </w:r>
      <w:r w:rsidRPr="00DB78E9">
        <w:rPr>
          <w:rFonts w:ascii="Book Antiqua" w:hAnsi="Book Antiqua"/>
        </w:rPr>
        <w:t xml:space="preserve"> предложения)</w:t>
      </w:r>
    </w:p>
    <w:p w:rsidR="00A347F5" w:rsidRPr="00DB78E9" w:rsidRDefault="00A347F5" w:rsidP="00A347F5">
      <w:pPr>
        <w:jc w:val="both"/>
        <w:rPr>
          <w:rFonts w:ascii="Book Antiqua" w:hAnsi="Book Antiqua"/>
        </w:rPr>
      </w:pPr>
    </w:p>
    <w:p w:rsidR="00A347F5" w:rsidRPr="00DB78E9" w:rsidRDefault="00A347F5" w:rsidP="00A347F5">
      <w:pPr>
        <w:jc w:val="both"/>
        <w:rPr>
          <w:rFonts w:ascii="Book Antiqua" w:hAnsi="Book Antiqua"/>
        </w:rPr>
      </w:pPr>
      <w:r w:rsidRPr="00DB78E9">
        <w:rPr>
          <w:rFonts w:ascii="Book Antiqua" w:hAnsi="Book Antiqua"/>
        </w:rPr>
        <w:t xml:space="preserve">           Для предусмотренной к строительству жилой застройки усадебного типа и объектов соцкультбыта максимальный расчетный часовой расход газа составил </w:t>
      </w:r>
      <w:r w:rsidRPr="00DB78E9">
        <w:rPr>
          <w:rFonts w:ascii="Book Antiqua" w:hAnsi="Book Antiqua"/>
          <w:color w:val="000000"/>
        </w:rPr>
        <w:t>1007, 1</w:t>
      </w:r>
      <w:r w:rsidRPr="00DB78E9">
        <w:rPr>
          <w:rFonts w:ascii="Book Antiqua" w:hAnsi="Book Antiqua"/>
          <w:color w:val="FF0000"/>
        </w:rPr>
        <w:t xml:space="preserve"> </w:t>
      </w:r>
      <w:r w:rsidRPr="00DB78E9">
        <w:rPr>
          <w:rFonts w:ascii="Book Antiqua" w:hAnsi="Book Antiqua"/>
        </w:rPr>
        <w:t>нм3/ч.</w:t>
      </w:r>
    </w:p>
    <w:p w:rsidR="00A347F5" w:rsidRPr="00DB78E9" w:rsidRDefault="00A347F5" w:rsidP="00A347F5">
      <w:pPr>
        <w:jc w:val="both"/>
        <w:rPr>
          <w:rFonts w:ascii="Book Antiqua" w:hAnsi="Book Antiqua"/>
        </w:rPr>
      </w:pPr>
      <w:r w:rsidRPr="00DB78E9">
        <w:rPr>
          <w:rFonts w:ascii="Book Antiqua" w:hAnsi="Book Antiqua"/>
        </w:rPr>
        <w:t xml:space="preserve">           </w:t>
      </w:r>
      <w:proofErr w:type="gramStart"/>
      <w:r w:rsidRPr="00DB78E9">
        <w:rPr>
          <w:rFonts w:ascii="Book Antiqua" w:hAnsi="Book Antiqua"/>
        </w:rPr>
        <w:t xml:space="preserve">Существующая котельная в с. Каратабан загружена на 20% . Теплоснабжение объектов соцкультбыта села предусматривается от существующей котельной.                       </w:t>
      </w:r>
      <w:proofErr w:type="gramEnd"/>
    </w:p>
    <w:p w:rsidR="00A347F5" w:rsidRPr="00DB78E9" w:rsidRDefault="00A347F5" w:rsidP="00A347F5">
      <w:pPr>
        <w:jc w:val="both"/>
        <w:rPr>
          <w:rFonts w:ascii="Book Antiqua" w:hAnsi="Book Antiqua"/>
        </w:rPr>
      </w:pPr>
      <w:r w:rsidRPr="00DB78E9">
        <w:rPr>
          <w:rFonts w:ascii="Book Antiqua" w:hAnsi="Book Antiqua"/>
        </w:rPr>
        <w:lastRenderedPageBreak/>
        <w:t xml:space="preserve">           Газоснабжение пос Грознецкий, д. Николаевка и д. Новобатурино предусмотрено схемой газоснабжения Челябинской области, разработанной ОАО «Газпром» (д</w:t>
      </w:r>
      <w:proofErr w:type="gramStart"/>
      <w:r w:rsidRPr="00DB78E9">
        <w:rPr>
          <w:rFonts w:ascii="Book Antiqua" w:hAnsi="Book Antiqua"/>
        </w:rPr>
        <w:t>.К</w:t>
      </w:r>
      <w:proofErr w:type="gramEnd"/>
      <w:r w:rsidRPr="00DB78E9">
        <w:rPr>
          <w:rFonts w:ascii="Book Antiqua" w:hAnsi="Book Antiqua"/>
        </w:rPr>
        <w:t xml:space="preserve">узнецова данной схемой не предусмотрено), на д. Сухоруков и пос. Грознецкий в настоящее время имеются отводы с отключающими устройствами от газопровода высокого давления на с. Каратабан.                      </w:t>
      </w:r>
    </w:p>
    <w:p w:rsidR="00A347F5" w:rsidRPr="00DB78E9" w:rsidRDefault="00A347F5" w:rsidP="00A347F5">
      <w:pPr>
        <w:rPr>
          <w:rFonts w:ascii="Book Antiqua" w:hAnsi="Book Antiqua"/>
        </w:rPr>
      </w:pPr>
      <w:r w:rsidRPr="00DB78E9">
        <w:rPr>
          <w:rFonts w:ascii="Book Antiqua" w:hAnsi="Book Antiqua"/>
        </w:rPr>
        <w:t xml:space="preserve">          Теплоснабжение объектов соцкультбыта в остальных населенных пунктах предусматривается от индивидуальных котельных (встроенных, пристроенных, крышных).</w:t>
      </w:r>
    </w:p>
    <w:p w:rsidR="00A347F5" w:rsidRPr="00DB78E9" w:rsidRDefault="00A347F5" w:rsidP="00A347F5">
      <w:pPr>
        <w:rPr>
          <w:rFonts w:ascii="Book Antiqua" w:hAnsi="Book Antiqua"/>
        </w:rPr>
      </w:pPr>
      <w:r w:rsidRPr="00DB78E9">
        <w:rPr>
          <w:rFonts w:ascii="Book Antiqua" w:hAnsi="Book Antiqua"/>
        </w:rPr>
        <w:t xml:space="preserve">         Отопление и горячее водоснабжение новой усадебной застройки во всем поселении предусматривается от индивидуальных отопительных газовых аппаратов. Пищеприготовление  на бытовых газовых плитах.</w:t>
      </w:r>
    </w:p>
    <w:p w:rsidR="00A347F5" w:rsidRPr="00DB78E9" w:rsidRDefault="00A347F5" w:rsidP="00A347F5">
      <w:pPr>
        <w:jc w:val="both"/>
        <w:rPr>
          <w:rFonts w:ascii="Book Antiqua" w:hAnsi="Book Antiqua"/>
        </w:rPr>
      </w:pPr>
    </w:p>
    <w:p w:rsidR="00A347F5" w:rsidRPr="00DB78E9" w:rsidRDefault="00A347F5" w:rsidP="00A347F5">
      <w:pPr>
        <w:jc w:val="both"/>
        <w:rPr>
          <w:rFonts w:ascii="Book Antiqua" w:hAnsi="Book Antiqua"/>
          <w:b/>
          <w:bCs/>
        </w:rPr>
      </w:pPr>
      <w:r w:rsidRPr="00DB78E9">
        <w:rPr>
          <w:rFonts w:ascii="Book Antiqua" w:hAnsi="Book Antiqua"/>
        </w:rPr>
        <w:t xml:space="preserve">                                         </w:t>
      </w:r>
      <w:r w:rsidRPr="00DB78E9">
        <w:rPr>
          <w:rFonts w:ascii="Book Antiqua" w:hAnsi="Book Antiqua"/>
          <w:b/>
          <w:bCs/>
        </w:rPr>
        <w:t xml:space="preserve"> Коелгинское сельское поселение.</w:t>
      </w:r>
    </w:p>
    <w:p w:rsidR="00A347F5" w:rsidRPr="00DB78E9" w:rsidRDefault="00A347F5" w:rsidP="00A347F5">
      <w:pPr>
        <w:jc w:val="both"/>
        <w:rPr>
          <w:rFonts w:ascii="Book Antiqua" w:hAnsi="Book Antiqua"/>
          <w:b/>
          <w:bCs/>
        </w:rPr>
      </w:pPr>
    </w:p>
    <w:p w:rsidR="00A347F5" w:rsidRPr="00DB78E9" w:rsidRDefault="00A347F5" w:rsidP="00A347F5">
      <w:pPr>
        <w:jc w:val="both"/>
        <w:rPr>
          <w:rFonts w:ascii="Book Antiqua" w:hAnsi="Book Antiqua"/>
          <w:b/>
          <w:bCs/>
        </w:rPr>
      </w:pPr>
      <w:r w:rsidRPr="00DB78E9">
        <w:rPr>
          <w:rFonts w:ascii="Book Antiqua" w:hAnsi="Book Antiqua"/>
          <w:b/>
          <w:bCs/>
        </w:rPr>
        <w:t xml:space="preserve">                                   </w:t>
      </w:r>
      <w:r w:rsidRPr="00DB78E9">
        <w:rPr>
          <w:rFonts w:ascii="Book Antiqua" w:hAnsi="Book Antiqua"/>
        </w:rPr>
        <w:t xml:space="preserve">           Существующее положение</w:t>
      </w:r>
      <w:r w:rsidRPr="00DB78E9">
        <w:rPr>
          <w:rFonts w:ascii="Book Antiqua" w:hAnsi="Book Antiqua"/>
          <w:b/>
          <w:bCs/>
        </w:rPr>
        <w:t xml:space="preserve"> </w:t>
      </w:r>
    </w:p>
    <w:p w:rsidR="00A347F5" w:rsidRPr="00DB78E9" w:rsidRDefault="00A347F5" w:rsidP="00A347F5">
      <w:pPr>
        <w:jc w:val="both"/>
        <w:rPr>
          <w:rFonts w:ascii="Book Antiqua" w:hAnsi="Book Antiqua"/>
          <w:b/>
          <w:bCs/>
        </w:rPr>
      </w:pPr>
    </w:p>
    <w:p w:rsidR="00A347F5" w:rsidRPr="00DB78E9" w:rsidRDefault="00A347F5" w:rsidP="00A347F5">
      <w:pPr>
        <w:ind w:left="360"/>
        <w:jc w:val="both"/>
        <w:rPr>
          <w:rFonts w:ascii="Book Antiqua" w:hAnsi="Book Antiqua"/>
        </w:rPr>
      </w:pPr>
      <w:r w:rsidRPr="00DB78E9">
        <w:rPr>
          <w:rFonts w:ascii="Book Antiqua" w:hAnsi="Book Antiqua"/>
          <w:b/>
          <w:bCs/>
        </w:rPr>
        <w:t xml:space="preserve">       </w:t>
      </w:r>
      <w:r w:rsidRPr="00DB78E9">
        <w:rPr>
          <w:rFonts w:ascii="Book Antiqua" w:hAnsi="Book Antiqua"/>
        </w:rPr>
        <w:t>Газоснабжение осуществляется от АГРС с. Коелга.</w:t>
      </w:r>
    </w:p>
    <w:p w:rsidR="00A347F5" w:rsidRPr="00DB78E9" w:rsidRDefault="00A347F5" w:rsidP="00A347F5">
      <w:pPr>
        <w:jc w:val="both"/>
        <w:rPr>
          <w:rFonts w:ascii="Book Antiqua" w:hAnsi="Book Antiqua"/>
        </w:rPr>
      </w:pPr>
      <w:r w:rsidRPr="00DB78E9">
        <w:rPr>
          <w:rFonts w:ascii="Book Antiqua" w:hAnsi="Book Antiqua"/>
        </w:rPr>
        <w:tab/>
        <w:t>Расчетный максимальный часовой расход газа на исходный год по имеющимся данным по жилому фонду и соцкультбыту составляет</w:t>
      </w:r>
      <w:r w:rsidRPr="00DB78E9">
        <w:rPr>
          <w:rFonts w:ascii="Book Antiqua" w:hAnsi="Book Antiqua"/>
          <w:color w:val="000000"/>
        </w:rPr>
        <w:t xml:space="preserve"> 4444,9 </w:t>
      </w:r>
      <w:r w:rsidRPr="00DB78E9">
        <w:rPr>
          <w:rFonts w:ascii="Book Antiqua" w:hAnsi="Book Antiqua"/>
        </w:rPr>
        <w:t>нм3/час (без учета промпредприятий).</w:t>
      </w:r>
    </w:p>
    <w:p w:rsidR="00A347F5" w:rsidRPr="00DB78E9" w:rsidRDefault="00A347F5" w:rsidP="00A347F5">
      <w:pPr>
        <w:jc w:val="both"/>
        <w:rPr>
          <w:rFonts w:ascii="Book Antiqua" w:hAnsi="Book Antiqua"/>
        </w:rPr>
      </w:pPr>
      <w:r w:rsidRPr="00DB78E9">
        <w:rPr>
          <w:rFonts w:ascii="Book Antiqua" w:hAnsi="Book Antiqua"/>
        </w:rPr>
        <w:t>В настоящее время газ есть во всем поселении, за исключением д. Ямки. В с</w:t>
      </w:r>
      <w:proofErr w:type="gramStart"/>
      <w:r w:rsidRPr="00DB78E9">
        <w:rPr>
          <w:rFonts w:ascii="Book Antiqua" w:hAnsi="Book Antiqua"/>
        </w:rPr>
        <w:t>.К</w:t>
      </w:r>
      <w:proofErr w:type="gramEnd"/>
      <w:r w:rsidRPr="00DB78E9">
        <w:rPr>
          <w:rFonts w:ascii="Book Antiqua" w:hAnsi="Book Antiqua"/>
        </w:rPr>
        <w:t>оелга имеются две газовые котельные, теплопроизводительностью 10,3 и 5,6 Гкал/час для теплоснабжения объектов соцкультбыта и частично для многоквартирных жилых домов.</w:t>
      </w:r>
    </w:p>
    <w:p w:rsidR="00A347F5" w:rsidRPr="00DB78E9" w:rsidRDefault="00A347F5" w:rsidP="00A347F5">
      <w:pPr>
        <w:rPr>
          <w:rFonts w:ascii="Book Antiqua" w:hAnsi="Book Antiqua"/>
        </w:rPr>
      </w:pPr>
      <w:r w:rsidRPr="00DB78E9">
        <w:rPr>
          <w:rFonts w:ascii="Book Antiqua" w:hAnsi="Book Antiqua"/>
        </w:rPr>
        <w:t xml:space="preserve">         Отопление и горячее водоснабжение жилой застройки усадебного типа и объектов соцкультбыта осуществляется от индивидуальных отопительных аппаратов, работающих на </w:t>
      </w:r>
      <w:proofErr w:type="gramStart"/>
      <w:r w:rsidRPr="00DB78E9">
        <w:rPr>
          <w:rFonts w:ascii="Book Antiqua" w:hAnsi="Book Antiqua"/>
        </w:rPr>
        <w:t>газовом</w:t>
      </w:r>
      <w:proofErr w:type="gramEnd"/>
      <w:r w:rsidRPr="00DB78E9">
        <w:rPr>
          <w:rFonts w:ascii="Book Antiqua" w:hAnsi="Book Antiqua"/>
        </w:rPr>
        <w:t xml:space="preserve"> и др. видах топлива и печное. </w:t>
      </w:r>
    </w:p>
    <w:p w:rsidR="00A347F5" w:rsidRPr="00DB78E9" w:rsidRDefault="00A347F5" w:rsidP="00A347F5">
      <w:pPr>
        <w:jc w:val="both"/>
        <w:rPr>
          <w:rFonts w:ascii="Book Antiqua" w:hAnsi="Book Antiqua"/>
        </w:rPr>
      </w:pPr>
      <w:r w:rsidRPr="00DB78E9">
        <w:rPr>
          <w:rFonts w:ascii="Book Antiqua" w:hAnsi="Book Antiqua"/>
        </w:rPr>
        <w:t xml:space="preserve">         В д. Долговка имеется газовая котельная, теплопроизводительностью 0,89 Гкал/час для теплоснабжения объектов соцкультбыта и частично для многоквартирных жилых домов.</w:t>
      </w:r>
    </w:p>
    <w:p w:rsidR="00A347F5" w:rsidRPr="00DB78E9" w:rsidRDefault="00A347F5" w:rsidP="00A347F5">
      <w:pPr>
        <w:rPr>
          <w:rFonts w:ascii="Book Antiqua" w:hAnsi="Book Antiqua"/>
        </w:rPr>
      </w:pPr>
      <w:r w:rsidRPr="00DB78E9">
        <w:rPr>
          <w:rFonts w:ascii="Book Antiqua" w:hAnsi="Book Antiqua"/>
        </w:rPr>
        <w:t xml:space="preserve">         Отопление и горячее водоснабжение жилой застройки усадебного типа и объектов соцкультбыта осуществляется от индивидуальных отопительных аппаратов, работающих на </w:t>
      </w:r>
      <w:proofErr w:type="gramStart"/>
      <w:r w:rsidRPr="00DB78E9">
        <w:rPr>
          <w:rFonts w:ascii="Book Antiqua" w:hAnsi="Book Antiqua"/>
        </w:rPr>
        <w:t>газовом</w:t>
      </w:r>
      <w:proofErr w:type="gramEnd"/>
      <w:r w:rsidRPr="00DB78E9">
        <w:rPr>
          <w:rFonts w:ascii="Book Antiqua" w:hAnsi="Book Antiqua"/>
        </w:rPr>
        <w:t xml:space="preserve"> и др. видах топлива и печное.</w:t>
      </w:r>
    </w:p>
    <w:p w:rsidR="00A347F5" w:rsidRPr="00DB78E9" w:rsidRDefault="00A347F5" w:rsidP="00A347F5">
      <w:pPr>
        <w:jc w:val="both"/>
        <w:rPr>
          <w:rFonts w:ascii="Book Antiqua" w:hAnsi="Book Antiqua"/>
        </w:rPr>
      </w:pPr>
      <w:r w:rsidRPr="00DB78E9">
        <w:rPr>
          <w:rFonts w:ascii="Book Antiqua" w:hAnsi="Book Antiqua"/>
        </w:rPr>
        <w:t xml:space="preserve">         Теплоснабжение существующей жилой застройки и объектов соцкультбыта в остальных населенных пунктах осуществляется от индивидуальных отопительных аппаратов и печное.</w:t>
      </w:r>
    </w:p>
    <w:p w:rsidR="00A347F5" w:rsidRPr="00DB78E9" w:rsidRDefault="00A347F5" w:rsidP="00A347F5">
      <w:pPr>
        <w:jc w:val="both"/>
        <w:rPr>
          <w:rFonts w:ascii="Book Antiqua" w:hAnsi="Book Antiqua"/>
        </w:rPr>
      </w:pPr>
    </w:p>
    <w:p w:rsidR="00A347F5" w:rsidRPr="00DB78E9" w:rsidRDefault="00A347F5" w:rsidP="00A347F5">
      <w:pPr>
        <w:jc w:val="both"/>
        <w:rPr>
          <w:rFonts w:ascii="Book Antiqua" w:hAnsi="Book Antiqua"/>
        </w:rPr>
      </w:pPr>
      <w:r w:rsidRPr="00DB78E9">
        <w:rPr>
          <w:rFonts w:ascii="Book Antiqua" w:hAnsi="Book Antiqua"/>
        </w:rPr>
        <w:t xml:space="preserve">                            Расчетный срок (новое строительство</w:t>
      </w:r>
      <w:proofErr w:type="gramStart"/>
      <w:r w:rsidRPr="00DB78E9">
        <w:rPr>
          <w:rFonts w:ascii="Book Antiqua" w:hAnsi="Book Antiqua"/>
        </w:rPr>
        <w:t>.</w:t>
      </w:r>
      <w:proofErr w:type="gramEnd"/>
      <w:r w:rsidRPr="00DB78E9">
        <w:rPr>
          <w:rFonts w:ascii="Book Antiqua" w:hAnsi="Book Antiqua"/>
        </w:rPr>
        <w:t xml:space="preserve"> </w:t>
      </w:r>
      <w:proofErr w:type="gramStart"/>
      <w:r w:rsidRPr="00DB78E9">
        <w:rPr>
          <w:rFonts w:ascii="Book Antiqua" w:hAnsi="Book Antiqua"/>
        </w:rPr>
        <w:t>п</w:t>
      </w:r>
      <w:proofErr w:type="gramEnd"/>
      <w:r w:rsidRPr="00DB78E9">
        <w:rPr>
          <w:rFonts w:ascii="Book Antiqua" w:hAnsi="Book Antiqua"/>
        </w:rPr>
        <w:t>редложения)</w:t>
      </w:r>
    </w:p>
    <w:p w:rsidR="00A347F5" w:rsidRPr="00DB78E9" w:rsidRDefault="00A347F5" w:rsidP="00A347F5">
      <w:pPr>
        <w:jc w:val="both"/>
        <w:rPr>
          <w:rFonts w:ascii="Book Antiqua" w:hAnsi="Book Antiqua"/>
        </w:rPr>
      </w:pPr>
    </w:p>
    <w:p w:rsidR="00A347F5" w:rsidRPr="00DB78E9" w:rsidRDefault="00A347F5" w:rsidP="00A347F5">
      <w:pPr>
        <w:jc w:val="both"/>
        <w:rPr>
          <w:rFonts w:ascii="Book Antiqua" w:hAnsi="Book Antiqua"/>
        </w:rPr>
      </w:pPr>
      <w:r w:rsidRPr="00DB78E9">
        <w:rPr>
          <w:rFonts w:ascii="Book Antiqua" w:hAnsi="Book Antiqua"/>
        </w:rPr>
        <w:t xml:space="preserve">           Для предусмотренной к строительству жилой застройки усадебного типа и объектов соцкультбыта максимальный расчетный часовой расход газа составил </w:t>
      </w:r>
      <w:r w:rsidRPr="00DB78E9">
        <w:rPr>
          <w:rFonts w:ascii="Book Antiqua" w:hAnsi="Book Antiqua"/>
          <w:color w:val="000000"/>
        </w:rPr>
        <w:t>3194,6</w:t>
      </w:r>
      <w:r w:rsidRPr="00DB78E9">
        <w:rPr>
          <w:rFonts w:ascii="Book Antiqua" w:hAnsi="Book Antiqua"/>
        </w:rPr>
        <w:t xml:space="preserve"> нм3/ч.</w:t>
      </w:r>
    </w:p>
    <w:p w:rsidR="00A347F5" w:rsidRPr="00DB78E9" w:rsidRDefault="00A347F5" w:rsidP="00A347F5">
      <w:pPr>
        <w:jc w:val="both"/>
        <w:rPr>
          <w:rFonts w:ascii="Book Antiqua" w:hAnsi="Book Antiqua"/>
        </w:rPr>
      </w:pPr>
      <w:r w:rsidRPr="00DB78E9">
        <w:rPr>
          <w:rFonts w:ascii="Book Antiqua" w:hAnsi="Book Antiqua"/>
        </w:rPr>
        <w:t xml:space="preserve">           Существующая котельная в с</w:t>
      </w:r>
      <w:proofErr w:type="gramStart"/>
      <w:r w:rsidRPr="00DB78E9">
        <w:rPr>
          <w:rFonts w:ascii="Book Antiqua" w:hAnsi="Book Antiqua"/>
        </w:rPr>
        <w:t>.К</w:t>
      </w:r>
      <w:proofErr w:type="gramEnd"/>
      <w:r w:rsidRPr="00DB78E9">
        <w:rPr>
          <w:rFonts w:ascii="Book Antiqua" w:hAnsi="Book Antiqua"/>
        </w:rPr>
        <w:t xml:space="preserve">оелга а загружена на 55%. Теплоснабжение объектов соцкультбыта села предусматривается от существующей котельной.                       </w:t>
      </w:r>
    </w:p>
    <w:p w:rsidR="00A347F5" w:rsidRPr="00DB78E9" w:rsidRDefault="00A347F5" w:rsidP="00A347F5">
      <w:pPr>
        <w:jc w:val="both"/>
        <w:rPr>
          <w:rFonts w:ascii="Book Antiqua" w:hAnsi="Book Antiqua"/>
        </w:rPr>
      </w:pPr>
      <w:r w:rsidRPr="00DB78E9">
        <w:rPr>
          <w:rFonts w:ascii="Book Antiqua" w:hAnsi="Book Antiqua"/>
        </w:rPr>
        <w:t>Существующая котельная в д. Долговка загружена на 50%. Теплоснабжение объектов соцкультбыта села предусматривается от существующей котельной.</w:t>
      </w:r>
    </w:p>
    <w:p w:rsidR="00A347F5" w:rsidRPr="00DB78E9" w:rsidRDefault="00A347F5" w:rsidP="00A347F5">
      <w:pPr>
        <w:rPr>
          <w:rFonts w:ascii="Book Antiqua" w:hAnsi="Book Antiqua"/>
        </w:rPr>
      </w:pPr>
      <w:r w:rsidRPr="00DB78E9">
        <w:rPr>
          <w:rFonts w:ascii="Book Antiqua" w:hAnsi="Book Antiqua"/>
        </w:rPr>
        <w:t xml:space="preserve">          Теплоснабжение объектов соцкультбыта в остальных населенных пунктах предусматривается от индивидуальных котельных (встроенных, пристроенных, крышных).</w:t>
      </w:r>
    </w:p>
    <w:p w:rsidR="00A347F5" w:rsidRPr="00DB78E9" w:rsidRDefault="00A347F5" w:rsidP="00A347F5">
      <w:pPr>
        <w:rPr>
          <w:rFonts w:ascii="Book Antiqua" w:hAnsi="Book Antiqua"/>
        </w:rPr>
      </w:pPr>
      <w:r w:rsidRPr="00DB78E9">
        <w:rPr>
          <w:rFonts w:ascii="Book Antiqua" w:hAnsi="Book Antiqua"/>
        </w:rPr>
        <w:lastRenderedPageBreak/>
        <w:t xml:space="preserve">         Отопление и горячее водоснабжение новой усадебной застройки во всем поселении предусматривается от индивидуальных отопительных газовых аппаратов. Пищеприготовление  на бытовых газовых плитах.</w:t>
      </w:r>
    </w:p>
    <w:p w:rsidR="00A347F5" w:rsidRPr="00DB78E9" w:rsidRDefault="00A347F5" w:rsidP="00A347F5">
      <w:pPr>
        <w:jc w:val="both"/>
        <w:rPr>
          <w:rFonts w:ascii="Book Antiqua" w:hAnsi="Book Antiqua"/>
        </w:rPr>
      </w:pPr>
    </w:p>
    <w:p w:rsidR="00A347F5" w:rsidRPr="00DB78E9" w:rsidRDefault="00A347F5" w:rsidP="00A347F5">
      <w:pPr>
        <w:jc w:val="both"/>
        <w:rPr>
          <w:rFonts w:ascii="Book Antiqua" w:hAnsi="Book Antiqua"/>
          <w:b/>
          <w:bCs/>
        </w:rPr>
      </w:pPr>
      <w:r w:rsidRPr="00DB78E9">
        <w:rPr>
          <w:rFonts w:ascii="Book Antiqua" w:hAnsi="Book Antiqua"/>
          <w:b/>
          <w:bCs/>
        </w:rPr>
        <w:t xml:space="preserve">                                          Лебедевское сельское поселение.</w:t>
      </w:r>
    </w:p>
    <w:p w:rsidR="00A347F5" w:rsidRPr="00DB78E9" w:rsidRDefault="00A347F5" w:rsidP="00A347F5">
      <w:pPr>
        <w:jc w:val="both"/>
        <w:rPr>
          <w:rFonts w:ascii="Book Antiqua" w:hAnsi="Book Antiqua"/>
          <w:b/>
          <w:bCs/>
        </w:rPr>
      </w:pPr>
    </w:p>
    <w:p w:rsidR="00A347F5" w:rsidRPr="00DB78E9" w:rsidRDefault="00A347F5" w:rsidP="00A347F5">
      <w:pPr>
        <w:jc w:val="both"/>
        <w:rPr>
          <w:rFonts w:ascii="Book Antiqua" w:hAnsi="Book Antiqua"/>
          <w:b/>
          <w:bCs/>
        </w:rPr>
      </w:pPr>
      <w:r w:rsidRPr="00DB78E9">
        <w:rPr>
          <w:rFonts w:ascii="Book Antiqua" w:hAnsi="Book Antiqua"/>
          <w:b/>
          <w:bCs/>
        </w:rPr>
        <w:t xml:space="preserve">                                   </w:t>
      </w:r>
      <w:r w:rsidRPr="00DB78E9">
        <w:rPr>
          <w:rFonts w:ascii="Book Antiqua" w:hAnsi="Book Antiqua"/>
        </w:rPr>
        <w:t xml:space="preserve">           Существующее положение</w:t>
      </w:r>
      <w:r w:rsidRPr="00DB78E9">
        <w:rPr>
          <w:rFonts w:ascii="Book Antiqua" w:hAnsi="Book Antiqua"/>
          <w:b/>
          <w:bCs/>
        </w:rPr>
        <w:t xml:space="preserve"> </w:t>
      </w:r>
    </w:p>
    <w:p w:rsidR="00A347F5" w:rsidRPr="00DB78E9" w:rsidRDefault="00A347F5" w:rsidP="00A347F5">
      <w:pPr>
        <w:jc w:val="both"/>
        <w:rPr>
          <w:rFonts w:ascii="Book Antiqua" w:hAnsi="Book Antiqua"/>
          <w:b/>
          <w:bCs/>
        </w:rPr>
      </w:pPr>
    </w:p>
    <w:p w:rsidR="00A347F5" w:rsidRPr="00DB78E9" w:rsidRDefault="00A347F5" w:rsidP="00A347F5">
      <w:pPr>
        <w:ind w:left="360"/>
        <w:jc w:val="both"/>
        <w:rPr>
          <w:rFonts w:ascii="Book Antiqua" w:hAnsi="Book Antiqua"/>
        </w:rPr>
      </w:pPr>
      <w:r w:rsidRPr="00DB78E9">
        <w:rPr>
          <w:rFonts w:ascii="Book Antiqua" w:hAnsi="Book Antiqua"/>
          <w:b/>
          <w:bCs/>
        </w:rPr>
        <w:t xml:space="preserve">       </w:t>
      </w:r>
      <w:r w:rsidRPr="00DB78E9">
        <w:rPr>
          <w:rFonts w:ascii="Book Antiqua" w:hAnsi="Book Antiqua"/>
        </w:rPr>
        <w:t>Газоснабжение осуществляется от ГРС «Глинка».</w:t>
      </w:r>
    </w:p>
    <w:p w:rsidR="00A347F5" w:rsidRPr="00DB78E9" w:rsidRDefault="00A347F5" w:rsidP="00A347F5">
      <w:pPr>
        <w:jc w:val="both"/>
        <w:rPr>
          <w:rFonts w:ascii="Book Antiqua" w:hAnsi="Book Antiqua"/>
        </w:rPr>
      </w:pPr>
      <w:r w:rsidRPr="00DB78E9">
        <w:rPr>
          <w:rFonts w:ascii="Book Antiqua" w:hAnsi="Book Antiqua"/>
        </w:rPr>
        <w:tab/>
        <w:t xml:space="preserve">Расчетный максимальный часовой расход газа на исходный год по имеющимся данным по жилому фонду и соцкультбыту составляет </w:t>
      </w:r>
      <w:r w:rsidRPr="00DB78E9">
        <w:rPr>
          <w:rFonts w:ascii="Book Antiqua" w:hAnsi="Book Antiqua"/>
          <w:color w:val="000000"/>
        </w:rPr>
        <w:t xml:space="preserve">665,3 </w:t>
      </w:r>
      <w:r w:rsidRPr="00DB78E9">
        <w:rPr>
          <w:rFonts w:ascii="Book Antiqua" w:hAnsi="Book Antiqua"/>
        </w:rPr>
        <w:t>нм3/час (без учета промпредприятий).</w:t>
      </w:r>
    </w:p>
    <w:p w:rsidR="00A347F5" w:rsidRPr="00DB78E9" w:rsidRDefault="00A347F5" w:rsidP="00A347F5">
      <w:pPr>
        <w:jc w:val="both"/>
        <w:rPr>
          <w:rFonts w:ascii="Book Antiqua" w:hAnsi="Book Antiqua"/>
        </w:rPr>
      </w:pPr>
      <w:r w:rsidRPr="00DB78E9">
        <w:rPr>
          <w:rFonts w:ascii="Book Antiqua" w:hAnsi="Book Antiqua"/>
        </w:rPr>
        <w:t>В с</w:t>
      </w:r>
      <w:proofErr w:type="gramStart"/>
      <w:r w:rsidRPr="00DB78E9">
        <w:rPr>
          <w:rFonts w:ascii="Book Antiqua" w:hAnsi="Book Antiqua"/>
        </w:rPr>
        <w:t>.Л</w:t>
      </w:r>
      <w:proofErr w:type="gramEnd"/>
      <w:r w:rsidRPr="00DB78E9">
        <w:rPr>
          <w:rFonts w:ascii="Book Antiqua" w:hAnsi="Book Antiqua"/>
        </w:rPr>
        <w:t>ебедевка имеется угольная котельная, теплопроизводительностью 1,38 Гкал/час для теплоснабжения объектов соцкультбыта и частично для многоквартирных жилых домов.</w:t>
      </w:r>
    </w:p>
    <w:p w:rsidR="00A347F5" w:rsidRPr="00DB78E9" w:rsidRDefault="00A347F5" w:rsidP="00A347F5">
      <w:pPr>
        <w:rPr>
          <w:rFonts w:ascii="Book Antiqua" w:hAnsi="Book Antiqua"/>
        </w:rPr>
      </w:pPr>
      <w:r w:rsidRPr="00DB78E9">
        <w:rPr>
          <w:rFonts w:ascii="Book Antiqua" w:hAnsi="Book Antiqua"/>
        </w:rPr>
        <w:t xml:space="preserve">         Отопление и горячее водоснабжение жилой застройки </w:t>
      </w:r>
      <w:proofErr w:type="gramStart"/>
      <w:r w:rsidRPr="00DB78E9">
        <w:rPr>
          <w:rFonts w:ascii="Book Antiqua" w:hAnsi="Book Antiqua"/>
        </w:rPr>
        <w:t>усадебного</w:t>
      </w:r>
      <w:proofErr w:type="gramEnd"/>
      <w:r w:rsidRPr="00DB78E9">
        <w:rPr>
          <w:rFonts w:ascii="Book Antiqua" w:hAnsi="Book Antiqua"/>
        </w:rPr>
        <w:t xml:space="preserve"> осуществляется от индивидуальных отопительных аппаратов и печное. </w:t>
      </w:r>
    </w:p>
    <w:p w:rsidR="00A347F5" w:rsidRPr="00DB78E9" w:rsidRDefault="00A347F5" w:rsidP="00A347F5">
      <w:pPr>
        <w:rPr>
          <w:rFonts w:ascii="Book Antiqua" w:hAnsi="Book Antiqua"/>
        </w:rPr>
      </w:pPr>
      <w:r w:rsidRPr="00DB78E9">
        <w:rPr>
          <w:rFonts w:ascii="Book Antiqua" w:hAnsi="Book Antiqua"/>
        </w:rPr>
        <w:t xml:space="preserve">         Отопление и горячее водоснабжение жилой застройки усадебного типа и объектов соцкультбыта в поселении осуществляется от индивидуальных отопительных аппаратов и печное. </w:t>
      </w:r>
    </w:p>
    <w:p w:rsidR="00A347F5" w:rsidRPr="00DB78E9" w:rsidRDefault="00A347F5" w:rsidP="00A347F5">
      <w:pPr>
        <w:rPr>
          <w:rFonts w:ascii="Book Antiqua" w:hAnsi="Book Antiqua"/>
        </w:rPr>
      </w:pPr>
    </w:p>
    <w:p w:rsidR="00A347F5" w:rsidRPr="00DB78E9" w:rsidRDefault="00A347F5" w:rsidP="00A347F5">
      <w:pPr>
        <w:jc w:val="both"/>
        <w:rPr>
          <w:rFonts w:ascii="Book Antiqua" w:hAnsi="Book Antiqua"/>
        </w:rPr>
      </w:pPr>
      <w:r w:rsidRPr="00DB78E9">
        <w:rPr>
          <w:rFonts w:ascii="Book Antiqua" w:hAnsi="Book Antiqua"/>
        </w:rPr>
        <w:t xml:space="preserve">                            Расчетный срок (новое строительство</w:t>
      </w:r>
      <w:proofErr w:type="gramStart"/>
      <w:r w:rsidRPr="00DB78E9">
        <w:rPr>
          <w:rFonts w:ascii="Book Antiqua" w:hAnsi="Book Antiqua"/>
        </w:rPr>
        <w:t>.</w:t>
      </w:r>
      <w:proofErr w:type="gramEnd"/>
      <w:r w:rsidRPr="00DB78E9">
        <w:rPr>
          <w:rFonts w:ascii="Book Antiqua" w:hAnsi="Book Antiqua"/>
        </w:rPr>
        <w:t xml:space="preserve"> </w:t>
      </w:r>
      <w:proofErr w:type="gramStart"/>
      <w:r w:rsidRPr="00DB78E9">
        <w:rPr>
          <w:rFonts w:ascii="Book Antiqua" w:hAnsi="Book Antiqua"/>
        </w:rPr>
        <w:t>п</w:t>
      </w:r>
      <w:proofErr w:type="gramEnd"/>
      <w:r w:rsidRPr="00DB78E9">
        <w:rPr>
          <w:rFonts w:ascii="Book Antiqua" w:hAnsi="Book Antiqua"/>
        </w:rPr>
        <w:t>редложения)</w:t>
      </w:r>
    </w:p>
    <w:p w:rsidR="00A347F5" w:rsidRPr="00DB78E9" w:rsidRDefault="00A347F5" w:rsidP="00A347F5">
      <w:pPr>
        <w:jc w:val="both"/>
        <w:rPr>
          <w:rFonts w:ascii="Book Antiqua" w:hAnsi="Book Antiqua"/>
        </w:rPr>
      </w:pPr>
    </w:p>
    <w:p w:rsidR="00A347F5" w:rsidRPr="00DB78E9" w:rsidRDefault="00A347F5" w:rsidP="00A347F5">
      <w:pPr>
        <w:jc w:val="both"/>
        <w:rPr>
          <w:rFonts w:ascii="Book Antiqua" w:hAnsi="Book Antiqua"/>
        </w:rPr>
      </w:pPr>
      <w:r w:rsidRPr="00DB78E9">
        <w:rPr>
          <w:rFonts w:ascii="Book Antiqua" w:hAnsi="Book Antiqua"/>
        </w:rPr>
        <w:t xml:space="preserve">           Для предусмотренной к строительству жилой застройки усадебного типа и объектов соцкультбыта максимальный расчетный часовой расход газа составил </w:t>
      </w:r>
      <w:r w:rsidRPr="00DB78E9">
        <w:rPr>
          <w:rFonts w:ascii="Book Antiqua" w:hAnsi="Book Antiqua"/>
          <w:color w:val="000000"/>
        </w:rPr>
        <w:t>331,5</w:t>
      </w:r>
      <w:r w:rsidRPr="00DB78E9">
        <w:rPr>
          <w:rFonts w:ascii="Book Antiqua" w:hAnsi="Book Antiqua"/>
        </w:rPr>
        <w:t xml:space="preserve"> нм3/ч.</w:t>
      </w:r>
    </w:p>
    <w:p w:rsidR="00A347F5" w:rsidRPr="00DB78E9" w:rsidRDefault="00A347F5" w:rsidP="00A347F5">
      <w:pPr>
        <w:jc w:val="both"/>
        <w:rPr>
          <w:rFonts w:ascii="Book Antiqua" w:hAnsi="Book Antiqua"/>
        </w:rPr>
      </w:pPr>
      <w:r w:rsidRPr="00DB78E9">
        <w:rPr>
          <w:rFonts w:ascii="Book Antiqua" w:hAnsi="Book Antiqua"/>
        </w:rPr>
        <w:t xml:space="preserve">В </w:t>
      </w:r>
      <w:smartTag w:uri="urn:schemas-microsoft-com:office:smarttags" w:element="metricconverter">
        <w:smartTagPr>
          <w:attr w:name="ProductID" w:val="2009 г"/>
        </w:smartTagPr>
        <w:r w:rsidRPr="00DB78E9">
          <w:rPr>
            <w:rFonts w:ascii="Book Antiqua" w:hAnsi="Book Antiqua"/>
          </w:rPr>
          <w:t>2009 г</w:t>
        </w:r>
      </w:smartTag>
      <w:r w:rsidRPr="00DB78E9">
        <w:rPr>
          <w:rFonts w:ascii="Book Antiqua" w:hAnsi="Book Antiqua"/>
        </w:rPr>
        <w:t>. построен газопровод высокого давления Потапово-Лесное-Лебедевка и выполнен проект на газопровод Лебедевка-Погудино.</w:t>
      </w:r>
    </w:p>
    <w:p w:rsidR="00A347F5" w:rsidRPr="00DB78E9" w:rsidRDefault="00A347F5" w:rsidP="00A347F5">
      <w:pPr>
        <w:jc w:val="both"/>
        <w:rPr>
          <w:rFonts w:ascii="Book Antiqua" w:hAnsi="Book Antiqua"/>
        </w:rPr>
      </w:pPr>
      <w:r w:rsidRPr="00DB78E9">
        <w:rPr>
          <w:rFonts w:ascii="Book Antiqua" w:hAnsi="Book Antiqua"/>
        </w:rPr>
        <w:t xml:space="preserve">           Существующая котельная в с. </w:t>
      </w:r>
      <w:proofErr w:type="gramStart"/>
      <w:r w:rsidRPr="00DB78E9">
        <w:rPr>
          <w:rFonts w:ascii="Book Antiqua" w:hAnsi="Book Antiqua"/>
        </w:rPr>
        <w:t>Лебедевка</w:t>
      </w:r>
      <w:proofErr w:type="gramEnd"/>
      <w:r w:rsidRPr="00DB78E9">
        <w:rPr>
          <w:rFonts w:ascii="Book Antiqua" w:hAnsi="Book Antiqua"/>
        </w:rPr>
        <w:t xml:space="preserve"> а загружена на 50%. Котельную перевести на газовое топливо. Теплоснабжение объектов соцкультбыта села предусматривается от существующей котельной.                     </w:t>
      </w:r>
    </w:p>
    <w:p w:rsidR="00A347F5" w:rsidRPr="00DB78E9" w:rsidRDefault="00A347F5" w:rsidP="00A347F5">
      <w:pPr>
        <w:jc w:val="both"/>
        <w:rPr>
          <w:rFonts w:ascii="Book Antiqua" w:hAnsi="Book Antiqua"/>
        </w:rPr>
      </w:pPr>
      <w:r w:rsidRPr="00DB78E9">
        <w:rPr>
          <w:rFonts w:ascii="Book Antiqua" w:hAnsi="Book Antiqua"/>
        </w:rPr>
        <w:t xml:space="preserve">           Теплоснабжение объектов соцкультбыта в остальных населенных пунктах предусматривается от индивидуальных котельных (встроенных, пристроенных, крышных).</w:t>
      </w:r>
    </w:p>
    <w:p w:rsidR="00A347F5" w:rsidRPr="00DB78E9" w:rsidRDefault="00A347F5" w:rsidP="00A347F5">
      <w:pPr>
        <w:rPr>
          <w:rFonts w:ascii="Book Antiqua" w:hAnsi="Book Antiqua"/>
        </w:rPr>
      </w:pPr>
      <w:r w:rsidRPr="00DB78E9">
        <w:rPr>
          <w:rFonts w:ascii="Book Antiqua" w:hAnsi="Book Antiqua"/>
        </w:rPr>
        <w:t xml:space="preserve">         Отопление и горячее водоснабжение новой усадебной застройки во всем поселении предусматривается от индивидуальных отопительных газовых аппаратов. Пищеприготовление  на бытовых газовых плитах.</w:t>
      </w:r>
    </w:p>
    <w:p w:rsidR="00A347F5" w:rsidRPr="00DB78E9" w:rsidRDefault="00A347F5" w:rsidP="00A347F5">
      <w:pPr>
        <w:jc w:val="both"/>
        <w:rPr>
          <w:rFonts w:ascii="Book Antiqua" w:hAnsi="Book Antiqua"/>
        </w:rPr>
      </w:pPr>
    </w:p>
    <w:p w:rsidR="00A347F5" w:rsidRPr="00DB78E9" w:rsidRDefault="00A347F5" w:rsidP="00A347F5">
      <w:pPr>
        <w:jc w:val="both"/>
        <w:rPr>
          <w:rFonts w:ascii="Book Antiqua" w:hAnsi="Book Antiqua"/>
          <w:b/>
          <w:bCs/>
        </w:rPr>
      </w:pPr>
      <w:r w:rsidRPr="00DB78E9">
        <w:rPr>
          <w:rFonts w:ascii="Book Antiqua" w:hAnsi="Book Antiqua"/>
          <w:b/>
          <w:bCs/>
        </w:rPr>
        <w:t xml:space="preserve">                                          Новобатуринское сельское поселение.</w:t>
      </w:r>
    </w:p>
    <w:p w:rsidR="00A347F5" w:rsidRPr="00DB78E9" w:rsidRDefault="00A347F5" w:rsidP="00A347F5">
      <w:pPr>
        <w:jc w:val="both"/>
        <w:rPr>
          <w:rFonts w:ascii="Book Antiqua" w:hAnsi="Book Antiqua"/>
          <w:b/>
          <w:bCs/>
        </w:rPr>
      </w:pPr>
    </w:p>
    <w:p w:rsidR="00A347F5" w:rsidRPr="00DB78E9" w:rsidRDefault="00A347F5" w:rsidP="00A347F5">
      <w:pPr>
        <w:jc w:val="both"/>
        <w:rPr>
          <w:rFonts w:ascii="Book Antiqua" w:hAnsi="Book Antiqua"/>
          <w:b/>
          <w:bCs/>
        </w:rPr>
      </w:pPr>
      <w:r w:rsidRPr="00DB78E9">
        <w:rPr>
          <w:rFonts w:ascii="Book Antiqua" w:hAnsi="Book Antiqua"/>
          <w:b/>
          <w:bCs/>
        </w:rPr>
        <w:t xml:space="preserve">                                   </w:t>
      </w:r>
      <w:r w:rsidRPr="00DB78E9">
        <w:rPr>
          <w:rFonts w:ascii="Book Antiqua" w:hAnsi="Book Antiqua"/>
        </w:rPr>
        <w:t xml:space="preserve">           Существующее положение</w:t>
      </w:r>
      <w:r w:rsidRPr="00DB78E9">
        <w:rPr>
          <w:rFonts w:ascii="Book Antiqua" w:hAnsi="Book Antiqua"/>
          <w:b/>
          <w:bCs/>
        </w:rPr>
        <w:t xml:space="preserve"> </w:t>
      </w:r>
    </w:p>
    <w:p w:rsidR="00A347F5" w:rsidRPr="00DB78E9" w:rsidRDefault="00A347F5" w:rsidP="00A347F5">
      <w:pPr>
        <w:jc w:val="both"/>
        <w:rPr>
          <w:rFonts w:ascii="Book Antiqua" w:hAnsi="Book Antiqua"/>
          <w:b/>
          <w:bCs/>
        </w:rPr>
      </w:pPr>
    </w:p>
    <w:p w:rsidR="00A347F5" w:rsidRPr="00DB78E9" w:rsidRDefault="00A347F5" w:rsidP="00A347F5">
      <w:pPr>
        <w:ind w:left="360"/>
        <w:jc w:val="both"/>
        <w:rPr>
          <w:rFonts w:ascii="Book Antiqua" w:hAnsi="Book Antiqua"/>
        </w:rPr>
      </w:pPr>
      <w:r w:rsidRPr="00DB78E9">
        <w:rPr>
          <w:rFonts w:ascii="Book Antiqua" w:hAnsi="Book Antiqua"/>
          <w:b/>
          <w:bCs/>
        </w:rPr>
        <w:t xml:space="preserve">       </w:t>
      </w:r>
      <w:r w:rsidRPr="00DB78E9">
        <w:rPr>
          <w:rFonts w:ascii="Book Antiqua" w:hAnsi="Book Antiqua"/>
        </w:rPr>
        <w:t>Газоснабжение осуществляется от ГРС «Глинка».</w:t>
      </w:r>
    </w:p>
    <w:p w:rsidR="00A347F5" w:rsidRPr="00DB78E9" w:rsidRDefault="00A347F5" w:rsidP="00A347F5">
      <w:pPr>
        <w:jc w:val="both"/>
        <w:rPr>
          <w:rFonts w:ascii="Book Antiqua" w:hAnsi="Book Antiqua"/>
        </w:rPr>
      </w:pPr>
      <w:r w:rsidRPr="00DB78E9">
        <w:rPr>
          <w:rFonts w:ascii="Book Antiqua" w:hAnsi="Book Antiqua"/>
        </w:rPr>
        <w:tab/>
        <w:t xml:space="preserve">Расчетный максимальный часовой расход газа на исходный год по имеющимся данным по жилому фонду и соцкультбыту составляет </w:t>
      </w:r>
      <w:r w:rsidRPr="00DB78E9">
        <w:rPr>
          <w:rFonts w:ascii="Book Antiqua" w:hAnsi="Book Antiqua"/>
          <w:color w:val="000000"/>
        </w:rPr>
        <w:t>779,4 н</w:t>
      </w:r>
      <w:r w:rsidRPr="00DB78E9">
        <w:rPr>
          <w:rFonts w:ascii="Book Antiqua" w:hAnsi="Book Antiqua"/>
        </w:rPr>
        <w:t>м3/час (без учета промпредприятий).</w:t>
      </w:r>
    </w:p>
    <w:p w:rsidR="00A347F5" w:rsidRPr="00DB78E9" w:rsidRDefault="00A347F5" w:rsidP="00A347F5">
      <w:pPr>
        <w:jc w:val="both"/>
        <w:rPr>
          <w:rFonts w:ascii="Book Antiqua" w:hAnsi="Book Antiqua"/>
        </w:rPr>
      </w:pPr>
      <w:r w:rsidRPr="00DB78E9">
        <w:rPr>
          <w:rFonts w:ascii="Book Antiqua" w:hAnsi="Book Antiqua"/>
        </w:rPr>
        <w:t>В пос</w:t>
      </w:r>
      <w:proofErr w:type="gramStart"/>
      <w:r w:rsidRPr="00DB78E9">
        <w:rPr>
          <w:rFonts w:ascii="Book Antiqua" w:hAnsi="Book Antiqua"/>
        </w:rPr>
        <w:t>.Н</w:t>
      </w:r>
      <w:proofErr w:type="gramEnd"/>
      <w:r w:rsidRPr="00DB78E9">
        <w:rPr>
          <w:rFonts w:ascii="Book Antiqua" w:hAnsi="Book Antiqua"/>
        </w:rPr>
        <w:t>овобатуринский имеется угольная котельная, теплопроизводительностью 4,0 Гкал/час для теплоснабжения объектов соцкультбыта и частично для многоквартирных жилых домов.</w:t>
      </w:r>
    </w:p>
    <w:p w:rsidR="00A347F5" w:rsidRPr="00DB78E9" w:rsidRDefault="00A347F5" w:rsidP="00A347F5">
      <w:pPr>
        <w:rPr>
          <w:rFonts w:ascii="Book Antiqua" w:hAnsi="Book Antiqua"/>
        </w:rPr>
      </w:pPr>
      <w:r w:rsidRPr="00DB78E9">
        <w:rPr>
          <w:rFonts w:ascii="Book Antiqua" w:hAnsi="Book Antiqua"/>
        </w:rPr>
        <w:t xml:space="preserve">         Отопление и горячее водоснабжение жилой застройки усадебного типа осуществляется от индивидуальных отопительных аппаратов и печное. </w:t>
      </w:r>
    </w:p>
    <w:p w:rsidR="00A347F5" w:rsidRPr="00DB78E9" w:rsidRDefault="00A347F5" w:rsidP="00A347F5">
      <w:pPr>
        <w:rPr>
          <w:rFonts w:ascii="Book Antiqua" w:hAnsi="Book Antiqua"/>
        </w:rPr>
      </w:pPr>
      <w:r w:rsidRPr="00DB78E9">
        <w:rPr>
          <w:rFonts w:ascii="Book Antiqua" w:hAnsi="Book Antiqua"/>
        </w:rPr>
        <w:lastRenderedPageBreak/>
        <w:t xml:space="preserve">         </w:t>
      </w:r>
    </w:p>
    <w:p w:rsidR="00A347F5" w:rsidRPr="00DB78E9" w:rsidRDefault="00A347F5" w:rsidP="00A347F5">
      <w:pPr>
        <w:jc w:val="both"/>
        <w:rPr>
          <w:rFonts w:ascii="Book Antiqua" w:hAnsi="Book Antiqua"/>
        </w:rPr>
      </w:pPr>
      <w:r w:rsidRPr="00DB78E9">
        <w:rPr>
          <w:rFonts w:ascii="Book Antiqua" w:hAnsi="Book Antiqua"/>
        </w:rPr>
        <w:t xml:space="preserve">                            Расчетный срок (новое строительство</w:t>
      </w:r>
      <w:proofErr w:type="gramStart"/>
      <w:r w:rsidRPr="00DB78E9">
        <w:rPr>
          <w:rFonts w:ascii="Book Antiqua" w:hAnsi="Book Antiqua"/>
        </w:rPr>
        <w:t>.</w:t>
      </w:r>
      <w:proofErr w:type="gramEnd"/>
      <w:r w:rsidRPr="00DB78E9">
        <w:rPr>
          <w:rFonts w:ascii="Book Antiqua" w:hAnsi="Book Antiqua"/>
        </w:rPr>
        <w:t xml:space="preserve"> </w:t>
      </w:r>
      <w:proofErr w:type="gramStart"/>
      <w:r w:rsidRPr="00DB78E9">
        <w:rPr>
          <w:rFonts w:ascii="Book Antiqua" w:hAnsi="Book Antiqua"/>
        </w:rPr>
        <w:t>п</w:t>
      </w:r>
      <w:proofErr w:type="gramEnd"/>
      <w:r w:rsidRPr="00DB78E9">
        <w:rPr>
          <w:rFonts w:ascii="Book Antiqua" w:hAnsi="Book Antiqua"/>
        </w:rPr>
        <w:t>редложения)</w:t>
      </w:r>
    </w:p>
    <w:p w:rsidR="00A347F5" w:rsidRPr="00DB78E9" w:rsidRDefault="00A347F5" w:rsidP="00A347F5">
      <w:pPr>
        <w:jc w:val="both"/>
        <w:rPr>
          <w:rFonts w:ascii="Book Antiqua" w:hAnsi="Book Antiqua"/>
        </w:rPr>
      </w:pPr>
    </w:p>
    <w:p w:rsidR="00A347F5" w:rsidRPr="00DB78E9" w:rsidRDefault="00A347F5" w:rsidP="00A347F5">
      <w:pPr>
        <w:jc w:val="both"/>
        <w:rPr>
          <w:rFonts w:ascii="Book Antiqua" w:hAnsi="Book Antiqua"/>
        </w:rPr>
      </w:pPr>
      <w:r w:rsidRPr="00DB78E9">
        <w:rPr>
          <w:rFonts w:ascii="Book Antiqua" w:hAnsi="Book Antiqua"/>
        </w:rPr>
        <w:t xml:space="preserve">           Для предусмотренной к строительству жилой застройки усадебного типа и объектов соцкультбыта максимальный расчетный часовой расход газа составил </w:t>
      </w:r>
      <w:r w:rsidRPr="00DB78E9">
        <w:rPr>
          <w:rFonts w:ascii="Book Antiqua" w:hAnsi="Book Antiqua"/>
          <w:color w:val="000000"/>
        </w:rPr>
        <w:t>228,4</w:t>
      </w:r>
      <w:r w:rsidRPr="00DB78E9">
        <w:rPr>
          <w:rFonts w:ascii="Book Antiqua" w:hAnsi="Book Antiqua"/>
          <w:color w:val="FF0000"/>
        </w:rPr>
        <w:t xml:space="preserve"> </w:t>
      </w:r>
      <w:r w:rsidRPr="00DB78E9">
        <w:rPr>
          <w:rFonts w:ascii="Book Antiqua" w:hAnsi="Book Antiqua"/>
        </w:rPr>
        <w:t>нм3/ч.</w:t>
      </w:r>
    </w:p>
    <w:p w:rsidR="00A347F5" w:rsidRPr="00DB78E9" w:rsidRDefault="00A347F5" w:rsidP="00A347F5">
      <w:pPr>
        <w:jc w:val="both"/>
        <w:rPr>
          <w:rFonts w:ascii="Book Antiqua" w:hAnsi="Book Antiqua"/>
        </w:rPr>
      </w:pPr>
      <w:r w:rsidRPr="00DB78E9">
        <w:rPr>
          <w:rFonts w:ascii="Book Antiqua" w:hAnsi="Book Antiqua"/>
        </w:rPr>
        <w:t xml:space="preserve">           Существующая котельная в пос</w:t>
      </w:r>
      <w:proofErr w:type="gramStart"/>
      <w:r w:rsidRPr="00DB78E9">
        <w:rPr>
          <w:rFonts w:ascii="Book Antiqua" w:hAnsi="Book Antiqua"/>
        </w:rPr>
        <w:t>.Н</w:t>
      </w:r>
      <w:proofErr w:type="gramEnd"/>
      <w:r w:rsidRPr="00DB78E9">
        <w:rPr>
          <w:rFonts w:ascii="Book Antiqua" w:hAnsi="Book Antiqua"/>
        </w:rPr>
        <w:t>овобатурино загружена на 40%. . Теплоснабжение объектов соцкультбыта села предусматривается от существующей котельной.</w:t>
      </w:r>
    </w:p>
    <w:p w:rsidR="00A347F5" w:rsidRPr="00DB78E9" w:rsidRDefault="00A347F5" w:rsidP="00A347F5">
      <w:pPr>
        <w:rPr>
          <w:rFonts w:ascii="Book Antiqua" w:hAnsi="Book Antiqua"/>
        </w:rPr>
      </w:pPr>
      <w:r w:rsidRPr="00DB78E9">
        <w:rPr>
          <w:rFonts w:ascii="Book Antiqua" w:hAnsi="Book Antiqua"/>
        </w:rPr>
        <w:t xml:space="preserve">           Теплоснабжение небольших объектов соцкультбыта предусматривается от индивидуальных котельных (встроенных, пристроенных, крышных)</w:t>
      </w:r>
    </w:p>
    <w:p w:rsidR="00A347F5" w:rsidRPr="00DB78E9" w:rsidRDefault="00A347F5" w:rsidP="00A347F5">
      <w:pPr>
        <w:jc w:val="both"/>
        <w:rPr>
          <w:rFonts w:ascii="Book Antiqua" w:hAnsi="Book Antiqua"/>
        </w:rPr>
      </w:pPr>
      <w:r w:rsidRPr="00DB78E9">
        <w:rPr>
          <w:rFonts w:ascii="Book Antiqua" w:hAnsi="Book Antiqua"/>
        </w:rPr>
        <w:t xml:space="preserve">           Отопление и горячее водоснабжение новой усадебной застройки предусматривается от индивидуальных отопительных газовых аппаратов. Пищеприготовление  на бытовых газовых плитах.</w:t>
      </w:r>
    </w:p>
    <w:p w:rsidR="00A347F5" w:rsidRPr="00DB78E9" w:rsidRDefault="00A347F5" w:rsidP="00A347F5">
      <w:pPr>
        <w:jc w:val="both"/>
        <w:rPr>
          <w:rFonts w:ascii="Book Antiqua" w:hAnsi="Book Antiqua"/>
          <w:b/>
          <w:bCs/>
        </w:rPr>
      </w:pPr>
    </w:p>
    <w:p w:rsidR="00A347F5" w:rsidRPr="00DB78E9" w:rsidRDefault="00A347F5" w:rsidP="00A347F5">
      <w:pPr>
        <w:jc w:val="both"/>
        <w:rPr>
          <w:rFonts w:ascii="Book Antiqua" w:hAnsi="Book Antiqua"/>
          <w:b/>
          <w:bCs/>
          <w:color w:val="000000"/>
        </w:rPr>
      </w:pPr>
      <w:r w:rsidRPr="00DB78E9">
        <w:rPr>
          <w:rFonts w:ascii="Book Antiqua" w:hAnsi="Book Antiqua"/>
          <w:color w:val="000000"/>
        </w:rPr>
        <w:t xml:space="preserve">           </w:t>
      </w:r>
      <w:r w:rsidRPr="00DB78E9">
        <w:rPr>
          <w:rFonts w:ascii="Book Antiqua" w:hAnsi="Book Antiqua"/>
          <w:b/>
          <w:bCs/>
          <w:color w:val="000000"/>
        </w:rPr>
        <w:t xml:space="preserve">                            Печенкинское сельское поселение.</w:t>
      </w:r>
    </w:p>
    <w:p w:rsidR="00A347F5" w:rsidRPr="00DB78E9" w:rsidRDefault="00A347F5" w:rsidP="00A347F5">
      <w:pPr>
        <w:jc w:val="both"/>
        <w:rPr>
          <w:rFonts w:ascii="Book Antiqua" w:hAnsi="Book Antiqua"/>
          <w:b/>
          <w:bCs/>
        </w:rPr>
      </w:pPr>
    </w:p>
    <w:p w:rsidR="00A347F5" w:rsidRPr="00DB78E9" w:rsidRDefault="00A347F5" w:rsidP="00A347F5">
      <w:pPr>
        <w:jc w:val="both"/>
        <w:rPr>
          <w:rFonts w:ascii="Book Antiqua" w:hAnsi="Book Antiqua"/>
          <w:b/>
          <w:bCs/>
        </w:rPr>
      </w:pPr>
      <w:r w:rsidRPr="00DB78E9">
        <w:rPr>
          <w:rFonts w:ascii="Book Antiqua" w:hAnsi="Book Antiqua"/>
          <w:b/>
          <w:bCs/>
        </w:rPr>
        <w:t xml:space="preserve">                                   </w:t>
      </w:r>
      <w:r w:rsidRPr="00DB78E9">
        <w:rPr>
          <w:rFonts w:ascii="Book Antiqua" w:hAnsi="Book Antiqua"/>
        </w:rPr>
        <w:t xml:space="preserve">           Существующее положение</w:t>
      </w:r>
      <w:r w:rsidRPr="00DB78E9">
        <w:rPr>
          <w:rFonts w:ascii="Book Antiqua" w:hAnsi="Book Antiqua"/>
          <w:b/>
          <w:bCs/>
        </w:rPr>
        <w:t xml:space="preserve"> </w:t>
      </w:r>
    </w:p>
    <w:p w:rsidR="00A347F5" w:rsidRPr="00DB78E9" w:rsidRDefault="00A347F5" w:rsidP="00A347F5">
      <w:pPr>
        <w:jc w:val="both"/>
        <w:rPr>
          <w:rFonts w:ascii="Book Antiqua" w:hAnsi="Book Antiqua"/>
          <w:b/>
          <w:bCs/>
        </w:rPr>
      </w:pPr>
    </w:p>
    <w:p w:rsidR="00A347F5" w:rsidRPr="00DB78E9" w:rsidRDefault="00A347F5" w:rsidP="00A347F5">
      <w:pPr>
        <w:ind w:left="360"/>
        <w:jc w:val="both"/>
        <w:rPr>
          <w:rFonts w:ascii="Book Antiqua" w:hAnsi="Book Antiqua"/>
        </w:rPr>
      </w:pPr>
      <w:r w:rsidRPr="00DB78E9">
        <w:rPr>
          <w:rFonts w:ascii="Book Antiqua" w:hAnsi="Book Antiqua"/>
          <w:b/>
          <w:bCs/>
        </w:rPr>
        <w:t xml:space="preserve">       </w:t>
      </w:r>
      <w:r w:rsidRPr="00DB78E9">
        <w:rPr>
          <w:rFonts w:ascii="Book Antiqua" w:hAnsi="Book Antiqua"/>
        </w:rPr>
        <w:t>Газоснабжение осуществляется от ГРС «Глинка».</w:t>
      </w:r>
    </w:p>
    <w:p w:rsidR="00A347F5" w:rsidRPr="00DB78E9" w:rsidRDefault="00A347F5" w:rsidP="00A347F5">
      <w:pPr>
        <w:jc w:val="both"/>
        <w:rPr>
          <w:rFonts w:ascii="Book Antiqua" w:hAnsi="Book Antiqua"/>
        </w:rPr>
      </w:pPr>
      <w:r w:rsidRPr="00DB78E9">
        <w:rPr>
          <w:rFonts w:ascii="Book Antiqua" w:hAnsi="Book Antiqua"/>
        </w:rPr>
        <w:tab/>
        <w:t xml:space="preserve">Расчетный максимальный часовой расход газа на исходный год по имеющимся данным по жилому фонду и соцкультбыту составляет </w:t>
      </w:r>
      <w:r w:rsidRPr="00DB78E9">
        <w:rPr>
          <w:rFonts w:ascii="Book Antiqua" w:hAnsi="Book Antiqua"/>
          <w:color w:val="000000"/>
        </w:rPr>
        <w:t xml:space="preserve">1745,5 </w:t>
      </w:r>
      <w:r w:rsidRPr="00DB78E9">
        <w:rPr>
          <w:rFonts w:ascii="Book Antiqua" w:hAnsi="Book Antiqua"/>
        </w:rPr>
        <w:t>нм3/час (без учета промпредприятий).</w:t>
      </w:r>
    </w:p>
    <w:p w:rsidR="00A347F5" w:rsidRPr="00DB78E9" w:rsidRDefault="00A347F5" w:rsidP="00A347F5">
      <w:pPr>
        <w:jc w:val="both"/>
        <w:rPr>
          <w:rFonts w:ascii="Book Antiqua" w:hAnsi="Book Antiqua"/>
        </w:rPr>
      </w:pPr>
      <w:r w:rsidRPr="00DB78E9">
        <w:rPr>
          <w:rFonts w:ascii="Book Antiqua" w:hAnsi="Book Antiqua"/>
        </w:rPr>
        <w:t>В настоящее время газ есть в д. Печенкино и д</w:t>
      </w:r>
      <w:proofErr w:type="gramStart"/>
      <w:r w:rsidRPr="00DB78E9">
        <w:rPr>
          <w:rFonts w:ascii="Book Antiqua" w:hAnsi="Book Antiqua"/>
        </w:rPr>
        <w:t>.П</w:t>
      </w:r>
      <w:proofErr w:type="gramEnd"/>
      <w:r w:rsidRPr="00DB78E9">
        <w:rPr>
          <w:rFonts w:ascii="Book Antiqua" w:hAnsi="Book Antiqua"/>
        </w:rPr>
        <w:t xml:space="preserve">отапово. </w:t>
      </w:r>
    </w:p>
    <w:p w:rsidR="00A347F5" w:rsidRPr="00DB78E9" w:rsidRDefault="00A347F5" w:rsidP="00A347F5">
      <w:pPr>
        <w:rPr>
          <w:rFonts w:ascii="Book Antiqua" w:hAnsi="Book Antiqua"/>
        </w:rPr>
      </w:pPr>
      <w:r w:rsidRPr="00DB78E9">
        <w:rPr>
          <w:rFonts w:ascii="Book Antiqua" w:hAnsi="Book Antiqua"/>
        </w:rPr>
        <w:t xml:space="preserve">         Отопление и горячее водоснабжение жилой застройки усадебного типа и объектов соцкультбыта осуществляется от индивидуальных отопительных аппаратов, работающих на </w:t>
      </w:r>
      <w:proofErr w:type="gramStart"/>
      <w:r w:rsidRPr="00DB78E9">
        <w:rPr>
          <w:rFonts w:ascii="Book Antiqua" w:hAnsi="Book Antiqua"/>
        </w:rPr>
        <w:t>газовом</w:t>
      </w:r>
      <w:proofErr w:type="gramEnd"/>
      <w:r w:rsidRPr="00DB78E9">
        <w:rPr>
          <w:rFonts w:ascii="Book Antiqua" w:hAnsi="Book Antiqua"/>
        </w:rPr>
        <w:t xml:space="preserve"> и др. видах топлива и печное. </w:t>
      </w:r>
    </w:p>
    <w:p w:rsidR="00A347F5" w:rsidRPr="00DB78E9" w:rsidRDefault="00A347F5" w:rsidP="00A347F5">
      <w:pPr>
        <w:jc w:val="both"/>
        <w:rPr>
          <w:rFonts w:ascii="Book Antiqua" w:hAnsi="Book Antiqua"/>
        </w:rPr>
      </w:pPr>
      <w:r w:rsidRPr="00DB78E9">
        <w:rPr>
          <w:rFonts w:ascii="Book Antiqua" w:hAnsi="Book Antiqua"/>
        </w:rPr>
        <w:t xml:space="preserve">         Теплоснабжение существующей жилой застройки и объектов соцкультбыта во всех населенных пунктах осуществляется от индивидуальных отопительных аппаратов и печное.</w:t>
      </w:r>
    </w:p>
    <w:p w:rsidR="00A347F5" w:rsidRPr="00DB78E9" w:rsidRDefault="00A347F5" w:rsidP="00A347F5">
      <w:pPr>
        <w:jc w:val="both"/>
        <w:rPr>
          <w:rFonts w:ascii="Book Antiqua" w:hAnsi="Book Antiqua"/>
        </w:rPr>
      </w:pPr>
    </w:p>
    <w:p w:rsidR="00A347F5" w:rsidRPr="00DB78E9" w:rsidRDefault="00A347F5" w:rsidP="00A347F5">
      <w:pPr>
        <w:jc w:val="both"/>
        <w:rPr>
          <w:rFonts w:ascii="Book Antiqua" w:hAnsi="Book Antiqua"/>
        </w:rPr>
      </w:pPr>
      <w:r w:rsidRPr="00DB78E9">
        <w:rPr>
          <w:rFonts w:ascii="Book Antiqua" w:hAnsi="Book Antiqua"/>
        </w:rPr>
        <w:t xml:space="preserve">                            Расчетный срок (новое строительство</w:t>
      </w:r>
      <w:proofErr w:type="gramStart"/>
      <w:r w:rsidRPr="00DB78E9">
        <w:rPr>
          <w:rFonts w:ascii="Book Antiqua" w:hAnsi="Book Antiqua"/>
        </w:rPr>
        <w:t>.</w:t>
      </w:r>
      <w:proofErr w:type="gramEnd"/>
      <w:r w:rsidRPr="00DB78E9">
        <w:rPr>
          <w:rFonts w:ascii="Book Antiqua" w:hAnsi="Book Antiqua"/>
        </w:rPr>
        <w:t xml:space="preserve"> </w:t>
      </w:r>
      <w:proofErr w:type="gramStart"/>
      <w:r w:rsidRPr="00DB78E9">
        <w:rPr>
          <w:rFonts w:ascii="Book Antiqua" w:hAnsi="Book Antiqua"/>
        </w:rPr>
        <w:t>п</w:t>
      </w:r>
      <w:proofErr w:type="gramEnd"/>
      <w:r w:rsidRPr="00DB78E9">
        <w:rPr>
          <w:rFonts w:ascii="Book Antiqua" w:hAnsi="Book Antiqua"/>
        </w:rPr>
        <w:t>редложения)</w:t>
      </w:r>
    </w:p>
    <w:p w:rsidR="00A347F5" w:rsidRPr="00DB78E9" w:rsidRDefault="00A347F5" w:rsidP="00A347F5">
      <w:pPr>
        <w:jc w:val="both"/>
        <w:rPr>
          <w:rFonts w:ascii="Book Antiqua" w:hAnsi="Book Antiqua"/>
        </w:rPr>
      </w:pPr>
    </w:p>
    <w:p w:rsidR="00A347F5" w:rsidRPr="00DB78E9" w:rsidRDefault="00A347F5" w:rsidP="00A347F5">
      <w:pPr>
        <w:jc w:val="both"/>
        <w:rPr>
          <w:rFonts w:ascii="Book Antiqua" w:hAnsi="Book Antiqua"/>
        </w:rPr>
      </w:pPr>
      <w:r w:rsidRPr="00DB78E9">
        <w:rPr>
          <w:rFonts w:ascii="Book Antiqua" w:hAnsi="Book Antiqua"/>
        </w:rPr>
        <w:t xml:space="preserve">           Для предусмотренной к строительству жилой застройки усадебного типа и объектов соцкультбыта максимальный расчетный часовой расход газа составил </w:t>
      </w:r>
      <w:r w:rsidRPr="00DB78E9">
        <w:rPr>
          <w:rFonts w:ascii="Book Antiqua" w:hAnsi="Book Antiqua"/>
          <w:color w:val="000000"/>
        </w:rPr>
        <w:t xml:space="preserve">3413,3 </w:t>
      </w:r>
      <w:r w:rsidRPr="00DB78E9">
        <w:rPr>
          <w:rFonts w:ascii="Book Antiqua" w:hAnsi="Book Antiqua"/>
        </w:rPr>
        <w:t>нм3/ч.</w:t>
      </w:r>
    </w:p>
    <w:p w:rsidR="00A347F5" w:rsidRPr="00DB78E9" w:rsidRDefault="00A347F5" w:rsidP="00A347F5">
      <w:pPr>
        <w:jc w:val="both"/>
        <w:rPr>
          <w:rFonts w:ascii="Book Antiqua" w:hAnsi="Book Antiqua"/>
        </w:rPr>
      </w:pPr>
      <w:r w:rsidRPr="00DB78E9">
        <w:rPr>
          <w:rFonts w:ascii="Book Antiqua" w:hAnsi="Book Antiqua"/>
        </w:rPr>
        <w:t xml:space="preserve">           Газоснабжение д. Журавлево, с. Шеломенцево и с. Шибаево предусмотрено схемой газоснабжения Челябинской области, разработанной ОАО «Газпром». Предусматривается строительство газопроводов до сел Шибаево и Шеломенцево.</w:t>
      </w:r>
    </w:p>
    <w:p w:rsidR="00A347F5" w:rsidRPr="00DB78E9" w:rsidRDefault="00A347F5" w:rsidP="00A347F5">
      <w:pPr>
        <w:jc w:val="both"/>
        <w:rPr>
          <w:rFonts w:ascii="Book Antiqua" w:hAnsi="Book Antiqua"/>
        </w:rPr>
      </w:pPr>
    </w:p>
    <w:p w:rsidR="00A347F5" w:rsidRPr="00DB78E9" w:rsidRDefault="00A347F5" w:rsidP="00A347F5">
      <w:pPr>
        <w:rPr>
          <w:rFonts w:ascii="Book Antiqua" w:hAnsi="Book Antiqua"/>
        </w:rPr>
      </w:pPr>
      <w:r w:rsidRPr="00DB78E9">
        <w:rPr>
          <w:rFonts w:ascii="Book Antiqua" w:hAnsi="Book Antiqua"/>
        </w:rPr>
        <w:t xml:space="preserve">          Теплоснабжение объектов соцкультбыта предусматривается от индивидуальных котельных (встроенных, пристроенных, крышных).</w:t>
      </w:r>
    </w:p>
    <w:p w:rsidR="00A347F5" w:rsidRPr="00DB78E9" w:rsidRDefault="00A347F5" w:rsidP="00A347F5">
      <w:pPr>
        <w:rPr>
          <w:rFonts w:ascii="Book Antiqua" w:hAnsi="Book Antiqua"/>
        </w:rPr>
      </w:pPr>
      <w:r w:rsidRPr="00DB78E9">
        <w:rPr>
          <w:rFonts w:ascii="Book Antiqua" w:hAnsi="Book Antiqua"/>
        </w:rPr>
        <w:t xml:space="preserve">         Отопление и горячее водоснабжение новой усадебной застройки во всем поселении предусматривается от индивидуальных отопительных газовых аппаратов. Пищеприготовление  на бытовых газовых плитах.</w:t>
      </w:r>
    </w:p>
    <w:p w:rsidR="00A347F5" w:rsidRPr="00DB78E9" w:rsidRDefault="00A347F5" w:rsidP="00A347F5">
      <w:pPr>
        <w:jc w:val="both"/>
        <w:rPr>
          <w:rFonts w:ascii="Book Antiqua" w:hAnsi="Book Antiqua"/>
        </w:rPr>
      </w:pPr>
    </w:p>
    <w:p w:rsidR="00A347F5" w:rsidRPr="00DB78E9" w:rsidRDefault="00A347F5" w:rsidP="00A347F5">
      <w:pPr>
        <w:jc w:val="both"/>
        <w:rPr>
          <w:rFonts w:ascii="Book Antiqua" w:hAnsi="Book Antiqua"/>
          <w:b/>
          <w:bCs/>
        </w:rPr>
      </w:pPr>
      <w:r w:rsidRPr="00DB78E9">
        <w:rPr>
          <w:rFonts w:ascii="Book Antiqua" w:hAnsi="Book Antiqua"/>
          <w:b/>
          <w:bCs/>
        </w:rPr>
        <w:t xml:space="preserve">                                          Пискловское сельское поселение.</w:t>
      </w:r>
    </w:p>
    <w:p w:rsidR="00A347F5" w:rsidRPr="00DB78E9" w:rsidRDefault="00A347F5" w:rsidP="00A347F5">
      <w:pPr>
        <w:jc w:val="both"/>
        <w:rPr>
          <w:rFonts w:ascii="Book Antiqua" w:hAnsi="Book Antiqua"/>
          <w:b/>
          <w:bCs/>
        </w:rPr>
      </w:pPr>
    </w:p>
    <w:p w:rsidR="00A347F5" w:rsidRPr="00DB78E9" w:rsidRDefault="00A347F5" w:rsidP="00A347F5">
      <w:pPr>
        <w:jc w:val="both"/>
        <w:rPr>
          <w:rFonts w:ascii="Book Antiqua" w:hAnsi="Book Antiqua"/>
          <w:b/>
          <w:bCs/>
        </w:rPr>
      </w:pPr>
      <w:r w:rsidRPr="00DB78E9">
        <w:rPr>
          <w:rFonts w:ascii="Book Antiqua" w:hAnsi="Book Antiqua"/>
          <w:b/>
          <w:bCs/>
        </w:rPr>
        <w:t xml:space="preserve">                                   </w:t>
      </w:r>
      <w:r w:rsidRPr="00DB78E9">
        <w:rPr>
          <w:rFonts w:ascii="Book Antiqua" w:hAnsi="Book Antiqua"/>
        </w:rPr>
        <w:t xml:space="preserve">           Существующее положение</w:t>
      </w:r>
      <w:r w:rsidRPr="00DB78E9">
        <w:rPr>
          <w:rFonts w:ascii="Book Antiqua" w:hAnsi="Book Antiqua"/>
          <w:b/>
          <w:bCs/>
        </w:rPr>
        <w:t xml:space="preserve"> </w:t>
      </w:r>
    </w:p>
    <w:p w:rsidR="00A347F5" w:rsidRPr="00DB78E9" w:rsidRDefault="00A347F5" w:rsidP="00A347F5">
      <w:pPr>
        <w:jc w:val="both"/>
        <w:rPr>
          <w:rFonts w:ascii="Book Antiqua" w:hAnsi="Book Antiqua"/>
          <w:b/>
          <w:bCs/>
        </w:rPr>
      </w:pPr>
    </w:p>
    <w:p w:rsidR="00A347F5" w:rsidRPr="00DB78E9" w:rsidRDefault="00A347F5" w:rsidP="00A347F5">
      <w:pPr>
        <w:ind w:left="360"/>
        <w:jc w:val="both"/>
        <w:rPr>
          <w:rFonts w:ascii="Book Antiqua" w:hAnsi="Book Antiqua"/>
        </w:rPr>
      </w:pPr>
      <w:r w:rsidRPr="00DB78E9">
        <w:rPr>
          <w:rFonts w:ascii="Book Antiqua" w:hAnsi="Book Antiqua"/>
          <w:b/>
          <w:bCs/>
        </w:rPr>
        <w:t xml:space="preserve">       </w:t>
      </w:r>
      <w:r w:rsidRPr="00DB78E9">
        <w:rPr>
          <w:rFonts w:ascii="Book Antiqua" w:hAnsi="Book Antiqua"/>
        </w:rPr>
        <w:t>Газоснабжение осуществляется от ГРС «Глинка».</w:t>
      </w:r>
    </w:p>
    <w:p w:rsidR="00A347F5" w:rsidRPr="00DB78E9" w:rsidRDefault="00A347F5" w:rsidP="00A347F5">
      <w:pPr>
        <w:jc w:val="both"/>
        <w:rPr>
          <w:rFonts w:ascii="Book Antiqua" w:hAnsi="Book Antiqua"/>
        </w:rPr>
      </w:pPr>
      <w:r w:rsidRPr="00DB78E9">
        <w:rPr>
          <w:rFonts w:ascii="Book Antiqua" w:hAnsi="Book Antiqua"/>
        </w:rPr>
        <w:lastRenderedPageBreak/>
        <w:tab/>
        <w:t xml:space="preserve">Расчетный максимальный часовой расход газа на исходный год по имеющимся данным по жилому фонду и соцкультбыту составляет </w:t>
      </w:r>
      <w:r w:rsidRPr="00DB78E9">
        <w:rPr>
          <w:rFonts w:ascii="Book Antiqua" w:hAnsi="Book Antiqua"/>
          <w:color w:val="000000"/>
        </w:rPr>
        <w:t>797.1</w:t>
      </w:r>
      <w:r w:rsidRPr="00DB78E9">
        <w:rPr>
          <w:rFonts w:ascii="Book Antiqua" w:hAnsi="Book Antiqua"/>
          <w:color w:val="FF0000"/>
        </w:rPr>
        <w:t xml:space="preserve"> </w:t>
      </w:r>
      <w:r w:rsidRPr="00DB78E9">
        <w:rPr>
          <w:rFonts w:ascii="Book Antiqua" w:hAnsi="Book Antiqua"/>
        </w:rPr>
        <w:t>нм3/час (без учета промпредприятий).</w:t>
      </w:r>
    </w:p>
    <w:p w:rsidR="00A347F5" w:rsidRPr="00DB78E9" w:rsidRDefault="00A347F5" w:rsidP="00A347F5">
      <w:pPr>
        <w:jc w:val="both"/>
        <w:rPr>
          <w:rFonts w:ascii="Book Antiqua" w:hAnsi="Book Antiqua"/>
        </w:rPr>
      </w:pPr>
      <w:r w:rsidRPr="00DB78E9">
        <w:rPr>
          <w:rFonts w:ascii="Book Antiqua" w:hAnsi="Book Antiqua"/>
        </w:rPr>
        <w:t xml:space="preserve">           В настоящее время поселение не газифицировано.</w:t>
      </w:r>
    </w:p>
    <w:p w:rsidR="00A347F5" w:rsidRPr="00DB78E9" w:rsidRDefault="00A347F5" w:rsidP="00A347F5">
      <w:pPr>
        <w:rPr>
          <w:rFonts w:ascii="Book Antiqua" w:hAnsi="Book Antiqua"/>
        </w:rPr>
      </w:pPr>
      <w:r w:rsidRPr="00DB78E9">
        <w:rPr>
          <w:rFonts w:ascii="Book Antiqua" w:hAnsi="Book Antiqua"/>
        </w:rPr>
        <w:t xml:space="preserve">         Отопление и горячее водоснабжение жилой застройки усадебного типа и объектов соцкультбыта в поселении осуществляется от индивидуальных отопительных аппаратов и печное. </w:t>
      </w:r>
    </w:p>
    <w:p w:rsidR="00A347F5" w:rsidRPr="00DB78E9" w:rsidRDefault="00A347F5" w:rsidP="00A347F5">
      <w:pPr>
        <w:rPr>
          <w:rFonts w:ascii="Book Antiqua" w:hAnsi="Book Antiqua"/>
        </w:rPr>
      </w:pPr>
    </w:p>
    <w:p w:rsidR="00A347F5" w:rsidRPr="00DB78E9" w:rsidRDefault="00A347F5" w:rsidP="00A347F5">
      <w:pPr>
        <w:jc w:val="both"/>
        <w:rPr>
          <w:rFonts w:ascii="Book Antiqua" w:hAnsi="Book Antiqua"/>
        </w:rPr>
      </w:pPr>
      <w:r w:rsidRPr="00DB78E9">
        <w:rPr>
          <w:rFonts w:ascii="Book Antiqua" w:hAnsi="Book Antiqua"/>
        </w:rPr>
        <w:t xml:space="preserve">                            Расчетный срок (новое строительство</w:t>
      </w:r>
      <w:proofErr w:type="gramStart"/>
      <w:r w:rsidRPr="00DB78E9">
        <w:rPr>
          <w:rFonts w:ascii="Book Antiqua" w:hAnsi="Book Antiqua"/>
        </w:rPr>
        <w:t>.</w:t>
      </w:r>
      <w:proofErr w:type="gramEnd"/>
      <w:r w:rsidRPr="00DB78E9">
        <w:rPr>
          <w:rFonts w:ascii="Book Antiqua" w:hAnsi="Book Antiqua"/>
        </w:rPr>
        <w:t xml:space="preserve"> </w:t>
      </w:r>
      <w:proofErr w:type="gramStart"/>
      <w:r w:rsidRPr="00DB78E9">
        <w:rPr>
          <w:rFonts w:ascii="Book Antiqua" w:hAnsi="Book Antiqua"/>
        </w:rPr>
        <w:t>п</w:t>
      </w:r>
      <w:proofErr w:type="gramEnd"/>
      <w:r w:rsidRPr="00DB78E9">
        <w:rPr>
          <w:rFonts w:ascii="Book Antiqua" w:hAnsi="Book Antiqua"/>
        </w:rPr>
        <w:t>редложения)</w:t>
      </w:r>
    </w:p>
    <w:p w:rsidR="00A347F5" w:rsidRPr="00DB78E9" w:rsidRDefault="00A347F5" w:rsidP="00A347F5">
      <w:pPr>
        <w:jc w:val="both"/>
        <w:rPr>
          <w:rFonts w:ascii="Book Antiqua" w:hAnsi="Book Antiqua"/>
        </w:rPr>
      </w:pPr>
    </w:p>
    <w:p w:rsidR="00A347F5" w:rsidRPr="00DB78E9" w:rsidRDefault="00A347F5" w:rsidP="00A347F5">
      <w:pPr>
        <w:jc w:val="both"/>
        <w:rPr>
          <w:rFonts w:ascii="Book Antiqua" w:hAnsi="Book Antiqua"/>
        </w:rPr>
      </w:pPr>
      <w:r w:rsidRPr="00DB78E9">
        <w:rPr>
          <w:rFonts w:ascii="Book Antiqua" w:hAnsi="Book Antiqua"/>
        </w:rPr>
        <w:t xml:space="preserve">           Для предусмотренной к строительству жилой застройки усадебного типа и объектов соцкультбыта максимальный расчетный часовой расход газа составил 366</w:t>
      </w:r>
      <w:r w:rsidRPr="00DB78E9">
        <w:rPr>
          <w:rFonts w:ascii="Book Antiqua" w:hAnsi="Book Antiqua"/>
          <w:color w:val="000000"/>
        </w:rPr>
        <w:t>,2</w:t>
      </w:r>
      <w:r w:rsidRPr="00DB78E9">
        <w:rPr>
          <w:rFonts w:ascii="Book Antiqua" w:hAnsi="Book Antiqua"/>
        </w:rPr>
        <w:t xml:space="preserve"> нм3/ч.</w:t>
      </w:r>
    </w:p>
    <w:p w:rsidR="00A347F5" w:rsidRPr="00DB78E9" w:rsidRDefault="00A347F5" w:rsidP="00A347F5">
      <w:pPr>
        <w:jc w:val="both"/>
        <w:rPr>
          <w:rFonts w:ascii="Book Antiqua" w:hAnsi="Book Antiqua"/>
        </w:rPr>
      </w:pPr>
      <w:r w:rsidRPr="00DB78E9">
        <w:rPr>
          <w:rFonts w:ascii="Book Antiqua" w:hAnsi="Book Antiqua"/>
        </w:rPr>
        <w:t xml:space="preserve">          Институтом «Агропромпроект» выполнен проект на газопровод Лебедевка-Кораблево-Писклово </w:t>
      </w:r>
      <w:proofErr w:type="gramStart"/>
      <w:r w:rsidRPr="00DB78E9">
        <w:rPr>
          <w:rFonts w:ascii="Book Antiqua" w:hAnsi="Book Antiqua"/>
        </w:rPr>
        <w:t xml:space="preserve">( </w:t>
      </w:r>
      <w:proofErr w:type="gramEnd"/>
      <w:r w:rsidRPr="00DB78E9">
        <w:rPr>
          <w:rFonts w:ascii="Book Antiqua" w:hAnsi="Book Antiqua"/>
        </w:rPr>
        <w:t>по схеме газоснабжения Челябинской области, разработанной ОАО «Газпром» предусматривалось газоснабжение Каратабан-Писклово-Кораблево).</w:t>
      </w:r>
    </w:p>
    <w:p w:rsidR="00A347F5" w:rsidRPr="00DB78E9" w:rsidRDefault="00A347F5" w:rsidP="00A347F5">
      <w:pPr>
        <w:jc w:val="both"/>
        <w:rPr>
          <w:rFonts w:ascii="Book Antiqua" w:hAnsi="Book Antiqua"/>
        </w:rPr>
      </w:pPr>
      <w:r w:rsidRPr="00DB78E9">
        <w:rPr>
          <w:rFonts w:ascii="Book Antiqua" w:hAnsi="Book Antiqua"/>
        </w:rPr>
        <w:t xml:space="preserve">           Теплоснабжение объектов соцкультбыта в остальных населенных пунктах предусматривается от индивидуальных котельных (встроенных, пристроенных, крышных).</w:t>
      </w:r>
    </w:p>
    <w:p w:rsidR="00A347F5" w:rsidRPr="00DB78E9" w:rsidRDefault="00A347F5" w:rsidP="00A347F5">
      <w:pPr>
        <w:rPr>
          <w:rFonts w:ascii="Book Antiqua" w:hAnsi="Book Antiqua"/>
        </w:rPr>
      </w:pPr>
      <w:r w:rsidRPr="00DB78E9">
        <w:rPr>
          <w:rFonts w:ascii="Book Antiqua" w:hAnsi="Book Antiqua"/>
        </w:rPr>
        <w:t xml:space="preserve">         Отопление и горячее водоснабжение новой усадебной застройки во всем поселении предусматривается от индивидуальных отопительных газовых аппаратов. Пищеприготовление  на бытовых газовых плитах.</w:t>
      </w:r>
    </w:p>
    <w:p w:rsidR="00A347F5" w:rsidRPr="00DB78E9" w:rsidRDefault="00A347F5" w:rsidP="00A347F5">
      <w:pPr>
        <w:jc w:val="both"/>
        <w:rPr>
          <w:rFonts w:ascii="Book Antiqua" w:hAnsi="Book Antiqua"/>
        </w:rPr>
      </w:pPr>
    </w:p>
    <w:p w:rsidR="00A347F5" w:rsidRPr="00DB78E9" w:rsidRDefault="00A347F5" w:rsidP="00A347F5">
      <w:pPr>
        <w:jc w:val="both"/>
        <w:rPr>
          <w:rFonts w:ascii="Book Antiqua" w:hAnsi="Book Antiqua"/>
          <w:b/>
          <w:bCs/>
          <w:color w:val="000000"/>
        </w:rPr>
      </w:pPr>
      <w:r w:rsidRPr="00DB78E9">
        <w:rPr>
          <w:rFonts w:ascii="Book Antiqua" w:hAnsi="Book Antiqua"/>
          <w:color w:val="000000"/>
        </w:rPr>
        <w:t xml:space="preserve">           </w:t>
      </w:r>
      <w:r w:rsidRPr="00DB78E9">
        <w:rPr>
          <w:rFonts w:ascii="Book Antiqua" w:hAnsi="Book Antiqua"/>
          <w:b/>
          <w:bCs/>
          <w:color w:val="000000"/>
        </w:rPr>
        <w:t xml:space="preserve">                            Селезянское сельское поселение.</w:t>
      </w:r>
    </w:p>
    <w:p w:rsidR="00A347F5" w:rsidRPr="00DB78E9" w:rsidRDefault="00A347F5" w:rsidP="00A347F5">
      <w:pPr>
        <w:jc w:val="both"/>
        <w:rPr>
          <w:rFonts w:ascii="Book Antiqua" w:hAnsi="Book Antiqua"/>
          <w:b/>
          <w:bCs/>
        </w:rPr>
      </w:pPr>
    </w:p>
    <w:p w:rsidR="00A347F5" w:rsidRPr="00DB78E9" w:rsidRDefault="00A347F5" w:rsidP="00A347F5">
      <w:pPr>
        <w:jc w:val="both"/>
        <w:rPr>
          <w:rFonts w:ascii="Book Antiqua" w:hAnsi="Book Antiqua"/>
          <w:b/>
          <w:bCs/>
        </w:rPr>
      </w:pPr>
      <w:r w:rsidRPr="00DB78E9">
        <w:rPr>
          <w:rFonts w:ascii="Book Antiqua" w:hAnsi="Book Antiqua"/>
          <w:b/>
          <w:bCs/>
        </w:rPr>
        <w:t xml:space="preserve">                                   </w:t>
      </w:r>
      <w:r w:rsidRPr="00DB78E9">
        <w:rPr>
          <w:rFonts w:ascii="Book Antiqua" w:hAnsi="Book Antiqua"/>
        </w:rPr>
        <w:t xml:space="preserve">           Существующее положение</w:t>
      </w:r>
      <w:r w:rsidRPr="00DB78E9">
        <w:rPr>
          <w:rFonts w:ascii="Book Antiqua" w:hAnsi="Book Antiqua"/>
          <w:b/>
          <w:bCs/>
        </w:rPr>
        <w:t xml:space="preserve"> </w:t>
      </w:r>
    </w:p>
    <w:p w:rsidR="00A347F5" w:rsidRPr="00DB78E9" w:rsidRDefault="00A347F5" w:rsidP="00A347F5">
      <w:pPr>
        <w:jc w:val="both"/>
        <w:rPr>
          <w:rFonts w:ascii="Book Antiqua" w:hAnsi="Book Antiqua"/>
          <w:b/>
          <w:bCs/>
        </w:rPr>
      </w:pPr>
    </w:p>
    <w:p w:rsidR="00A347F5" w:rsidRPr="00DB78E9" w:rsidRDefault="00A347F5" w:rsidP="00A347F5">
      <w:pPr>
        <w:ind w:left="360"/>
        <w:jc w:val="both"/>
        <w:rPr>
          <w:rFonts w:ascii="Book Antiqua" w:hAnsi="Book Antiqua"/>
        </w:rPr>
      </w:pPr>
      <w:r w:rsidRPr="00DB78E9">
        <w:rPr>
          <w:rFonts w:ascii="Book Antiqua" w:hAnsi="Book Antiqua"/>
          <w:b/>
          <w:bCs/>
        </w:rPr>
        <w:t xml:space="preserve">       </w:t>
      </w:r>
      <w:r w:rsidRPr="00DB78E9">
        <w:rPr>
          <w:rFonts w:ascii="Book Antiqua" w:hAnsi="Book Antiqua"/>
        </w:rPr>
        <w:t>Газоснабжение осуществляется от ГРС «Глинка».</w:t>
      </w:r>
    </w:p>
    <w:p w:rsidR="00A347F5" w:rsidRPr="00DB78E9" w:rsidRDefault="00A347F5" w:rsidP="00A347F5">
      <w:pPr>
        <w:jc w:val="both"/>
        <w:rPr>
          <w:rFonts w:ascii="Book Antiqua" w:hAnsi="Book Antiqua"/>
        </w:rPr>
      </w:pPr>
      <w:r w:rsidRPr="00DB78E9">
        <w:rPr>
          <w:rFonts w:ascii="Book Antiqua" w:hAnsi="Book Antiqua"/>
        </w:rPr>
        <w:tab/>
        <w:t xml:space="preserve">Расчетный максимальный часовой расход газа на исходный год по имеющимся данным по жилому фонду и соцкультбыту составляет </w:t>
      </w:r>
      <w:r w:rsidRPr="00DB78E9">
        <w:rPr>
          <w:rFonts w:ascii="Book Antiqua" w:hAnsi="Book Antiqua"/>
          <w:color w:val="000000"/>
        </w:rPr>
        <w:t>2569,2</w:t>
      </w:r>
      <w:r w:rsidRPr="00DB78E9">
        <w:rPr>
          <w:rFonts w:ascii="Book Antiqua" w:hAnsi="Book Antiqua"/>
        </w:rPr>
        <w:t xml:space="preserve"> нм3/час (без учета промпредприятий).</w:t>
      </w:r>
    </w:p>
    <w:p w:rsidR="00A347F5" w:rsidRPr="00DB78E9" w:rsidRDefault="00A347F5" w:rsidP="00A347F5">
      <w:pPr>
        <w:jc w:val="both"/>
        <w:rPr>
          <w:rFonts w:ascii="Book Antiqua" w:hAnsi="Book Antiqua"/>
        </w:rPr>
      </w:pPr>
      <w:r w:rsidRPr="00DB78E9">
        <w:rPr>
          <w:rFonts w:ascii="Book Antiqua" w:hAnsi="Book Antiqua"/>
        </w:rPr>
        <w:t xml:space="preserve">В настоящее время газ есть </w:t>
      </w:r>
      <w:proofErr w:type="gramStart"/>
      <w:r w:rsidRPr="00DB78E9">
        <w:rPr>
          <w:rFonts w:ascii="Book Antiqua" w:hAnsi="Book Antiqua"/>
        </w:rPr>
        <w:t>в</w:t>
      </w:r>
      <w:proofErr w:type="gramEnd"/>
      <w:r w:rsidRPr="00DB78E9">
        <w:rPr>
          <w:rFonts w:ascii="Book Antiqua" w:hAnsi="Book Antiqua"/>
        </w:rPr>
        <w:t xml:space="preserve"> с. Селезян. В селе имеется газовая котельная, </w:t>
      </w:r>
      <w:r w:rsidRPr="00DB78E9">
        <w:rPr>
          <w:rFonts w:ascii="Book Antiqua" w:hAnsi="Book Antiqua"/>
          <w:color w:val="000000"/>
        </w:rPr>
        <w:t xml:space="preserve">теплопроизводительностью 8,0 Гкал/час </w:t>
      </w:r>
      <w:r w:rsidRPr="00DB78E9">
        <w:rPr>
          <w:rFonts w:ascii="Book Antiqua" w:hAnsi="Book Antiqua"/>
        </w:rPr>
        <w:t>для теплоснабжения объектов соцкультбыта</w:t>
      </w:r>
      <w:r w:rsidRPr="00DB78E9">
        <w:rPr>
          <w:rFonts w:ascii="Book Antiqua" w:hAnsi="Book Antiqua"/>
          <w:color w:val="FF0000"/>
        </w:rPr>
        <w:t xml:space="preserve"> </w:t>
      </w:r>
      <w:r w:rsidRPr="00DB78E9">
        <w:rPr>
          <w:rFonts w:ascii="Book Antiqua" w:hAnsi="Book Antiqua"/>
        </w:rPr>
        <w:t>и частично для многоквартирных жилых домов.</w:t>
      </w:r>
    </w:p>
    <w:p w:rsidR="00A347F5" w:rsidRPr="00DB78E9" w:rsidRDefault="00A347F5" w:rsidP="00A347F5">
      <w:pPr>
        <w:rPr>
          <w:rFonts w:ascii="Book Antiqua" w:hAnsi="Book Antiqua"/>
        </w:rPr>
      </w:pPr>
      <w:r w:rsidRPr="00DB78E9">
        <w:rPr>
          <w:rFonts w:ascii="Book Antiqua" w:hAnsi="Book Antiqua"/>
        </w:rPr>
        <w:t xml:space="preserve">         Отопление и горячее водоснабжение жилой застройки усадебного типа и небольших объектов соцкультбыта осуществляется от индивидуальных отопительных аппаратов, работающих на </w:t>
      </w:r>
      <w:proofErr w:type="gramStart"/>
      <w:r w:rsidRPr="00DB78E9">
        <w:rPr>
          <w:rFonts w:ascii="Book Antiqua" w:hAnsi="Book Antiqua"/>
        </w:rPr>
        <w:t>газовом</w:t>
      </w:r>
      <w:proofErr w:type="gramEnd"/>
      <w:r w:rsidRPr="00DB78E9">
        <w:rPr>
          <w:rFonts w:ascii="Book Antiqua" w:hAnsi="Book Antiqua"/>
        </w:rPr>
        <w:t xml:space="preserve"> и др. видах топлива и печное. </w:t>
      </w:r>
    </w:p>
    <w:p w:rsidR="00A347F5" w:rsidRPr="00DB78E9" w:rsidRDefault="00A347F5" w:rsidP="00A347F5">
      <w:pPr>
        <w:jc w:val="both"/>
        <w:rPr>
          <w:rFonts w:ascii="Book Antiqua" w:hAnsi="Book Antiqua"/>
        </w:rPr>
      </w:pPr>
      <w:r w:rsidRPr="00DB78E9">
        <w:rPr>
          <w:rFonts w:ascii="Book Antiqua" w:hAnsi="Book Antiqua"/>
        </w:rPr>
        <w:t xml:space="preserve">         Теплоснабжение существующей жилой застройки и объектов соцкультбыта во всех населенных пунктах осуществляется от индивидуальных отопительных аппаратов и печное.</w:t>
      </w:r>
    </w:p>
    <w:p w:rsidR="00A347F5" w:rsidRDefault="00A347F5" w:rsidP="00A347F5">
      <w:pPr>
        <w:jc w:val="both"/>
        <w:rPr>
          <w:rFonts w:ascii="Book Antiqua" w:hAnsi="Book Antiqua"/>
        </w:rPr>
      </w:pPr>
    </w:p>
    <w:p w:rsidR="00A347F5" w:rsidRPr="00DB78E9" w:rsidRDefault="00A347F5" w:rsidP="00A347F5">
      <w:pPr>
        <w:jc w:val="both"/>
        <w:rPr>
          <w:rFonts w:ascii="Book Antiqua" w:hAnsi="Book Antiqua"/>
        </w:rPr>
      </w:pPr>
      <w:r w:rsidRPr="00DB78E9">
        <w:rPr>
          <w:rFonts w:ascii="Book Antiqua" w:hAnsi="Book Antiqua"/>
        </w:rPr>
        <w:t xml:space="preserve">                            Расчетный срок (новое строительство, предложения)</w:t>
      </w:r>
    </w:p>
    <w:p w:rsidR="00A347F5" w:rsidRPr="00DB78E9" w:rsidRDefault="00A347F5" w:rsidP="00A347F5">
      <w:pPr>
        <w:jc w:val="both"/>
        <w:rPr>
          <w:rFonts w:ascii="Book Antiqua" w:hAnsi="Book Antiqua"/>
        </w:rPr>
      </w:pPr>
    </w:p>
    <w:p w:rsidR="00A347F5" w:rsidRPr="00DB78E9" w:rsidRDefault="00A347F5" w:rsidP="00A347F5">
      <w:pPr>
        <w:jc w:val="both"/>
        <w:rPr>
          <w:rFonts w:ascii="Book Antiqua" w:hAnsi="Book Antiqua"/>
        </w:rPr>
      </w:pPr>
      <w:r w:rsidRPr="00DB78E9">
        <w:rPr>
          <w:rFonts w:ascii="Book Antiqua" w:hAnsi="Book Antiqua"/>
        </w:rPr>
        <w:t xml:space="preserve">           Для предусмотренной к строительству жилой застройки усадебного типа и объектов соцкультбыта максимальный расчетный часовой расход газа составил </w:t>
      </w:r>
      <w:r w:rsidRPr="00DB78E9">
        <w:rPr>
          <w:rFonts w:ascii="Book Antiqua" w:hAnsi="Book Antiqua"/>
          <w:color w:val="000000"/>
        </w:rPr>
        <w:t>960,01</w:t>
      </w:r>
      <w:r w:rsidRPr="00DB78E9">
        <w:rPr>
          <w:rFonts w:ascii="Book Antiqua" w:hAnsi="Book Antiqua"/>
        </w:rPr>
        <w:t xml:space="preserve"> нм3/ч.</w:t>
      </w:r>
    </w:p>
    <w:p w:rsidR="00A347F5" w:rsidRPr="00DB78E9" w:rsidRDefault="00A347F5" w:rsidP="00A347F5">
      <w:pPr>
        <w:jc w:val="both"/>
        <w:rPr>
          <w:rFonts w:ascii="Book Antiqua" w:hAnsi="Book Antiqua"/>
        </w:rPr>
      </w:pPr>
      <w:r w:rsidRPr="00DB78E9">
        <w:rPr>
          <w:rFonts w:ascii="Book Antiqua" w:hAnsi="Book Antiqua"/>
        </w:rPr>
        <w:t xml:space="preserve">           </w:t>
      </w:r>
      <w:proofErr w:type="gramStart"/>
      <w:r w:rsidRPr="00DB78E9">
        <w:rPr>
          <w:rFonts w:ascii="Book Antiqua" w:hAnsi="Book Antiqua"/>
        </w:rPr>
        <w:t xml:space="preserve">Существующая котельная в с. Каратабан загружена на 25% . Теплоснабжение объектов соцкультбыта села предусматривается от существующей котельной.                       </w:t>
      </w:r>
      <w:proofErr w:type="gramEnd"/>
    </w:p>
    <w:p w:rsidR="00A347F5" w:rsidRPr="00DB78E9" w:rsidRDefault="00A347F5" w:rsidP="00A347F5">
      <w:pPr>
        <w:jc w:val="both"/>
        <w:rPr>
          <w:rFonts w:ascii="Book Antiqua" w:hAnsi="Book Antiqua"/>
        </w:rPr>
      </w:pPr>
      <w:r w:rsidRPr="00DB78E9">
        <w:rPr>
          <w:rFonts w:ascii="Book Antiqua" w:hAnsi="Book Antiqua"/>
        </w:rPr>
        <w:lastRenderedPageBreak/>
        <w:t xml:space="preserve">           Газоснабжение д. Кораблево, д. Шатрово, д. Аткуль, д. Устьянцево и д</w:t>
      </w:r>
      <w:proofErr w:type="gramStart"/>
      <w:r w:rsidRPr="00DB78E9">
        <w:rPr>
          <w:rFonts w:ascii="Book Antiqua" w:hAnsi="Book Antiqua"/>
        </w:rPr>
        <w:t>.Н</w:t>
      </w:r>
      <w:proofErr w:type="gramEnd"/>
      <w:r w:rsidRPr="00DB78E9">
        <w:rPr>
          <w:rFonts w:ascii="Book Antiqua" w:hAnsi="Book Antiqua"/>
        </w:rPr>
        <w:t xml:space="preserve">азарово предусмотрено схемой газоснабжения Челябинской области, разработанной ОАО «Газпром». </w:t>
      </w:r>
    </w:p>
    <w:p w:rsidR="00A347F5" w:rsidRPr="00DB78E9" w:rsidRDefault="00A347F5" w:rsidP="00A347F5">
      <w:pPr>
        <w:rPr>
          <w:rFonts w:ascii="Book Antiqua" w:hAnsi="Book Antiqua"/>
        </w:rPr>
      </w:pPr>
      <w:r w:rsidRPr="00DB78E9">
        <w:rPr>
          <w:rFonts w:ascii="Book Antiqua" w:hAnsi="Book Antiqua"/>
        </w:rPr>
        <w:t xml:space="preserve">          Теплоснабжение объектов соцкультбыта  в поселении предусматривается от индивидуальных котельных (встроенных, пристроенных, крышных).</w:t>
      </w:r>
    </w:p>
    <w:p w:rsidR="00A347F5" w:rsidRPr="00DB78E9" w:rsidRDefault="00A347F5" w:rsidP="00A347F5">
      <w:pPr>
        <w:rPr>
          <w:rFonts w:ascii="Book Antiqua" w:hAnsi="Book Antiqua"/>
        </w:rPr>
      </w:pPr>
      <w:r w:rsidRPr="00DB78E9">
        <w:rPr>
          <w:rFonts w:ascii="Book Antiqua" w:hAnsi="Book Antiqua"/>
        </w:rPr>
        <w:t xml:space="preserve">         Отопление и горячее водоснабжение новой усадебной застройки во всем поселении предусматривается от индивидуальных отопительных газовых аппаратов. Пищеприготовление  на бытовых газовых плитах.</w:t>
      </w:r>
    </w:p>
    <w:p w:rsidR="00A347F5" w:rsidRPr="00DB78E9" w:rsidRDefault="00A347F5" w:rsidP="00A347F5">
      <w:pPr>
        <w:jc w:val="both"/>
        <w:rPr>
          <w:rFonts w:ascii="Book Antiqua" w:hAnsi="Book Antiqua"/>
        </w:rPr>
      </w:pPr>
    </w:p>
    <w:p w:rsidR="00A347F5" w:rsidRPr="00DB78E9" w:rsidRDefault="00A347F5" w:rsidP="00A347F5">
      <w:pPr>
        <w:rPr>
          <w:rFonts w:ascii="Book Antiqua" w:hAnsi="Book Antiqua"/>
        </w:rPr>
      </w:pPr>
      <w:r w:rsidRPr="00DB78E9">
        <w:rPr>
          <w:rFonts w:ascii="Book Antiqua" w:hAnsi="Book Antiqua"/>
        </w:rPr>
        <w:t xml:space="preserve">        Таким образом, для газоснабжения новых жилых застроек поселений необходимо строительство новых газорегуляторных пунктов и газопроводов высокого и низкого давления.</w:t>
      </w:r>
    </w:p>
    <w:p w:rsidR="00A347F5" w:rsidRPr="00DB78E9" w:rsidRDefault="00A347F5" w:rsidP="00A347F5">
      <w:pPr>
        <w:rPr>
          <w:rFonts w:ascii="Book Antiqua" w:hAnsi="Book Antiqua"/>
        </w:rPr>
      </w:pPr>
    </w:p>
    <w:p w:rsidR="00A347F5" w:rsidRDefault="00A347F5" w:rsidP="00A347F5">
      <w:pPr>
        <w:jc w:val="both"/>
        <w:rPr>
          <w:rFonts w:ascii="Book Antiqua" w:hAnsi="Book Antiqua"/>
        </w:rPr>
      </w:pPr>
      <w:r w:rsidRPr="00DB78E9">
        <w:rPr>
          <w:rFonts w:ascii="Book Antiqua" w:hAnsi="Book Antiqua"/>
        </w:rPr>
        <w:t xml:space="preserve">          Расчетные максимальные часовые расходы газа на исходный год и расчетный срок (с учетом 100% газификации) по имеющимся данным по жилому фонду и соцкультбыту  (без учета промпредприятий) по поселениям сведены в таблицу</w:t>
      </w:r>
      <w:r>
        <w:rPr>
          <w:rFonts w:ascii="Book Antiqua" w:hAnsi="Book Antiqua"/>
        </w:rPr>
        <w:t>:</w:t>
      </w:r>
    </w:p>
    <w:p w:rsidR="00A347F5" w:rsidRPr="00256685" w:rsidRDefault="00A347F5" w:rsidP="00A347F5">
      <w:pPr>
        <w:jc w:val="both"/>
        <w:rPr>
          <w:rFonts w:ascii="Book Antiqua" w:hAnsi="Book Antiqua"/>
        </w:rPr>
      </w:pPr>
    </w:p>
    <w:tbl>
      <w:tblPr>
        <w:tblW w:w="10086" w:type="dxa"/>
        <w:tblInd w:w="-197" w:type="dxa"/>
        <w:tblLayout w:type="fixed"/>
        <w:tblLook w:val="0000"/>
      </w:tblPr>
      <w:tblGrid>
        <w:gridCol w:w="731"/>
        <w:gridCol w:w="3186"/>
        <w:gridCol w:w="3202"/>
        <w:gridCol w:w="2967"/>
      </w:tblGrid>
      <w:tr w:rsidR="00A347F5" w:rsidRPr="00256685" w:rsidTr="00A347F5">
        <w:trPr>
          <w:trHeight w:hRule="exact" w:val="340"/>
        </w:trPr>
        <w:tc>
          <w:tcPr>
            <w:tcW w:w="731" w:type="dxa"/>
            <w:vMerge w:val="restart"/>
            <w:tcBorders>
              <w:top w:val="single" w:sz="4" w:space="0" w:color="000000"/>
              <w:left w:val="single" w:sz="4" w:space="0" w:color="000000"/>
              <w:bottom w:val="single" w:sz="4" w:space="0" w:color="000000"/>
            </w:tcBorders>
            <w:vAlign w:val="center"/>
          </w:tcPr>
          <w:p w:rsidR="00A347F5" w:rsidRDefault="00A347F5" w:rsidP="00A347F5">
            <w:pPr>
              <w:snapToGrid w:val="0"/>
              <w:jc w:val="center"/>
              <w:rPr>
                <w:rFonts w:ascii="Book Antiqua" w:hAnsi="Book Antiqua"/>
              </w:rPr>
            </w:pPr>
            <w:r>
              <w:rPr>
                <w:rFonts w:ascii="Book Antiqua" w:hAnsi="Book Antiqua"/>
              </w:rPr>
              <w:t>№</w:t>
            </w:r>
          </w:p>
          <w:p w:rsidR="00A347F5" w:rsidRPr="00256685" w:rsidRDefault="00A347F5" w:rsidP="00A347F5">
            <w:pPr>
              <w:snapToGrid w:val="0"/>
              <w:jc w:val="center"/>
              <w:rPr>
                <w:rFonts w:ascii="Book Antiqua" w:hAnsi="Book Antiqua"/>
              </w:rPr>
            </w:pPr>
            <w:r>
              <w:rPr>
                <w:rFonts w:ascii="Book Antiqua" w:hAnsi="Book Antiqua"/>
              </w:rPr>
              <w:t>пп</w:t>
            </w:r>
          </w:p>
        </w:tc>
        <w:tc>
          <w:tcPr>
            <w:tcW w:w="3186" w:type="dxa"/>
            <w:vMerge w:val="restart"/>
            <w:tcBorders>
              <w:top w:val="single" w:sz="4" w:space="0" w:color="000000"/>
              <w:left w:val="single" w:sz="4" w:space="0" w:color="000000"/>
              <w:bottom w:val="single" w:sz="4" w:space="0" w:color="000000"/>
            </w:tcBorders>
            <w:vAlign w:val="center"/>
          </w:tcPr>
          <w:p w:rsidR="00A347F5" w:rsidRPr="00256685" w:rsidRDefault="00A347F5" w:rsidP="00A347F5">
            <w:pPr>
              <w:snapToGrid w:val="0"/>
              <w:jc w:val="center"/>
              <w:rPr>
                <w:rFonts w:ascii="Book Antiqua" w:hAnsi="Book Antiqua"/>
              </w:rPr>
            </w:pPr>
            <w:r w:rsidRPr="00256685">
              <w:rPr>
                <w:rFonts w:ascii="Book Antiqua" w:hAnsi="Book Antiqua"/>
              </w:rPr>
              <w:t>Название</w:t>
            </w:r>
          </w:p>
          <w:p w:rsidR="00A347F5" w:rsidRPr="00256685" w:rsidRDefault="00A347F5" w:rsidP="00A347F5">
            <w:pPr>
              <w:snapToGrid w:val="0"/>
              <w:jc w:val="center"/>
              <w:rPr>
                <w:rFonts w:ascii="Book Antiqua" w:hAnsi="Book Antiqua"/>
              </w:rPr>
            </w:pPr>
            <w:r>
              <w:rPr>
                <w:rFonts w:ascii="Book Antiqua" w:hAnsi="Book Antiqua"/>
              </w:rPr>
              <w:t xml:space="preserve">сельского </w:t>
            </w:r>
            <w:r w:rsidRPr="00256685">
              <w:rPr>
                <w:rFonts w:ascii="Book Antiqua" w:hAnsi="Book Antiqua"/>
              </w:rPr>
              <w:t>поселения</w:t>
            </w:r>
          </w:p>
        </w:tc>
        <w:tc>
          <w:tcPr>
            <w:tcW w:w="6169" w:type="dxa"/>
            <w:gridSpan w:val="2"/>
            <w:tcBorders>
              <w:top w:val="single" w:sz="4" w:space="0" w:color="000000"/>
              <w:left w:val="single" w:sz="4" w:space="0" w:color="000000"/>
              <w:bottom w:val="single" w:sz="4" w:space="0" w:color="000000"/>
              <w:right w:val="single" w:sz="4" w:space="0" w:color="000000"/>
            </w:tcBorders>
            <w:vAlign w:val="center"/>
          </w:tcPr>
          <w:p w:rsidR="00A347F5" w:rsidRPr="00256685" w:rsidRDefault="00A347F5" w:rsidP="00A347F5">
            <w:pPr>
              <w:snapToGrid w:val="0"/>
              <w:jc w:val="center"/>
              <w:rPr>
                <w:rFonts w:ascii="Book Antiqua" w:hAnsi="Book Antiqua"/>
              </w:rPr>
            </w:pPr>
            <w:r w:rsidRPr="00256685">
              <w:rPr>
                <w:rFonts w:ascii="Book Antiqua" w:hAnsi="Book Antiqua"/>
              </w:rPr>
              <w:t>Расчетный расход газа, нм3/час</w:t>
            </w:r>
          </w:p>
        </w:tc>
      </w:tr>
      <w:tr w:rsidR="00A347F5" w:rsidRPr="00256685" w:rsidTr="00A347F5">
        <w:trPr>
          <w:trHeight w:val="298"/>
        </w:trPr>
        <w:tc>
          <w:tcPr>
            <w:tcW w:w="731" w:type="dxa"/>
            <w:vMerge/>
            <w:tcBorders>
              <w:top w:val="single" w:sz="4" w:space="0" w:color="000000"/>
              <w:left w:val="single" w:sz="4" w:space="0" w:color="000000"/>
              <w:bottom w:val="single" w:sz="4" w:space="0" w:color="000000"/>
            </w:tcBorders>
            <w:vAlign w:val="center"/>
          </w:tcPr>
          <w:p w:rsidR="00A347F5" w:rsidRPr="00256685" w:rsidRDefault="00A347F5" w:rsidP="00A347F5">
            <w:pPr>
              <w:snapToGrid w:val="0"/>
              <w:rPr>
                <w:rFonts w:ascii="Book Antiqua" w:hAnsi="Book Antiqua"/>
              </w:rPr>
            </w:pPr>
          </w:p>
        </w:tc>
        <w:tc>
          <w:tcPr>
            <w:tcW w:w="3186" w:type="dxa"/>
            <w:vMerge/>
            <w:tcBorders>
              <w:top w:val="single" w:sz="4" w:space="0" w:color="000000"/>
              <w:left w:val="single" w:sz="4" w:space="0" w:color="000000"/>
              <w:bottom w:val="single" w:sz="4" w:space="0" w:color="000000"/>
            </w:tcBorders>
            <w:vAlign w:val="center"/>
          </w:tcPr>
          <w:p w:rsidR="00A347F5" w:rsidRPr="00256685" w:rsidRDefault="00A347F5" w:rsidP="00A347F5">
            <w:pPr>
              <w:snapToGrid w:val="0"/>
              <w:rPr>
                <w:rFonts w:ascii="Book Antiqua" w:hAnsi="Book Antiqua"/>
              </w:rPr>
            </w:pPr>
          </w:p>
        </w:tc>
        <w:tc>
          <w:tcPr>
            <w:tcW w:w="3202" w:type="dxa"/>
            <w:tcBorders>
              <w:left w:val="single" w:sz="4" w:space="0" w:color="000000"/>
              <w:bottom w:val="single" w:sz="4" w:space="0" w:color="000000"/>
            </w:tcBorders>
            <w:vAlign w:val="center"/>
          </w:tcPr>
          <w:p w:rsidR="00A347F5" w:rsidRPr="00256685" w:rsidRDefault="00A347F5" w:rsidP="00A347F5">
            <w:pPr>
              <w:snapToGrid w:val="0"/>
              <w:jc w:val="center"/>
              <w:rPr>
                <w:rFonts w:ascii="Book Antiqua" w:hAnsi="Book Antiqua"/>
              </w:rPr>
            </w:pPr>
            <w:r>
              <w:rPr>
                <w:rFonts w:ascii="Book Antiqua" w:hAnsi="Book Antiqua"/>
              </w:rPr>
              <w:t>Существующее поло</w:t>
            </w:r>
            <w:r w:rsidRPr="00256685">
              <w:rPr>
                <w:rFonts w:ascii="Book Antiqua" w:hAnsi="Book Antiqua"/>
              </w:rPr>
              <w:t>жение</w:t>
            </w:r>
          </w:p>
        </w:tc>
        <w:tc>
          <w:tcPr>
            <w:tcW w:w="2967" w:type="dxa"/>
            <w:tcBorders>
              <w:left w:val="single" w:sz="4" w:space="0" w:color="000000"/>
              <w:bottom w:val="single" w:sz="4" w:space="0" w:color="000000"/>
              <w:right w:val="single" w:sz="4" w:space="0" w:color="000000"/>
            </w:tcBorders>
            <w:vAlign w:val="center"/>
          </w:tcPr>
          <w:p w:rsidR="00A347F5" w:rsidRPr="00256685" w:rsidRDefault="00A347F5" w:rsidP="00A347F5">
            <w:pPr>
              <w:snapToGrid w:val="0"/>
              <w:jc w:val="center"/>
              <w:rPr>
                <w:rFonts w:ascii="Book Antiqua" w:hAnsi="Book Antiqua"/>
              </w:rPr>
            </w:pPr>
            <w:r w:rsidRPr="00256685">
              <w:rPr>
                <w:rFonts w:ascii="Book Antiqua" w:hAnsi="Book Antiqua"/>
              </w:rPr>
              <w:t>Расчетный срок (новое строительство)</w:t>
            </w:r>
          </w:p>
        </w:tc>
      </w:tr>
      <w:tr w:rsidR="00A347F5" w:rsidRPr="00256685" w:rsidTr="00A347F5">
        <w:trPr>
          <w:trHeight w:val="340"/>
        </w:trPr>
        <w:tc>
          <w:tcPr>
            <w:tcW w:w="731" w:type="dxa"/>
            <w:tcBorders>
              <w:left w:val="single" w:sz="4" w:space="0" w:color="000000"/>
              <w:bottom w:val="single" w:sz="4" w:space="0" w:color="000000"/>
            </w:tcBorders>
            <w:vAlign w:val="center"/>
          </w:tcPr>
          <w:p w:rsidR="00A347F5" w:rsidRPr="00256685" w:rsidRDefault="00A347F5" w:rsidP="00A347F5">
            <w:pPr>
              <w:snapToGrid w:val="0"/>
              <w:jc w:val="center"/>
              <w:rPr>
                <w:rFonts w:ascii="Book Antiqua" w:hAnsi="Book Antiqua"/>
              </w:rPr>
            </w:pPr>
            <w:r w:rsidRPr="00256685">
              <w:rPr>
                <w:rFonts w:ascii="Book Antiqua" w:hAnsi="Book Antiqua"/>
              </w:rPr>
              <w:t>1</w:t>
            </w:r>
          </w:p>
        </w:tc>
        <w:tc>
          <w:tcPr>
            <w:tcW w:w="3186" w:type="dxa"/>
            <w:tcBorders>
              <w:left w:val="single" w:sz="4" w:space="0" w:color="000000"/>
              <w:bottom w:val="single" w:sz="4" w:space="0" w:color="000000"/>
            </w:tcBorders>
            <w:vAlign w:val="center"/>
          </w:tcPr>
          <w:p w:rsidR="00A347F5" w:rsidRPr="00256685" w:rsidRDefault="00A347F5" w:rsidP="00A347F5">
            <w:pPr>
              <w:snapToGrid w:val="0"/>
              <w:rPr>
                <w:rFonts w:ascii="Book Antiqua" w:hAnsi="Book Antiqua"/>
              </w:rPr>
            </w:pPr>
            <w:r w:rsidRPr="00256685">
              <w:rPr>
                <w:rFonts w:ascii="Book Antiqua" w:hAnsi="Book Antiqua"/>
              </w:rPr>
              <w:t>Бектышское</w:t>
            </w:r>
          </w:p>
        </w:tc>
        <w:tc>
          <w:tcPr>
            <w:tcW w:w="3202" w:type="dxa"/>
            <w:tcBorders>
              <w:left w:val="single" w:sz="4" w:space="0" w:color="000000"/>
              <w:bottom w:val="single" w:sz="4" w:space="0" w:color="000000"/>
            </w:tcBorders>
            <w:vAlign w:val="center"/>
          </w:tcPr>
          <w:p w:rsidR="00A347F5" w:rsidRPr="00256685" w:rsidRDefault="00A347F5" w:rsidP="00A347F5">
            <w:pPr>
              <w:snapToGrid w:val="0"/>
              <w:jc w:val="center"/>
              <w:rPr>
                <w:rFonts w:ascii="Book Antiqua" w:hAnsi="Book Antiqua"/>
              </w:rPr>
            </w:pPr>
            <w:r w:rsidRPr="00256685">
              <w:rPr>
                <w:rFonts w:ascii="Book Antiqua" w:hAnsi="Book Antiqua"/>
              </w:rPr>
              <w:t>745,6</w:t>
            </w:r>
          </w:p>
        </w:tc>
        <w:tc>
          <w:tcPr>
            <w:tcW w:w="2967" w:type="dxa"/>
            <w:tcBorders>
              <w:left w:val="single" w:sz="4" w:space="0" w:color="000000"/>
              <w:bottom w:val="single" w:sz="4" w:space="0" w:color="000000"/>
              <w:right w:val="single" w:sz="4" w:space="0" w:color="000000"/>
            </w:tcBorders>
            <w:vAlign w:val="center"/>
          </w:tcPr>
          <w:p w:rsidR="00A347F5" w:rsidRPr="00256685" w:rsidRDefault="00A347F5" w:rsidP="00A347F5">
            <w:pPr>
              <w:snapToGrid w:val="0"/>
              <w:jc w:val="center"/>
              <w:rPr>
                <w:rFonts w:ascii="Book Antiqua" w:hAnsi="Book Antiqua"/>
              </w:rPr>
            </w:pPr>
            <w:r w:rsidRPr="00256685">
              <w:rPr>
                <w:rFonts w:ascii="Book Antiqua" w:hAnsi="Book Antiqua"/>
              </w:rPr>
              <w:t>314,2</w:t>
            </w:r>
          </w:p>
        </w:tc>
      </w:tr>
      <w:tr w:rsidR="00A347F5" w:rsidRPr="00256685" w:rsidTr="00A347F5">
        <w:trPr>
          <w:trHeight w:val="340"/>
        </w:trPr>
        <w:tc>
          <w:tcPr>
            <w:tcW w:w="731" w:type="dxa"/>
            <w:tcBorders>
              <w:left w:val="single" w:sz="4" w:space="0" w:color="000000"/>
              <w:bottom w:val="single" w:sz="4" w:space="0" w:color="000000"/>
            </w:tcBorders>
            <w:vAlign w:val="center"/>
          </w:tcPr>
          <w:p w:rsidR="00A347F5" w:rsidRPr="00256685" w:rsidRDefault="00A347F5" w:rsidP="00A347F5">
            <w:pPr>
              <w:snapToGrid w:val="0"/>
              <w:jc w:val="center"/>
              <w:rPr>
                <w:rFonts w:ascii="Book Antiqua" w:hAnsi="Book Antiqua"/>
              </w:rPr>
            </w:pPr>
            <w:r w:rsidRPr="00256685">
              <w:rPr>
                <w:rFonts w:ascii="Book Antiqua" w:hAnsi="Book Antiqua"/>
              </w:rPr>
              <w:t>2</w:t>
            </w:r>
          </w:p>
        </w:tc>
        <w:tc>
          <w:tcPr>
            <w:tcW w:w="3186" w:type="dxa"/>
            <w:tcBorders>
              <w:left w:val="single" w:sz="4" w:space="0" w:color="000000"/>
              <w:bottom w:val="single" w:sz="4" w:space="0" w:color="000000"/>
            </w:tcBorders>
            <w:vAlign w:val="center"/>
          </w:tcPr>
          <w:p w:rsidR="00A347F5" w:rsidRPr="00256685" w:rsidRDefault="00A347F5" w:rsidP="00A347F5">
            <w:pPr>
              <w:snapToGrid w:val="0"/>
              <w:rPr>
                <w:rFonts w:ascii="Book Antiqua" w:hAnsi="Book Antiqua"/>
              </w:rPr>
            </w:pPr>
            <w:r w:rsidRPr="00256685">
              <w:rPr>
                <w:rFonts w:ascii="Book Antiqua" w:hAnsi="Book Antiqua"/>
              </w:rPr>
              <w:t>Белоносовское</w:t>
            </w:r>
          </w:p>
        </w:tc>
        <w:tc>
          <w:tcPr>
            <w:tcW w:w="3202" w:type="dxa"/>
            <w:tcBorders>
              <w:left w:val="single" w:sz="4" w:space="0" w:color="000000"/>
              <w:bottom w:val="single" w:sz="4" w:space="0" w:color="000000"/>
            </w:tcBorders>
            <w:vAlign w:val="center"/>
          </w:tcPr>
          <w:p w:rsidR="00A347F5" w:rsidRPr="00256685" w:rsidRDefault="00A347F5" w:rsidP="00A347F5">
            <w:pPr>
              <w:snapToGrid w:val="0"/>
              <w:jc w:val="center"/>
              <w:rPr>
                <w:rFonts w:ascii="Book Antiqua" w:hAnsi="Book Antiqua"/>
              </w:rPr>
            </w:pPr>
            <w:r w:rsidRPr="00256685">
              <w:rPr>
                <w:rFonts w:ascii="Book Antiqua" w:hAnsi="Book Antiqua"/>
              </w:rPr>
              <w:t>2232,9</w:t>
            </w:r>
          </w:p>
        </w:tc>
        <w:tc>
          <w:tcPr>
            <w:tcW w:w="2967" w:type="dxa"/>
            <w:tcBorders>
              <w:left w:val="single" w:sz="4" w:space="0" w:color="000000"/>
              <w:bottom w:val="single" w:sz="4" w:space="0" w:color="000000"/>
              <w:right w:val="single" w:sz="4" w:space="0" w:color="000000"/>
            </w:tcBorders>
            <w:vAlign w:val="center"/>
          </w:tcPr>
          <w:p w:rsidR="00A347F5" w:rsidRPr="00256685" w:rsidRDefault="00A347F5" w:rsidP="00A347F5">
            <w:pPr>
              <w:snapToGrid w:val="0"/>
              <w:jc w:val="center"/>
              <w:rPr>
                <w:rFonts w:ascii="Book Antiqua" w:hAnsi="Book Antiqua"/>
              </w:rPr>
            </w:pPr>
            <w:r w:rsidRPr="00256685">
              <w:rPr>
                <w:rFonts w:ascii="Book Antiqua" w:hAnsi="Book Antiqua"/>
              </w:rPr>
              <w:t>1110,4</w:t>
            </w:r>
          </w:p>
        </w:tc>
      </w:tr>
      <w:tr w:rsidR="00A347F5" w:rsidRPr="00256685" w:rsidTr="00A347F5">
        <w:trPr>
          <w:trHeight w:val="340"/>
        </w:trPr>
        <w:tc>
          <w:tcPr>
            <w:tcW w:w="731" w:type="dxa"/>
            <w:tcBorders>
              <w:left w:val="single" w:sz="4" w:space="0" w:color="000000"/>
              <w:bottom w:val="single" w:sz="4" w:space="0" w:color="000000"/>
            </w:tcBorders>
            <w:vAlign w:val="center"/>
          </w:tcPr>
          <w:p w:rsidR="00A347F5" w:rsidRPr="00256685" w:rsidRDefault="00A347F5" w:rsidP="00A347F5">
            <w:pPr>
              <w:snapToGrid w:val="0"/>
              <w:jc w:val="center"/>
              <w:rPr>
                <w:rFonts w:ascii="Book Antiqua" w:hAnsi="Book Antiqua"/>
              </w:rPr>
            </w:pPr>
            <w:r w:rsidRPr="00256685">
              <w:rPr>
                <w:rFonts w:ascii="Book Antiqua" w:hAnsi="Book Antiqua"/>
              </w:rPr>
              <w:t>3</w:t>
            </w:r>
          </w:p>
        </w:tc>
        <w:tc>
          <w:tcPr>
            <w:tcW w:w="3186" w:type="dxa"/>
            <w:tcBorders>
              <w:left w:val="single" w:sz="4" w:space="0" w:color="000000"/>
              <w:bottom w:val="single" w:sz="4" w:space="0" w:color="000000"/>
            </w:tcBorders>
            <w:vAlign w:val="center"/>
          </w:tcPr>
          <w:p w:rsidR="00A347F5" w:rsidRPr="00256685" w:rsidRDefault="00A347F5" w:rsidP="00A347F5">
            <w:pPr>
              <w:snapToGrid w:val="0"/>
              <w:rPr>
                <w:rFonts w:ascii="Book Antiqua" w:hAnsi="Book Antiqua"/>
              </w:rPr>
            </w:pPr>
            <w:r w:rsidRPr="00256685">
              <w:rPr>
                <w:rFonts w:ascii="Book Antiqua" w:hAnsi="Book Antiqua"/>
              </w:rPr>
              <w:t>Белоусовское</w:t>
            </w:r>
          </w:p>
        </w:tc>
        <w:tc>
          <w:tcPr>
            <w:tcW w:w="3202" w:type="dxa"/>
            <w:tcBorders>
              <w:left w:val="single" w:sz="4" w:space="0" w:color="000000"/>
              <w:bottom w:val="single" w:sz="4" w:space="0" w:color="000000"/>
            </w:tcBorders>
            <w:vAlign w:val="center"/>
          </w:tcPr>
          <w:p w:rsidR="00A347F5" w:rsidRPr="00256685" w:rsidRDefault="00A347F5" w:rsidP="00A347F5">
            <w:pPr>
              <w:snapToGrid w:val="0"/>
              <w:jc w:val="center"/>
              <w:rPr>
                <w:rFonts w:ascii="Book Antiqua" w:hAnsi="Book Antiqua"/>
              </w:rPr>
            </w:pPr>
            <w:r w:rsidRPr="00256685">
              <w:rPr>
                <w:rFonts w:ascii="Book Antiqua" w:hAnsi="Book Antiqua"/>
              </w:rPr>
              <w:t>1057,8</w:t>
            </w:r>
          </w:p>
        </w:tc>
        <w:tc>
          <w:tcPr>
            <w:tcW w:w="2967" w:type="dxa"/>
            <w:tcBorders>
              <w:left w:val="single" w:sz="4" w:space="0" w:color="000000"/>
              <w:bottom w:val="single" w:sz="4" w:space="0" w:color="000000"/>
              <w:right w:val="single" w:sz="4" w:space="0" w:color="000000"/>
            </w:tcBorders>
            <w:vAlign w:val="center"/>
          </w:tcPr>
          <w:p w:rsidR="00A347F5" w:rsidRPr="00256685" w:rsidRDefault="00A347F5" w:rsidP="00A347F5">
            <w:pPr>
              <w:snapToGrid w:val="0"/>
              <w:jc w:val="center"/>
              <w:rPr>
                <w:rFonts w:ascii="Book Antiqua" w:hAnsi="Book Antiqua"/>
              </w:rPr>
            </w:pPr>
            <w:r w:rsidRPr="00256685">
              <w:rPr>
                <w:rFonts w:ascii="Book Antiqua" w:hAnsi="Book Antiqua"/>
              </w:rPr>
              <w:t>425,5</w:t>
            </w:r>
          </w:p>
        </w:tc>
      </w:tr>
      <w:tr w:rsidR="00A347F5" w:rsidRPr="00256685" w:rsidTr="00A347F5">
        <w:trPr>
          <w:trHeight w:val="340"/>
        </w:trPr>
        <w:tc>
          <w:tcPr>
            <w:tcW w:w="731" w:type="dxa"/>
            <w:tcBorders>
              <w:left w:val="single" w:sz="4" w:space="0" w:color="000000"/>
              <w:bottom w:val="single" w:sz="4" w:space="0" w:color="000000"/>
            </w:tcBorders>
            <w:vAlign w:val="center"/>
          </w:tcPr>
          <w:p w:rsidR="00A347F5" w:rsidRPr="00256685" w:rsidRDefault="00A347F5" w:rsidP="00A347F5">
            <w:pPr>
              <w:snapToGrid w:val="0"/>
              <w:jc w:val="center"/>
              <w:rPr>
                <w:rFonts w:ascii="Book Antiqua" w:hAnsi="Book Antiqua"/>
              </w:rPr>
            </w:pPr>
            <w:r w:rsidRPr="00256685">
              <w:rPr>
                <w:rFonts w:ascii="Book Antiqua" w:hAnsi="Book Antiqua"/>
              </w:rPr>
              <w:t>4</w:t>
            </w:r>
          </w:p>
        </w:tc>
        <w:tc>
          <w:tcPr>
            <w:tcW w:w="3186" w:type="dxa"/>
            <w:tcBorders>
              <w:left w:val="single" w:sz="4" w:space="0" w:color="000000"/>
              <w:bottom w:val="single" w:sz="4" w:space="0" w:color="000000"/>
            </w:tcBorders>
            <w:vAlign w:val="center"/>
          </w:tcPr>
          <w:p w:rsidR="00A347F5" w:rsidRPr="00256685" w:rsidRDefault="00A347F5" w:rsidP="00A347F5">
            <w:pPr>
              <w:snapToGrid w:val="0"/>
              <w:rPr>
                <w:rFonts w:ascii="Book Antiqua" w:hAnsi="Book Antiqua"/>
              </w:rPr>
            </w:pPr>
            <w:r w:rsidRPr="00256685">
              <w:rPr>
                <w:rFonts w:ascii="Book Antiqua" w:hAnsi="Book Antiqua"/>
              </w:rPr>
              <w:t>Еманжелинское</w:t>
            </w:r>
          </w:p>
        </w:tc>
        <w:tc>
          <w:tcPr>
            <w:tcW w:w="3202" w:type="dxa"/>
            <w:tcBorders>
              <w:left w:val="single" w:sz="4" w:space="0" w:color="000000"/>
              <w:bottom w:val="single" w:sz="4" w:space="0" w:color="000000"/>
            </w:tcBorders>
            <w:vAlign w:val="center"/>
          </w:tcPr>
          <w:p w:rsidR="00A347F5" w:rsidRPr="00256685" w:rsidRDefault="00A347F5" w:rsidP="00A347F5">
            <w:pPr>
              <w:snapToGrid w:val="0"/>
              <w:jc w:val="center"/>
              <w:rPr>
                <w:rFonts w:ascii="Book Antiqua" w:hAnsi="Book Antiqua"/>
              </w:rPr>
            </w:pPr>
            <w:r w:rsidRPr="00256685">
              <w:rPr>
                <w:rFonts w:ascii="Book Antiqua" w:hAnsi="Book Antiqua"/>
              </w:rPr>
              <w:t>4412,5</w:t>
            </w:r>
          </w:p>
        </w:tc>
        <w:tc>
          <w:tcPr>
            <w:tcW w:w="2967" w:type="dxa"/>
            <w:tcBorders>
              <w:left w:val="single" w:sz="4" w:space="0" w:color="000000"/>
              <w:bottom w:val="single" w:sz="4" w:space="0" w:color="000000"/>
              <w:right w:val="single" w:sz="4" w:space="0" w:color="000000"/>
            </w:tcBorders>
            <w:vAlign w:val="center"/>
          </w:tcPr>
          <w:p w:rsidR="00A347F5" w:rsidRPr="00256685" w:rsidRDefault="00A347F5" w:rsidP="00A347F5">
            <w:pPr>
              <w:snapToGrid w:val="0"/>
              <w:jc w:val="center"/>
              <w:rPr>
                <w:rFonts w:ascii="Book Antiqua" w:hAnsi="Book Antiqua"/>
              </w:rPr>
            </w:pPr>
            <w:r w:rsidRPr="00256685">
              <w:rPr>
                <w:rFonts w:ascii="Book Antiqua" w:hAnsi="Book Antiqua"/>
              </w:rPr>
              <w:t>2382,7</w:t>
            </w:r>
          </w:p>
        </w:tc>
      </w:tr>
      <w:tr w:rsidR="00A347F5" w:rsidRPr="00256685" w:rsidTr="00A347F5">
        <w:trPr>
          <w:trHeight w:val="340"/>
        </w:trPr>
        <w:tc>
          <w:tcPr>
            <w:tcW w:w="731" w:type="dxa"/>
            <w:tcBorders>
              <w:left w:val="single" w:sz="4" w:space="0" w:color="000000"/>
              <w:bottom w:val="single" w:sz="4" w:space="0" w:color="000000"/>
            </w:tcBorders>
            <w:vAlign w:val="center"/>
          </w:tcPr>
          <w:p w:rsidR="00A347F5" w:rsidRPr="00256685" w:rsidRDefault="00A347F5" w:rsidP="00A347F5">
            <w:pPr>
              <w:snapToGrid w:val="0"/>
              <w:jc w:val="center"/>
              <w:rPr>
                <w:rFonts w:ascii="Book Antiqua" w:hAnsi="Book Antiqua"/>
              </w:rPr>
            </w:pPr>
            <w:r w:rsidRPr="00256685">
              <w:rPr>
                <w:rFonts w:ascii="Book Antiqua" w:hAnsi="Book Antiqua"/>
              </w:rPr>
              <w:t>5</w:t>
            </w:r>
          </w:p>
        </w:tc>
        <w:tc>
          <w:tcPr>
            <w:tcW w:w="3186" w:type="dxa"/>
            <w:tcBorders>
              <w:left w:val="single" w:sz="4" w:space="0" w:color="000000"/>
              <w:bottom w:val="single" w:sz="4" w:space="0" w:color="000000"/>
            </w:tcBorders>
            <w:vAlign w:val="center"/>
          </w:tcPr>
          <w:p w:rsidR="00A347F5" w:rsidRPr="00256685" w:rsidRDefault="00A347F5" w:rsidP="00A347F5">
            <w:pPr>
              <w:snapToGrid w:val="0"/>
              <w:rPr>
                <w:rFonts w:ascii="Book Antiqua" w:hAnsi="Book Antiqua"/>
              </w:rPr>
            </w:pPr>
            <w:r w:rsidRPr="00256685">
              <w:rPr>
                <w:rFonts w:ascii="Book Antiqua" w:hAnsi="Book Antiqua"/>
              </w:rPr>
              <w:t>Еткульское</w:t>
            </w:r>
          </w:p>
        </w:tc>
        <w:tc>
          <w:tcPr>
            <w:tcW w:w="3202" w:type="dxa"/>
            <w:tcBorders>
              <w:left w:val="single" w:sz="4" w:space="0" w:color="000000"/>
              <w:bottom w:val="single" w:sz="4" w:space="0" w:color="000000"/>
            </w:tcBorders>
            <w:vAlign w:val="center"/>
          </w:tcPr>
          <w:p w:rsidR="00A347F5" w:rsidRPr="00256685" w:rsidRDefault="00A347F5" w:rsidP="00A347F5">
            <w:pPr>
              <w:snapToGrid w:val="0"/>
              <w:jc w:val="center"/>
              <w:rPr>
                <w:rFonts w:ascii="Book Antiqua" w:hAnsi="Book Antiqua"/>
              </w:rPr>
            </w:pPr>
            <w:r w:rsidRPr="00256685">
              <w:rPr>
                <w:rFonts w:ascii="Book Antiqua" w:hAnsi="Book Antiqua"/>
              </w:rPr>
              <w:t>1494,2</w:t>
            </w:r>
          </w:p>
        </w:tc>
        <w:tc>
          <w:tcPr>
            <w:tcW w:w="2967" w:type="dxa"/>
            <w:tcBorders>
              <w:left w:val="single" w:sz="4" w:space="0" w:color="000000"/>
              <w:bottom w:val="single" w:sz="4" w:space="0" w:color="000000"/>
              <w:right w:val="single" w:sz="4" w:space="0" w:color="000000"/>
            </w:tcBorders>
            <w:vAlign w:val="center"/>
          </w:tcPr>
          <w:p w:rsidR="00A347F5" w:rsidRPr="00256685" w:rsidRDefault="00A347F5" w:rsidP="00A347F5">
            <w:pPr>
              <w:snapToGrid w:val="0"/>
              <w:jc w:val="center"/>
              <w:rPr>
                <w:rFonts w:ascii="Book Antiqua" w:hAnsi="Book Antiqua"/>
              </w:rPr>
            </w:pPr>
            <w:r w:rsidRPr="00256685">
              <w:rPr>
                <w:rFonts w:ascii="Book Antiqua" w:hAnsi="Book Antiqua"/>
              </w:rPr>
              <w:t>6032,1</w:t>
            </w:r>
          </w:p>
        </w:tc>
      </w:tr>
      <w:tr w:rsidR="00A347F5" w:rsidRPr="00256685" w:rsidTr="00A347F5">
        <w:trPr>
          <w:trHeight w:val="340"/>
        </w:trPr>
        <w:tc>
          <w:tcPr>
            <w:tcW w:w="731" w:type="dxa"/>
            <w:tcBorders>
              <w:left w:val="single" w:sz="4" w:space="0" w:color="000000"/>
              <w:bottom w:val="single" w:sz="4" w:space="0" w:color="000000"/>
            </w:tcBorders>
            <w:vAlign w:val="center"/>
          </w:tcPr>
          <w:p w:rsidR="00A347F5" w:rsidRPr="00256685" w:rsidRDefault="00A347F5" w:rsidP="00A347F5">
            <w:pPr>
              <w:snapToGrid w:val="0"/>
              <w:jc w:val="center"/>
              <w:rPr>
                <w:rFonts w:ascii="Book Antiqua" w:hAnsi="Book Antiqua"/>
              </w:rPr>
            </w:pPr>
            <w:r w:rsidRPr="00256685">
              <w:rPr>
                <w:rFonts w:ascii="Book Antiqua" w:hAnsi="Book Antiqua"/>
              </w:rPr>
              <w:t>6</w:t>
            </w:r>
          </w:p>
        </w:tc>
        <w:tc>
          <w:tcPr>
            <w:tcW w:w="3186" w:type="dxa"/>
            <w:tcBorders>
              <w:left w:val="single" w:sz="4" w:space="0" w:color="000000"/>
              <w:bottom w:val="single" w:sz="4" w:space="0" w:color="000000"/>
            </w:tcBorders>
            <w:vAlign w:val="center"/>
          </w:tcPr>
          <w:p w:rsidR="00A347F5" w:rsidRPr="00256685" w:rsidRDefault="00A347F5" w:rsidP="00A347F5">
            <w:pPr>
              <w:snapToGrid w:val="0"/>
              <w:rPr>
                <w:rFonts w:ascii="Book Antiqua" w:hAnsi="Book Antiqua"/>
              </w:rPr>
            </w:pPr>
            <w:r w:rsidRPr="00256685">
              <w:rPr>
                <w:rFonts w:ascii="Book Antiqua" w:hAnsi="Book Antiqua"/>
              </w:rPr>
              <w:t>Каратабанское</w:t>
            </w:r>
          </w:p>
        </w:tc>
        <w:tc>
          <w:tcPr>
            <w:tcW w:w="3202" w:type="dxa"/>
            <w:tcBorders>
              <w:left w:val="single" w:sz="4" w:space="0" w:color="000000"/>
              <w:bottom w:val="single" w:sz="4" w:space="0" w:color="000000"/>
            </w:tcBorders>
            <w:vAlign w:val="center"/>
          </w:tcPr>
          <w:p w:rsidR="00A347F5" w:rsidRPr="00256685" w:rsidRDefault="00A347F5" w:rsidP="00A347F5">
            <w:pPr>
              <w:snapToGrid w:val="0"/>
              <w:jc w:val="center"/>
              <w:rPr>
                <w:rFonts w:ascii="Book Antiqua" w:hAnsi="Book Antiqua"/>
              </w:rPr>
            </w:pPr>
            <w:r w:rsidRPr="00256685">
              <w:rPr>
                <w:rFonts w:ascii="Book Antiqua" w:hAnsi="Book Antiqua"/>
              </w:rPr>
              <w:t>2366,2</w:t>
            </w:r>
          </w:p>
        </w:tc>
        <w:tc>
          <w:tcPr>
            <w:tcW w:w="2967" w:type="dxa"/>
            <w:tcBorders>
              <w:left w:val="single" w:sz="4" w:space="0" w:color="000000"/>
              <w:bottom w:val="single" w:sz="4" w:space="0" w:color="000000"/>
              <w:right w:val="single" w:sz="4" w:space="0" w:color="000000"/>
            </w:tcBorders>
            <w:vAlign w:val="center"/>
          </w:tcPr>
          <w:p w:rsidR="00A347F5" w:rsidRPr="00256685" w:rsidRDefault="00A347F5" w:rsidP="00A347F5">
            <w:pPr>
              <w:snapToGrid w:val="0"/>
              <w:jc w:val="center"/>
              <w:rPr>
                <w:rFonts w:ascii="Book Antiqua" w:hAnsi="Book Antiqua"/>
              </w:rPr>
            </w:pPr>
            <w:r w:rsidRPr="00256685">
              <w:rPr>
                <w:rFonts w:ascii="Book Antiqua" w:hAnsi="Book Antiqua"/>
              </w:rPr>
              <w:t>1007,1</w:t>
            </w:r>
          </w:p>
        </w:tc>
      </w:tr>
      <w:tr w:rsidR="00A347F5" w:rsidRPr="00256685" w:rsidTr="00A347F5">
        <w:trPr>
          <w:trHeight w:val="340"/>
        </w:trPr>
        <w:tc>
          <w:tcPr>
            <w:tcW w:w="731" w:type="dxa"/>
            <w:tcBorders>
              <w:left w:val="single" w:sz="4" w:space="0" w:color="000000"/>
              <w:bottom w:val="single" w:sz="4" w:space="0" w:color="000000"/>
            </w:tcBorders>
            <w:vAlign w:val="center"/>
          </w:tcPr>
          <w:p w:rsidR="00A347F5" w:rsidRPr="00256685" w:rsidRDefault="00A347F5" w:rsidP="00A347F5">
            <w:pPr>
              <w:snapToGrid w:val="0"/>
              <w:jc w:val="center"/>
              <w:rPr>
                <w:rFonts w:ascii="Book Antiqua" w:hAnsi="Book Antiqua"/>
              </w:rPr>
            </w:pPr>
            <w:r w:rsidRPr="00256685">
              <w:rPr>
                <w:rFonts w:ascii="Book Antiqua" w:hAnsi="Book Antiqua"/>
              </w:rPr>
              <w:t xml:space="preserve"> 7  </w:t>
            </w:r>
          </w:p>
        </w:tc>
        <w:tc>
          <w:tcPr>
            <w:tcW w:w="3186" w:type="dxa"/>
            <w:tcBorders>
              <w:left w:val="single" w:sz="4" w:space="0" w:color="000000"/>
              <w:bottom w:val="single" w:sz="4" w:space="0" w:color="000000"/>
            </w:tcBorders>
            <w:vAlign w:val="center"/>
          </w:tcPr>
          <w:p w:rsidR="00A347F5" w:rsidRPr="00256685" w:rsidRDefault="00A347F5" w:rsidP="00A347F5">
            <w:pPr>
              <w:snapToGrid w:val="0"/>
              <w:rPr>
                <w:rFonts w:ascii="Book Antiqua" w:hAnsi="Book Antiqua"/>
              </w:rPr>
            </w:pPr>
            <w:r w:rsidRPr="00256685">
              <w:rPr>
                <w:rFonts w:ascii="Book Antiqua" w:hAnsi="Book Antiqua"/>
              </w:rPr>
              <w:t>Коелгинское</w:t>
            </w:r>
          </w:p>
        </w:tc>
        <w:tc>
          <w:tcPr>
            <w:tcW w:w="3202" w:type="dxa"/>
            <w:tcBorders>
              <w:left w:val="single" w:sz="4" w:space="0" w:color="000000"/>
              <w:bottom w:val="single" w:sz="4" w:space="0" w:color="000000"/>
            </w:tcBorders>
            <w:vAlign w:val="center"/>
          </w:tcPr>
          <w:p w:rsidR="00A347F5" w:rsidRPr="00256685" w:rsidRDefault="00A347F5" w:rsidP="00A347F5">
            <w:pPr>
              <w:snapToGrid w:val="0"/>
              <w:jc w:val="center"/>
              <w:rPr>
                <w:rFonts w:ascii="Book Antiqua" w:hAnsi="Book Antiqua"/>
              </w:rPr>
            </w:pPr>
            <w:r w:rsidRPr="00256685">
              <w:rPr>
                <w:rFonts w:ascii="Book Antiqua" w:hAnsi="Book Antiqua"/>
              </w:rPr>
              <w:t>4444,9</w:t>
            </w:r>
          </w:p>
        </w:tc>
        <w:tc>
          <w:tcPr>
            <w:tcW w:w="2967" w:type="dxa"/>
            <w:tcBorders>
              <w:left w:val="single" w:sz="4" w:space="0" w:color="000000"/>
              <w:bottom w:val="single" w:sz="4" w:space="0" w:color="000000"/>
              <w:right w:val="single" w:sz="4" w:space="0" w:color="000000"/>
            </w:tcBorders>
            <w:vAlign w:val="center"/>
          </w:tcPr>
          <w:p w:rsidR="00A347F5" w:rsidRPr="00256685" w:rsidRDefault="00A347F5" w:rsidP="00A347F5">
            <w:pPr>
              <w:snapToGrid w:val="0"/>
              <w:jc w:val="center"/>
              <w:rPr>
                <w:rFonts w:ascii="Book Antiqua" w:hAnsi="Book Antiqua"/>
              </w:rPr>
            </w:pPr>
            <w:r w:rsidRPr="00256685">
              <w:rPr>
                <w:rFonts w:ascii="Book Antiqua" w:hAnsi="Book Antiqua"/>
              </w:rPr>
              <w:t>3194,6</w:t>
            </w:r>
          </w:p>
        </w:tc>
      </w:tr>
      <w:tr w:rsidR="00A347F5" w:rsidRPr="00256685" w:rsidTr="00A347F5">
        <w:trPr>
          <w:trHeight w:val="340"/>
        </w:trPr>
        <w:tc>
          <w:tcPr>
            <w:tcW w:w="731" w:type="dxa"/>
            <w:tcBorders>
              <w:left w:val="single" w:sz="4" w:space="0" w:color="000000"/>
              <w:bottom w:val="single" w:sz="4" w:space="0" w:color="000000"/>
            </w:tcBorders>
            <w:vAlign w:val="center"/>
          </w:tcPr>
          <w:p w:rsidR="00A347F5" w:rsidRPr="00256685" w:rsidRDefault="00A347F5" w:rsidP="00A347F5">
            <w:pPr>
              <w:snapToGrid w:val="0"/>
              <w:jc w:val="center"/>
              <w:rPr>
                <w:rFonts w:ascii="Book Antiqua" w:hAnsi="Book Antiqua"/>
              </w:rPr>
            </w:pPr>
            <w:r w:rsidRPr="00256685">
              <w:rPr>
                <w:rFonts w:ascii="Book Antiqua" w:hAnsi="Book Antiqua"/>
              </w:rPr>
              <w:t>8</w:t>
            </w:r>
          </w:p>
        </w:tc>
        <w:tc>
          <w:tcPr>
            <w:tcW w:w="3186" w:type="dxa"/>
            <w:tcBorders>
              <w:left w:val="single" w:sz="4" w:space="0" w:color="000000"/>
              <w:bottom w:val="single" w:sz="4" w:space="0" w:color="000000"/>
            </w:tcBorders>
            <w:vAlign w:val="center"/>
          </w:tcPr>
          <w:p w:rsidR="00A347F5" w:rsidRPr="00256685" w:rsidRDefault="00A347F5" w:rsidP="00A347F5">
            <w:pPr>
              <w:snapToGrid w:val="0"/>
              <w:rPr>
                <w:rFonts w:ascii="Book Antiqua" w:hAnsi="Book Antiqua"/>
              </w:rPr>
            </w:pPr>
            <w:r w:rsidRPr="00256685">
              <w:rPr>
                <w:rFonts w:ascii="Book Antiqua" w:hAnsi="Book Antiqua"/>
              </w:rPr>
              <w:t>Лебедевское</w:t>
            </w:r>
          </w:p>
        </w:tc>
        <w:tc>
          <w:tcPr>
            <w:tcW w:w="3202" w:type="dxa"/>
            <w:tcBorders>
              <w:left w:val="single" w:sz="4" w:space="0" w:color="000000"/>
              <w:bottom w:val="single" w:sz="4" w:space="0" w:color="000000"/>
            </w:tcBorders>
            <w:vAlign w:val="center"/>
          </w:tcPr>
          <w:p w:rsidR="00A347F5" w:rsidRPr="00256685" w:rsidRDefault="00A347F5" w:rsidP="00A347F5">
            <w:pPr>
              <w:snapToGrid w:val="0"/>
              <w:jc w:val="center"/>
              <w:rPr>
                <w:rFonts w:ascii="Book Antiqua" w:hAnsi="Book Antiqua"/>
              </w:rPr>
            </w:pPr>
            <w:r w:rsidRPr="00256685">
              <w:rPr>
                <w:rFonts w:ascii="Book Antiqua" w:hAnsi="Book Antiqua"/>
              </w:rPr>
              <w:t>665,3</w:t>
            </w:r>
          </w:p>
        </w:tc>
        <w:tc>
          <w:tcPr>
            <w:tcW w:w="2967" w:type="dxa"/>
            <w:tcBorders>
              <w:left w:val="single" w:sz="4" w:space="0" w:color="000000"/>
              <w:bottom w:val="single" w:sz="4" w:space="0" w:color="000000"/>
              <w:right w:val="single" w:sz="4" w:space="0" w:color="000000"/>
            </w:tcBorders>
            <w:vAlign w:val="center"/>
          </w:tcPr>
          <w:p w:rsidR="00A347F5" w:rsidRPr="00256685" w:rsidRDefault="00A347F5" w:rsidP="00A347F5">
            <w:pPr>
              <w:snapToGrid w:val="0"/>
              <w:jc w:val="center"/>
              <w:rPr>
                <w:rFonts w:ascii="Book Antiqua" w:hAnsi="Book Antiqua"/>
              </w:rPr>
            </w:pPr>
            <w:r w:rsidRPr="00256685">
              <w:rPr>
                <w:rFonts w:ascii="Book Antiqua" w:hAnsi="Book Antiqua"/>
              </w:rPr>
              <w:t>331,5</w:t>
            </w:r>
          </w:p>
        </w:tc>
      </w:tr>
      <w:tr w:rsidR="00A347F5" w:rsidRPr="00256685" w:rsidTr="00A347F5">
        <w:trPr>
          <w:trHeight w:val="340"/>
        </w:trPr>
        <w:tc>
          <w:tcPr>
            <w:tcW w:w="731" w:type="dxa"/>
            <w:tcBorders>
              <w:left w:val="single" w:sz="4" w:space="0" w:color="000000"/>
              <w:bottom w:val="single" w:sz="4" w:space="0" w:color="000000"/>
            </w:tcBorders>
            <w:vAlign w:val="center"/>
          </w:tcPr>
          <w:p w:rsidR="00A347F5" w:rsidRPr="00256685" w:rsidRDefault="00A347F5" w:rsidP="00A347F5">
            <w:pPr>
              <w:snapToGrid w:val="0"/>
              <w:jc w:val="center"/>
              <w:rPr>
                <w:rFonts w:ascii="Book Antiqua" w:hAnsi="Book Antiqua"/>
              </w:rPr>
            </w:pPr>
            <w:r w:rsidRPr="00256685">
              <w:rPr>
                <w:rFonts w:ascii="Book Antiqua" w:hAnsi="Book Antiqua"/>
              </w:rPr>
              <w:t>9</w:t>
            </w:r>
          </w:p>
        </w:tc>
        <w:tc>
          <w:tcPr>
            <w:tcW w:w="3186" w:type="dxa"/>
            <w:tcBorders>
              <w:left w:val="single" w:sz="4" w:space="0" w:color="000000"/>
              <w:bottom w:val="single" w:sz="4" w:space="0" w:color="000000"/>
            </w:tcBorders>
            <w:vAlign w:val="center"/>
          </w:tcPr>
          <w:p w:rsidR="00A347F5" w:rsidRPr="00256685" w:rsidRDefault="00A347F5" w:rsidP="00A347F5">
            <w:pPr>
              <w:snapToGrid w:val="0"/>
              <w:rPr>
                <w:rFonts w:ascii="Book Antiqua" w:hAnsi="Book Antiqua"/>
              </w:rPr>
            </w:pPr>
            <w:r w:rsidRPr="00256685">
              <w:rPr>
                <w:rFonts w:ascii="Book Antiqua" w:hAnsi="Book Antiqua"/>
              </w:rPr>
              <w:t>Новобатуринское</w:t>
            </w:r>
          </w:p>
        </w:tc>
        <w:tc>
          <w:tcPr>
            <w:tcW w:w="3202" w:type="dxa"/>
            <w:tcBorders>
              <w:left w:val="single" w:sz="4" w:space="0" w:color="000000"/>
              <w:bottom w:val="single" w:sz="4" w:space="0" w:color="000000"/>
            </w:tcBorders>
            <w:vAlign w:val="center"/>
          </w:tcPr>
          <w:p w:rsidR="00A347F5" w:rsidRPr="00256685" w:rsidRDefault="00A347F5" w:rsidP="00A347F5">
            <w:pPr>
              <w:snapToGrid w:val="0"/>
              <w:jc w:val="center"/>
              <w:rPr>
                <w:rFonts w:ascii="Book Antiqua" w:hAnsi="Book Antiqua"/>
              </w:rPr>
            </w:pPr>
            <w:r w:rsidRPr="00256685">
              <w:rPr>
                <w:rFonts w:ascii="Book Antiqua" w:hAnsi="Book Antiqua"/>
              </w:rPr>
              <w:t>779,4</w:t>
            </w:r>
          </w:p>
        </w:tc>
        <w:tc>
          <w:tcPr>
            <w:tcW w:w="2967" w:type="dxa"/>
            <w:tcBorders>
              <w:left w:val="single" w:sz="4" w:space="0" w:color="000000"/>
              <w:bottom w:val="single" w:sz="4" w:space="0" w:color="000000"/>
              <w:right w:val="single" w:sz="4" w:space="0" w:color="000000"/>
            </w:tcBorders>
            <w:vAlign w:val="center"/>
          </w:tcPr>
          <w:p w:rsidR="00A347F5" w:rsidRPr="00256685" w:rsidRDefault="00A347F5" w:rsidP="00A347F5">
            <w:pPr>
              <w:snapToGrid w:val="0"/>
              <w:jc w:val="center"/>
              <w:rPr>
                <w:rFonts w:ascii="Book Antiqua" w:hAnsi="Book Antiqua"/>
              </w:rPr>
            </w:pPr>
            <w:r w:rsidRPr="00256685">
              <w:rPr>
                <w:rFonts w:ascii="Book Antiqua" w:hAnsi="Book Antiqua"/>
              </w:rPr>
              <w:t>228,4</w:t>
            </w:r>
          </w:p>
        </w:tc>
      </w:tr>
      <w:tr w:rsidR="00A347F5" w:rsidRPr="00256685" w:rsidTr="00A347F5">
        <w:trPr>
          <w:trHeight w:val="340"/>
        </w:trPr>
        <w:tc>
          <w:tcPr>
            <w:tcW w:w="731" w:type="dxa"/>
            <w:tcBorders>
              <w:left w:val="single" w:sz="4" w:space="0" w:color="000000"/>
              <w:bottom w:val="single" w:sz="4" w:space="0" w:color="000000"/>
            </w:tcBorders>
            <w:vAlign w:val="center"/>
          </w:tcPr>
          <w:p w:rsidR="00A347F5" w:rsidRPr="00256685" w:rsidRDefault="00A347F5" w:rsidP="00A347F5">
            <w:pPr>
              <w:snapToGrid w:val="0"/>
              <w:jc w:val="center"/>
              <w:rPr>
                <w:rFonts w:ascii="Book Antiqua" w:hAnsi="Book Antiqua"/>
              </w:rPr>
            </w:pPr>
            <w:r w:rsidRPr="00256685">
              <w:rPr>
                <w:rFonts w:ascii="Book Antiqua" w:hAnsi="Book Antiqua"/>
              </w:rPr>
              <w:t>10</w:t>
            </w:r>
          </w:p>
        </w:tc>
        <w:tc>
          <w:tcPr>
            <w:tcW w:w="3186" w:type="dxa"/>
            <w:tcBorders>
              <w:left w:val="single" w:sz="4" w:space="0" w:color="000000"/>
              <w:bottom w:val="single" w:sz="4" w:space="0" w:color="000000"/>
            </w:tcBorders>
            <w:vAlign w:val="center"/>
          </w:tcPr>
          <w:p w:rsidR="00A347F5" w:rsidRPr="00256685" w:rsidRDefault="00A347F5" w:rsidP="00A347F5">
            <w:pPr>
              <w:snapToGrid w:val="0"/>
              <w:rPr>
                <w:rFonts w:ascii="Book Antiqua" w:hAnsi="Book Antiqua"/>
              </w:rPr>
            </w:pPr>
            <w:r w:rsidRPr="00256685">
              <w:rPr>
                <w:rFonts w:ascii="Book Antiqua" w:hAnsi="Book Antiqua"/>
              </w:rPr>
              <w:t>Печенкинское</w:t>
            </w:r>
          </w:p>
        </w:tc>
        <w:tc>
          <w:tcPr>
            <w:tcW w:w="3202" w:type="dxa"/>
            <w:tcBorders>
              <w:left w:val="single" w:sz="4" w:space="0" w:color="000000"/>
              <w:bottom w:val="single" w:sz="4" w:space="0" w:color="000000"/>
            </w:tcBorders>
            <w:vAlign w:val="center"/>
          </w:tcPr>
          <w:p w:rsidR="00A347F5" w:rsidRPr="00256685" w:rsidRDefault="00A347F5" w:rsidP="00A347F5">
            <w:pPr>
              <w:snapToGrid w:val="0"/>
              <w:jc w:val="center"/>
              <w:rPr>
                <w:rFonts w:ascii="Book Antiqua" w:hAnsi="Book Antiqua"/>
              </w:rPr>
            </w:pPr>
            <w:r w:rsidRPr="00256685">
              <w:rPr>
                <w:rFonts w:ascii="Book Antiqua" w:hAnsi="Book Antiqua"/>
              </w:rPr>
              <w:t>1745,5</w:t>
            </w:r>
          </w:p>
        </w:tc>
        <w:tc>
          <w:tcPr>
            <w:tcW w:w="2967" w:type="dxa"/>
            <w:tcBorders>
              <w:left w:val="single" w:sz="4" w:space="0" w:color="000000"/>
              <w:bottom w:val="single" w:sz="4" w:space="0" w:color="000000"/>
              <w:right w:val="single" w:sz="4" w:space="0" w:color="000000"/>
            </w:tcBorders>
            <w:vAlign w:val="center"/>
          </w:tcPr>
          <w:p w:rsidR="00A347F5" w:rsidRPr="00256685" w:rsidRDefault="00A347F5" w:rsidP="00A347F5">
            <w:pPr>
              <w:snapToGrid w:val="0"/>
              <w:jc w:val="center"/>
              <w:rPr>
                <w:rFonts w:ascii="Book Antiqua" w:hAnsi="Book Antiqua"/>
              </w:rPr>
            </w:pPr>
            <w:r w:rsidRPr="00256685">
              <w:rPr>
                <w:rFonts w:ascii="Book Antiqua" w:hAnsi="Book Antiqua"/>
              </w:rPr>
              <w:t>4313,3</w:t>
            </w:r>
          </w:p>
        </w:tc>
      </w:tr>
      <w:tr w:rsidR="00A347F5" w:rsidRPr="00256685" w:rsidTr="00A347F5">
        <w:trPr>
          <w:trHeight w:val="340"/>
        </w:trPr>
        <w:tc>
          <w:tcPr>
            <w:tcW w:w="731" w:type="dxa"/>
            <w:tcBorders>
              <w:left w:val="single" w:sz="4" w:space="0" w:color="000000"/>
              <w:bottom w:val="single" w:sz="4" w:space="0" w:color="000000"/>
            </w:tcBorders>
            <w:vAlign w:val="center"/>
          </w:tcPr>
          <w:p w:rsidR="00A347F5" w:rsidRPr="00256685" w:rsidRDefault="00A347F5" w:rsidP="00A347F5">
            <w:pPr>
              <w:snapToGrid w:val="0"/>
              <w:jc w:val="center"/>
              <w:rPr>
                <w:rFonts w:ascii="Book Antiqua" w:hAnsi="Book Antiqua"/>
              </w:rPr>
            </w:pPr>
            <w:r w:rsidRPr="00256685">
              <w:rPr>
                <w:rFonts w:ascii="Book Antiqua" w:hAnsi="Book Antiqua"/>
              </w:rPr>
              <w:t>11</w:t>
            </w:r>
          </w:p>
        </w:tc>
        <w:tc>
          <w:tcPr>
            <w:tcW w:w="3186" w:type="dxa"/>
            <w:tcBorders>
              <w:left w:val="single" w:sz="4" w:space="0" w:color="000000"/>
              <w:bottom w:val="single" w:sz="4" w:space="0" w:color="000000"/>
            </w:tcBorders>
            <w:vAlign w:val="center"/>
          </w:tcPr>
          <w:p w:rsidR="00A347F5" w:rsidRPr="00256685" w:rsidRDefault="00A347F5" w:rsidP="00A347F5">
            <w:pPr>
              <w:snapToGrid w:val="0"/>
              <w:rPr>
                <w:rFonts w:ascii="Book Antiqua" w:hAnsi="Book Antiqua"/>
              </w:rPr>
            </w:pPr>
            <w:r w:rsidRPr="00256685">
              <w:rPr>
                <w:rFonts w:ascii="Book Antiqua" w:hAnsi="Book Antiqua"/>
              </w:rPr>
              <w:t>Пискловское</w:t>
            </w:r>
          </w:p>
        </w:tc>
        <w:tc>
          <w:tcPr>
            <w:tcW w:w="3202" w:type="dxa"/>
            <w:tcBorders>
              <w:left w:val="single" w:sz="4" w:space="0" w:color="000000"/>
              <w:bottom w:val="single" w:sz="4" w:space="0" w:color="000000"/>
            </w:tcBorders>
            <w:vAlign w:val="center"/>
          </w:tcPr>
          <w:p w:rsidR="00A347F5" w:rsidRPr="00256685" w:rsidRDefault="00A347F5" w:rsidP="00A347F5">
            <w:pPr>
              <w:snapToGrid w:val="0"/>
              <w:jc w:val="center"/>
              <w:rPr>
                <w:rFonts w:ascii="Book Antiqua" w:hAnsi="Book Antiqua"/>
              </w:rPr>
            </w:pPr>
            <w:r w:rsidRPr="00256685">
              <w:rPr>
                <w:rFonts w:ascii="Book Antiqua" w:hAnsi="Book Antiqua"/>
              </w:rPr>
              <w:t>797,1</w:t>
            </w:r>
          </w:p>
        </w:tc>
        <w:tc>
          <w:tcPr>
            <w:tcW w:w="2967" w:type="dxa"/>
            <w:tcBorders>
              <w:left w:val="single" w:sz="4" w:space="0" w:color="000000"/>
              <w:bottom w:val="single" w:sz="4" w:space="0" w:color="000000"/>
              <w:right w:val="single" w:sz="4" w:space="0" w:color="000000"/>
            </w:tcBorders>
            <w:vAlign w:val="center"/>
          </w:tcPr>
          <w:p w:rsidR="00A347F5" w:rsidRPr="00256685" w:rsidRDefault="00A347F5" w:rsidP="00A347F5">
            <w:pPr>
              <w:snapToGrid w:val="0"/>
              <w:jc w:val="center"/>
              <w:rPr>
                <w:rFonts w:ascii="Book Antiqua" w:hAnsi="Book Antiqua"/>
              </w:rPr>
            </w:pPr>
            <w:r w:rsidRPr="00256685">
              <w:rPr>
                <w:rFonts w:ascii="Book Antiqua" w:hAnsi="Book Antiqua"/>
              </w:rPr>
              <w:t>366,2</w:t>
            </w:r>
          </w:p>
        </w:tc>
      </w:tr>
      <w:tr w:rsidR="00A347F5" w:rsidRPr="00256685" w:rsidTr="00A347F5">
        <w:trPr>
          <w:trHeight w:val="340"/>
        </w:trPr>
        <w:tc>
          <w:tcPr>
            <w:tcW w:w="731" w:type="dxa"/>
            <w:tcBorders>
              <w:left w:val="single" w:sz="4" w:space="0" w:color="000000"/>
            </w:tcBorders>
            <w:vAlign w:val="center"/>
          </w:tcPr>
          <w:p w:rsidR="00A347F5" w:rsidRPr="00256685" w:rsidRDefault="00A347F5" w:rsidP="00A347F5">
            <w:pPr>
              <w:snapToGrid w:val="0"/>
              <w:jc w:val="center"/>
              <w:rPr>
                <w:rFonts w:ascii="Book Antiqua" w:hAnsi="Book Antiqua"/>
              </w:rPr>
            </w:pPr>
            <w:r w:rsidRPr="00256685">
              <w:rPr>
                <w:rFonts w:ascii="Book Antiqua" w:hAnsi="Book Antiqua"/>
              </w:rPr>
              <w:t>12</w:t>
            </w:r>
          </w:p>
        </w:tc>
        <w:tc>
          <w:tcPr>
            <w:tcW w:w="3186" w:type="dxa"/>
            <w:tcBorders>
              <w:left w:val="single" w:sz="4" w:space="0" w:color="000000"/>
            </w:tcBorders>
            <w:vAlign w:val="center"/>
          </w:tcPr>
          <w:p w:rsidR="00A347F5" w:rsidRPr="00256685" w:rsidRDefault="00A347F5" w:rsidP="00A347F5">
            <w:pPr>
              <w:snapToGrid w:val="0"/>
              <w:rPr>
                <w:rFonts w:ascii="Book Antiqua" w:hAnsi="Book Antiqua"/>
              </w:rPr>
            </w:pPr>
            <w:r w:rsidRPr="00256685">
              <w:rPr>
                <w:rFonts w:ascii="Book Antiqua" w:hAnsi="Book Antiqua"/>
              </w:rPr>
              <w:t>Селезянское</w:t>
            </w:r>
          </w:p>
        </w:tc>
        <w:tc>
          <w:tcPr>
            <w:tcW w:w="3202" w:type="dxa"/>
            <w:tcBorders>
              <w:left w:val="single" w:sz="4" w:space="0" w:color="000000"/>
            </w:tcBorders>
            <w:vAlign w:val="center"/>
          </w:tcPr>
          <w:p w:rsidR="00A347F5" w:rsidRPr="00256685" w:rsidRDefault="00A347F5" w:rsidP="00A347F5">
            <w:pPr>
              <w:snapToGrid w:val="0"/>
              <w:jc w:val="center"/>
              <w:rPr>
                <w:rFonts w:ascii="Book Antiqua" w:hAnsi="Book Antiqua"/>
              </w:rPr>
            </w:pPr>
            <w:r w:rsidRPr="00256685">
              <w:rPr>
                <w:rFonts w:ascii="Book Antiqua" w:hAnsi="Book Antiqua"/>
              </w:rPr>
              <w:t>2569,2</w:t>
            </w:r>
          </w:p>
        </w:tc>
        <w:tc>
          <w:tcPr>
            <w:tcW w:w="2967" w:type="dxa"/>
            <w:tcBorders>
              <w:left w:val="single" w:sz="4" w:space="0" w:color="000000"/>
              <w:right w:val="single" w:sz="4" w:space="0" w:color="000000"/>
            </w:tcBorders>
            <w:vAlign w:val="center"/>
          </w:tcPr>
          <w:p w:rsidR="00A347F5" w:rsidRPr="00256685" w:rsidRDefault="00A347F5" w:rsidP="00A347F5">
            <w:pPr>
              <w:snapToGrid w:val="0"/>
              <w:jc w:val="center"/>
              <w:rPr>
                <w:rFonts w:ascii="Book Antiqua" w:hAnsi="Book Antiqua"/>
              </w:rPr>
            </w:pPr>
            <w:r w:rsidRPr="00256685">
              <w:rPr>
                <w:rFonts w:ascii="Book Antiqua" w:hAnsi="Book Antiqua"/>
              </w:rPr>
              <w:t>960,1</w:t>
            </w:r>
          </w:p>
        </w:tc>
      </w:tr>
      <w:tr w:rsidR="00A347F5" w:rsidRPr="00256685" w:rsidTr="00A347F5">
        <w:trPr>
          <w:trHeight w:val="340"/>
        </w:trPr>
        <w:tc>
          <w:tcPr>
            <w:tcW w:w="731" w:type="dxa"/>
            <w:tcBorders>
              <w:left w:val="single" w:sz="4" w:space="0" w:color="000000"/>
              <w:bottom w:val="single" w:sz="4" w:space="0" w:color="000000"/>
            </w:tcBorders>
            <w:vAlign w:val="center"/>
          </w:tcPr>
          <w:p w:rsidR="00A347F5" w:rsidRPr="00256685" w:rsidRDefault="00A347F5" w:rsidP="00A347F5">
            <w:pPr>
              <w:snapToGrid w:val="0"/>
              <w:jc w:val="center"/>
              <w:rPr>
                <w:rFonts w:ascii="Book Antiqua" w:hAnsi="Book Antiqua"/>
              </w:rPr>
            </w:pPr>
          </w:p>
        </w:tc>
        <w:tc>
          <w:tcPr>
            <w:tcW w:w="3186" w:type="dxa"/>
            <w:tcBorders>
              <w:left w:val="single" w:sz="4" w:space="0" w:color="000000"/>
              <w:bottom w:val="single" w:sz="4" w:space="0" w:color="000000"/>
            </w:tcBorders>
            <w:vAlign w:val="center"/>
          </w:tcPr>
          <w:p w:rsidR="00A347F5" w:rsidRPr="00256685" w:rsidRDefault="00A347F5" w:rsidP="00A347F5">
            <w:pPr>
              <w:snapToGrid w:val="0"/>
              <w:rPr>
                <w:rFonts w:ascii="Book Antiqua" w:hAnsi="Book Antiqua"/>
              </w:rPr>
            </w:pPr>
            <w:r w:rsidRPr="00256685">
              <w:rPr>
                <w:rFonts w:ascii="Book Antiqua" w:hAnsi="Book Antiqua"/>
                <w:b/>
              </w:rPr>
              <w:t>Итого</w:t>
            </w:r>
            <w:r>
              <w:rPr>
                <w:rFonts w:ascii="Book Antiqua" w:hAnsi="Book Antiqua"/>
                <w:b/>
              </w:rPr>
              <w:t xml:space="preserve"> по району:      </w:t>
            </w:r>
            <w:r w:rsidRPr="00256685">
              <w:rPr>
                <w:rFonts w:ascii="Book Antiqua" w:hAnsi="Book Antiqua"/>
                <w:b/>
              </w:rPr>
              <w:t xml:space="preserve">              </w:t>
            </w:r>
          </w:p>
        </w:tc>
        <w:tc>
          <w:tcPr>
            <w:tcW w:w="3202" w:type="dxa"/>
            <w:tcBorders>
              <w:left w:val="single" w:sz="4" w:space="0" w:color="000000"/>
              <w:bottom w:val="single" w:sz="4" w:space="0" w:color="000000"/>
            </w:tcBorders>
            <w:vAlign w:val="center"/>
          </w:tcPr>
          <w:p w:rsidR="00A347F5" w:rsidRPr="00256685" w:rsidRDefault="00A347F5" w:rsidP="00A347F5">
            <w:pPr>
              <w:snapToGrid w:val="0"/>
              <w:jc w:val="center"/>
              <w:rPr>
                <w:rFonts w:ascii="Book Antiqua" w:hAnsi="Book Antiqua"/>
              </w:rPr>
            </w:pPr>
            <w:r w:rsidRPr="00256685">
              <w:rPr>
                <w:rFonts w:ascii="Book Antiqua" w:hAnsi="Book Antiqua"/>
                <w:b/>
              </w:rPr>
              <w:t xml:space="preserve">23310,6                                              </w:t>
            </w:r>
          </w:p>
        </w:tc>
        <w:tc>
          <w:tcPr>
            <w:tcW w:w="2967" w:type="dxa"/>
            <w:tcBorders>
              <w:left w:val="single" w:sz="4" w:space="0" w:color="000000"/>
              <w:bottom w:val="single" w:sz="4" w:space="0" w:color="000000"/>
              <w:right w:val="single" w:sz="4" w:space="0" w:color="000000"/>
            </w:tcBorders>
            <w:vAlign w:val="center"/>
          </w:tcPr>
          <w:p w:rsidR="00A347F5" w:rsidRPr="00256685" w:rsidRDefault="00A347F5" w:rsidP="00A347F5">
            <w:pPr>
              <w:snapToGrid w:val="0"/>
              <w:jc w:val="center"/>
              <w:rPr>
                <w:rFonts w:ascii="Book Antiqua" w:hAnsi="Book Antiqua"/>
              </w:rPr>
            </w:pPr>
            <w:r w:rsidRPr="00256685">
              <w:rPr>
                <w:rFonts w:ascii="Book Antiqua" w:hAnsi="Book Antiqua"/>
                <w:b/>
              </w:rPr>
              <w:t>20666.0</w:t>
            </w:r>
          </w:p>
        </w:tc>
      </w:tr>
    </w:tbl>
    <w:p w:rsidR="00A347F5" w:rsidRDefault="00A347F5"/>
    <w:p w:rsidR="00A347F5" w:rsidRDefault="00A347F5"/>
    <w:p w:rsidR="00A347F5" w:rsidRDefault="00A347F5"/>
    <w:p w:rsidR="00A347F5" w:rsidRDefault="00A347F5"/>
    <w:p w:rsidR="001573C6" w:rsidRPr="00FA4799" w:rsidRDefault="001573C6" w:rsidP="001573C6">
      <w:pPr>
        <w:jc w:val="center"/>
        <w:rPr>
          <w:rFonts w:ascii="Book Antiqua" w:hAnsi="Book Antiqua"/>
          <w:b/>
        </w:rPr>
      </w:pPr>
      <w:r>
        <w:rPr>
          <w:rFonts w:ascii="Book Antiqua" w:hAnsi="Book Antiqua"/>
          <w:b/>
        </w:rPr>
        <w:t xml:space="preserve">4. </w:t>
      </w:r>
      <w:r w:rsidRPr="00FA4799">
        <w:rPr>
          <w:rFonts w:ascii="Book Antiqua" w:hAnsi="Book Antiqua"/>
          <w:b/>
        </w:rPr>
        <w:t>Электроснабжение</w:t>
      </w:r>
      <w:r>
        <w:rPr>
          <w:rFonts w:ascii="Book Antiqua" w:hAnsi="Book Antiqua"/>
          <w:b/>
        </w:rPr>
        <w:t>.</w:t>
      </w:r>
    </w:p>
    <w:p w:rsidR="001573C6" w:rsidRPr="00FA4799" w:rsidRDefault="001573C6" w:rsidP="001573C6">
      <w:pPr>
        <w:rPr>
          <w:rFonts w:ascii="Book Antiqua" w:hAnsi="Book Antiqua"/>
          <w:b/>
        </w:rPr>
      </w:pPr>
    </w:p>
    <w:p w:rsidR="001573C6" w:rsidRDefault="001573C6" w:rsidP="001573C6">
      <w:pPr>
        <w:jc w:val="center"/>
        <w:rPr>
          <w:rFonts w:ascii="Book Antiqua" w:hAnsi="Book Antiqua"/>
          <w:u w:val="single"/>
        </w:rPr>
      </w:pPr>
      <w:r w:rsidRPr="00FA4799">
        <w:rPr>
          <w:rFonts w:ascii="Book Antiqua" w:hAnsi="Book Antiqua"/>
          <w:u w:val="single"/>
        </w:rPr>
        <w:t>Существующее положение</w:t>
      </w:r>
    </w:p>
    <w:p w:rsidR="001573C6" w:rsidRPr="00FA4799" w:rsidRDefault="001573C6" w:rsidP="001573C6">
      <w:pPr>
        <w:jc w:val="both"/>
        <w:rPr>
          <w:rFonts w:ascii="Book Antiqua" w:hAnsi="Book Antiqua"/>
          <w:u w:val="single"/>
        </w:rPr>
      </w:pPr>
    </w:p>
    <w:p w:rsidR="001573C6" w:rsidRPr="00FA4799" w:rsidRDefault="001573C6" w:rsidP="001573C6">
      <w:pPr>
        <w:jc w:val="both"/>
        <w:rPr>
          <w:rFonts w:ascii="Book Antiqua" w:hAnsi="Book Antiqua"/>
        </w:rPr>
      </w:pPr>
      <w:r>
        <w:rPr>
          <w:rFonts w:ascii="Book Antiqua" w:hAnsi="Book Antiqua"/>
        </w:rPr>
        <w:t xml:space="preserve">   </w:t>
      </w:r>
      <w:r w:rsidRPr="00FA4799">
        <w:rPr>
          <w:rFonts w:ascii="Book Antiqua" w:hAnsi="Book Antiqua"/>
        </w:rPr>
        <w:t>Электроснабжение потребителей района осуществляется от Челябинской энергосистемы. Сведения о генерирующих источниках электроснабжения в районе отсутствуют.</w:t>
      </w:r>
      <w:r w:rsidRPr="00FA4799">
        <w:rPr>
          <w:rFonts w:ascii="Book Antiqua" w:hAnsi="Book Antiqua"/>
          <w:color w:val="FF0000"/>
        </w:rPr>
        <w:t xml:space="preserve"> </w:t>
      </w:r>
    </w:p>
    <w:p w:rsidR="001573C6" w:rsidRPr="00FA4799" w:rsidRDefault="001573C6" w:rsidP="001573C6">
      <w:pPr>
        <w:jc w:val="both"/>
        <w:rPr>
          <w:rFonts w:ascii="Book Antiqua" w:hAnsi="Book Antiqua"/>
        </w:rPr>
      </w:pPr>
      <w:r w:rsidRPr="00FA4799">
        <w:rPr>
          <w:rFonts w:ascii="Book Antiqua" w:hAnsi="Book Antiqua"/>
        </w:rPr>
        <w:t>Электроэнергия по Еткульскому району распределяется сетями напряжением 10 и 6 кВ от следующих понизительных подстанций:</w:t>
      </w:r>
    </w:p>
    <w:p w:rsidR="001573C6" w:rsidRPr="00FA4799" w:rsidRDefault="001573C6" w:rsidP="001573C6">
      <w:pPr>
        <w:pStyle w:val="af3"/>
        <w:numPr>
          <w:ilvl w:val="0"/>
          <w:numId w:val="42"/>
        </w:numPr>
        <w:spacing w:after="0" w:line="240" w:lineRule="auto"/>
        <w:jc w:val="both"/>
        <w:rPr>
          <w:rFonts w:ascii="Book Antiqua" w:hAnsi="Book Antiqua"/>
          <w:sz w:val="24"/>
          <w:szCs w:val="24"/>
        </w:rPr>
      </w:pPr>
      <w:r w:rsidRPr="00FA4799">
        <w:rPr>
          <w:rFonts w:ascii="Book Antiqua" w:hAnsi="Book Antiqua"/>
          <w:sz w:val="24"/>
          <w:szCs w:val="24"/>
        </w:rPr>
        <w:t xml:space="preserve">110/35/10 кВ Еткульская (3 х 40 тыс. кВА), получающей питание по 2-х цепной ВЛ-110 кВ  </w:t>
      </w:r>
      <w:proofErr w:type="gramStart"/>
      <w:r w:rsidRPr="00FA4799">
        <w:rPr>
          <w:rFonts w:ascii="Book Antiqua" w:hAnsi="Book Antiqua"/>
          <w:sz w:val="24"/>
          <w:szCs w:val="24"/>
        </w:rPr>
        <w:t>п</w:t>
      </w:r>
      <w:proofErr w:type="gramEnd"/>
      <w:r w:rsidRPr="00FA4799">
        <w:rPr>
          <w:rFonts w:ascii="Book Antiqua" w:hAnsi="Book Antiqua"/>
          <w:sz w:val="24"/>
          <w:szCs w:val="24"/>
        </w:rPr>
        <w:t>/ст Исаково</w:t>
      </w:r>
      <w:r>
        <w:rPr>
          <w:rFonts w:ascii="Book Antiqua" w:hAnsi="Book Antiqua"/>
          <w:sz w:val="24"/>
          <w:szCs w:val="24"/>
        </w:rPr>
        <w:t xml:space="preserve"> – </w:t>
      </w:r>
      <w:r w:rsidRPr="00FA4799">
        <w:rPr>
          <w:rFonts w:ascii="Book Antiqua" w:hAnsi="Book Antiqua"/>
          <w:sz w:val="24"/>
          <w:szCs w:val="24"/>
        </w:rPr>
        <w:t>Еткуль</w:t>
      </w:r>
      <w:r>
        <w:rPr>
          <w:rFonts w:ascii="Book Antiqua" w:hAnsi="Book Antiqua"/>
          <w:sz w:val="24"/>
          <w:szCs w:val="24"/>
        </w:rPr>
        <w:t xml:space="preserve"> </w:t>
      </w:r>
      <w:r w:rsidRPr="00FA4799">
        <w:rPr>
          <w:rFonts w:ascii="Book Antiqua" w:hAnsi="Book Antiqua"/>
          <w:sz w:val="24"/>
          <w:szCs w:val="24"/>
        </w:rPr>
        <w:t>-</w:t>
      </w:r>
      <w:r>
        <w:rPr>
          <w:rFonts w:ascii="Book Antiqua" w:hAnsi="Book Antiqua"/>
          <w:sz w:val="24"/>
          <w:szCs w:val="24"/>
        </w:rPr>
        <w:t xml:space="preserve"> </w:t>
      </w:r>
      <w:r w:rsidRPr="00FA4799">
        <w:rPr>
          <w:rFonts w:ascii="Book Antiqua" w:hAnsi="Book Antiqua"/>
          <w:sz w:val="24"/>
          <w:szCs w:val="24"/>
        </w:rPr>
        <w:t>Южные Копи</w:t>
      </w:r>
      <w:r>
        <w:rPr>
          <w:rFonts w:ascii="Book Antiqua" w:hAnsi="Book Antiqua"/>
          <w:sz w:val="24"/>
          <w:szCs w:val="24"/>
        </w:rPr>
        <w:t xml:space="preserve"> </w:t>
      </w:r>
      <w:r w:rsidRPr="00FA4799">
        <w:rPr>
          <w:rFonts w:ascii="Book Antiqua" w:hAnsi="Book Antiqua"/>
          <w:sz w:val="24"/>
          <w:szCs w:val="24"/>
        </w:rPr>
        <w:t>-</w:t>
      </w:r>
      <w:r>
        <w:rPr>
          <w:rFonts w:ascii="Book Antiqua" w:hAnsi="Book Antiqua"/>
          <w:sz w:val="24"/>
          <w:szCs w:val="24"/>
        </w:rPr>
        <w:t xml:space="preserve"> </w:t>
      </w:r>
      <w:r w:rsidRPr="00FA4799">
        <w:rPr>
          <w:rFonts w:ascii="Book Antiqua" w:hAnsi="Book Antiqua"/>
          <w:sz w:val="24"/>
          <w:szCs w:val="24"/>
        </w:rPr>
        <w:t>Козырево;</w:t>
      </w:r>
    </w:p>
    <w:p w:rsidR="001573C6" w:rsidRPr="00FA4799" w:rsidRDefault="001573C6" w:rsidP="001573C6">
      <w:pPr>
        <w:pStyle w:val="af3"/>
        <w:numPr>
          <w:ilvl w:val="0"/>
          <w:numId w:val="42"/>
        </w:numPr>
        <w:spacing w:after="0" w:line="240" w:lineRule="auto"/>
        <w:jc w:val="both"/>
        <w:rPr>
          <w:rFonts w:ascii="Book Antiqua" w:hAnsi="Book Antiqua"/>
          <w:sz w:val="24"/>
          <w:szCs w:val="24"/>
        </w:rPr>
      </w:pPr>
      <w:r w:rsidRPr="00FA4799">
        <w:rPr>
          <w:rFonts w:ascii="Book Antiqua" w:hAnsi="Book Antiqua"/>
          <w:sz w:val="24"/>
          <w:szCs w:val="24"/>
        </w:rPr>
        <w:lastRenderedPageBreak/>
        <w:t xml:space="preserve">110/35/6кВ Еманжелинск (2 х 15 тыс. кВА), </w:t>
      </w:r>
      <w:proofErr w:type="gramStart"/>
      <w:r w:rsidRPr="00FA4799">
        <w:rPr>
          <w:rFonts w:ascii="Book Antiqua" w:hAnsi="Book Antiqua"/>
          <w:sz w:val="24"/>
          <w:szCs w:val="24"/>
        </w:rPr>
        <w:t>п</w:t>
      </w:r>
      <w:proofErr w:type="gramEnd"/>
      <w:r w:rsidRPr="00FA4799">
        <w:rPr>
          <w:rFonts w:ascii="Book Antiqua" w:hAnsi="Book Antiqua"/>
          <w:sz w:val="24"/>
          <w:szCs w:val="24"/>
        </w:rPr>
        <w:t>/ст 110/10 кВ Сары</w:t>
      </w:r>
      <w:r>
        <w:rPr>
          <w:rFonts w:ascii="Book Antiqua" w:hAnsi="Book Antiqua"/>
          <w:sz w:val="24"/>
          <w:szCs w:val="24"/>
        </w:rPr>
        <w:t xml:space="preserve"> </w:t>
      </w:r>
      <w:r w:rsidRPr="00FA4799">
        <w:rPr>
          <w:rFonts w:ascii="Book Antiqua" w:hAnsi="Book Antiqua"/>
          <w:sz w:val="24"/>
          <w:szCs w:val="24"/>
        </w:rPr>
        <w:t>(2 х 6,3 тыс. кВА),  110/6 кВ Батуринская (7,5 + 6,3 тыс. кВА), получающих питание по 2-х цепной ВЛ-110кВ  Исаково</w:t>
      </w:r>
      <w:r>
        <w:rPr>
          <w:rFonts w:ascii="Book Antiqua" w:hAnsi="Book Antiqua"/>
          <w:sz w:val="24"/>
          <w:szCs w:val="24"/>
        </w:rPr>
        <w:t xml:space="preserve"> </w:t>
      </w:r>
      <w:r w:rsidRPr="00FA4799">
        <w:rPr>
          <w:rFonts w:ascii="Book Antiqua" w:hAnsi="Book Antiqua"/>
          <w:sz w:val="24"/>
          <w:szCs w:val="24"/>
        </w:rPr>
        <w:t>- Коркино</w:t>
      </w:r>
      <w:r>
        <w:rPr>
          <w:rFonts w:ascii="Book Antiqua" w:hAnsi="Book Antiqua"/>
          <w:sz w:val="24"/>
          <w:szCs w:val="24"/>
        </w:rPr>
        <w:t xml:space="preserve"> </w:t>
      </w:r>
      <w:r w:rsidRPr="00FA4799">
        <w:rPr>
          <w:rFonts w:ascii="Book Antiqua" w:hAnsi="Book Antiqua"/>
          <w:sz w:val="24"/>
          <w:szCs w:val="24"/>
        </w:rPr>
        <w:t>-</w:t>
      </w:r>
      <w:r>
        <w:rPr>
          <w:rFonts w:ascii="Book Antiqua" w:hAnsi="Book Antiqua"/>
          <w:sz w:val="24"/>
          <w:szCs w:val="24"/>
        </w:rPr>
        <w:t xml:space="preserve"> </w:t>
      </w:r>
      <w:r w:rsidRPr="00FA4799">
        <w:rPr>
          <w:rFonts w:ascii="Book Antiqua" w:hAnsi="Book Antiqua"/>
          <w:sz w:val="24"/>
          <w:szCs w:val="24"/>
        </w:rPr>
        <w:t>Батуринская</w:t>
      </w:r>
      <w:r>
        <w:rPr>
          <w:rFonts w:ascii="Book Antiqua" w:hAnsi="Book Antiqua"/>
          <w:sz w:val="24"/>
          <w:szCs w:val="24"/>
        </w:rPr>
        <w:t xml:space="preserve"> </w:t>
      </w:r>
      <w:r w:rsidRPr="00FA4799">
        <w:rPr>
          <w:rFonts w:ascii="Book Antiqua" w:hAnsi="Book Antiqua"/>
          <w:sz w:val="24"/>
          <w:szCs w:val="24"/>
        </w:rPr>
        <w:t>-</w:t>
      </w:r>
      <w:r>
        <w:rPr>
          <w:rFonts w:ascii="Book Antiqua" w:hAnsi="Book Antiqua"/>
          <w:sz w:val="24"/>
          <w:szCs w:val="24"/>
        </w:rPr>
        <w:t xml:space="preserve"> </w:t>
      </w:r>
      <w:r w:rsidRPr="00FA4799">
        <w:rPr>
          <w:rFonts w:ascii="Book Antiqua" w:hAnsi="Book Antiqua"/>
          <w:sz w:val="24"/>
          <w:szCs w:val="24"/>
        </w:rPr>
        <w:t>Еманжелинск с отпайкой на п/ст Сары;</w:t>
      </w:r>
    </w:p>
    <w:p w:rsidR="001573C6" w:rsidRPr="00FA4799" w:rsidRDefault="001573C6" w:rsidP="001573C6">
      <w:pPr>
        <w:pStyle w:val="af3"/>
        <w:numPr>
          <w:ilvl w:val="0"/>
          <w:numId w:val="42"/>
        </w:numPr>
        <w:spacing w:after="0" w:line="240" w:lineRule="auto"/>
        <w:jc w:val="both"/>
        <w:rPr>
          <w:rFonts w:ascii="Book Antiqua" w:hAnsi="Book Antiqua"/>
          <w:sz w:val="24"/>
          <w:szCs w:val="24"/>
        </w:rPr>
      </w:pPr>
      <w:r w:rsidRPr="00FA4799">
        <w:rPr>
          <w:rFonts w:ascii="Book Antiqua" w:hAnsi="Book Antiqua"/>
          <w:sz w:val="24"/>
          <w:szCs w:val="24"/>
        </w:rPr>
        <w:t xml:space="preserve">110 кВ Коелга (6,3+7,5 тыс. кВА), </w:t>
      </w:r>
      <w:proofErr w:type="gramStart"/>
      <w:r w:rsidRPr="00FA4799">
        <w:rPr>
          <w:rFonts w:ascii="Book Antiqua" w:hAnsi="Book Antiqua"/>
          <w:sz w:val="24"/>
          <w:szCs w:val="24"/>
        </w:rPr>
        <w:t>получающей</w:t>
      </w:r>
      <w:proofErr w:type="gramEnd"/>
      <w:r w:rsidRPr="00FA4799">
        <w:rPr>
          <w:rFonts w:ascii="Book Antiqua" w:hAnsi="Book Antiqua"/>
          <w:sz w:val="24"/>
          <w:szCs w:val="24"/>
        </w:rPr>
        <w:t xml:space="preserve"> питание по 2-х цепной ВЛ-110 кВ  Еманжелинск</w:t>
      </w:r>
      <w:r>
        <w:rPr>
          <w:rFonts w:ascii="Book Antiqua" w:hAnsi="Book Antiqua"/>
          <w:sz w:val="24"/>
          <w:szCs w:val="24"/>
        </w:rPr>
        <w:t xml:space="preserve"> </w:t>
      </w:r>
      <w:r w:rsidRPr="00FA4799">
        <w:rPr>
          <w:rFonts w:ascii="Book Antiqua" w:hAnsi="Book Antiqua"/>
          <w:sz w:val="24"/>
          <w:szCs w:val="24"/>
        </w:rPr>
        <w:t>- Еманжелинский мехзавод</w:t>
      </w:r>
      <w:r>
        <w:rPr>
          <w:rFonts w:ascii="Book Antiqua" w:hAnsi="Book Antiqua"/>
          <w:sz w:val="24"/>
          <w:szCs w:val="24"/>
        </w:rPr>
        <w:t xml:space="preserve"> </w:t>
      </w:r>
      <w:r w:rsidRPr="00FA4799">
        <w:rPr>
          <w:rFonts w:ascii="Book Antiqua" w:hAnsi="Book Antiqua"/>
          <w:sz w:val="24"/>
          <w:szCs w:val="24"/>
        </w:rPr>
        <w:t>- Коелга – Кочкарь;</w:t>
      </w:r>
    </w:p>
    <w:p w:rsidR="001573C6" w:rsidRPr="00FA4799" w:rsidRDefault="001573C6" w:rsidP="001573C6">
      <w:pPr>
        <w:pStyle w:val="af3"/>
        <w:numPr>
          <w:ilvl w:val="0"/>
          <w:numId w:val="42"/>
        </w:numPr>
        <w:spacing w:after="0" w:line="240" w:lineRule="auto"/>
        <w:jc w:val="both"/>
        <w:rPr>
          <w:rFonts w:ascii="Book Antiqua" w:hAnsi="Book Antiqua"/>
          <w:sz w:val="24"/>
          <w:szCs w:val="24"/>
        </w:rPr>
      </w:pPr>
      <w:r w:rsidRPr="00FA4799">
        <w:rPr>
          <w:rFonts w:ascii="Book Antiqua" w:hAnsi="Book Antiqua"/>
          <w:sz w:val="24"/>
          <w:szCs w:val="24"/>
        </w:rPr>
        <w:t xml:space="preserve">110кВ Ключи (2 х 10 тыс. кВА), </w:t>
      </w:r>
      <w:proofErr w:type="gramStart"/>
      <w:r w:rsidRPr="00FA4799">
        <w:rPr>
          <w:rFonts w:ascii="Book Antiqua" w:hAnsi="Book Antiqua"/>
          <w:sz w:val="24"/>
          <w:szCs w:val="24"/>
        </w:rPr>
        <w:t>п</w:t>
      </w:r>
      <w:proofErr w:type="gramEnd"/>
      <w:r w:rsidRPr="00FA4799">
        <w:rPr>
          <w:rFonts w:ascii="Book Antiqua" w:hAnsi="Book Antiqua"/>
          <w:sz w:val="24"/>
          <w:szCs w:val="24"/>
        </w:rPr>
        <w:t>/ст 110/10 кВ Сары</w:t>
      </w:r>
      <w:r>
        <w:rPr>
          <w:rFonts w:ascii="Book Antiqua" w:hAnsi="Book Antiqua"/>
          <w:sz w:val="24"/>
          <w:szCs w:val="24"/>
        </w:rPr>
        <w:t xml:space="preserve"> </w:t>
      </w:r>
      <w:r w:rsidRPr="00FA4799">
        <w:rPr>
          <w:rFonts w:ascii="Book Antiqua" w:hAnsi="Book Antiqua"/>
          <w:sz w:val="24"/>
          <w:szCs w:val="24"/>
        </w:rPr>
        <w:t>(2 х 6,3 тыс. кВА),  110/6 кВ Батуринская (7,5 + 6,3 тыс. кВА), получающих питание по 2-х цепной ВЛ-110кВ  Еманжелинск</w:t>
      </w:r>
      <w:r>
        <w:rPr>
          <w:rFonts w:ascii="Book Antiqua" w:hAnsi="Book Antiqua"/>
          <w:sz w:val="24"/>
          <w:szCs w:val="24"/>
        </w:rPr>
        <w:t xml:space="preserve"> </w:t>
      </w:r>
      <w:r w:rsidRPr="00FA4799">
        <w:rPr>
          <w:rFonts w:ascii="Book Antiqua" w:hAnsi="Book Antiqua"/>
          <w:sz w:val="24"/>
          <w:szCs w:val="24"/>
        </w:rPr>
        <w:t>-</w:t>
      </w:r>
      <w:r>
        <w:rPr>
          <w:rFonts w:ascii="Book Antiqua" w:hAnsi="Book Antiqua"/>
          <w:sz w:val="24"/>
          <w:szCs w:val="24"/>
        </w:rPr>
        <w:t xml:space="preserve"> </w:t>
      </w:r>
      <w:r w:rsidRPr="00FA4799">
        <w:rPr>
          <w:rFonts w:ascii="Book Antiqua" w:hAnsi="Book Antiqua"/>
          <w:sz w:val="24"/>
          <w:szCs w:val="24"/>
        </w:rPr>
        <w:t>Ключи</w:t>
      </w:r>
      <w:r>
        <w:rPr>
          <w:rFonts w:ascii="Book Antiqua" w:hAnsi="Book Antiqua"/>
          <w:sz w:val="24"/>
          <w:szCs w:val="24"/>
        </w:rPr>
        <w:t xml:space="preserve"> </w:t>
      </w:r>
      <w:r w:rsidRPr="00FA4799">
        <w:rPr>
          <w:rFonts w:ascii="Book Antiqua" w:hAnsi="Book Antiqua"/>
          <w:sz w:val="24"/>
          <w:szCs w:val="24"/>
        </w:rPr>
        <w:t>-</w:t>
      </w:r>
      <w:r>
        <w:rPr>
          <w:rFonts w:ascii="Book Antiqua" w:hAnsi="Book Antiqua"/>
          <w:sz w:val="24"/>
          <w:szCs w:val="24"/>
        </w:rPr>
        <w:t xml:space="preserve"> </w:t>
      </w:r>
      <w:r w:rsidRPr="00FA4799">
        <w:rPr>
          <w:rFonts w:ascii="Book Antiqua" w:hAnsi="Book Antiqua"/>
          <w:sz w:val="24"/>
          <w:szCs w:val="24"/>
        </w:rPr>
        <w:t>Южно-Уральская ГРЭС;</w:t>
      </w:r>
    </w:p>
    <w:p w:rsidR="001573C6" w:rsidRPr="00FA4799" w:rsidRDefault="001573C6" w:rsidP="001573C6">
      <w:pPr>
        <w:pStyle w:val="af3"/>
        <w:numPr>
          <w:ilvl w:val="0"/>
          <w:numId w:val="42"/>
        </w:numPr>
        <w:spacing w:after="0" w:line="240" w:lineRule="auto"/>
        <w:jc w:val="both"/>
        <w:rPr>
          <w:rFonts w:ascii="Book Antiqua" w:hAnsi="Book Antiqua"/>
          <w:sz w:val="24"/>
          <w:szCs w:val="24"/>
        </w:rPr>
      </w:pPr>
      <w:r w:rsidRPr="00FA4799">
        <w:rPr>
          <w:rFonts w:ascii="Book Antiqua" w:hAnsi="Book Antiqua"/>
          <w:sz w:val="24"/>
          <w:szCs w:val="24"/>
        </w:rPr>
        <w:t>110/10кВ  Бектыш (2 х 6,3 тыс. кВА),</w:t>
      </w:r>
      <w:proofErr w:type="gramStart"/>
      <w:r w:rsidRPr="00FA4799">
        <w:rPr>
          <w:rFonts w:ascii="Book Antiqua" w:hAnsi="Book Antiqua"/>
          <w:sz w:val="24"/>
          <w:szCs w:val="24"/>
        </w:rPr>
        <w:t xml:space="preserve"> ,</w:t>
      </w:r>
      <w:proofErr w:type="gramEnd"/>
      <w:r w:rsidRPr="00FA4799">
        <w:rPr>
          <w:rFonts w:ascii="Book Antiqua" w:hAnsi="Book Antiqua"/>
          <w:sz w:val="24"/>
          <w:szCs w:val="24"/>
        </w:rPr>
        <w:t xml:space="preserve"> получающих питание по 2-х цепной отпайке от ВЛ-110кВ  Коркино -</w:t>
      </w:r>
      <w:r>
        <w:rPr>
          <w:rFonts w:ascii="Book Antiqua" w:hAnsi="Book Antiqua"/>
          <w:sz w:val="24"/>
          <w:szCs w:val="24"/>
        </w:rPr>
        <w:t xml:space="preserve"> </w:t>
      </w:r>
      <w:r w:rsidRPr="00FA4799">
        <w:rPr>
          <w:rFonts w:ascii="Book Antiqua" w:hAnsi="Book Antiqua"/>
          <w:sz w:val="24"/>
          <w:szCs w:val="24"/>
        </w:rPr>
        <w:t>Еманжелинск;</w:t>
      </w:r>
    </w:p>
    <w:p w:rsidR="001573C6" w:rsidRPr="00FA4799" w:rsidRDefault="001573C6" w:rsidP="001573C6">
      <w:pPr>
        <w:pStyle w:val="af3"/>
        <w:numPr>
          <w:ilvl w:val="0"/>
          <w:numId w:val="42"/>
        </w:numPr>
        <w:spacing w:after="0" w:line="240" w:lineRule="auto"/>
        <w:jc w:val="both"/>
        <w:rPr>
          <w:rFonts w:ascii="Book Antiqua" w:hAnsi="Book Antiqua"/>
          <w:sz w:val="24"/>
          <w:szCs w:val="24"/>
        </w:rPr>
      </w:pPr>
      <w:r w:rsidRPr="00FA4799">
        <w:rPr>
          <w:rFonts w:ascii="Book Antiqua" w:hAnsi="Book Antiqua"/>
          <w:sz w:val="24"/>
          <w:szCs w:val="24"/>
        </w:rPr>
        <w:t>35 кВ Печенкино (2 х 4 тыс. кВА), Шеломенцево (7,5 + 6,3 тыс. кВА), получающих питание по ВЛ-35 кВ  Коркино</w:t>
      </w:r>
      <w:r>
        <w:rPr>
          <w:rFonts w:ascii="Book Antiqua" w:hAnsi="Book Antiqua"/>
          <w:sz w:val="24"/>
          <w:szCs w:val="24"/>
        </w:rPr>
        <w:t xml:space="preserve"> </w:t>
      </w:r>
      <w:r w:rsidRPr="00FA4799">
        <w:rPr>
          <w:rFonts w:ascii="Book Antiqua" w:hAnsi="Book Antiqua"/>
          <w:sz w:val="24"/>
          <w:szCs w:val="24"/>
        </w:rPr>
        <w:t>- Коркинские разрезы</w:t>
      </w:r>
      <w:r>
        <w:rPr>
          <w:rFonts w:ascii="Book Antiqua" w:hAnsi="Book Antiqua"/>
          <w:sz w:val="24"/>
          <w:szCs w:val="24"/>
        </w:rPr>
        <w:t xml:space="preserve"> </w:t>
      </w:r>
      <w:r w:rsidRPr="00FA4799">
        <w:rPr>
          <w:rFonts w:ascii="Book Antiqua" w:hAnsi="Book Antiqua"/>
          <w:sz w:val="24"/>
          <w:szCs w:val="24"/>
        </w:rPr>
        <w:t>- Чумляк – Еткуль</w:t>
      </w:r>
      <w:r>
        <w:rPr>
          <w:rFonts w:ascii="Book Antiqua" w:hAnsi="Book Antiqua"/>
          <w:sz w:val="24"/>
          <w:szCs w:val="24"/>
        </w:rPr>
        <w:t xml:space="preserve"> </w:t>
      </w:r>
      <w:r w:rsidRPr="00FA4799">
        <w:rPr>
          <w:rFonts w:ascii="Book Antiqua" w:hAnsi="Book Antiqua"/>
          <w:sz w:val="24"/>
          <w:szCs w:val="24"/>
        </w:rPr>
        <w:t>-</w:t>
      </w:r>
      <w:r>
        <w:rPr>
          <w:rFonts w:ascii="Book Antiqua" w:hAnsi="Book Antiqua"/>
          <w:sz w:val="24"/>
          <w:szCs w:val="24"/>
        </w:rPr>
        <w:t xml:space="preserve"> </w:t>
      </w:r>
      <w:r w:rsidRPr="00FA4799">
        <w:rPr>
          <w:rFonts w:ascii="Book Antiqua" w:hAnsi="Book Antiqua"/>
          <w:sz w:val="24"/>
          <w:szCs w:val="24"/>
        </w:rPr>
        <w:t xml:space="preserve"> Печенкино</w:t>
      </w:r>
      <w:r>
        <w:rPr>
          <w:rFonts w:ascii="Book Antiqua" w:hAnsi="Book Antiqua"/>
          <w:sz w:val="24"/>
          <w:szCs w:val="24"/>
        </w:rPr>
        <w:t xml:space="preserve"> – </w:t>
      </w:r>
      <w:r w:rsidRPr="00FA4799">
        <w:rPr>
          <w:rFonts w:ascii="Book Antiqua" w:hAnsi="Book Antiqua"/>
          <w:sz w:val="24"/>
          <w:szCs w:val="24"/>
        </w:rPr>
        <w:t>Шеломенцево</w:t>
      </w:r>
      <w:r>
        <w:rPr>
          <w:rFonts w:ascii="Book Antiqua" w:hAnsi="Book Antiqua"/>
          <w:sz w:val="24"/>
          <w:szCs w:val="24"/>
        </w:rPr>
        <w:t xml:space="preserve"> </w:t>
      </w:r>
      <w:r w:rsidRPr="00FA4799">
        <w:rPr>
          <w:rFonts w:ascii="Book Antiqua" w:hAnsi="Book Antiqua"/>
          <w:sz w:val="24"/>
          <w:szCs w:val="24"/>
        </w:rPr>
        <w:t>-</w:t>
      </w:r>
      <w:r>
        <w:rPr>
          <w:rFonts w:ascii="Book Antiqua" w:hAnsi="Book Antiqua"/>
          <w:sz w:val="24"/>
          <w:szCs w:val="24"/>
        </w:rPr>
        <w:t xml:space="preserve"> </w:t>
      </w:r>
      <w:r w:rsidRPr="00FA4799">
        <w:rPr>
          <w:rFonts w:ascii="Book Antiqua" w:hAnsi="Book Antiqua"/>
          <w:sz w:val="24"/>
          <w:szCs w:val="24"/>
        </w:rPr>
        <w:t>Мартыновка;</w:t>
      </w:r>
    </w:p>
    <w:p w:rsidR="001573C6" w:rsidRPr="00FA4799" w:rsidRDefault="001573C6" w:rsidP="001573C6">
      <w:pPr>
        <w:pStyle w:val="af3"/>
        <w:numPr>
          <w:ilvl w:val="0"/>
          <w:numId w:val="42"/>
        </w:numPr>
        <w:spacing w:after="0" w:line="240" w:lineRule="auto"/>
        <w:jc w:val="both"/>
        <w:rPr>
          <w:rFonts w:ascii="Book Antiqua" w:hAnsi="Book Antiqua"/>
          <w:sz w:val="24"/>
          <w:szCs w:val="24"/>
        </w:rPr>
      </w:pPr>
      <w:r w:rsidRPr="00FA4799">
        <w:rPr>
          <w:rFonts w:ascii="Book Antiqua" w:hAnsi="Book Antiqua"/>
          <w:sz w:val="24"/>
          <w:szCs w:val="24"/>
        </w:rPr>
        <w:t xml:space="preserve">35 кВ Селезян (5,6 тыс. кВА), </w:t>
      </w:r>
      <w:proofErr w:type="gramStart"/>
      <w:r w:rsidRPr="00FA4799">
        <w:rPr>
          <w:rFonts w:ascii="Book Antiqua" w:hAnsi="Book Antiqua"/>
          <w:sz w:val="24"/>
          <w:szCs w:val="24"/>
        </w:rPr>
        <w:t>получающей</w:t>
      </w:r>
      <w:proofErr w:type="gramEnd"/>
      <w:r w:rsidRPr="00FA4799">
        <w:rPr>
          <w:rFonts w:ascii="Book Antiqua" w:hAnsi="Book Antiqua"/>
          <w:sz w:val="24"/>
          <w:szCs w:val="24"/>
        </w:rPr>
        <w:t xml:space="preserve"> питание по ВЛ-35 кВ  Калачево</w:t>
      </w:r>
      <w:r>
        <w:rPr>
          <w:rFonts w:ascii="Book Antiqua" w:hAnsi="Book Antiqua"/>
          <w:sz w:val="24"/>
          <w:szCs w:val="24"/>
        </w:rPr>
        <w:t xml:space="preserve"> </w:t>
      </w:r>
      <w:r w:rsidRPr="00FA4799">
        <w:rPr>
          <w:rFonts w:ascii="Book Antiqua" w:hAnsi="Book Antiqua"/>
          <w:sz w:val="24"/>
          <w:szCs w:val="24"/>
        </w:rPr>
        <w:t>-</w:t>
      </w:r>
      <w:r>
        <w:rPr>
          <w:rFonts w:ascii="Book Antiqua" w:hAnsi="Book Antiqua"/>
          <w:sz w:val="24"/>
          <w:szCs w:val="24"/>
        </w:rPr>
        <w:t xml:space="preserve"> </w:t>
      </w:r>
      <w:r w:rsidRPr="00FA4799">
        <w:rPr>
          <w:rFonts w:ascii="Book Antiqua" w:hAnsi="Book Antiqua"/>
          <w:sz w:val="24"/>
          <w:szCs w:val="24"/>
        </w:rPr>
        <w:t xml:space="preserve"> Селезян –</w:t>
      </w:r>
      <w:r>
        <w:rPr>
          <w:rFonts w:ascii="Book Antiqua" w:hAnsi="Book Antiqua"/>
          <w:sz w:val="24"/>
          <w:szCs w:val="24"/>
        </w:rPr>
        <w:t xml:space="preserve"> </w:t>
      </w:r>
      <w:r w:rsidRPr="00FA4799">
        <w:rPr>
          <w:rFonts w:ascii="Book Antiqua" w:hAnsi="Book Antiqua"/>
          <w:sz w:val="24"/>
          <w:szCs w:val="24"/>
        </w:rPr>
        <w:t>Шеломенцево;</w:t>
      </w:r>
    </w:p>
    <w:p w:rsidR="001573C6" w:rsidRPr="00FA4799" w:rsidRDefault="001573C6" w:rsidP="001573C6">
      <w:pPr>
        <w:pStyle w:val="af3"/>
        <w:numPr>
          <w:ilvl w:val="0"/>
          <w:numId w:val="42"/>
        </w:numPr>
        <w:spacing w:after="0" w:line="240" w:lineRule="auto"/>
        <w:jc w:val="both"/>
        <w:rPr>
          <w:rFonts w:ascii="Book Antiqua" w:hAnsi="Book Antiqua"/>
          <w:sz w:val="24"/>
          <w:szCs w:val="24"/>
        </w:rPr>
      </w:pPr>
      <w:r w:rsidRPr="00FA4799">
        <w:rPr>
          <w:rFonts w:ascii="Book Antiqua" w:hAnsi="Book Antiqua"/>
          <w:sz w:val="24"/>
          <w:szCs w:val="24"/>
        </w:rPr>
        <w:t xml:space="preserve">35 кВ Каратабан (2 х 4 тыс. кВА),  получающей питание по ВЛ-35 кВ  </w:t>
      </w:r>
      <w:proofErr w:type="gramStart"/>
      <w:r w:rsidRPr="00FA4799">
        <w:rPr>
          <w:rFonts w:ascii="Book Antiqua" w:hAnsi="Book Antiqua"/>
          <w:sz w:val="24"/>
          <w:szCs w:val="24"/>
        </w:rPr>
        <w:t>п</w:t>
      </w:r>
      <w:proofErr w:type="gramEnd"/>
      <w:r w:rsidRPr="00FA4799">
        <w:rPr>
          <w:rFonts w:ascii="Book Antiqua" w:hAnsi="Book Antiqua"/>
          <w:sz w:val="24"/>
          <w:szCs w:val="24"/>
        </w:rPr>
        <w:t>/ст 110кВ Еткуль</w:t>
      </w:r>
      <w:r>
        <w:rPr>
          <w:rFonts w:ascii="Book Antiqua" w:hAnsi="Book Antiqua"/>
          <w:sz w:val="24"/>
          <w:szCs w:val="24"/>
        </w:rPr>
        <w:t xml:space="preserve"> – </w:t>
      </w:r>
      <w:r w:rsidRPr="00FA4799">
        <w:rPr>
          <w:rFonts w:ascii="Book Antiqua" w:hAnsi="Book Antiqua"/>
          <w:sz w:val="24"/>
          <w:szCs w:val="24"/>
        </w:rPr>
        <w:t>Каратабан</w:t>
      </w:r>
      <w:r>
        <w:rPr>
          <w:rFonts w:ascii="Book Antiqua" w:hAnsi="Book Antiqua"/>
          <w:sz w:val="24"/>
          <w:szCs w:val="24"/>
        </w:rPr>
        <w:t xml:space="preserve"> </w:t>
      </w:r>
      <w:r w:rsidRPr="00FA4799">
        <w:rPr>
          <w:rFonts w:ascii="Book Antiqua" w:hAnsi="Book Antiqua"/>
          <w:sz w:val="24"/>
          <w:szCs w:val="24"/>
        </w:rPr>
        <w:t>-</w:t>
      </w:r>
      <w:r>
        <w:rPr>
          <w:rFonts w:ascii="Book Antiqua" w:hAnsi="Book Antiqua"/>
          <w:sz w:val="24"/>
          <w:szCs w:val="24"/>
        </w:rPr>
        <w:t xml:space="preserve"> </w:t>
      </w:r>
      <w:r w:rsidRPr="00FA4799">
        <w:rPr>
          <w:rFonts w:ascii="Book Antiqua" w:hAnsi="Book Antiqua"/>
          <w:sz w:val="24"/>
          <w:szCs w:val="24"/>
        </w:rPr>
        <w:t xml:space="preserve">Красногорская. К этой </w:t>
      </w:r>
      <w:proofErr w:type="gramStart"/>
      <w:r w:rsidRPr="00FA4799">
        <w:rPr>
          <w:rFonts w:ascii="Book Antiqua" w:hAnsi="Book Antiqua"/>
          <w:sz w:val="24"/>
          <w:szCs w:val="24"/>
        </w:rPr>
        <w:t>ВЛ</w:t>
      </w:r>
      <w:proofErr w:type="gramEnd"/>
      <w:r w:rsidRPr="00FA4799">
        <w:rPr>
          <w:rFonts w:ascii="Book Antiqua" w:hAnsi="Book Antiqua"/>
          <w:sz w:val="24"/>
          <w:szCs w:val="24"/>
        </w:rPr>
        <w:t xml:space="preserve"> подключена п/ст 35кВ Еткуль.</w:t>
      </w:r>
    </w:p>
    <w:p w:rsidR="001573C6" w:rsidRPr="00FA4799" w:rsidRDefault="001573C6" w:rsidP="001573C6">
      <w:pPr>
        <w:jc w:val="both"/>
        <w:rPr>
          <w:rFonts w:ascii="Book Antiqua" w:hAnsi="Book Antiqua"/>
        </w:rPr>
      </w:pPr>
    </w:p>
    <w:p w:rsidR="001573C6" w:rsidRPr="00FA4799" w:rsidRDefault="001573C6" w:rsidP="001573C6">
      <w:pPr>
        <w:jc w:val="both"/>
        <w:rPr>
          <w:rFonts w:ascii="Book Antiqua" w:hAnsi="Book Antiqua"/>
        </w:rPr>
      </w:pPr>
      <w:r>
        <w:rPr>
          <w:rFonts w:ascii="Book Antiqua" w:hAnsi="Book Antiqua"/>
        </w:rPr>
        <w:t xml:space="preserve">   </w:t>
      </w:r>
      <w:r w:rsidRPr="00FA4799">
        <w:rPr>
          <w:rFonts w:ascii="Book Antiqua" w:hAnsi="Book Antiqua"/>
        </w:rPr>
        <w:t>На участке Коркино</w:t>
      </w:r>
      <w:r>
        <w:rPr>
          <w:rFonts w:ascii="Book Antiqua" w:hAnsi="Book Antiqua"/>
        </w:rPr>
        <w:t xml:space="preserve"> </w:t>
      </w:r>
      <w:r w:rsidRPr="00FA4799">
        <w:rPr>
          <w:rFonts w:ascii="Book Antiqua" w:hAnsi="Book Antiqua"/>
        </w:rPr>
        <w:t>- Чумляк линия двухцепная.</w:t>
      </w:r>
    </w:p>
    <w:p w:rsidR="001573C6" w:rsidRPr="00FA4799" w:rsidRDefault="001573C6" w:rsidP="001573C6">
      <w:pPr>
        <w:jc w:val="both"/>
        <w:rPr>
          <w:rFonts w:ascii="Book Antiqua" w:hAnsi="Book Antiqua"/>
        </w:rPr>
      </w:pPr>
      <w:r w:rsidRPr="00FA4799">
        <w:rPr>
          <w:rFonts w:ascii="Book Antiqua" w:hAnsi="Book Antiqua"/>
        </w:rPr>
        <w:t xml:space="preserve"> </w:t>
      </w:r>
      <w:r>
        <w:rPr>
          <w:rFonts w:ascii="Book Antiqua" w:hAnsi="Book Antiqua"/>
        </w:rPr>
        <w:t xml:space="preserve">  </w:t>
      </w:r>
      <w:r w:rsidRPr="00FA4799">
        <w:rPr>
          <w:rFonts w:ascii="Book Antiqua" w:hAnsi="Book Antiqua"/>
        </w:rPr>
        <w:t xml:space="preserve">По данным Еткульского РЭС в районе насчитывается 385 </w:t>
      </w:r>
      <w:proofErr w:type="gramStart"/>
      <w:r w:rsidRPr="00FA4799">
        <w:rPr>
          <w:rFonts w:ascii="Book Antiqua" w:hAnsi="Book Antiqua"/>
        </w:rPr>
        <w:t>понижающих</w:t>
      </w:r>
      <w:proofErr w:type="gramEnd"/>
      <w:r w:rsidRPr="00FA4799">
        <w:rPr>
          <w:rFonts w:ascii="Book Antiqua" w:hAnsi="Book Antiqua"/>
        </w:rPr>
        <w:t xml:space="preserve"> ТП. Перечень трансформаторных подстанций приведен в таблице. Так как прирост населения на планируемый период незначительный (в среднем 2%), то большого увеличения электрических мощностей не планируется. Проектом выполнен расчет загруженности действующих ТП, результаты расчетов сведены в таблицу:</w:t>
      </w:r>
    </w:p>
    <w:p w:rsidR="001573C6" w:rsidRPr="00FA4799" w:rsidRDefault="001573C6" w:rsidP="001573C6">
      <w:pPr>
        <w:rPr>
          <w:rFonts w:ascii="Book Antiqua" w:hAnsi="Book Antiqua"/>
        </w:rPr>
      </w:pPr>
    </w:p>
    <w:p w:rsidR="001573C6" w:rsidRPr="00FA4799" w:rsidRDefault="001573C6" w:rsidP="001573C6">
      <w:pPr>
        <w:rPr>
          <w:rFonts w:ascii="Book Antiqua" w:hAnsi="Book Antiqua"/>
          <w:b/>
        </w:rPr>
      </w:pPr>
      <w:r w:rsidRPr="00FA4799">
        <w:rPr>
          <w:rFonts w:ascii="Book Antiqua" w:hAnsi="Book Antiqua"/>
          <w:b/>
        </w:rPr>
        <w:t>Перечень распределительных подстанций</w:t>
      </w:r>
    </w:p>
    <w:p w:rsidR="001573C6" w:rsidRPr="00FA4799" w:rsidRDefault="001573C6" w:rsidP="001573C6">
      <w:pPr>
        <w:rPr>
          <w:rFonts w:ascii="Book Antiqua" w:hAnsi="Book Antiqua"/>
        </w:rPr>
      </w:pPr>
      <w:r w:rsidRPr="00FA4799">
        <w:rPr>
          <w:rFonts w:ascii="Book Antiqua" w:hAnsi="Book Antiqua"/>
        </w:rPr>
        <w:t xml:space="preserve">    </w:t>
      </w:r>
    </w:p>
    <w:tbl>
      <w:tblPr>
        <w:tblW w:w="10065" w:type="dxa"/>
        <w:tblInd w:w="-176" w:type="dxa"/>
        <w:tblLayout w:type="fixed"/>
        <w:tblLook w:val="04A0"/>
      </w:tblPr>
      <w:tblGrid>
        <w:gridCol w:w="474"/>
        <w:gridCol w:w="1653"/>
        <w:gridCol w:w="663"/>
        <w:gridCol w:w="896"/>
        <w:gridCol w:w="709"/>
        <w:gridCol w:w="992"/>
        <w:gridCol w:w="993"/>
        <w:gridCol w:w="992"/>
        <w:gridCol w:w="717"/>
        <w:gridCol w:w="977"/>
        <w:gridCol w:w="999"/>
      </w:tblGrid>
      <w:tr w:rsidR="001573C6" w:rsidRPr="00FA4799" w:rsidTr="001573C6">
        <w:trPr>
          <w:trHeight w:val="300"/>
        </w:trPr>
        <w:tc>
          <w:tcPr>
            <w:tcW w:w="474" w:type="dxa"/>
            <w:vMerge w:val="restart"/>
            <w:tcBorders>
              <w:top w:val="single" w:sz="8" w:space="0" w:color="auto"/>
              <w:left w:val="single" w:sz="8" w:space="0" w:color="auto"/>
              <w:bottom w:val="single" w:sz="4" w:space="0" w:color="000000"/>
              <w:right w:val="single" w:sz="8" w:space="0" w:color="auto"/>
            </w:tcBorders>
            <w:shd w:val="clear" w:color="auto" w:fill="auto"/>
            <w:vAlign w:val="center"/>
          </w:tcPr>
          <w:p w:rsidR="001573C6" w:rsidRDefault="001573C6" w:rsidP="001573C6">
            <w:pPr>
              <w:ind w:left="-113" w:right="-113"/>
              <w:jc w:val="center"/>
              <w:rPr>
                <w:rFonts w:ascii="Book Antiqua" w:hAnsi="Book Antiqua"/>
                <w:sz w:val="20"/>
                <w:szCs w:val="20"/>
              </w:rPr>
            </w:pPr>
            <w:r w:rsidRPr="00A735D4">
              <w:rPr>
                <w:rFonts w:ascii="Book Antiqua" w:hAnsi="Book Antiqua"/>
                <w:sz w:val="20"/>
                <w:szCs w:val="20"/>
              </w:rPr>
              <w:t xml:space="preserve">№ </w:t>
            </w:r>
          </w:p>
          <w:p w:rsidR="001573C6" w:rsidRPr="00A735D4" w:rsidRDefault="001573C6" w:rsidP="001573C6">
            <w:pPr>
              <w:ind w:left="-113" w:right="-113"/>
              <w:jc w:val="center"/>
              <w:rPr>
                <w:rFonts w:ascii="Book Antiqua" w:hAnsi="Book Antiqua"/>
                <w:sz w:val="20"/>
                <w:szCs w:val="20"/>
              </w:rPr>
            </w:pPr>
            <w:r>
              <w:rPr>
                <w:rFonts w:ascii="Book Antiqua" w:hAnsi="Book Antiqua"/>
                <w:sz w:val="20"/>
                <w:szCs w:val="20"/>
              </w:rPr>
              <w:t>п</w:t>
            </w:r>
            <w:r w:rsidRPr="00A735D4">
              <w:rPr>
                <w:rFonts w:ascii="Book Antiqua" w:hAnsi="Book Antiqua"/>
                <w:sz w:val="20"/>
                <w:szCs w:val="20"/>
              </w:rPr>
              <w:t>п</w:t>
            </w:r>
          </w:p>
        </w:tc>
        <w:tc>
          <w:tcPr>
            <w:tcW w:w="1653" w:type="dxa"/>
            <w:vMerge w:val="restart"/>
            <w:tcBorders>
              <w:top w:val="single" w:sz="8" w:space="0" w:color="auto"/>
              <w:left w:val="single" w:sz="8" w:space="0" w:color="auto"/>
              <w:bottom w:val="single" w:sz="4" w:space="0" w:color="auto"/>
              <w:right w:val="single" w:sz="8" w:space="0" w:color="auto"/>
            </w:tcBorders>
            <w:shd w:val="clear" w:color="auto" w:fill="auto"/>
            <w:vAlign w:val="center"/>
          </w:tcPr>
          <w:p w:rsidR="001573C6" w:rsidRPr="00A735D4" w:rsidRDefault="001573C6" w:rsidP="001573C6">
            <w:pPr>
              <w:ind w:left="-113" w:right="-113"/>
              <w:jc w:val="center"/>
              <w:rPr>
                <w:rFonts w:ascii="Book Antiqua" w:hAnsi="Book Antiqua"/>
                <w:sz w:val="20"/>
                <w:szCs w:val="20"/>
              </w:rPr>
            </w:pPr>
            <w:r w:rsidRPr="00A735D4">
              <w:rPr>
                <w:rFonts w:ascii="Book Antiqua" w:hAnsi="Book Antiqua"/>
                <w:sz w:val="20"/>
                <w:szCs w:val="20"/>
              </w:rPr>
              <w:t>Наименование</w:t>
            </w:r>
          </w:p>
        </w:tc>
        <w:tc>
          <w:tcPr>
            <w:tcW w:w="663" w:type="dxa"/>
            <w:vMerge w:val="restart"/>
            <w:tcBorders>
              <w:top w:val="single" w:sz="8" w:space="0" w:color="auto"/>
              <w:left w:val="single" w:sz="8" w:space="0" w:color="auto"/>
              <w:bottom w:val="single" w:sz="4" w:space="0" w:color="auto"/>
              <w:right w:val="single" w:sz="8" w:space="0" w:color="auto"/>
            </w:tcBorders>
            <w:shd w:val="clear" w:color="auto" w:fill="auto"/>
            <w:vAlign w:val="center"/>
          </w:tcPr>
          <w:p w:rsidR="001573C6" w:rsidRPr="00A735D4" w:rsidRDefault="001573C6" w:rsidP="001573C6">
            <w:pPr>
              <w:ind w:left="-113" w:right="-113"/>
              <w:jc w:val="center"/>
              <w:rPr>
                <w:rFonts w:ascii="Book Antiqua" w:hAnsi="Book Antiqua"/>
                <w:sz w:val="20"/>
                <w:szCs w:val="20"/>
              </w:rPr>
            </w:pPr>
            <w:r w:rsidRPr="00A735D4">
              <w:rPr>
                <w:rFonts w:ascii="Book Antiqua" w:hAnsi="Book Antiqua"/>
                <w:sz w:val="20"/>
                <w:szCs w:val="20"/>
              </w:rPr>
              <w:t>№ ТП</w:t>
            </w:r>
          </w:p>
        </w:tc>
        <w:tc>
          <w:tcPr>
            <w:tcW w:w="896" w:type="dxa"/>
            <w:vMerge w:val="restart"/>
            <w:tcBorders>
              <w:top w:val="single" w:sz="8" w:space="0" w:color="auto"/>
              <w:left w:val="single" w:sz="8" w:space="0" w:color="auto"/>
              <w:bottom w:val="single" w:sz="4" w:space="0" w:color="auto"/>
              <w:right w:val="single" w:sz="8" w:space="0" w:color="auto"/>
            </w:tcBorders>
            <w:shd w:val="clear" w:color="auto" w:fill="auto"/>
            <w:textDirection w:val="btLr"/>
            <w:vAlign w:val="center"/>
          </w:tcPr>
          <w:p w:rsidR="001573C6" w:rsidRPr="00A735D4" w:rsidRDefault="001573C6" w:rsidP="001573C6">
            <w:pPr>
              <w:ind w:left="-113" w:right="-113"/>
              <w:jc w:val="center"/>
              <w:rPr>
                <w:rFonts w:ascii="Book Antiqua" w:hAnsi="Book Antiqua"/>
                <w:sz w:val="20"/>
                <w:szCs w:val="20"/>
              </w:rPr>
            </w:pPr>
            <w:r w:rsidRPr="00A735D4">
              <w:rPr>
                <w:rFonts w:ascii="Book Antiqua" w:hAnsi="Book Antiqua"/>
                <w:sz w:val="20"/>
                <w:szCs w:val="20"/>
              </w:rPr>
              <w:t>Напряжение</w:t>
            </w:r>
          </w:p>
        </w:tc>
        <w:tc>
          <w:tcPr>
            <w:tcW w:w="709" w:type="dxa"/>
            <w:vMerge w:val="restart"/>
            <w:tcBorders>
              <w:top w:val="single" w:sz="8" w:space="0" w:color="auto"/>
              <w:left w:val="single" w:sz="8" w:space="0" w:color="auto"/>
              <w:bottom w:val="single" w:sz="4" w:space="0" w:color="auto"/>
              <w:right w:val="single" w:sz="8" w:space="0" w:color="auto"/>
            </w:tcBorders>
            <w:shd w:val="clear" w:color="auto" w:fill="auto"/>
            <w:textDirection w:val="btLr"/>
            <w:vAlign w:val="center"/>
          </w:tcPr>
          <w:p w:rsidR="001573C6" w:rsidRPr="00A735D4" w:rsidRDefault="001573C6" w:rsidP="001573C6">
            <w:pPr>
              <w:ind w:left="-113" w:right="-113"/>
              <w:jc w:val="center"/>
              <w:rPr>
                <w:rFonts w:ascii="Book Antiqua" w:hAnsi="Book Antiqua"/>
                <w:sz w:val="20"/>
                <w:szCs w:val="20"/>
              </w:rPr>
            </w:pPr>
            <w:r w:rsidRPr="00A735D4">
              <w:rPr>
                <w:rFonts w:ascii="Book Antiqua" w:hAnsi="Book Antiqua"/>
                <w:sz w:val="20"/>
                <w:szCs w:val="20"/>
              </w:rPr>
              <w:t>Мощность ТП</w:t>
            </w:r>
          </w:p>
        </w:tc>
        <w:tc>
          <w:tcPr>
            <w:tcW w:w="992" w:type="dxa"/>
            <w:vMerge w:val="restart"/>
            <w:tcBorders>
              <w:top w:val="single" w:sz="8" w:space="0" w:color="auto"/>
              <w:left w:val="single" w:sz="8" w:space="0" w:color="auto"/>
              <w:bottom w:val="single" w:sz="4" w:space="0" w:color="auto"/>
              <w:right w:val="single" w:sz="8" w:space="0" w:color="auto"/>
            </w:tcBorders>
            <w:shd w:val="clear" w:color="auto" w:fill="auto"/>
            <w:textDirection w:val="btLr"/>
            <w:vAlign w:val="center"/>
          </w:tcPr>
          <w:p w:rsidR="001573C6" w:rsidRDefault="001573C6" w:rsidP="001573C6">
            <w:pPr>
              <w:ind w:left="-113" w:right="-113"/>
              <w:jc w:val="center"/>
              <w:rPr>
                <w:rFonts w:ascii="Book Antiqua" w:hAnsi="Book Antiqua"/>
                <w:sz w:val="20"/>
                <w:szCs w:val="20"/>
              </w:rPr>
            </w:pPr>
            <w:r w:rsidRPr="00A735D4">
              <w:rPr>
                <w:rFonts w:ascii="Book Antiqua" w:hAnsi="Book Antiqua"/>
                <w:sz w:val="20"/>
                <w:szCs w:val="20"/>
              </w:rPr>
              <w:t xml:space="preserve">Нагрузка </w:t>
            </w:r>
          </w:p>
          <w:p w:rsidR="001573C6" w:rsidRPr="00A735D4" w:rsidRDefault="001573C6" w:rsidP="001573C6">
            <w:pPr>
              <w:ind w:left="-113" w:right="-113"/>
              <w:jc w:val="center"/>
              <w:rPr>
                <w:rFonts w:ascii="Book Antiqua" w:hAnsi="Book Antiqua"/>
                <w:sz w:val="20"/>
                <w:szCs w:val="20"/>
              </w:rPr>
            </w:pPr>
            <w:r w:rsidRPr="00A735D4">
              <w:rPr>
                <w:rFonts w:ascii="Book Antiqua" w:hAnsi="Book Antiqua"/>
                <w:sz w:val="20"/>
                <w:szCs w:val="20"/>
              </w:rPr>
              <w:t>юр. лиц</w:t>
            </w:r>
          </w:p>
        </w:tc>
        <w:tc>
          <w:tcPr>
            <w:tcW w:w="993" w:type="dxa"/>
            <w:vMerge w:val="restart"/>
            <w:tcBorders>
              <w:top w:val="single" w:sz="8" w:space="0" w:color="auto"/>
              <w:left w:val="single" w:sz="8" w:space="0" w:color="auto"/>
              <w:bottom w:val="single" w:sz="4" w:space="0" w:color="auto"/>
              <w:right w:val="single" w:sz="8" w:space="0" w:color="auto"/>
            </w:tcBorders>
            <w:shd w:val="clear" w:color="auto" w:fill="auto"/>
            <w:textDirection w:val="btLr"/>
            <w:vAlign w:val="center"/>
          </w:tcPr>
          <w:p w:rsidR="001573C6" w:rsidRDefault="001573C6" w:rsidP="001573C6">
            <w:pPr>
              <w:ind w:left="-113" w:right="-113"/>
              <w:jc w:val="center"/>
              <w:rPr>
                <w:rFonts w:ascii="Book Antiqua" w:hAnsi="Book Antiqua"/>
                <w:sz w:val="20"/>
                <w:szCs w:val="20"/>
              </w:rPr>
            </w:pPr>
            <w:r w:rsidRPr="00A735D4">
              <w:rPr>
                <w:rFonts w:ascii="Book Antiqua" w:hAnsi="Book Antiqua"/>
                <w:sz w:val="20"/>
                <w:szCs w:val="20"/>
              </w:rPr>
              <w:t>Нагрузка жилищно-</w:t>
            </w:r>
          </w:p>
          <w:p w:rsidR="001573C6" w:rsidRPr="00A735D4" w:rsidRDefault="001573C6" w:rsidP="001573C6">
            <w:pPr>
              <w:ind w:left="-113" w:right="-113"/>
              <w:jc w:val="center"/>
              <w:rPr>
                <w:rFonts w:ascii="Book Antiqua" w:hAnsi="Book Antiqua"/>
                <w:sz w:val="20"/>
                <w:szCs w:val="20"/>
              </w:rPr>
            </w:pPr>
            <w:r w:rsidRPr="00A735D4">
              <w:rPr>
                <w:rFonts w:ascii="Book Antiqua" w:hAnsi="Book Antiqua"/>
                <w:sz w:val="20"/>
                <w:szCs w:val="20"/>
              </w:rPr>
              <w:t>коммун.</w:t>
            </w:r>
          </w:p>
        </w:tc>
        <w:tc>
          <w:tcPr>
            <w:tcW w:w="992" w:type="dxa"/>
            <w:vMerge w:val="restart"/>
            <w:tcBorders>
              <w:top w:val="single" w:sz="8" w:space="0" w:color="auto"/>
              <w:left w:val="single" w:sz="8" w:space="0" w:color="auto"/>
              <w:bottom w:val="single" w:sz="4" w:space="0" w:color="auto"/>
              <w:right w:val="single" w:sz="8" w:space="0" w:color="auto"/>
            </w:tcBorders>
            <w:shd w:val="clear" w:color="auto" w:fill="auto"/>
            <w:textDirection w:val="btLr"/>
            <w:vAlign w:val="center"/>
          </w:tcPr>
          <w:p w:rsidR="001573C6" w:rsidRDefault="001573C6" w:rsidP="001573C6">
            <w:pPr>
              <w:ind w:left="-113" w:right="-113"/>
              <w:jc w:val="center"/>
              <w:rPr>
                <w:rFonts w:ascii="Book Antiqua" w:hAnsi="Book Antiqua"/>
                <w:sz w:val="20"/>
                <w:szCs w:val="20"/>
              </w:rPr>
            </w:pPr>
            <w:r w:rsidRPr="00A735D4">
              <w:rPr>
                <w:rFonts w:ascii="Book Antiqua" w:hAnsi="Book Antiqua"/>
                <w:sz w:val="20"/>
                <w:szCs w:val="20"/>
              </w:rPr>
              <w:t xml:space="preserve">Нагрузка </w:t>
            </w:r>
          </w:p>
          <w:p w:rsidR="001573C6" w:rsidRPr="00A735D4" w:rsidRDefault="001573C6" w:rsidP="001573C6">
            <w:pPr>
              <w:ind w:left="-113" w:right="-113"/>
              <w:jc w:val="center"/>
              <w:rPr>
                <w:rFonts w:ascii="Book Antiqua" w:hAnsi="Book Antiqua"/>
                <w:sz w:val="20"/>
                <w:szCs w:val="20"/>
              </w:rPr>
            </w:pPr>
            <w:r w:rsidRPr="00A735D4">
              <w:rPr>
                <w:rFonts w:ascii="Book Antiqua" w:hAnsi="Book Antiqua"/>
                <w:sz w:val="20"/>
                <w:szCs w:val="20"/>
              </w:rPr>
              <w:t>общ.</w:t>
            </w:r>
          </w:p>
        </w:tc>
        <w:tc>
          <w:tcPr>
            <w:tcW w:w="717" w:type="dxa"/>
            <w:vMerge w:val="restart"/>
            <w:tcBorders>
              <w:top w:val="single" w:sz="8" w:space="0" w:color="auto"/>
              <w:left w:val="single" w:sz="8" w:space="0" w:color="auto"/>
              <w:bottom w:val="single" w:sz="4" w:space="0" w:color="auto"/>
              <w:right w:val="single" w:sz="8" w:space="0" w:color="auto"/>
            </w:tcBorders>
            <w:shd w:val="clear" w:color="auto" w:fill="auto"/>
            <w:textDirection w:val="btLr"/>
            <w:vAlign w:val="center"/>
          </w:tcPr>
          <w:p w:rsidR="001573C6" w:rsidRPr="00A735D4" w:rsidRDefault="001573C6" w:rsidP="001573C6">
            <w:pPr>
              <w:ind w:left="-113" w:right="-113"/>
              <w:jc w:val="center"/>
              <w:rPr>
                <w:rFonts w:ascii="Book Antiqua" w:hAnsi="Book Antiqua"/>
                <w:sz w:val="20"/>
                <w:szCs w:val="20"/>
              </w:rPr>
            </w:pPr>
            <w:r>
              <w:rPr>
                <w:rFonts w:ascii="Book Antiqua" w:hAnsi="Book Antiqua"/>
                <w:sz w:val="20"/>
                <w:szCs w:val="20"/>
              </w:rPr>
              <w:t>Коэф-т загрузк</w:t>
            </w:r>
            <w:r w:rsidRPr="00A735D4">
              <w:rPr>
                <w:rFonts w:ascii="Book Antiqua" w:hAnsi="Book Antiqua"/>
                <w:sz w:val="20"/>
                <w:szCs w:val="20"/>
              </w:rPr>
              <w:t>транс форматора Кз</w:t>
            </w:r>
          </w:p>
        </w:tc>
        <w:tc>
          <w:tcPr>
            <w:tcW w:w="977" w:type="dxa"/>
            <w:vMerge w:val="restart"/>
            <w:tcBorders>
              <w:top w:val="single" w:sz="8" w:space="0" w:color="auto"/>
              <w:left w:val="single" w:sz="8" w:space="0" w:color="auto"/>
              <w:bottom w:val="single" w:sz="4" w:space="0" w:color="auto"/>
              <w:right w:val="nil"/>
            </w:tcBorders>
            <w:shd w:val="clear" w:color="auto" w:fill="auto"/>
            <w:textDirection w:val="btLr"/>
            <w:vAlign w:val="center"/>
          </w:tcPr>
          <w:p w:rsidR="001573C6" w:rsidRPr="00A735D4" w:rsidRDefault="001573C6" w:rsidP="001573C6">
            <w:pPr>
              <w:ind w:left="-113" w:right="-113"/>
              <w:jc w:val="center"/>
              <w:rPr>
                <w:rFonts w:ascii="Book Antiqua" w:hAnsi="Book Antiqua"/>
                <w:sz w:val="20"/>
                <w:szCs w:val="20"/>
              </w:rPr>
            </w:pPr>
            <w:r w:rsidRPr="00A735D4">
              <w:rPr>
                <w:rFonts w:ascii="Book Antiqua" w:hAnsi="Book Antiqua"/>
                <w:sz w:val="20"/>
                <w:szCs w:val="20"/>
              </w:rPr>
              <w:t>Примечание</w:t>
            </w:r>
          </w:p>
        </w:tc>
        <w:tc>
          <w:tcPr>
            <w:tcW w:w="99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573C6" w:rsidRPr="00A735D4" w:rsidRDefault="001573C6" w:rsidP="001573C6">
            <w:pPr>
              <w:ind w:left="-113" w:right="-113"/>
              <w:jc w:val="center"/>
              <w:rPr>
                <w:rFonts w:ascii="Book Antiqua" w:hAnsi="Book Antiqua"/>
                <w:sz w:val="20"/>
                <w:szCs w:val="20"/>
              </w:rPr>
            </w:pPr>
            <w:r>
              <w:rPr>
                <w:rFonts w:ascii="Book Antiqua" w:hAnsi="Book Antiqua"/>
                <w:sz w:val="20"/>
                <w:szCs w:val="20"/>
              </w:rPr>
              <w:t xml:space="preserve">Населенный </w:t>
            </w:r>
            <w:r w:rsidRPr="00A735D4">
              <w:rPr>
                <w:rFonts w:ascii="Book Antiqua" w:hAnsi="Book Antiqua"/>
                <w:sz w:val="20"/>
                <w:szCs w:val="20"/>
              </w:rPr>
              <w:t xml:space="preserve"> пункт</w:t>
            </w:r>
          </w:p>
        </w:tc>
      </w:tr>
      <w:tr w:rsidR="001573C6" w:rsidRPr="00FA4799" w:rsidTr="001573C6">
        <w:trPr>
          <w:trHeight w:val="300"/>
        </w:trPr>
        <w:tc>
          <w:tcPr>
            <w:tcW w:w="474" w:type="dxa"/>
            <w:vMerge/>
            <w:tcBorders>
              <w:top w:val="single" w:sz="8" w:space="0" w:color="auto"/>
              <w:left w:val="single" w:sz="8" w:space="0" w:color="auto"/>
              <w:bottom w:val="single" w:sz="4" w:space="0" w:color="000000"/>
              <w:right w:val="single" w:sz="8" w:space="0" w:color="auto"/>
            </w:tcBorders>
            <w:shd w:val="clear" w:color="auto" w:fill="auto"/>
            <w:vAlign w:val="center"/>
          </w:tcPr>
          <w:p w:rsidR="001573C6" w:rsidRPr="00A735D4" w:rsidRDefault="001573C6" w:rsidP="001573C6">
            <w:pPr>
              <w:ind w:left="-113" w:right="-113"/>
              <w:jc w:val="center"/>
              <w:rPr>
                <w:rFonts w:ascii="Book Antiqua" w:hAnsi="Book Antiqua"/>
                <w:sz w:val="20"/>
                <w:szCs w:val="20"/>
              </w:rPr>
            </w:pPr>
          </w:p>
        </w:tc>
        <w:tc>
          <w:tcPr>
            <w:tcW w:w="1653" w:type="dxa"/>
            <w:vMerge/>
            <w:tcBorders>
              <w:top w:val="single" w:sz="8" w:space="0" w:color="auto"/>
              <w:left w:val="single" w:sz="8" w:space="0" w:color="auto"/>
              <w:bottom w:val="single" w:sz="4" w:space="0" w:color="auto"/>
              <w:right w:val="single" w:sz="8" w:space="0" w:color="auto"/>
            </w:tcBorders>
            <w:shd w:val="clear" w:color="auto" w:fill="auto"/>
            <w:vAlign w:val="center"/>
          </w:tcPr>
          <w:p w:rsidR="001573C6" w:rsidRPr="00A735D4" w:rsidRDefault="001573C6" w:rsidP="001573C6">
            <w:pPr>
              <w:ind w:left="-113" w:right="-113"/>
              <w:jc w:val="center"/>
              <w:rPr>
                <w:rFonts w:ascii="Book Antiqua" w:hAnsi="Book Antiqua"/>
                <w:sz w:val="20"/>
                <w:szCs w:val="20"/>
              </w:rPr>
            </w:pPr>
          </w:p>
        </w:tc>
        <w:tc>
          <w:tcPr>
            <w:tcW w:w="663" w:type="dxa"/>
            <w:vMerge/>
            <w:tcBorders>
              <w:top w:val="single" w:sz="8" w:space="0" w:color="auto"/>
              <w:left w:val="single" w:sz="8" w:space="0" w:color="auto"/>
              <w:bottom w:val="single" w:sz="4" w:space="0" w:color="auto"/>
              <w:right w:val="single" w:sz="8" w:space="0" w:color="auto"/>
            </w:tcBorders>
            <w:shd w:val="clear" w:color="auto" w:fill="auto"/>
            <w:vAlign w:val="center"/>
          </w:tcPr>
          <w:p w:rsidR="001573C6" w:rsidRPr="00A735D4" w:rsidRDefault="001573C6" w:rsidP="001573C6">
            <w:pPr>
              <w:ind w:left="-113" w:right="-113"/>
              <w:jc w:val="center"/>
              <w:rPr>
                <w:rFonts w:ascii="Book Antiqua" w:hAnsi="Book Antiqua"/>
                <w:sz w:val="20"/>
                <w:szCs w:val="20"/>
              </w:rPr>
            </w:pPr>
          </w:p>
        </w:tc>
        <w:tc>
          <w:tcPr>
            <w:tcW w:w="896" w:type="dxa"/>
            <w:vMerge/>
            <w:tcBorders>
              <w:top w:val="single" w:sz="8" w:space="0" w:color="auto"/>
              <w:left w:val="single" w:sz="8" w:space="0" w:color="auto"/>
              <w:bottom w:val="single" w:sz="4" w:space="0" w:color="auto"/>
              <w:right w:val="single" w:sz="8" w:space="0" w:color="auto"/>
            </w:tcBorders>
            <w:shd w:val="clear" w:color="auto" w:fill="auto"/>
            <w:vAlign w:val="center"/>
          </w:tcPr>
          <w:p w:rsidR="001573C6" w:rsidRPr="00A735D4" w:rsidRDefault="001573C6" w:rsidP="001573C6">
            <w:pPr>
              <w:ind w:left="-113" w:right="-113"/>
              <w:jc w:val="center"/>
              <w:rPr>
                <w:rFonts w:ascii="Book Antiqua" w:hAnsi="Book Antiqua"/>
                <w:sz w:val="20"/>
                <w:szCs w:val="20"/>
              </w:rPr>
            </w:pPr>
          </w:p>
        </w:tc>
        <w:tc>
          <w:tcPr>
            <w:tcW w:w="709" w:type="dxa"/>
            <w:vMerge/>
            <w:tcBorders>
              <w:top w:val="single" w:sz="8" w:space="0" w:color="auto"/>
              <w:left w:val="single" w:sz="8" w:space="0" w:color="auto"/>
              <w:bottom w:val="single" w:sz="4" w:space="0" w:color="auto"/>
              <w:right w:val="single" w:sz="8" w:space="0" w:color="auto"/>
            </w:tcBorders>
            <w:shd w:val="clear" w:color="auto" w:fill="auto"/>
            <w:vAlign w:val="center"/>
          </w:tcPr>
          <w:p w:rsidR="001573C6" w:rsidRPr="00A735D4" w:rsidRDefault="001573C6" w:rsidP="001573C6">
            <w:pPr>
              <w:ind w:left="-113" w:right="-113"/>
              <w:jc w:val="center"/>
              <w:rPr>
                <w:rFonts w:ascii="Book Antiqua" w:hAnsi="Book Antiqua"/>
                <w:sz w:val="20"/>
                <w:szCs w:val="20"/>
              </w:rPr>
            </w:pPr>
          </w:p>
        </w:tc>
        <w:tc>
          <w:tcPr>
            <w:tcW w:w="992" w:type="dxa"/>
            <w:vMerge/>
            <w:tcBorders>
              <w:top w:val="single" w:sz="8" w:space="0" w:color="auto"/>
              <w:left w:val="single" w:sz="8" w:space="0" w:color="auto"/>
              <w:bottom w:val="single" w:sz="4" w:space="0" w:color="auto"/>
              <w:right w:val="single" w:sz="8" w:space="0" w:color="auto"/>
            </w:tcBorders>
            <w:shd w:val="clear" w:color="auto" w:fill="auto"/>
            <w:vAlign w:val="center"/>
          </w:tcPr>
          <w:p w:rsidR="001573C6" w:rsidRPr="00A735D4" w:rsidRDefault="001573C6" w:rsidP="001573C6">
            <w:pPr>
              <w:ind w:left="-113" w:right="-113"/>
              <w:jc w:val="center"/>
              <w:rPr>
                <w:rFonts w:ascii="Book Antiqua" w:hAnsi="Book Antiqua"/>
                <w:sz w:val="20"/>
                <w:szCs w:val="20"/>
              </w:rPr>
            </w:pPr>
          </w:p>
        </w:tc>
        <w:tc>
          <w:tcPr>
            <w:tcW w:w="993" w:type="dxa"/>
            <w:vMerge/>
            <w:tcBorders>
              <w:top w:val="single" w:sz="8" w:space="0" w:color="auto"/>
              <w:left w:val="single" w:sz="8" w:space="0" w:color="auto"/>
              <w:bottom w:val="single" w:sz="4" w:space="0" w:color="auto"/>
              <w:right w:val="single" w:sz="8" w:space="0" w:color="auto"/>
            </w:tcBorders>
            <w:shd w:val="clear" w:color="auto" w:fill="auto"/>
            <w:vAlign w:val="center"/>
          </w:tcPr>
          <w:p w:rsidR="001573C6" w:rsidRPr="00A735D4" w:rsidRDefault="001573C6" w:rsidP="001573C6">
            <w:pPr>
              <w:ind w:left="-113" w:right="-113"/>
              <w:jc w:val="center"/>
              <w:rPr>
                <w:rFonts w:ascii="Book Antiqua" w:hAnsi="Book Antiqua"/>
                <w:sz w:val="20"/>
                <w:szCs w:val="20"/>
              </w:rPr>
            </w:pPr>
          </w:p>
        </w:tc>
        <w:tc>
          <w:tcPr>
            <w:tcW w:w="992" w:type="dxa"/>
            <w:vMerge/>
            <w:tcBorders>
              <w:top w:val="single" w:sz="8" w:space="0" w:color="auto"/>
              <w:left w:val="single" w:sz="8" w:space="0" w:color="auto"/>
              <w:bottom w:val="single" w:sz="4" w:space="0" w:color="auto"/>
              <w:right w:val="single" w:sz="8" w:space="0" w:color="auto"/>
            </w:tcBorders>
            <w:shd w:val="clear" w:color="auto" w:fill="auto"/>
            <w:vAlign w:val="center"/>
          </w:tcPr>
          <w:p w:rsidR="001573C6" w:rsidRPr="00A735D4" w:rsidRDefault="001573C6" w:rsidP="001573C6">
            <w:pPr>
              <w:ind w:left="-113" w:right="-113"/>
              <w:jc w:val="center"/>
              <w:rPr>
                <w:rFonts w:ascii="Book Antiqua" w:hAnsi="Book Antiqua"/>
                <w:sz w:val="20"/>
                <w:szCs w:val="20"/>
              </w:rPr>
            </w:pPr>
          </w:p>
        </w:tc>
        <w:tc>
          <w:tcPr>
            <w:tcW w:w="717" w:type="dxa"/>
            <w:vMerge/>
            <w:tcBorders>
              <w:top w:val="single" w:sz="8" w:space="0" w:color="auto"/>
              <w:left w:val="single" w:sz="8" w:space="0" w:color="auto"/>
              <w:bottom w:val="single" w:sz="4" w:space="0" w:color="auto"/>
              <w:right w:val="single" w:sz="8" w:space="0" w:color="auto"/>
            </w:tcBorders>
            <w:shd w:val="clear" w:color="auto" w:fill="auto"/>
            <w:vAlign w:val="center"/>
          </w:tcPr>
          <w:p w:rsidR="001573C6" w:rsidRPr="00A735D4" w:rsidRDefault="001573C6" w:rsidP="001573C6">
            <w:pPr>
              <w:ind w:left="-113" w:right="-113"/>
              <w:jc w:val="center"/>
              <w:rPr>
                <w:rFonts w:ascii="Book Antiqua" w:hAnsi="Book Antiqua"/>
                <w:sz w:val="20"/>
                <w:szCs w:val="20"/>
              </w:rPr>
            </w:pPr>
          </w:p>
        </w:tc>
        <w:tc>
          <w:tcPr>
            <w:tcW w:w="977" w:type="dxa"/>
            <w:vMerge/>
            <w:tcBorders>
              <w:top w:val="single" w:sz="8" w:space="0" w:color="auto"/>
              <w:left w:val="single" w:sz="8" w:space="0" w:color="auto"/>
              <w:bottom w:val="single" w:sz="4" w:space="0" w:color="auto"/>
              <w:right w:val="nil"/>
            </w:tcBorders>
            <w:shd w:val="clear" w:color="auto" w:fill="auto"/>
            <w:vAlign w:val="center"/>
          </w:tcPr>
          <w:p w:rsidR="001573C6" w:rsidRPr="00A735D4" w:rsidRDefault="001573C6" w:rsidP="001573C6">
            <w:pPr>
              <w:ind w:left="-113" w:right="-113"/>
              <w:jc w:val="center"/>
              <w:rPr>
                <w:rFonts w:ascii="Book Antiqua" w:hAnsi="Book Antiqua"/>
                <w:sz w:val="20"/>
                <w:szCs w:val="20"/>
              </w:rPr>
            </w:pPr>
          </w:p>
        </w:tc>
        <w:tc>
          <w:tcPr>
            <w:tcW w:w="999" w:type="dxa"/>
            <w:vMerge/>
            <w:tcBorders>
              <w:top w:val="single" w:sz="4" w:space="0" w:color="auto"/>
              <w:left w:val="single" w:sz="4" w:space="0" w:color="auto"/>
              <w:bottom w:val="single" w:sz="4" w:space="0" w:color="auto"/>
              <w:right w:val="single" w:sz="4" w:space="0" w:color="auto"/>
            </w:tcBorders>
            <w:shd w:val="clear" w:color="auto" w:fill="auto"/>
            <w:vAlign w:val="center"/>
          </w:tcPr>
          <w:p w:rsidR="001573C6" w:rsidRPr="00A735D4" w:rsidRDefault="001573C6" w:rsidP="001573C6">
            <w:pPr>
              <w:ind w:left="-113" w:right="-113"/>
              <w:jc w:val="center"/>
              <w:rPr>
                <w:rFonts w:ascii="Book Antiqua" w:hAnsi="Book Antiqua"/>
                <w:sz w:val="20"/>
                <w:szCs w:val="20"/>
              </w:rPr>
            </w:pPr>
          </w:p>
        </w:tc>
      </w:tr>
      <w:tr w:rsidR="001573C6" w:rsidRPr="00FA4799" w:rsidTr="001573C6">
        <w:trPr>
          <w:trHeight w:val="300"/>
        </w:trPr>
        <w:tc>
          <w:tcPr>
            <w:tcW w:w="474" w:type="dxa"/>
            <w:vMerge/>
            <w:tcBorders>
              <w:top w:val="single" w:sz="8" w:space="0" w:color="auto"/>
              <w:left w:val="single" w:sz="8" w:space="0" w:color="auto"/>
              <w:bottom w:val="single" w:sz="4" w:space="0" w:color="000000"/>
              <w:right w:val="single" w:sz="8" w:space="0" w:color="auto"/>
            </w:tcBorders>
            <w:vAlign w:val="center"/>
          </w:tcPr>
          <w:p w:rsidR="001573C6" w:rsidRPr="00A735D4" w:rsidRDefault="001573C6" w:rsidP="001573C6">
            <w:pPr>
              <w:rPr>
                <w:rFonts w:ascii="Book Antiqua" w:hAnsi="Book Antiqua"/>
                <w:sz w:val="20"/>
                <w:szCs w:val="20"/>
              </w:rPr>
            </w:pPr>
          </w:p>
        </w:tc>
        <w:tc>
          <w:tcPr>
            <w:tcW w:w="1653" w:type="dxa"/>
            <w:vMerge/>
            <w:tcBorders>
              <w:top w:val="single" w:sz="8" w:space="0" w:color="auto"/>
              <w:left w:val="single" w:sz="8" w:space="0" w:color="auto"/>
              <w:bottom w:val="single" w:sz="4" w:space="0" w:color="auto"/>
              <w:right w:val="single" w:sz="8" w:space="0" w:color="auto"/>
            </w:tcBorders>
            <w:vAlign w:val="center"/>
          </w:tcPr>
          <w:p w:rsidR="001573C6" w:rsidRPr="00A735D4" w:rsidRDefault="001573C6" w:rsidP="001573C6">
            <w:pPr>
              <w:rPr>
                <w:rFonts w:ascii="Book Antiqua" w:hAnsi="Book Antiqua"/>
                <w:sz w:val="20"/>
                <w:szCs w:val="20"/>
              </w:rPr>
            </w:pPr>
          </w:p>
        </w:tc>
        <w:tc>
          <w:tcPr>
            <w:tcW w:w="663" w:type="dxa"/>
            <w:vMerge/>
            <w:tcBorders>
              <w:top w:val="single" w:sz="8" w:space="0" w:color="auto"/>
              <w:left w:val="single" w:sz="8" w:space="0" w:color="auto"/>
              <w:bottom w:val="single" w:sz="4" w:space="0" w:color="auto"/>
              <w:right w:val="single" w:sz="8" w:space="0" w:color="auto"/>
            </w:tcBorders>
            <w:vAlign w:val="center"/>
          </w:tcPr>
          <w:p w:rsidR="001573C6" w:rsidRPr="00A735D4" w:rsidRDefault="001573C6" w:rsidP="001573C6">
            <w:pPr>
              <w:rPr>
                <w:rFonts w:ascii="Book Antiqua" w:hAnsi="Book Antiqua"/>
                <w:sz w:val="20"/>
                <w:szCs w:val="20"/>
              </w:rPr>
            </w:pPr>
          </w:p>
        </w:tc>
        <w:tc>
          <w:tcPr>
            <w:tcW w:w="896" w:type="dxa"/>
            <w:vMerge/>
            <w:tcBorders>
              <w:top w:val="single" w:sz="8" w:space="0" w:color="auto"/>
              <w:left w:val="single" w:sz="8" w:space="0" w:color="auto"/>
              <w:bottom w:val="single" w:sz="4" w:space="0" w:color="auto"/>
              <w:right w:val="single" w:sz="8" w:space="0" w:color="auto"/>
            </w:tcBorders>
            <w:vAlign w:val="center"/>
          </w:tcPr>
          <w:p w:rsidR="001573C6" w:rsidRPr="00A735D4" w:rsidRDefault="001573C6" w:rsidP="001573C6">
            <w:pPr>
              <w:rPr>
                <w:rFonts w:ascii="Book Antiqua" w:hAnsi="Book Antiqua"/>
                <w:sz w:val="20"/>
                <w:szCs w:val="20"/>
              </w:rPr>
            </w:pPr>
          </w:p>
        </w:tc>
        <w:tc>
          <w:tcPr>
            <w:tcW w:w="709" w:type="dxa"/>
            <w:vMerge/>
            <w:tcBorders>
              <w:top w:val="single" w:sz="8" w:space="0" w:color="auto"/>
              <w:left w:val="single" w:sz="8" w:space="0" w:color="auto"/>
              <w:bottom w:val="single" w:sz="4" w:space="0" w:color="auto"/>
              <w:right w:val="single" w:sz="8" w:space="0" w:color="auto"/>
            </w:tcBorders>
            <w:vAlign w:val="center"/>
          </w:tcPr>
          <w:p w:rsidR="001573C6" w:rsidRPr="00A735D4" w:rsidRDefault="001573C6" w:rsidP="001573C6">
            <w:pPr>
              <w:rPr>
                <w:rFonts w:ascii="Book Antiqua" w:hAnsi="Book Antiqua"/>
                <w:sz w:val="20"/>
                <w:szCs w:val="20"/>
              </w:rPr>
            </w:pPr>
          </w:p>
        </w:tc>
        <w:tc>
          <w:tcPr>
            <w:tcW w:w="992" w:type="dxa"/>
            <w:vMerge/>
            <w:tcBorders>
              <w:top w:val="single" w:sz="8" w:space="0" w:color="auto"/>
              <w:left w:val="single" w:sz="8" w:space="0" w:color="auto"/>
              <w:bottom w:val="single" w:sz="4" w:space="0" w:color="auto"/>
              <w:right w:val="single" w:sz="8" w:space="0" w:color="auto"/>
            </w:tcBorders>
            <w:vAlign w:val="center"/>
          </w:tcPr>
          <w:p w:rsidR="001573C6" w:rsidRPr="00A735D4" w:rsidRDefault="001573C6" w:rsidP="001573C6">
            <w:pPr>
              <w:rPr>
                <w:rFonts w:ascii="Book Antiqua" w:hAnsi="Book Antiqua"/>
                <w:sz w:val="20"/>
                <w:szCs w:val="20"/>
              </w:rPr>
            </w:pPr>
          </w:p>
        </w:tc>
        <w:tc>
          <w:tcPr>
            <w:tcW w:w="993" w:type="dxa"/>
            <w:vMerge/>
            <w:tcBorders>
              <w:top w:val="single" w:sz="8" w:space="0" w:color="auto"/>
              <w:left w:val="single" w:sz="8" w:space="0" w:color="auto"/>
              <w:bottom w:val="single" w:sz="4" w:space="0" w:color="auto"/>
              <w:right w:val="single" w:sz="8" w:space="0" w:color="auto"/>
            </w:tcBorders>
            <w:vAlign w:val="center"/>
          </w:tcPr>
          <w:p w:rsidR="001573C6" w:rsidRPr="00A735D4" w:rsidRDefault="001573C6" w:rsidP="001573C6">
            <w:pPr>
              <w:rPr>
                <w:rFonts w:ascii="Book Antiqua" w:hAnsi="Book Antiqua"/>
                <w:sz w:val="20"/>
                <w:szCs w:val="20"/>
              </w:rPr>
            </w:pPr>
          </w:p>
        </w:tc>
        <w:tc>
          <w:tcPr>
            <w:tcW w:w="992" w:type="dxa"/>
            <w:vMerge/>
            <w:tcBorders>
              <w:top w:val="single" w:sz="8" w:space="0" w:color="auto"/>
              <w:left w:val="single" w:sz="8" w:space="0" w:color="auto"/>
              <w:bottom w:val="single" w:sz="4" w:space="0" w:color="auto"/>
              <w:right w:val="single" w:sz="8" w:space="0" w:color="auto"/>
            </w:tcBorders>
            <w:vAlign w:val="center"/>
          </w:tcPr>
          <w:p w:rsidR="001573C6" w:rsidRPr="00A735D4" w:rsidRDefault="001573C6" w:rsidP="001573C6">
            <w:pPr>
              <w:rPr>
                <w:rFonts w:ascii="Book Antiqua" w:hAnsi="Book Antiqua"/>
                <w:sz w:val="20"/>
                <w:szCs w:val="20"/>
              </w:rPr>
            </w:pPr>
          </w:p>
        </w:tc>
        <w:tc>
          <w:tcPr>
            <w:tcW w:w="717" w:type="dxa"/>
            <w:vMerge/>
            <w:tcBorders>
              <w:top w:val="single" w:sz="8" w:space="0" w:color="auto"/>
              <w:left w:val="single" w:sz="8" w:space="0" w:color="auto"/>
              <w:bottom w:val="single" w:sz="4" w:space="0" w:color="auto"/>
              <w:right w:val="single" w:sz="8" w:space="0" w:color="auto"/>
            </w:tcBorders>
            <w:vAlign w:val="center"/>
          </w:tcPr>
          <w:p w:rsidR="001573C6" w:rsidRPr="00A735D4" w:rsidRDefault="001573C6" w:rsidP="001573C6">
            <w:pPr>
              <w:rPr>
                <w:rFonts w:ascii="Book Antiqua" w:hAnsi="Book Antiqua"/>
                <w:sz w:val="20"/>
                <w:szCs w:val="20"/>
              </w:rPr>
            </w:pPr>
          </w:p>
        </w:tc>
        <w:tc>
          <w:tcPr>
            <w:tcW w:w="977" w:type="dxa"/>
            <w:vMerge/>
            <w:tcBorders>
              <w:top w:val="single" w:sz="8" w:space="0" w:color="auto"/>
              <w:left w:val="single" w:sz="8" w:space="0" w:color="auto"/>
              <w:bottom w:val="single" w:sz="4" w:space="0" w:color="auto"/>
              <w:right w:val="nil"/>
            </w:tcBorders>
            <w:vAlign w:val="center"/>
          </w:tcPr>
          <w:p w:rsidR="001573C6" w:rsidRPr="00A735D4" w:rsidRDefault="001573C6" w:rsidP="001573C6">
            <w:pPr>
              <w:rPr>
                <w:rFonts w:ascii="Book Antiqua" w:hAnsi="Book Antiqua"/>
                <w:sz w:val="20"/>
                <w:szCs w:val="20"/>
              </w:rPr>
            </w:pPr>
          </w:p>
        </w:tc>
        <w:tc>
          <w:tcPr>
            <w:tcW w:w="999" w:type="dxa"/>
            <w:vMerge/>
            <w:tcBorders>
              <w:top w:val="single" w:sz="4" w:space="0" w:color="auto"/>
              <w:left w:val="single" w:sz="4" w:space="0" w:color="auto"/>
              <w:bottom w:val="single" w:sz="4" w:space="0" w:color="auto"/>
              <w:right w:val="single" w:sz="4" w:space="0" w:color="auto"/>
            </w:tcBorders>
            <w:vAlign w:val="center"/>
          </w:tcPr>
          <w:p w:rsidR="001573C6" w:rsidRPr="00A735D4" w:rsidRDefault="001573C6" w:rsidP="001573C6">
            <w:pPr>
              <w:rPr>
                <w:rFonts w:ascii="Book Antiqua" w:hAnsi="Book Antiqua"/>
                <w:sz w:val="20"/>
                <w:szCs w:val="20"/>
              </w:rPr>
            </w:pPr>
          </w:p>
        </w:tc>
      </w:tr>
      <w:tr w:rsidR="001573C6" w:rsidRPr="00FA4799" w:rsidTr="001573C6">
        <w:trPr>
          <w:trHeight w:val="300"/>
        </w:trPr>
        <w:tc>
          <w:tcPr>
            <w:tcW w:w="474" w:type="dxa"/>
            <w:vMerge/>
            <w:tcBorders>
              <w:top w:val="single" w:sz="8" w:space="0" w:color="auto"/>
              <w:left w:val="single" w:sz="8" w:space="0" w:color="auto"/>
              <w:bottom w:val="single" w:sz="4" w:space="0" w:color="000000"/>
              <w:right w:val="single" w:sz="8" w:space="0" w:color="auto"/>
            </w:tcBorders>
            <w:vAlign w:val="center"/>
          </w:tcPr>
          <w:p w:rsidR="001573C6" w:rsidRPr="00A735D4" w:rsidRDefault="001573C6" w:rsidP="001573C6">
            <w:pPr>
              <w:rPr>
                <w:rFonts w:ascii="Book Antiqua" w:hAnsi="Book Antiqua"/>
                <w:sz w:val="20"/>
                <w:szCs w:val="20"/>
              </w:rPr>
            </w:pPr>
          </w:p>
        </w:tc>
        <w:tc>
          <w:tcPr>
            <w:tcW w:w="1653" w:type="dxa"/>
            <w:vMerge/>
            <w:tcBorders>
              <w:top w:val="single" w:sz="8" w:space="0" w:color="auto"/>
              <w:left w:val="single" w:sz="8" w:space="0" w:color="auto"/>
              <w:bottom w:val="single" w:sz="4" w:space="0" w:color="auto"/>
              <w:right w:val="single" w:sz="8" w:space="0" w:color="auto"/>
            </w:tcBorders>
            <w:vAlign w:val="center"/>
          </w:tcPr>
          <w:p w:rsidR="001573C6" w:rsidRPr="00A735D4" w:rsidRDefault="001573C6" w:rsidP="001573C6">
            <w:pPr>
              <w:rPr>
                <w:rFonts w:ascii="Book Antiqua" w:hAnsi="Book Antiqua"/>
                <w:sz w:val="20"/>
                <w:szCs w:val="20"/>
              </w:rPr>
            </w:pPr>
          </w:p>
        </w:tc>
        <w:tc>
          <w:tcPr>
            <w:tcW w:w="663" w:type="dxa"/>
            <w:vMerge/>
            <w:tcBorders>
              <w:top w:val="single" w:sz="8" w:space="0" w:color="auto"/>
              <w:left w:val="single" w:sz="8" w:space="0" w:color="auto"/>
              <w:bottom w:val="single" w:sz="4" w:space="0" w:color="auto"/>
              <w:right w:val="single" w:sz="8" w:space="0" w:color="auto"/>
            </w:tcBorders>
            <w:vAlign w:val="center"/>
          </w:tcPr>
          <w:p w:rsidR="001573C6" w:rsidRPr="00A735D4" w:rsidRDefault="001573C6" w:rsidP="001573C6">
            <w:pPr>
              <w:rPr>
                <w:rFonts w:ascii="Book Antiqua" w:hAnsi="Book Antiqua"/>
                <w:sz w:val="20"/>
                <w:szCs w:val="20"/>
              </w:rPr>
            </w:pPr>
          </w:p>
        </w:tc>
        <w:tc>
          <w:tcPr>
            <w:tcW w:w="896" w:type="dxa"/>
            <w:vMerge/>
            <w:tcBorders>
              <w:top w:val="single" w:sz="8" w:space="0" w:color="auto"/>
              <w:left w:val="single" w:sz="8" w:space="0" w:color="auto"/>
              <w:bottom w:val="single" w:sz="4" w:space="0" w:color="auto"/>
              <w:right w:val="single" w:sz="8" w:space="0" w:color="auto"/>
            </w:tcBorders>
            <w:vAlign w:val="center"/>
          </w:tcPr>
          <w:p w:rsidR="001573C6" w:rsidRPr="00A735D4" w:rsidRDefault="001573C6" w:rsidP="001573C6">
            <w:pPr>
              <w:rPr>
                <w:rFonts w:ascii="Book Antiqua" w:hAnsi="Book Antiqua"/>
                <w:sz w:val="20"/>
                <w:szCs w:val="20"/>
              </w:rPr>
            </w:pPr>
          </w:p>
        </w:tc>
        <w:tc>
          <w:tcPr>
            <w:tcW w:w="709" w:type="dxa"/>
            <w:vMerge/>
            <w:tcBorders>
              <w:top w:val="single" w:sz="8" w:space="0" w:color="auto"/>
              <w:left w:val="single" w:sz="8" w:space="0" w:color="auto"/>
              <w:bottom w:val="single" w:sz="4" w:space="0" w:color="auto"/>
              <w:right w:val="single" w:sz="8" w:space="0" w:color="auto"/>
            </w:tcBorders>
            <w:vAlign w:val="center"/>
          </w:tcPr>
          <w:p w:rsidR="001573C6" w:rsidRPr="00A735D4" w:rsidRDefault="001573C6" w:rsidP="001573C6">
            <w:pPr>
              <w:rPr>
                <w:rFonts w:ascii="Book Antiqua" w:hAnsi="Book Antiqua"/>
                <w:sz w:val="20"/>
                <w:szCs w:val="20"/>
              </w:rPr>
            </w:pPr>
          </w:p>
        </w:tc>
        <w:tc>
          <w:tcPr>
            <w:tcW w:w="992" w:type="dxa"/>
            <w:vMerge/>
            <w:tcBorders>
              <w:top w:val="single" w:sz="8" w:space="0" w:color="auto"/>
              <w:left w:val="single" w:sz="8" w:space="0" w:color="auto"/>
              <w:bottom w:val="single" w:sz="4" w:space="0" w:color="auto"/>
              <w:right w:val="single" w:sz="8" w:space="0" w:color="auto"/>
            </w:tcBorders>
            <w:vAlign w:val="center"/>
          </w:tcPr>
          <w:p w:rsidR="001573C6" w:rsidRPr="00A735D4" w:rsidRDefault="001573C6" w:rsidP="001573C6">
            <w:pPr>
              <w:rPr>
                <w:rFonts w:ascii="Book Antiqua" w:hAnsi="Book Antiqua"/>
                <w:sz w:val="20"/>
                <w:szCs w:val="20"/>
              </w:rPr>
            </w:pPr>
          </w:p>
        </w:tc>
        <w:tc>
          <w:tcPr>
            <w:tcW w:w="993" w:type="dxa"/>
            <w:vMerge/>
            <w:tcBorders>
              <w:top w:val="single" w:sz="8" w:space="0" w:color="auto"/>
              <w:left w:val="single" w:sz="8" w:space="0" w:color="auto"/>
              <w:bottom w:val="single" w:sz="4" w:space="0" w:color="auto"/>
              <w:right w:val="single" w:sz="8" w:space="0" w:color="auto"/>
            </w:tcBorders>
            <w:vAlign w:val="center"/>
          </w:tcPr>
          <w:p w:rsidR="001573C6" w:rsidRPr="00A735D4" w:rsidRDefault="001573C6" w:rsidP="001573C6">
            <w:pPr>
              <w:rPr>
                <w:rFonts w:ascii="Book Antiqua" w:hAnsi="Book Antiqua"/>
                <w:sz w:val="20"/>
                <w:szCs w:val="20"/>
              </w:rPr>
            </w:pPr>
          </w:p>
        </w:tc>
        <w:tc>
          <w:tcPr>
            <w:tcW w:w="992" w:type="dxa"/>
            <w:vMerge/>
            <w:tcBorders>
              <w:top w:val="single" w:sz="8" w:space="0" w:color="auto"/>
              <w:left w:val="single" w:sz="8" w:space="0" w:color="auto"/>
              <w:bottom w:val="single" w:sz="4" w:space="0" w:color="auto"/>
              <w:right w:val="single" w:sz="8" w:space="0" w:color="auto"/>
            </w:tcBorders>
            <w:vAlign w:val="center"/>
          </w:tcPr>
          <w:p w:rsidR="001573C6" w:rsidRPr="00A735D4" w:rsidRDefault="001573C6" w:rsidP="001573C6">
            <w:pPr>
              <w:rPr>
                <w:rFonts w:ascii="Book Antiqua" w:hAnsi="Book Antiqua"/>
                <w:sz w:val="20"/>
                <w:szCs w:val="20"/>
              </w:rPr>
            </w:pPr>
          </w:p>
        </w:tc>
        <w:tc>
          <w:tcPr>
            <w:tcW w:w="717" w:type="dxa"/>
            <w:vMerge/>
            <w:tcBorders>
              <w:top w:val="single" w:sz="8" w:space="0" w:color="auto"/>
              <w:left w:val="single" w:sz="8" w:space="0" w:color="auto"/>
              <w:bottom w:val="single" w:sz="4" w:space="0" w:color="auto"/>
              <w:right w:val="single" w:sz="8" w:space="0" w:color="auto"/>
            </w:tcBorders>
            <w:vAlign w:val="center"/>
          </w:tcPr>
          <w:p w:rsidR="001573C6" w:rsidRPr="00A735D4" w:rsidRDefault="001573C6" w:rsidP="001573C6">
            <w:pPr>
              <w:rPr>
                <w:rFonts w:ascii="Book Antiqua" w:hAnsi="Book Antiqua"/>
                <w:sz w:val="20"/>
                <w:szCs w:val="20"/>
              </w:rPr>
            </w:pPr>
          </w:p>
        </w:tc>
        <w:tc>
          <w:tcPr>
            <w:tcW w:w="977" w:type="dxa"/>
            <w:vMerge/>
            <w:tcBorders>
              <w:top w:val="single" w:sz="8" w:space="0" w:color="auto"/>
              <w:left w:val="single" w:sz="8" w:space="0" w:color="auto"/>
              <w:bottom w:val="single" w:sz="4" w:space="0" w:color="auto"/>
              <w:right w:val="nil"/>
            </w:tcBorders>
            <w:vAlign w:val="center"/>
          </w:tcPr>
          <w:p w:rsidR="001573C6" w:rsidRPr="00A735D4" w:rsidRDefault="001573C6" w:rsidP="001573C6">
            <w:pPr>
              <w:rPr>
                <w:rFonts w:ascii="Book Antiqua" w:hAnsi="Book Antiqua"/>
                <w:sz w:val="20"/>
                <w:szCs w:val="20"/>
              </w:rPr>
            </w:pPr>
          </w:p>
        </w:tc>
        <w:tc>
          <w:tcPr>
            <w:tcW w:w="999" w:type="dxa"/>
            <w:vMerge/>
            <w:tcBorders>
              <w:top w:val="single" w:sz="4" w:space="0" w:color="auto"/>
              <w:left w:val="single" w:sz="4" w:space="0" w:color="auto"/>
              <w:bottom w:val="single" w:sz="4" w:space="0" w:color="auto"/>
              <w:right w:val="single" w:sz="4" w:space="0" w:color="auto"/>
            </w:tcBorders>
            <w:vAlign w:val="center"/>
          </w:tcPr>
          <w:p w:rsidR="001573C6" w:rsidRPr="00A735D4" w:rsidRDefault="001573C6" w:rsidP="001573C6">
            <w:pPr>
              <w:rPr>
                <w:rFonts w:ascii="Book Antiqua" w:hAnsi="Book Antiqua"/>
                <w:sz w:val="20"/>
                <w:szCs w:val="20"/>
              </w:rPr>
            </w:pPr>
          </w:p>
        </w:tc>
      </w:tr>
      <w:tr w:rsidR="001573C6" w:rsidRPr="00FA4799" w:rsidTr="001573C6">
        <w:trPr>
          <w:trHeight w:val="300"/>
        </w:trPr>
        <w:tc>
          <w:tcPr>
            <w:tcW w:w="474" w:type="dxa"/>
            <w:vMerge/>
            <w:tcBorders>
              <w:top w:val="single" w:sz="8" w:space="0" w:color="auto"/>
              <w:left w:val="single" w:sz="8" w:space="0" w:color="auto"/>
              <w:bottom w:val="single" w:sz="4" w:space="0" w:color="000000"/>
              <w:right w:val="single" w:sz="8" w:space="0" w:color="auto"/>
            </w:tcBorders>
            <w:vAlign w:val="center"/>
          </w:tcPr>
          <w:p w:rsidR="001573C6" w:rsidRPr="00A735D4" w:rsidRDefault="001573C6" w:rsidP="001573C6">
            <w:pPr>
              <w:rPr>
                <w:rFonts w:ascii="Book Antiqua" w:hAnsi="Book Antiqua"/>
                <w:sz w:val="20"/>
                <w:szCs w:val="20"/>
              </w:rPr>
            </w:pPr>
          </w:p>
        </w:tc>
        <w:tc>
          <w:tcPr>
            <w:tcW w:w="1653" w:type="dxa"/>
            <w:vMerge/>
            <w:tcBorders>
              <w:top w:val="single" w:sz="8" w:space="0" w:color="auto"/>
              <w:left w:val="single" w:sz="8" w:space="0" w:color="auto"/>
              <w:bottom w:val="single" w:sz="4" w:space="0" w:color="auto"/>
              <w:right w:val="single" w:sz="8" w:space="0" w:color="auto"/>
            </w:tcBorders>
            <w:vAlign w:val="center"/>
          </w:tcPr>
          <w:p w:rsidR="001573C6" w:rsidRPr="00A735D4" w:rsidRDefault="001573C6" w:rsidP="001573C6">
            <w:pPr>
              <w:rPr>
                <w:rFonts w:ascii="Book Antiqua" w:hAnsi="Book Antiqua"/>
                <w:sz w:val="20"/>
                <w:szCs w:val="20"/>
              </w:rPr>
            </w:pPr>
          </w:p>
        </w:tc>
        <w:tc>
          <w:tcPr>
            <w:tcW w:w="663" w:type="dxa"/>
            <w:vMerge/>
            <w:tcBorders>
              <w:top w:val="single" w:sz="8" w:space="0" w:color="auto"/>
              <w:left w:val="single" w:sz="8" w:space="0" w:color="auto"/>
              <w:bottom w:val="single" w:sz="4" w:space="0" w:color="auto"/>
              <w:right w:val="single" w:sz="8" w:space="0" w:color="auto"/>
            </w:tcBorders>
            <w:vAlign w:val="center"/>
          </w:tcPr>
          <w:p w:rsidR="001573C6" w:rsidRPr="00A735D4" w:rsidRDefault="001573C6" w:rsidP="001573C6">
            <w:pPr>
              <w:rPr>
                <w:rFonts w:ascii="Book Antiqua" w:hAnsi="Book Antiqua"/>
                <w:sz w:val="20"/>
                <w:szCs w:val="20"/>
              </w:rPr>
            </w:pPr>
          </w:p>
        </w:tc>
        <w:tc>
          <w:tcPr>
            <w:tcW w:w="896" w:type="dxa"/>
            <w:vMerge/>
            <w:tcBorders>
              <w:top w:val="single" w:sz="8" w:space="0" w:color="auto"/>
              <w:left w:val="single" w:sz="8" w:space="0" w:color="auto"/>
              <w:bottom w:val="single" w:sz="4" w:space="0" w:color="auto"/>
              <w:right w:val="single" w:sz="8" w:space="0" w:color="auto"/>
            </w:tcBorders>
            <w:vAlign w:val="center"/>
          </w:tcPr>
          <w:p w:rsidR="001573C6" w:rsidRPr="00A735D4" w:rsidRDefault="001573C6" w:rsidP="001573C6">
            <w:pPr>
              <w:rPr>
                <w:rFonts w:ascii="Book Antiqua" w:hAnsi="Book Antiqua"/>
                <w:sz w:val="20"/>
                <w:szCs w:val="20"/>
              </w:rPr>
            </w:pPr>
          </w:p>
        </w:tc>
        <w:tc>
          <w:tcPr>
            <w:tcW w:w="709" w:type="dxa"/>
            <w:vMerge/>
            <w:tcBorders>
              <w:top w:val="single" w:sz="8" w:space="0" w:color="auto"/>
              <w:left w:val="single" w:sz="8" w:space="0" w:color="auto"/>
              <w:bottom w:val="single" w:sz="4" w:space="0" w:color="auto"/>
              <w:right w:val="single" w:sz="8" w:space="0" w:color="auto"/>
            </w:tcBorders>
            <w:vAlign w:val="center"/>
          </w:tcPr>
          <w:p w:rsidR="001573C6" w:rsidRPr="00A735D4" w:rsidRDefault="001573C6" w:rsidP="001573C6">
            <w:pPr>
              <w:rPr>
                <w:rFonts w:ascii="Book Antiqua" w:hAnsi="Book Antiqua"/>
                <w:sz w:val="20"/>
                <w:szCs w:val="20"/>
              </w:rPr>
            </w:pPr>
          </w:p>
        </w:tc>
        <w:tc>
          <w:tcPr>
            <w:tcW w:w="992" w:type="dxa"/>
            <w:vMerge/>
            <w:tcBorders>
              <w:top w:val="single" w:sz="8" w:space="0" w:color="auto"/>
              <w:left w:val="single" w:sz="8" w:space="0" w:color="auto"/>
              <w:bottom w:val="single" w:sz="4" w:space="0" w:color="auto"/>
              <w:right w:val="single" w:sz="8" w:space="0" w:color="auto"/>
            </w:tcBorders>
            <w:vAlign w:val="center"/>
          </w:tcPr>
          <w:p w:rsidR="001573C6" w:rsidRPr="00A735D4" w:rsidRDefault="001573C6" w:rsidP="001573C6">
            <w:pPr>
              <w:rPr>
                <w:rFonts w:ascii="Book Antiqua" w:hAnsi="Book Antiqua"/>
                <w:sz w:val="20"/>
                <w:szCs w:val="20"/>
              </w:rPr>
            </w:pPr>
          </w:p>
        </w:tc>
        <w:tc>
          <w:tcPr>
            <w:tcW w:w="993" w:type="dxa"/>
            <w:vMerge/>
            <w:tcBorders>
              <w:top w:val="single" w:sz="8" w:space="0" w:color="auto"/>
              <w:left w:val="single" w:sz="8" w:space="0" w:color="auto"/>
              <w:bottom w:val="single" w:sz="4" w:space="0" w:color="auto"/>
              <w:right w:val="single" w:sz="8" w:space="0" w:color="auto"/>
            </w:tcBorders>
            <w:vAlign w:val="center"/>
          </w:tcPr>
          <w:p w:rsidR="001573C6" w:rsidRPr="00A735D4" w:rsidRDefault="001573C6" w:rsidP="001573C6">
            <w:pPr>
              <w:rPr>
                <w:rFonts w:ascii="Book Antiqua" w:hAnsi="Book Antiqua"/>
                <w:sz w:val="20"/>
                <w:szCs w:val="20"/>
              </w:rPr>
            </w:pPr>
          </w:p>
        </w:tc>
        <w:tc>
          <w:tcPr>
            <w:tcW w:w="992" w:type="dxa"/>
            <w:vMerge/>
            <w:tcBorders>
              <w:top w:val="single" w:sz="8" w:space="0" w:color="auto"/>
              <w:left w:val="single" w:sz="8" w:space="0" w:color="auto"/>
              <w:bottom w:val="single" w:sz="4" w:space="0" w:color="auto"/>
              <w:right w:val="single" w:sz="8" w:space="0" w:color="auto"/>
            </w:tcBorders>
            <w:vAlign w:val="center"/>
          </w:tcPr>
          <w:p w:rsidR="001573C6" w:rsidRPr="00A735D4" w:rsidRDefault="001573C6" w:rsidP="001573C6">
            <w:pPr>
              <w:rPr>
                <w:rFonts w:ascii="Book Antiqua" w:hAnsi="Book Antiqua"/>
                <w:sz w:val="20"/>
                <w:szCs w:val="20"/>
              </w:rPr>
            </w:pPr>
          </w:p>
        </w:tc>
        <w:tc>
          <w:tcPr>
            <w:tcW w:w="717" w:type="dxa"/>
            <w:vMerge/>
            <w:tcBorders>
              <w:top w:val="single" w:sz="8" w:space="0" w:color="auto"/>
              <w:left w:val="single" w:sz="8" w:space="0" w:color="auto"/>
              <w:bottom w:val="single" w:sz="4" w:space="0" w:color="auto"/>
              <w:right w:val="single" w:sz="8" w:space="0" w:color="auto"/>
            </w:tcBorders>
            <w:vAlign w:val="center"/>
          </w:tcPr>
          <w:p w:rsidR="001573C6" w:rsidRPr="00A735D4" w:rsidRDefault="001573C6" w:rsidP="001573C6">
            <w:pPr>
              <w:rPr>
                <w:rFonts w:ascii="Book Antiqua" w:hAnsi="Book Antiqua"/>
                <w:sz w:val="20"/>
                <w:szCs w:val="20"/>
              </w:rPr>
            </w:pPr>
          </w:p>
        </w:tc>
        <w:tc>
          <w:tcPr>
            <w:tcW w:w="977" w:type="dxa"/>
            <w:vMerge/>
            <w:tcBorders>
              <w:top w:val="single" w:sz="8" w:space="0" w:color="auto"/>
              <w:left w:val="single" w:sz="8" w:space="0" w:color="auto"/>
              <w:bottom w:val="single" w:sz="4" w:space="0" w:color="auto"/>
              <w:right w:val="nil"/>
            </w:tcBorders>
            <w:vAlign w:val="center"/>
          </w:tcPr>
          <w:p w:rsidR="001573C6" w:rsidRPr="00A735D4" w:rsidRDefault="001573C6" w:rsidP="001573C6">
            <w:pPr>
              <w:rPr>
                <w:rFonts w:ascii="Book Antiqua" w:hAnsi="Book Antiqua"/>
                <w:sz w:val="20"/>
                <w:szCs w:val="20"/>
              </w:rPr>
            </w:pPr>
          </w:p>
        </w:tc>
        <w:tc>
          <w:tcPr>
            <w:tcW w:w="999" w:type="dxa"/>
            <w:vMerge/>
            <w:tcBorders>
              <w:top w:val="single" w:sz="4" w:space="0" w:color="auto"/>
              <w:left w:val="single" w:sz="4" w:space="0" w:color="auto"/>
              <w:bottom w:val="single" w:sz="4" w:space="0" w:color="auto"/>
              <w:right w:val="single" w:sz="4" w:space="0" w:color="auto"/>
            </w:tcBorders>
            <w:vAlign w:val="center"/>
          </w:tcPr>
          <w:p w:rsidR="001573C6" w:rsidRPr="00A735D4" w:rsidRDefault="001573C6" w:rsidP="001573C6">
            <w:pPr>
              <w:rPr>
                <w:rFonts w:ascii="Book Antiqua" w:hAnsi="Book Antiqua"/>
                <w:sz w:val="20"/>
                <w:szCs w:val="20"/>
              </w:rPr>
            </w:pP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1</w:t>
            </w:r>
          </w:p>
        </w:tc>
        <w:tc>
          <w:tcPr>
            <w:tcW w:w="1653"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bCs/>
                <w:iCs/>
                <w:color w:val="000000"/>
                <w:sz w:val="20"/>
                <w:szCs w:val="20"/>
              </w:rPr>
            </w:pPr>
            <w:r w:rsidRPr="00A735D4">
              <w:rPr>
                <w:rFonts w:ascii="Book Antiqua" w:hAnsi="Book Antiqua"/>
                <w:bCs/>
                <w:iCs/>
                <w:color w:val="000000"/>
                <w:sz w:val="20"/>
                <w:szCs w:val="20"/>
              </w:rPr>
              <w:t>2</w:t>
            </w:r>
          </w:p>
        </w:tc>
        <w:tc>
          <w:tcPr>
            <w:tcW w:w="663"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3</w:t>
            </w:r>
          </w:p>
        </w:tc>
        <w:tc>
          <w:tcPr>
            <w:tcW w:w="896"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4</w:t>
            </w:r>
          </w:p>
        </w:tc>
        <w:tc>
          <w:tcPr>
            <w:tcW w:w="709"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5</w:t>
            </w:r>
          </w:p>
        </w:tc>
        <w:tc>
          <w:tcPr>
            <w:tcW w:w="992"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6</w:t>
            </w:r>
          </w:p>
        </w:tc>
        <w:tc>
          <w:tcPr>
            <w:tcW w:w="993"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7</w:t>
            </w:r>
          </w:p>
        </w:tc>
        <w:tc>
          <w:tcPr>
            <w:tcW w:w="992"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8</w:t>
            </w:r>
          </w:p>
        </w:tc>
        <w:tc>
          <w:tcPr>
            <w:tcW w:w="717"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9</w:t>
            </w:r>
          </w:p>
        </w:tc>
        <w:tc>
          <w:tcPr>
            <w:tcW w:w="977" w:type="dxa"/>
            <w:tcBorders>
              <w:top w:val="nil"/>
              <w:left w:val="nil"/>
              <w:bottom w:val="single" w:sz="4" w:space="0" w:color="auto"/>
              <w:right w:val="nil"/>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10</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11</w:t>
            </w: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rPr>
            </w:pPr>
            <w:r w:rsidRPr="00FA4799">
              <w:rPr>
                <w:rFonts w:ascii="Book Antiqua" w:hAnsi="Book Antiqua"/>
                <w:color w:val="000000"/>
              </w:rPr>
              <w:t> </w:t>
            </w:r>
          </w:p>
        </w:tc>
        <w:tc>
          <w:tcPr>
            <w:tcW w:w="1653"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b/>
                <w:bCs/>
                <w:i/>
                <w:iCs/>
                <w:color w:val="000000"/>
                <w:sz w:val="20"/>
                <w:szCs w:val="20"/>
              </w:rPr>
            </w:pPr>
            <w:r w:rsidRPr="00A735D4">
              <w:rPr>
                <w:rFonts w:ascii="Book Antiqua" w:hAnsi="Book Antiqua"/>
                <w:b/>
                <w:bCs/>
                <w:i/>
                <w:iCs/>
                <w:color w:val="000000"/>
                <w:sz w:val="20"/>
                <w:szCs w:val="20"/>
              </w:rPr>
              <w:t>ПС Шеломенцево</w:t>
            </w:r>
          </w:p>
        </w:tc>
        <w:tc>
          <w:tcPr>
            <w:tcW w:w="66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rPr>
            </w:pPr>
            <w:r w:rsidRPr="00FA4799">
              <w:rPr>
                <w:rFonts w:ascii="Book Antiqua" w:hAnsi="Book Antiqua"/>
                <w:color w:val="000000"/>
              </w:rPr>
              <w:t> </w:t>
            </w:r>
          </w:p>
        </w:tc>
        <w:tc>
          <w:tcPr>
            <w:tcW w:w="896"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rPr>
            </w:pPr>
            <w:r w:rsidRPr="00FA4799">
              <w:rPr>
                <w:rFonts w:ascii="Book Antiqua" w:hAnsi="Book Antiqua"/>
                <w:color w:val="000000"/>
              </w:rPr>
              <w:t> </w:t>
            </w:r>
          </w:p>
        </w:tc>
        <w:tc>
          <w:tcPr>
            <w:tcW w:w="709"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rPr>
            </w:pPr>
            <w:r w:rsidRPr="00FA4799">
              <w:rPr>
                <w:rFonts w:ascii="Book Antiqua" w:hAnsi="Book Antiqua"/>
                <w:color w:val="000000"/>
              </w:rPr>
              <w:t> </w:t>
            </w:r>
          </w:p>
        </w:tc>
        <w:tc>
          <w:tcPr>
            <w:tcW w:w="992"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rPr>
            </w:pPr>
            <w:r w:rsidRPr="00FA4799">
              <w:rPr>
                <w:rFonts w:ascii="Book Antiqua" w:hAnsi="Book Antiqua"/>
                <w:color w:val="000000"/>
              </w:rPr>
              <w:t> </w:t>
            </w:r>
          </w:p>
        </w:tc>
        <w:tc>
          <w:tcPr>
            <w:tcW w:w="99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rPr>
            </w:pPr>
            <w:r w:rsidRPr="00FA4799">
              <w:rPr>
                <w:rFonts w:ascii="Book Antiqua" w:hAnsi="Book Antiqua"/>
                <w:color w:val="000000"/>
              </w:rPr>
              <w:t> </w:t>
            </w:r>
          </w:p>
        </w:tc>
        <w:tc>
          <w:tcPr>
            <w:tcW w:w="992"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rPr>
            </w:pPr>
            <w:r w:rsidRPr="00FA4799">
              <w:rPr>
                <w:rFonts w:ascii="Book Antiqua" w:hAnsi="Book Antiqua"/>
                <w:color w:val="000000"/>
              </w:rPr>
              <w:t> </w:t>
            </w:r>
          </w:p>
        </w:tc>
        <w:tc>
          <w:tcPr>
            <w:tcW w:w="717"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rPr>
            </w:pPr>
            <w:r w:rsidRPr="00FA4799">
              <w:rPr>
                <w:rFonts w:ascii="Book Antiqua" w:hAnsi="Book Antiqua"/>
                <w:color w:val="000000"/>
              </w:rPr>
              <w:t> </w:t>
            </w:r>
          </w:p>
        </w:tc>
        <w:tc>
          <w:tcPr>
            <w:tcW w:w="977" w:type="dxa"/>
            <w:tcBorders>
              <w:top w:val="nil"/>
              <w:left w:val="nil"/>
              <w:bottom w:val="single" w:sz="4" w:space="0" w:color="auto"/>
              <w:right w:val="nil"/>
            </w:tcBorders>
            <w:shd w:val="clear" w:color="auto" w:fill="auto"/>
            <w:noWrap/>
            <w:vAlign w:val="bottom"/>
          </w:tcPr>
          <w:p w:rsidR="001573C6" w:rsidRPr="00FA4799" w:rsidRDefault="001573C6" w:rsidP="001573C6">
            <w:pPr>
              <w:rPr>
                <w:rFonts w:ascii="Book Antiqua" w:hAnsi="Book Antiqua"/>
                <w:color w:val="000000"/>
              </w:rPr>
            </w:pPr>
            <w:r w:rsidRPr="00FA4799">
              <w:rPr>
                <w:rFonts w:ascii="Book Antiqua" w:hAnsi="Book Antiqua"/>
                <w:color w:val="00000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rPr>
            </w:pPr>
            <w:r w:rsidRPr="00FA4799">
              <w:rPr>
                <w:rFonts w:ascii="Book Antiqua" w:hAnsi="Book Antiqua"/>
                <w:color w:val="000000"/>
              </w:rPr>
              <w:t> </w:t>
            </w:r>
          </w:p>
        </w:tc>
      </w:tr>
      <w:tr w:rsidR="001573C6" w:rsidRPr="00A735D4"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1</w:t>
            </w:r>
          </w:p>
        </w:tc>
        <w:tc>
          <w:tcPr>
            <w:tcW w:w="1653"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нет в одн</w:t>
            </w:r>
            <w:proofErr w:type="gramStart"/>
            <w:r w:rsidRPr="00A735D4">
              <w:rPr>
                <w:rFonts w:ascii="Book Antiqua" w:hAnsi="Book Antiqua"/>
                <w:color w:val="000000"/>
                <w:sz w:val="20"/>
                <w:szCs w:val="20"/>
              </w:rPr>
              <w:t>.с</w:t>
            </w:r>
            <w:proofErr w:type="gramEnd"/>
            <w:r w:rsidRPr="00A735D4">
              <w:rPr>
                <w:rFonts w:ascii="Book Antiqua" w:hAnsi="Book Antiqua"/>
                <w:color w:val="000000"/>
                <w:sz w:val="20"/>
                <w:szCs w:val="20"/>
              </w:rPr>
              <w:t>х</w:t>
            </w:r>
          </w:p>
        </w:tc>
        <w:tc>
          <w:tcPr>
            <w:tcW w:w="663"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404</w:t>
            </w:r>
          </w:p>
        </w:tc>
        <w:tc>
          <w:tcPr>
            <w:tcW w:w="896"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10 кВ</w:t>
            </w:r>
          </w:p>
        </w:tc>
        <w:tc>
          <w:tcPr>
            <w:tcW w:w="709" w:type="dxa"/>
            <w:tcBorders>
              <w:top w:val="nil"/>
              <w:left w:val="nil"/>
              <w:bottom w:val="single" w:sz="4" w:space="0" w:color="auto"/>
              <w:right w:val="nil"/>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630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A735D4" w:rsidRDefault="001573C6" w:rsidP="001573C6">
            <w:pPr>
              <w:jc w:val="right"/>
              <w:rPr>
                <w:rFonts w:ascii="Book Antiqua" w:hAnsi="Book Antiqua"/>
                <w:color w:val="000000"/>
                <w:sz w:val="20"/>
                <w:szCs w:val="20"/>
              </w:rPr>
            </w:pPr>
            <w:r w:rsidRPr="00A735D4">
              <w:rPr>
                <w:rFonts w:ascii="Book Antiqua" w:hAnsi="Book Antiqua"/>
                <w:color w:val="000000"/>
                <w:sz w:val="20"/>
                <w:szCs w:val="20"/>
              </w:rPr>
              <w:t>396,9</w:t>
            </w:r>
          </w:p>
        </w:tc>
        <w:tc>
          <w:tcPr>
            <w:tcW w:w="993"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right"/>
              <w:rPr>
                <w:rFonts w:ascii="Book Antiqua" w:hAnsi="Book Antiqua"/>
                <w:color w:val="000000"/>
                <w:sz w:val="20"/>
                <w:szCs w:val="20"/>
              </w:rPr>
            </w:pPr>
            <w:r w:rsidRPr="00A735D4">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396,9</w:t>
            </w:r>
          </w:p>
        </w:tc>
        <w:tc>
          <w:tcPr>
            <w:tcW w:w="717" w:type="dxa"/>
            <w:tcBorders>
              <w:top w:val="nil"/>
              <w:left w:val="nil"/>
              <w:bottom w:val="single" w:sz="4" w:space="0" w:color="auto"/>
              <w:right w:val="nil"/>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0,63</w:t>
            </w:r>
          </w:p>
        </w:tc>
        <w:tc>
          <w:tcPr>
            <w:tcW w:w="977" w:type="dxa"/>
            <w:tcBorders>
              <w:top w:val="nil"/>
              <w:left w:val="single" w:sz="4" w:space="0" w:color="auto"/>
              <w:bottom w:val="single" w:sz="4" w:space="0" w:color="auto"/>
              <w:right w:val="nil"/>
            </w:tcBorders>
            <w:shd w:val="clear" w:color="auto" w:fill="auto"/>
            <w:noWrap/>
            <w:vAlign w:val="bottom"/>
          </w:tcPr>
          <w:p w:rsidR="001573C6" w:rsidRPr="00A735D4" w:rsidRDefault="001573C6" w:rsidP="001573C6">
            <w:pPr>
              <w:rPr>
                <w:rFonts w:ascii="Book Antiqua" w:hAnsi="Book Antiqua"/>
                <w:color w:val="000000"/>
                <w:sz w:val="20"/>
                <w:szCs w:val="20"/>
              </w:rPr>
            </w:pPr>
            <w:r w:rsidRPr="00A735D4">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A735D4" w:rsidRDefault="001573C6" w:rsidP="001573C6">
            <w:pPr>
              <w:rPr>
                <w:rFonts w:ascii="Book Antiqua" w:hAnsi="Book Antiqua"/>
                <w:color w:val="000000"/>
                <w:sz w:val="20"/>
                <w:szCs w:val="20"/>
              </w:rPr>
            </w:pPr>
            <w:r w:rsidRPr="00A735D4">
              <w:rPr>
                <w:rFonts w:ascii="Book Antiqua" w:hAnsi="Book Antiqua"/>
                <w:color w:val="000000"/>
                <w:sz w:val="20"/>
                <w:szCs w:val="20"/>
              </w:rPr>
              <w:t>Белоусово</w:t>
            </w:r>
          </w:p>
        </w:tc>
      </w:tr>
      <w:tr w:rsidR="001573C6" w:rsidRPr="00A735D4"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2</w:t>
            </w:r>
          </w:p>
        </w:tc>
        <w:tc>
          <w:tcPr>
            <w:tcW w:w="1653"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000000" w:fill="CCFFFF"/>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411</w:t>
            </w:r>
          </w:p>
        </w:tc>
        <w:tc>
          <w:tcPr>
            <w:tcW w:w="896"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10 кВ</w:t>
            </w:r>
          </w:p>
        </w:tc>
        <w:tc>
          <w:tcPr>
            <w:tcW w:w="709" w:type="dxa"/>
            <w:tcBorders>
              <w:top w:val="nil"/>
              <w:left w:val="nil"/>
              <w:bottom w:val="single" w:sz="4" w:space="0" w:color="auto"/>
              <w:right w:val="nil"/>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50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A735D4" w:rsidRDefault="001573C6" w:rsidP="001573C6">
            <w:pPr>
              <w:jc w:val="right"/>
              <w:rPr>
                <w:rFonts w:ascii="Book Antiqua" w:hAnsi="Book Antiqua"/>
                <w:color w:val="000000"/>
                <w:sz w:val="20"/>
                <w:szCs w:val="20"/>
              </w:rPr>
            </w:pPr>
            <w:r w:rsidRPr="00A735D4">
              <w:rPr>
                <w:rFonts w:ascii="Book Antiqua" w:hAnsi="Book Antiqua"/>
                <w:color w:val="000000"/>
                <w:sz w:val="20"/>
                <w:szCs w:val="20"/>
              </w:rPr>
              <w:t>36,5</w:t>
            </w:r>
          </w:p>
        </w:tc>
        <w:tc>
          <w:tcPr>
            <w:tcW w:w="993"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right"/>
              <w:rPr>
                <w:rFonts w:ascii="Book Antiqua" w:hAnsi="Book Antiqua"/>
                <w:color w:val="000000"/>
                <w:sz w:val="20"/>
                <w:szCs w:val="20"/>
              </w:rPr>
            </w:pPr>
            <w:r w:rsidRPr="00A735D4">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36,5</w:t>
            </w:r>
          </w:p>
        </w:tc>
        <w:tc>
          <w:tcPr>
            <w:tcW w:w="717" w:type="dxa"/>
            <w:tcBorders>
              <w:top w:val="nil"/>
              <w:left w:val="nil"/>
              <w:bottom w:val="single" w:sz="4" w:space="0" w:color="auto"/>
              <w:right w:val="single" w:sz="4" w:space="0" w:color="auto"/>
            </w:tcBorders>
            <w:shd w:val="clear" w:color="000000" w:fill="CCFFFF"/>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0,73</w:t>
            </w:r>
          </w:p>
        </w:tc>
        <w:tc>
          <w:tcPr>
            <w:tcW w:w="977"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rPr>
                <w:rFonts w:ascii="Book Antiqua" w:hAnsi="Book Antiqua"/>
                <w:color w:val="000000"/>
                <w:sz w:val="20"/>
                <w:szCs w:val="20"/>
              </w:rPr>
            </w:pPr>
            <w:r w:rsidRPr="00A735D4">
              <w:rPr>
                <w:rFonts w:ascii="Book Antiqua" w:hAnsi="Book Antiqua"/>
                <w:color w:val="000000"/>
                <w:sz w:val="20"/>
                <w:szCs w:val="20"/>
              </w:rPr>
              <w:t>Замена тр-ра</w:t>
            </w:r>
          </w:p>
        </w:tc>
        <w:tc>
          <w:tcPr>
            <w:tcW w:w="999"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ind w:left="-113" w:right="-113"/>
              <w:rPr>
                <w:rFonts w:ascii="Book Antiqua" w:hAnsi="Book Antiqua"/>
                <w:color w:val="000000"/>
                <w:sz w:val="20"/>
                <w:szCs w:val="20"/>
              </w:rPr>
            </w:pPr>
            <w:r w:rsidRPr="00A735D4">
              <w:rPr>
                <w:rFonts w:ascii="Book Antiqua" w:hAnsi="Book Antiqua"/>
                <w:color w:val="000000"/>
                <w:sz w:val="20"/>
                <w:szCs w:val="20"/>
              </w:rPr>
              <w:t>Шеломенцево</w:t>
            </w:r>
          </w:p>
        </w:tc>
      </w:tr>
      <w:tr w:rsidR="001573C6" w:rsidRPr="00A735D4"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3</w:t>
            </w:r>
          </w:p>
        </w:tc>
        <w:tc>
          <w:tcPr>
            <w:tcW w:w="1653"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443</w:t>
            </w:r>
          </w:p>
        </w:tc>
        <w:tc>
          <w:tcPr>
            <w:tcW w:w="896"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10 кВ</w:t>
            </w:r>
          </w:p>
        </w:tc>
        <w:tc>
          <w:tcPr>
            <w:tcW w:w="709" w:type="dxa"/>
            <w:tcBorders>
              <w:top w:val="nil"/>
              <w:left w:val="nil"/>
              <w:bottom w:val="single" w:sz="4" w:space="0" w:color="auto"/>
              <w:right w:val="nil"/>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100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A735D4" w:rsidRDefault="001573C6" w:rsidP="001573C6">
            <w:pPr>
              <w:jc w:val="right"/>
              <w:rPr>
                <w:rFonts w:ascii="Book Antiqua" w:hAnsi="Book Antiqua"/>
                <w:color w:val="000000"/>
                <w:sz w:val="20"/>
                <w:szCs w:val="20"/>
              </w:rPr>
            </w:pPr>
            <w:r w:rsidRPr="00A735D4">
              <w:rPr>
                <w:rFonts w:ascii="Book Antiqua" w:hAnsi="Book Antiqua"/>
                <w:color w:val="000000"/>
                <w:sz w:val="20"/>
                <w:szCs w:val="20"/>
              </w:rPr>
              <w:t>0</w:t>
            </w:r>
          </w:p>
        </w:tc>
        <w:tc>
          <w:tcPr>
            <w:tcW w:w="993"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right"/>
              <w:rPr>
                <w:rFonts w:ascii="Book Antiqua" w:hAnsi="Book Antiqua"/>
                <w:color w:val="000000"/>
                <w:sz w:val="20"/>
                <w:szCs w:val="20"/>
              </w:rPr>
            </w:pPr>
            <w:r w:rsidRPr="00A735D4">
              <w:rPr>
                <w:rFonts w:ascii="Book Antiqua" w:hAnsi="Book Antiqua"/>
                <w:color w:val="000000"/>
                <w:sz w:val="20"/>
                <w:szCs w:val="20"/>
              </w:rPr>
              <w:t>3</w:t>
            </w:r>
          </w:p>
        </w:tc>
        <w:tc>
          <w:tcPr>
            <w:tcW w:w="992"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3</w:t>
            </w:r>
          </w:p>
        </w:tc>
        <w:tc>
          <w:tcPr>
            <w:tcW w:w="717"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0,03</w:t>
            </w:r>
          </w:p>
        </w:tc>
        <w:tc>
          <w:tcPr>
            <w:tcW w:w="977"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rPr>
                <w:rFonts w:ascii="Book Antiqua" w:hAnsi="Book Antiqua"/>
                <w:color w:val="000000"/>
                <w:sz w:val="20"/>
                <w:szCs w:val="20"/>
              </w:rPr>
            </w:pPr>
            <w:r w:rsidRPr="00A735D4">
              <w:rPr>
                <w:rFonts w:ascii="Book Antiqua" w:hAnsi="Book Antiqua"/>
                <w:color w:val="000000"/>
                <w:sz w:val="20"/>
                <w:szCs w:val="20"/>
              </w:rPr>
              <w:t> </w:t>
            </w:r>
          </w:p>
        </w:tc>
        <w:tc>
          <w:tcPr>
            <w:tcW w:w="999"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rPr>
                <w:rFonts w:ascii="Book Antiqua" w:hAnsi="Book Antiqua"/>
                <w:color w:val="000000"/>
                <w:sz w:val="20"/>
                <w:szCs w:val="20"/>
              </w:rPr>
            </w:pPr>
            <w:r w:rsidRPr="00A735D4">
              <w:rPr>
                <w:rFonts w:ascii="Book Antiqua" w:hAnsi="Book Antiqua"/>
                <w:color w:val="000000"/>
                <w:sz w:val="20"/>
                <w:szCs w:val="20"/>
              </w:rPr>
              <w:t>Копытово</w:t>
            </w:r>
          </w:p>
        </w:tc>
      </w:tr>
      <w:tr w:rsidR="001573C6" w:rsidRPr="00A735D4"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4</w:t>
            </w:r>
          </w:p>
        </w:tc>
        <w:tc>
          <w:tcPr>
            <w:tcW w:w="1653"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000000" w:fill="CCFFFF"/>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444</w:t>
            </w:r>
          </w:p>
        </w:tc>
        <w:tc>
          <w:tcPr>
            <w:tcW w:w="896"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10 кВ</w:t>
            </w:r>
          </w:p>
        </w:tc>
        <w:tc>
          <w:tcPr>
            <w:tcW w:w="709" w:type="dxa"/>
            <w:tcBorders>
              <w:top w:val="nil"/>
              <w:left w:val="nil"/>
              <w:bottom w:val="single" w:sz="4" w:space="0" w:color="auto"/>
              <w:right w:val="nil"/>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100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A735D4" w:rsidRDefault="001573C6" w:rsidP="001573C6">
            <w:pPr>
              <w:jc w:val="right"/>
              <w:rPr>
                <w:rFonts w:ascii="Book Antiqua" w:hAnsi="Book Antiqua"/>
                <w:color w:val="000000"/>
                <w:sz w:val="20"/>
                <w:szCs w:val="20"/>
              </w:rPr>
            </w:pPr>
            <w:r w:rsidRPr="00A735D4">
              <w:rPr>
                <w:rFonts w:ascii="Book Antiqua" w:hAnsi="Book Antiqua"/>
                <w:color w:val="000000"/>
                <w:sz w:val="20"/>
                <w:szCs w:val="20"/>
              </w:rPr>
              <w:t>21,2</w:t>
            </w:r>
          </w:p>
        </w:tc>
        <w:tc>
          <w:tcPr>
            <w:tcW w:w="993"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right"/>
              <w:rPr>
                <w:rFonts w:ascii="Book Antiqua" w:hAnsi="Book Antiqua"/>
                <w:color w:val="000000"/>
                <w:sz w:val="20"/>
                <w:szCs w:val="20"/>
              </w:rPr>
            </w:pPr>
            <w:r w:rsidRPr="00A735D4">
              <w:rPr>
                <w:rFonts w:ascii="Book Antiqua" w:hAnsi="Book Antiqua"/>
                <w:color w:val="000000"/>
                <w:sz w:val="20"/>
                <w:szCs w:val="20"/>
              </w:rPr>
              <w:t>52,8</w:t>
            </w:r>
          </w:p>
        </w:tc>
        <w:tc>
          <w:tcPr>
            <w:tcW w:w="992"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74</w:t>
            </w:r>
          </w:p>
        </w:tc>
        <w:tc>
          <w:tcPr>
            <w:tcW w:w="717" w:type="dxa"/>
            <w:tcBorders>
              <w:top w:val="nil"/>
              <w:left w:val="nil"/>
              <w:bottom w:val="single" w:sz="4" w:space="0" w:color="auto"/>
              <w:right w:val="single" w:sz="4" w:space="0" w:color="auto"/>
            </w:tcBorders>
            <w:shd w:val="clear" w:color="000000" w:fill="CCFFFF"/>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0,74</w:t>
            </w:r>
          </w:p>
        </w:tc>
        <w:tc>
          <w:tcPr>
            <w:tcW w:w="977"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rPr>
                <w:rFonts w:ascii="Book Antiqua" w:hAnsi="Book Antiqua"/>
                <w:color w:val="000000"/>
                <w:sz w:val="20"/>
                <w:szCs w:val="20"/>
              </w:rPr>
            </w:pPr>
            <w:r w:rsidRPr="00A735D4">
              <w:rPr>
                <w:rFonts w:ascii="Book Antiqua" w:hAnsi="Book Antiqua"/>
                <w:color w:val="000000"/>
                <w:sz w:val="20"/>
                <w:szCs w:val="20"/>
              </w:rPr>
              <w:t>Замена тр-ра</w:t>
            </w:r>
          </w:p>
        </w:tc>
        <w:tc>
          <w:tcPr>
            <w:tcW w:w="999"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rPr>
                <w:rFonts w:ascii="Book Antiqua" w:hAnsi="Book Antiqua"/>
                <w:color w:val="000000"/>
                <w:sz w:val="20"/>
                <w:szCs w:val="20"/>
              </w:rPr>
            </w:pPr>
            <w:r w:rsidRPr="00A735D4">
              <w:rPr>
                <w:rFonts w:ascii="Book Antiqua" w:hAnsi="Book Antiqua"/>
                <w:color w:val="000000"/>
                <w:sz w:val="20"/>
                <w:szCs w:val="20"/>
              </w:rPr>
              <w:t>Журавлево</w:t>
            </w:r>
          </w:p>
        </w:tc>
      </w:tr>
      <w:tr w:rsidR="001573C6" w:rsidRPr="00A735D4"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5</w:t>
            </w:r>
          </w:p>
        </w:tc>
        <w:tc>
          <w:tcPr>
            <w:tcW w:w="1653"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000000" w:fill="CCFFFF"/>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453</w:t>
            </w:r>
          </w:p>
        </w:tc>
        <w:tc>
          <w:tcPr>
            <w:tcW w:w="896"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10 кВ</w:t>
            </w:r>
          </w:p>
        </w:tc>
        <w:tc>
          <w:tcPr>
            <w:tcW w:w="709" w:type="dxa"/>
            <w:tcBorders>
              <w:top w:val="nil"/>
              <w:left w:val="nil"/>
              <w:bottom w:val="single" w:sz="4" w:space="0" w:color="auto"/>
              <w:right w:val="nil"/>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160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A735D4" w:rsidRDefault="001573C6" w:rsidP="001573C6">
            <w:pPr>
              <w:jc w:val="right"/>
              <w:rPr>
                <w:rFonts w:ascii="Book Antiqua" w:hAnsi="Book Antiqua"/>
                <w:color w:val="000000"/>
                <w:sz w:val="20"/>
                <w:szCs w:val="20"/>
              </w:rPr>
            </w:pPr>
            <w:r w:rsidRPr="00A735D4">
              <w:rPr>
                <w:rFonts w:ascii="Book Antiqua" w:hAnsi="Book Antiqua"/>
                <w:color w:val="000000"/>
                <w:sz w:val="20"/>
                <w:szCs w:val="20"/>
              </w:rPr>
              <w:t>28,1</w:t>
            </w:r>
          </w:p>
        </w:tc>
        <w:tc>
          <w:tcPr>
            <w:tcW w:w="993"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right"/>
              <w:rPr>
                <w:rFonts w:ascii="Book Antiqua" w:hAnsi="Book Antiqua"/>
                <w:color w:val="000000"/>
                <w:sz w:val="20"/>
                <w:szCs w:val="20"/>
              </w:rPr>
            </w:pPr>
            <w:r w:rsidRPr="00A735D4">
              <w:rPr>
                <w:rFonts w:ascii="Book Antiqua" w:hAnsi="Book Antiqua"/>
                <w:color w:val="000000"/>
                <w:sz w:val="20"/>
                <w:szCs w:val="20"/>
              </w:rPr>
              <w:t>95,1</w:t>
            </w:r>
          </w:p>
        </w:tc>
        <w:tc>
          <w:tcPr>
            <w:tcW w:w="992"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123,2</w:t>
            </w:r>
          </w:p>
        </w:tc>
        <w:tc>
          <w:tcPr>
            <w:tcW w:w="717" w:type="dxa"/>
            <w:tcBorders>
              <w:top w:val="nil"/>
              <w:left w:val="nil"/>
              <w:bottom w:val="single" w:sz="4" w:space="0" w:color="auto"/>
              <w:right w:val="single" w:sz="4" w:space="0" w:color="auto"/>
            </w:tcBorders>
            <w:shd w:val="clear" w:color="000000" w:fill="CCFFFF"/>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0,77</w:t>
            </w:r>
          </w:p>
        </w:tc>
        <w:tc>
          <w:tcPr>
            <w:tcW w:w="977"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rPr>
                <w:rFonts w:ascii="Book Antiqua" w:hAnsi="Book Antiqua"/>
                <w:color w:val="000000"/>
                <w:sz w:val="20"/>
                <w:szCs w:val="20"/>
              </w:rPr>
            </w:pPr>
            <w:r w:rsidRPr="00A735D4">
              <w:rPr>
                <w:rFonts w:ascii="Book Antiqua" w:hAnsi="Book Antiqua"/>
                <w:color w:val="000000"/>
                <w:sz w:val="20"/>
                <w:szCs w:val="20"/>
              </w:rPr>
              <w:t>Замена тр-ра</w:t>
            </w:r>
          </w:p>
        </w:tc>
        <w:tc>
          <w:tcPr>
            <w:tcW w:w="999"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rPr>
                <w:rFonts w:ascii="Book Antiqua" w:hAnsi="Book Antiqua"/>
                <w:color w:val="000000"/>
                <w:sz w:val="20"/>
                <w:szCs w:val="20"/>
              </w:rPr>
            </w:pPr>
            <w:r w:rsidRPr="00A735D4">
              <w:rPr>
                <w:rFonts w:ascii="Book Antiqua" w:hAnsi="Book Antiqua"/>
                <w:color w:val="000000"/>
                <w:sz w:val="20"/>
                <w:szCs w:val="20"/>
              </w:rPr>
              <w:t>Назарово</w:t>
            </w:r>
          </w:p>
        </w:tc>
      </w:tr>
      <w:tr w:rsidR="001573C6" w:rsidRPr="00A735D4"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6</w:t>
            </w:r>
          </w:p>
        </w:tc>
        <w:tc>
          <w:tcPr>
            <w:tcW w:w="1653"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454</w:t>
            </w:r>
          </w:p>
        </w:tc>
        <w:tc>
          <w:tcPr>
            <w:tcW w:w="896"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10 кВ</w:t>
            </w:r>
          </w:p>
        </w:tc>
        <w:tc>
          <w:tcPr>
            <w:tcW w:w="709" w:type="dxa"/>
            <w:tcBorders>
              <w:top w:val="nil"/>
              <w:left w:val="nil"/>
              <w:bottom w:val="single" w:sz="4" w:space="0" w:color="auto"/>
              <w:right w:val="nil"/>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100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A735D4" w:rsidRDefault="001573C6" w:rsidP="001573C6">
            <w:pPr>
              <w:jc w:val="right"/>
              <w:rPr>
                <w:rFonts w:ascii="Book Antiqua" w:hAnsi="Book Antiqua"/>
                <w:color w:val="000000"/>
                <w:sz w:val="20"/>
                <w:szCs w:val="20"/>
              </w:rPr>
            </w:pPr>
            <w:r w:rsidRPr="00A735D4">
              <w:rPr>
                <w:rFonts w:ascii="Book Antiqua" w:hAnsi="Book Antiqua"/>
                <w:color w:val="000000"/>
                <w:sz w:val="20"/>
                <w:szCs w:val="20"/>
              </w:rPr>
              <w:t>40</w:t>
            </w:r>
          </w:p>
        </w:tc>
        <w:tc>
          <w:tcPr>
            <w:tcW w:w="993"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right"/>
              <w:rPr>
                <w:rFonts w:ascii="Book Antiqua" w:hAnsi="Book Antiqua"/>
                <w:color w:val="000000"/>
                <w:sz w:val="20"/>
                <w:szCs w:val="20"/>
              </w:rPr>
            </w:pPr>
            <w:r w:rsidRPr="00A735D4">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40</w:t>
            </w:r>
          </w:p>
        </w:tc>
        <w:tc>
          <w:tcPr>
            <w:tcW w:w="717"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0,4</w:t>
            </w:r>
          </w:p>
        </w:tc>
        <w:tc>
          <w:tcPr>
            <w:tcW w:w="977"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rPr>
                <w:rFonts w:ascii="Book Antiqua" w:hAnsi="Book Antiqua"/>
                <w:color w:val="000000"/>
                <w:sz w:val="20"/>
                <w:szCs w:val="20"/>
              </w:rPr>
            </w:pPr>
            <w:r w:rsidRPr="00A735D4">
              <w:rPr>
                <w:rFonts w:ascii="Book Antiqua" w:hAnsi="Book Antiqua"/>
                <w:color w:val="000000"/>
                <w:sz w:val="20"/>
                <w:szCs w:val="20"/>
              </w:rPr>
              <w:t> </w:t>
            </w:r>
          </w:p>
        </w:tc>
        <w:tc>
          <w:tcPr>
            <w:tcW w:w="999"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rPr>
                <w:rFonts w:ascii="Book Antiqua" w:hAnsi="Book Antiqua"/>
                <w:color w:val="000000"/>
                <w:sz w:val="20"/>
                <w:szCs w:val="20"/>
              </w:rPr>
            </w:pPr>
            <w:r w:rsidRPr="00A735D4">
              <w:rPr>
                <w:rFonts w:ascii="Book Antiqua" w:hAnsi="Book Antiqua"/>
                <w:color w:val="000000"/>
                <w:sz w:val="20"/>
                <w:szCs w:val="20"/>
              </w:rPr>
              <w:t>Назапрово</w:t>
            </w:r>
          </w:p>
        </w:tc>
      </w:tr>
      <w:tr w:rsidR="001573C6" w:rsidRPr="00A735D4"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7</w:t>
            </w:r>
          </w:p>
        </w:tc>
        <w:tc>
          <w:tcPr>
            <w:tcW w:w="1653"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461</w:t>
            </w:r>
          </w:p>
        </w:tc>
        <w:tc>
          <w:tcPr>
            <w:tcW w:w="896"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10 кВ</w:t>
            </w:r>
          </w:p>
        </w:tc>
        <w:tc>
          <w:tcPr>
            <w:tcW w:w="709" w:type="dxa"/>
            <w:tcBorders>
              <w:top w:val="nil"/>
              <w:left w:val="nil"/>
              <w:bottom w:val="single" w:sz="4" w:space="0" w:color="auto"/>
              <w:right w:val="nil"/>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100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A735D4" w:rsidRDefault="001573C6" w:rsidP="001573C6">
            <w:pPr>
              <w:jc w:val="right"/>
              <w:rPr>
                <w:rFonts w:ascii="Book Antiqua" w:hAnsi="Book Antiqua"/>
                <w:color w:val="000000"/>
                <w:sz w:val="20"/>
                <w:szCs w:val="20"/>
              </w:rPr>
            </w:pPr>
            <w:r w:rsidRPr="00A735D4">
              <w:rPr>
                <w:rFonts w:ascii="Book Antiqua" w:hAnsi="Book Antiqua"/>
                <w:color w:val="000000"/>
                <w:sz w:val="20"/>
                <w:szCs w:val="20"/>
              </w:rPr>
              <w:t>50</w:t>
            </w:r>
          </w:p>
        </w:tc>
        <w:tc>
          <w:tcPr>
            <w:tcW w:w="993"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right"/>
              <w:rPr>
                <w:rFonts w:ascii="Book Antiqua" w:hAnsi="Book Antiqua"/>
                <w:color w:val="000000"/>
                <w:sz w:val="20"/>
                <w:szCs w:val="20"/>
              </w:rPr>
            </w:pPr>
            <w:r w:rsidRPr="00A735D4">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50</w:t>
            </w:r>
          </w:p>
        </w:tc>
        <w:tc>
          <w:tcPr>
            <w:tcW w:w="717"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0,5</w:t>
            </w:r>
          </w:p>
        </w:tc>
        <w:tc>
          <w:tcPr>
            <w:tcW w:w="977"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rPr>
                <w:rFonts w:ascii="Book Antiqua" w:hAnsi="Book Antiqua"/>
                <w:color w:val="000000"/>
                <w:sz w:val="20"/>
                <w:szCs w:val="20"/>
              </w:rPr>
            </w:pPr>
            <w:r w:rsidRPr="00A735D4">
              <w:rPr>
                <w:rFonts w:ascii="Book Antiqua" w:hAnsi="Book Antiqua"/>
                <w:color w:val="000000"/>
                <w:sz w:val="20"/>
                <w:szCs w:val="20"/>
              </w:rPr>
              <w:t> </w:t>
            </w:r>
          </w:p>
        </w:tc>
        <w:tc>
          <w:tcPr>
            <w:tcW w:w="999"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rPr>
                <w:rFonts w:ascii="Book Antiqua" w:hAnsi="Book Antiqua"/>
                <w:color w:val="000000"/>
                <w:sz w:val="20"/>
                <w:szCs w:val="20"/>
              </w:rPr>
            </w:pPr>
            <w:r w:rsidRPr="00A735D4">
              <w:rPr>
                <w:rFonts w:ascii="Book Antiqua" w:hAnsi="Book Antiqua"/>
                <w:color w:val="000000"/>
                <w:sz w:val="20"/>
                <w:szCs w:val="20"/>
              </w:rPr>
              <w:t>Устьянцево</w:t>
            </w:r>
          </w:p>
        </w:tc>
      </w:tr>
      <w:tr w:rsidR="001573C6" w:rsidRPr="00A735D4"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8</w:t>
            </w:r>
          </w:p>
        </w:tc>
        <w:tc>
          <w:tcPr>
            <w:tcW w:w="1653"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000000" w:fill="CCFFFF"/>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465</w:t>
            </w:r>
          </w:p>
        </w:tc>
        <w:tc>
          <w:tcPr>
            <w:tcW w:w="896"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10 кВ</w:t>
            </w:r>
          </w:p>
        </w:tc>
        <w:tc>
          <w:tcPr>
            <w:tcW w:w="709" w:type="dxa"/>
            <w:tcBorders>
              <w:top w:val="nil"/>
              <w:left w:val="nil"/>
              <w:bottom w:val="single" w:sz="4" w:space="0" w:color="auto"/>
              <w:right w:val="nil"/>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100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A735D4" w:rsidRDefault="001573C6" w:rsidP="001573C6">
            <w:pPr>
              <w:jc w:val="right"/>
              <w:rPr>
                <w:rFonts w:ascii="Book Antiqua" w:hAnsi="Book Antiqua"/>
                <w:color w:val="000000"/>
                <w:sz w:val="20"/>
                <w:szCs w:val="20"/>
              </w:rPr>
            </w:pPr>
            <w:r w:rsidRPr="00A735D4">
              <w:rPr>
                <w:rFonts w:ascii="Book Antiqua" w:hAnsi="Book Antiqua"/>
                <w:color w:val="000000"/>
                <w:sz w:val="20"/>
                <w:szCs w:val="20"/>
              </w:rPr>
              <w:t>74,1</w:t>
            </w:r>
          </w:p>
        </w:tc>
        <w:tc>
          <w:tcPr>
            <w:tcW w:w="993"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right"/>
              <w:rPr>
                <w:rFonts w:ascii="Book Antiqua" w:hAnsi="Book Antiqua"/>
                <w:color w:val="000000"/>
                <w:sz w:val="20"/>
                <w:szCs w:val="20"/>
              </w:rPr>
            </w:pPr>
            <w:r w:rsidRPr="00A735D4">
              <w:rPr>
                <w:rFonts w:ascii="Book Antiqua" w:hAnsi="Book Antiqua"/>
                <w:color w:val="000000"/>
                <w:sz w:val="20"/>
                <w:szCs w:val="20"/>
              </w:rPr>
              <w:t>10,9</w:t>
            </w:r>
          </w:p>
        </w:tc>
        <w:tc>
          <w:tcPr>
            <w:tcW w:w="992"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85</w:t>
            </w:r>
          </w:p>
        </w:tc>
        <w:tc>
          <w:tcPr>
            <w:tcW w:w="717" w:type="dxa"/>
            <w:tcBorders>
              <w:top w:val="nil"/>
              <w:left w:val="nil"/>
              <w:bottom w:val="single" w:sz="4" w:space="0" w:color="auto"/>
              <w:right w:val="single" w:sz="4" w:space="0" w:color="auto"/>
            </w:tcBorders>
            <w:shd w:val="clear" w:color="000000" w:fill="CCFFFF"/>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0,85</w:t>
            </w:r>
          </w:p>
        </w:tc>
        <w:tc>
          <w:tcPr>
            <w:tcW w:w="977"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rPr>
                <w:rFonts w:ascii="Book Antiqua" w:hAnsi="Book Antiqua"/>
                <w:color w:val="000000"/>
                <w:sz w:val="20"/>
                <w:szCs w:val="20"/>
              </w:rPr>
            </w:pPr>
            <w:r w:rsidRPr="00A735D4">
              <w:rPr>
                <w:rFonts w:ascii="Book Antiqua" w:hAnsi="Book Antiqua"/>
                <w:color w:val="000000"/>
                <w:sz w:val="20"/>
                <w:szCs w:val="20"/>
              </w:rPr>
              <w:t>Замена тр-ра</w:t>
            </w:r>
          </w:p>
        </w:tc>
        <w:tc>
          <w:tcPr>
            <w:tcW w:w="999"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rPr>
                <w:rFonts w:ascii="Book Antiqua" w:hAnsi="Book Antiqua"/>
                <w:color w:val="000000"/>
                <w:sz w:val="20"/>
                <w:szCs w:val="20"/>
              </w:rPr>
            </w:pPr>
            <w:r w:rsidRPr="00A735D4">
              <w:rPr>
                <w:rFonts w:ascii="Book Antiqua" w:hAnsi="Book Antiqua"/>
                <w:color w:val="000000"/>
                <w:sz w:val="20"/>
                <w:szCs w:val="20"/>
              </w:rPr>
              <w:t>Копытово</w:t>
            </w:r>
          </w:p>
        </w:tc>
      </w:tr>
      <w:tr w:rsidR="001573C6" w:rsidRPr="00A735D4"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lastRenderedPageBreak/>
              <w:t>9</w:t>
            </w:r>
          </w:p>
        </w:tc>
        <w:tc>
          <w:tcPr>
            <w:tcW w:w="1653"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467</w:t>
            </w:r>
          </w:p>
        </w:tc>
        <w:tc>
          <w:tcPr>
            <w:tcW w:w="896"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10 кВ</w:t>
            </w:r>
          </w:p>
        </w:tc>
        <w:tc>
          <w:tcPr>
            <w:tcW w:w="709" w:type="dxa"/>
            <w:tcBorders>
              <w:top w:val="nil"/>
              <w:left w:val="nil"/>
              <w:bottom w:val="single" w:sz="4" w:space="0" w:color="auto"/>
              <w:right w:val="nil"/>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100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A735D4" w:rsidRDefault="001573C6" w:rsidP="001573C6">
            <w:pPr>
              <w:jc w:val="right"/>
              <w:rPr>
                <w:rFonts w:ascii="Book Antiqua" w:hAnsi="Book Antiqua"/>
                <w:color w:val="000000"/>
                <w:sz w:val="20"/>
                <w:szCs w:val="20"/>
              </w:rPr>
            </w:pPr>
            <w:r w:rsidRPr="00A735D4">
              <w:rPr>
                <w:rFonts w:ascii="Book Antiqua" w:hAnsi="Book Antiqua"/>
                <w:color w:val="000000"/>
                <w:sz w:val="20"/>
                <w:szCs w:val="20"/>
              </w:rPr>
              <w:t>0</w:t>
            </w:r>
          </w:p>
        </w:tc>
        <w:tc>
          <w:tcPr>
            <w:tcW w:w="993"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right"/>
              <w:rPr>
                <w:rFonts w:ascii="Book Antiqua" w:hAnsi="Book Antiqua"/>
                <w:color w:val="000000"/>
                <w:sz w:val="20"/>
                <w:szCs w:val="20"/>
              </w:rPr>
            </w:pPr>
            <w:r w:rsidRPr="00A735D4">
              <w:rPr>
                <w:rFonts w:ascii="Book Antiqua" w:hAnsi="Book Antiqua"/>
                <w:color w:val="000000"/>
                <w:sz w:val="20"/>
                <w:szCs w:val="20"/>
              </w:rPr>
              <w:t>34</w:t>
            </w:r>
          </w:p>
        </w:tc>
        <w:tc>
          <w:tcPr>
            <w:tcW w:w="992"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34</w:t>
            </w:r>
          </w:p>
        </w:tc>
        <w:tc>
          <w:tcPr>
            <w:tcW w:w="717"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0,34</w:t>
            </w:r>
          </w:p>
        </w:tc>
        <w:tc>
          <w:tcPr>
            <w:tcW w:w="977"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rPr>
                <w:rFonts w:ascii="Book Antiqua" w:hAnsi="Book Antiqua"/>
                <w:color w:val="000000"/>
                <w:sz w:val="20"/>
                <w:szCs w:val="20"/>
              </w:rPr>
            </w:pPr>
            <w:r w:rsidRPr="00A735D4">
              <w:rPr>
                <w:rFonts w:ascii="Book Antiqua" w:hAnsi="Book Antiqua"/>
                <w:color w:val="000000"/>
                <w:sz w:val="20"/>
                <w:szCs w:val="20"/>
              </w:rPr>
              <w:t> </w:t>
            </w:r>
          </w:p>
        </w:tc>
        <w:tc>
          <w:tcPr>
            <w:tcW w:w="999"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rPr>
                <w:rFonts w:ascii="Book Antiqua" w:hAnsi="Book Antiqua"/>
                <w:color w:val="000000"/>
                <w:sz w:val="20"/>
                <w:szCs w:val="20"/>
              </w:rPr>
            </w:pPr>
            <w:r w:rsidRPr="00A735D4">
              <w:rPr>
                <w:rFonts w:ascii="Book Antiqua" w:hAnsi="Book Antiqua"/>
                <w:color w:val="000000"/>
                <w:sz w:val="20"/>
                <w:szCs w:val="20"/>
              </w:rPr>
              <w:t>Копытово</w:t>
            </w:r>
          </w:p>
        </w:tc>
      </w:tr>
      <w:tr w:rsidR="001573C6" w:rsidRPr="00A735D4"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10</w:t>
            </w:r>
          </w:p>
        </w:tc>
        <w:tc>
          <w:tcPr>
            <w:tcW w:w="1653"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469</w:t>
            </w:r>
          </w:p>
        </w:tc>
        <w:tc>
          <w:tcPr>
            <w:tcW w:w="896"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10 кВ</w:t>
            </w:r>
          </w:p>
        </w:tc>
        <w:tc>
          <w:tcPr>
            <w:tcW w:w="709" w:type="dxa"/>
            <w:tcBorders>
              <w:top w:val="nil"/>
              <w:left w:val="nil"/>
              <w:bottom w:val="single" w:sz="4" w:space="0" w:color="auto"/>
              <w:right w:val="nil"/>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100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A735D4" w:rsidRDefault="001573C6" w:rsidP="001573C6">
            <w:pPr>
              <w:jc w:val="right"/>
              <w:rPr>
                <w:rFonts w:ascii="Book Antiqua" w:hAnsi="Book Antiqua"/>
                <w:color w:val="000000"/>
                <w:sz w:val="20"/>
                <w:szCs w:val="20"/>
              </w:rPr>
            </w:pPr>
            <w:r w:rsidRPr="00A735D4">
              <w:rPr>
                <w:rFonts w:ascii="Book Antiqua" w:hAnsi="Book Antiqua"/>
                <w:color w:val="000000"/>
                <w:sz w:val="20"/>
                <w:szCs w:val="20"/>
              </w:rPr>
              <w:t>63,2</w:t>
            </w:r>
          </w:p>
        </w:tc>
        <w:tc>
          <w:tcPr>
            <w:tcW w:w="993"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right"/>
              <w:rPr>
                <w:rFonts w:ascii="Book Antiqua" w:hAnsi="Book Antiqua"/>
                <w:color w:val="000000"/>
                <w:sz w:val="20"/>
                <w:szCs w:val="20"/>
              </w:rPr>
            </w:pPr>
            <w:r w:rsidRPr="00A735D4">
              <w:rPr>
                <w:rFonts w:ascii="Book Antiqua" w:hAnsi="Book Antiqua"/>
                <w:color w:val="000000"/>
                <w:sz w:val="20"/>
                <w:szCs w:val="20"/>
              </w:rPr>
              <w:t>5,8</w:t>
            </w:r>
          </w:p>
        </w:tc>
        <w:tc>
          <w:tcPr>
            <w:tcW w:w="992"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69</w:t>
            </w:r>
          </w:p>
        </w:tc>
        <w:tc>
          <w:tcPr>
            <w:tcW w:w="717"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0,69</w:t>
            </w:r>
          </w:p>
        </w:tc>
        <w:tc>
          <w:tcPr>
            <w:tcW w:w="977"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rPr>
                <w:rFonts w:ascii="Book Antiqua" w:hAnsi="Book Antiqua"/>
                <w:color w:val="000000"/>
                <w:sz w:val="20"/>
                <w:szCs w:val="20"/>
              </w:rPr>
            </w:pPr>
            <w:r w:rsidRPr="00A735D4">
              <w:rPr>
                <w:rFonts w:ascii="Book Antiqua" w:hAnsi="Book Antiqua"/>
                <w:color w:val="000000"/>
                <w:sz w:val="20"/>
                <w:szCs w:val="20"/>
              </w:rPr>
              <w:t> </w:t>
            </w:r>
          </w:p>
        </w:tc>
        <w:tc>
          <w:tcPr>
            <w:tcW w:w="999"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rPr>
                <w:rFonts w:ascii="Book Antiqua" w:hAnsi="Book Antiqua"/>
                <w:color w:val="000000"/>
                <w:sz w:val="20"/>
                <w:szCs w:val="20"/>
              </w:rPr>
            </w:pPr>
            <w:r w:rsidRPr="00A735D4">
              <w:rPr>
                <w:rFonts w:ascii="Book Antiqua" w:hAnsi="Book Antiqua"/>
                <w:color w:val="000000"/>
                <w:sz w:val="20"/>
                <w:szCs w:val="20"/>
              </w:rPr>
              <w:t>Белоусово</w:t>
            </w:r>
          </w:p>
        </w:tc>
      </w:tr>
      <w:tr w:rsidR="001573C6" w:rsidRPr="00A735D4"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11</w:t>
            </w:r>
          </w:p>
        </w:tc>
        <w:tc>
          <w:tcPr>
            <w:tcW w:w="1653"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470</w:t>
            </w:r>
          </w:p>
        </w:tc>
        <w:tc>
          <w:tcPr>
            <w:tcW w:w="896"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10 кВ</w:t>
            </w:r>
          </w:p>
        </w:tc>
        <w:tc>
          <w:tcPr>
            <w:tcW w:w="709" w:type="dxa"/>
            <w:tcBorders>
              <w:top w:val="nil"/>
              <w:left w:val="nil"/>
              <w:bottom w:val="single" w:sz="4" w:space="0" w:color="auto"/>
              <w:right w:val="nil"/>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250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A735D4" w:rsidRDefault="001573C6" w:rsidP="001573C6">
            <w:pPr>
              <w:jc w:val="right"/>
              <w:rPr>
                <w:rFonts w:ascii="Book Antiqua" w:hAnsi="Book Antiqua"/>
                <w:color w:val="000000"/>
                <w:sz w:val="20"/>
                <w:szCs w:val="20"/>
              </w:rPr>
            </w:pPr>
            <w:r w:rsidRPr="00A735D4">
              <w:rPr>
                <w:rFonts w:ascii="Book Antiqua" w:hAnsi="Book Antiqua"/>
                <w:color w:val="000000"/>
                <w:sz w:val="20"/>
                <w:szCs w:val="20"/>
              </w:rPr>
              <w:t>30,2</w:t>
            </w:r>
          </w:p>
        </w:tc>
        <w:tc>
          <w:tcPr>
            <w:tcW w:w="993"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right"/>
              <w:rPr>
                <w:rFonts w:ascii="Book Antiqua" w:hAnsi="Book Antiqua"/>
                <w:color w:val="000000"/>
                <w:sz w:val="20"/>
                <w:szCs w:val="20"/>
              </w:rPr>
            </w:pPr>
            <w:r w:rsidRPr="00A735D4">
              <w:rPr>
                <w:rFonts w:ascii="Book Antiqua" w:hAnsi="Book Antiqua"/>
                <w:color w:val="000000"/>
                <w:sz w:val="20"/>
                <w:szCs w:val="20"/>
              </w:rPr>
              <w:t>109,8</w:t>
            </w:r>
          </w:p>
        </w:tc>
        <w:tc>
          <w:tcPr>
            <w:tcW w:w="992"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140</w:t>
            </w:r>
          </w:p>
        </w:tc>
        <w:tc>
          <w:tcPr>
            <w:tcW w:w="717"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0,56</w:t>
            </w:r>
          </w:p>
        </w:tc>
        <w:tc>
          <w:tcPr>
            <w:tcW w:w="977"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rPr>
                <w:rFonts w:ascii="Book Antiqua" w:hAnsi="Book Antiqua"/>
                <w:color w:val="000000"/>
                <w:sz w:val="20"/>
                <w:szCs w:val="20"/>
              </w:rPr>
            </w:pPr>
            <w:r w:rsidRPr="00A735D4">
              <w:rPr>
                <w:rFonts w:ascii="Book Antiqua" w:hAnsi="Book Antiqua"/>
                <w:color w:val="000000"/>
                <w:sz w:val="20"/>
                <w:szCs w:val="20"/>
              </w:rPr>
              <w:t> </w:t>
            </w:r>
          </w:p>
        </w:tc>
        <w:tc>
          <w:tcPr>
            <w:tcW w:w="999"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rPr>
                <w:rFonts w:ascii="Book Antiqua" w:hAnsi="Book Antiqua"/>
                <w:color w:val="000000"/>
                <w:sz w:val="20"/>
                <w:szCs w:val="20"/>
              </w:rPr>
            </w:pPr>
            <w:r w:rsidRPr="00A735D4">
              <w:rPr>
                <w:rFonts w:ascii="Book Antiqua" w:hAnsi="Book Antiqua"/>
                <w:color w:val="000000"/>
                <w:sz w:val="20"/>
                <w:szCs w:val="20"/>
              </w:rPr>
              <w:t>Белоусово</w:t>
            </w:r>
          </w:p>
        </w:tc>
      </w:tr>
      <w:tr w:rsidR="001573C6" w:rsidRPr="00A735D4"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12</w:t>
            </w:r>
          </w:p>
        </w:tc>
        <w:tc>
          <w:tcPr>
            <w:tcW w:w="1653"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нет в одн</w:t>
            </w:r>
            <w:proofErr w:type="gramStart"/>
            <w:r w:rsidRPr="00A735D4">
              <w:rPr>
                <w:rFonts w:ascii="Book Antiqua" w:hAnsi="Book Antiqua"/>
                <w:color w:val="000000"/>
                <w:sz w:val="20"/>
                <w:szCs w:val="20"/>
              </w:rPr>
              <w:t>.с</w:t>
            </w:r>
            <w:proofErr w:type="gramEnd"/>
            <w:r w:rsidRPr="00A735D4">
              <w:rPr>
                <w:rFonts w:ascii="Book Antiqua" w:hAnsi="Book Antiqua"/>
                <w:color w:val="000000"/>
                <w:sz w:val="20"/>
                <w:szCs w:val="20"/>
              </w:rPr>
              <w:t>х</w:t>
            </w:r>
          </w:p>
        </w:tc>
        <w:tc>
          <w:tcPr>
            <w:tcW w:w="663"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475</w:t>
            </w:r>
          </w:p>
        </w:tc>
        <w:tc>
          <w:tcPr>
            <w:tcW w:w="896"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10 кВ</w:t>
            </w:r>
          </w:p>
        </w:tc>
        <w:tc>
          <w:tcPr>
            <w:tcW w:w="709" w:type="dxa"/>
            <w:tcBorders>
              <w:top w:val="nil"/>
              <w:left w:val="nil"/>
              <w:bottom w:val="single" w:sz="4" w:space="0" w:color="auto"/>
              <w:right w:val="nil"/>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400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A735D4" w:rsidRDefault="001573C6" w:rsidP="001573C6">
            <w:pPr>
              <w:jc w:val="right"/>
              <w:rPr>
                <w:rFonts w:ascii="Book Antiqua" w:hAnsi="Book Antiqua"/>
                <w:color w:val="000000"/>
                <w:sz w:val="20"/>
                <w:szCs w:val="20"/>
              </w:rPr>
            </w:pPr>
            <w:r w:rsidRPr="00A735D4">
              <w:rPr>
                <w:rFonts w:ascii="Book Antiqua" w:hAnsi="Book Antiqua"/>
                <w:color w:val="000000"/>
                <w:sz w:val="20"/>
                <w:szCs w:val="20"/>
              </w:rPr>
              <w:t>172,7</w:t>
            </w:r>
          </w:p>
        </w:tc>
        <w:tc>
          <w:tcPr>
            <w:tcW w:w="993"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right"/>
              <w:rPr>
                <w:rFonts w:ascii="Book Antiqua" w:hAnsi="Book Antiqua"/>
                <w:color w:val="000000"/>
                <w:sz w:val="20"/>
                <w:szCs w:val="20"/>
              </w:rPr>
            </w:pPr>
            <w:r w:rsidRPr="00A735D4">
              <w:rPr>
                <w:rFonts w:ascii="Book Antiqua" w:hAnsi="Book Antiqua"/>
                <w:color w:val="000000"/>
                <w:sz w:val="20"/>
                <w:szCs w:val="20"/>
              </w:rPr>
              <w:t>11,3</w:t>
            </w:r>
          </w:p>
        </w:tc>
        <w:tc>
          <w:tcPr>
            <w:tcW w:w="992"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184</w:t>
            </w:r>
          </w:p>
        </w:tc>
        <w:tc>
          <w:tcPr>
            <w:tcW w:w="717"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0,46</w:t>
            </w:r>
          </w:p>
        </w:tc>
        <w:tc>
          <w:tcPr>
            <w:tcW w:w="977"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rPr>
                <w:rFonts w:ascii="Book Antiqua" w:hAnsi="Book Antiqua"/>
                <w:color w:val="000000"/>
                <w:sz w:val="20"/>
                <w:szCs w:val="20"/>
              </w:rPr>
            </w:pPr>
            <w:r w:rsidRPr="00A735D4">
              <w:rPr>
                <w:rFonts w:ascii="Book Antiqua" w:hAnsi="Book Antiqua"/>
                <w:color w:val="000000"/>
                <w:sz w:val="20"/>
                <w:szCs w:val="20"/>
              </w:rPr>
              <w:t> </w:t>
            </w:r>
          </w:p>
        </w:tc>
        <w:tc>
          <w:tcPr>
            <w:tcW w:w="999"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rPr>
                <w:rFonts w:ascii="Book Antiqua" w:hAnsi="Book Antiqua"/>
                <w:color w:val="000000"/>
                <w:sz w:val="20"/>
                <w:szCs w:val="20"/>
              </w:rPr>
            </w:pPr>
            <w:r w:rsidRPr="00A735D4">
              <w:rPr>
                <w:rFonts w:ascii="Book Antiqua" w:hAnsi="Book Antiqua"/>
                <w:color w:val="000000"/>
                <w:sz w:val="20"/>
                <w:szCs w:val="20"/>
              </w:rPr>
              <w:t>Белоусово</w:t>
            </w:r>
          </w:p>
        </w:tc>
      </w:tr>
      <w:tr w:rsidR="001573C6" w:rsidRPr="00A735D4"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13</w:t>
            </w:r>
          </w:p>
        </w:tc>
        <w:tc>
          <w:tcPr>
            <w:tcW w:w="1653"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479</w:t>
            </w:r>
          </w:p>
        </w:tc>
        <w:tc>
          <w:tcPr>
            <w:tcW w:w="896"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10 кВ</w:t>
            </w:r>
          </w:p>
        </w:tc>
        <w:tc>
          <w:tcPr>
            <w:tcW w:w="709" w:type="dxa"/>
            <w:tcBorders>
              <w:top w:val="nil"/>
              <w:left w:val="nil"/>
              <w:bottom w:val="single" w:sz="4" w:space="0" w:color="auto"/>
              <w:right w:val="nil"/>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100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A735D4" w:rsidRDefault="001573C6" w:rsidP="001573C6">
            <w:pPr>
              <w:jc w:val="right"/>
              <w:rPr>
                <w:rFonts w:ascii="Book Antiqua" w:hAnsi="Book Antiqua"/>
                <w:color w:val="000000"/>
                <w:sz w:val="20"/>
                <w:szCs w:val="20"/>
              </w:rPr>
            </w:pPr>
            <w:r w:rsidRPr="00A735D4">
              <w:rPr>
                <w:rFonts w:ascii="Book Antiqua" w:hAnsi="Book Antiqua"/>
                <w:color w:val="000000"/>
                <w:sz w:val="20"/>
                <w:szCs w:val="20"/>
              </w:rPr>
              <w:t>30</w:t>
            </w:r>
          </w:p>
        </w:tc>
        <w:tc>
          <w:tcPr>
            <w:tcW w:w="993"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right"/>
              <w:rPr>
                <w:rFonts w:ascii="Book Antiqua" w:hAnsi="Book Antiqua"/>
                <w:color w:val="000000"/>
                <w:sz w:val="20"/>
                <w:szCs w:val="20"/>
              </w:rPr>
            </w:pPr>
            <w:r w:rsidRPr="00A735D4">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30</w:t>
            </w:r>
          </w:p>
        </w:tc>
        <w:tc>
          <w:tcPr>
            <w:tcW w:w="717"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0,3</w:t>
            </w:r>
          </w:p>
        </w:tc>
        <w:tc>
          <w:tcPr>
            <w:tcW w:w="977"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rPr>
                <w:rFonts w:ascii="Book Antiqua" w:hAnsi="Book Antiqua"/>
                <w:color w:val="000000"/>
                <w:sz w:val="20"/>
                <w:szCs w:val="20"/>
              </w:rPr>
            </w:pPr>
            <w:r w:rsidRPr="00A735D4">
              <w:rPr>
                <w:rFonts w:ascii="Book Antiqua" w:hAnsi="Book Antiqua"/>
                <w:color w:val="000000"/>
                <w:sz w:val="20"/>
                <w:szCs w:val="20"/>
              </w:rPr>
              <w:t> </w:t>
            </w:r>
          </w:p>
        </w:tc>
        <w:tc>
          <w:tcPr>
            <w:tcW w:w="999"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rPr>
                <w:rFonts w:ascii="Book Antiqua" w:hAnsi="Book Antiqua"/>
                <w:color w:val="000000"/>
                <w:sz w:val="20"/>
                <w:szCs w:val="20"/>
              </w:rPr>
            </w:pPr>
            <w:r w:rsidRPr="00A735D4">
              <w:rPr>
                <w:rFonts w:ascii="Book Antiqua" w:hAnsi="Book Antiqua"/>
                <w:color w:val="000000"/>
                <w:sz w:val="20"/>
                <w:szCs w:val="20"/>
              </w:rPr>
              <w:t>Назарово</w:t>
            </w:r>
          </w:p>
        </w:tc>
      </w:tr>
      <w:tr w:rsidR="001573C6" w:rsidRPr="00A735D4"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14</w:t>
            </w:r>
          </w:p>
        </w:tc>
        <w:tc>
          <w:tcPr>
            <w:tcW w:w="1653"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488</w:t>
            </w:r>
          </w:p>
        </w:tc>
        <w:tc>
          <w:tcPr>
            <w:tcW w:w="896"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10 кВ</w:t>
            </w:r>
          </w:p>
        </w:tc>
        <w:tc>
          <w:tcPr>
            <w:tcW w:w="709" w:type="dxa"/>
            <w:tcBorders>
              <w:top w:val="nil"/>
              <w:left w:val="nil"/>
              <w:bottom w:val="single" w:sz="4" w:space="0" w:color="auto"/>
              <w:right w:val="nil"/>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160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A735D4" w:rsidRDefault="001573C6" w:rsidP="001573C6">
            <w:pPr>
              <w:jc w:val="right"/>
              <w:rPr>
                <w:rFonts w:ascii="Book Antiqua" w:hAnsi="Book Antiqua"/>
                <w:color w:val="000000"/>
                <w:sz w:val="20"/>
                <w:szCs w:val="20"/>
              </w:rPr>
            </w:pPr>
            <w:r w:rsidRPr="00A735D4">
              <w:rPr>
                <w:rFonts w:ascii="Book Antiqua" w:hAnsi="Book Antiqua"/>
                <w:color w:val="000000"/>
                <w:sz w:val="20"/>
                <w:szCs w:val="20"/>
              </w:rPr>
              <w:t>38,4</w:t>
            </w:r>
          </w:p>
        </w:tc>
        <w:tc>
          <w:tcPr>
            <w:tcW w:w="993"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right"/>
              <w:rPr>
                <w:rFonts w:ascii="Book Antiqua" w:hAnsi="Book Antiqua"/>
                <w:color w:val="000000"/>
                <w:sz w:val="20"/>
                <w:szCs w:val="20"/>
              </w:rPr>
            </w:pPr>
            <w:r w:rsidRPr="00A735D4">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38,4</w:t>
            </w:r>
          </w:p>
        </w:tc>
        <w:tc>
          <w:tcPr>
            <w:tcW w:w="717"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0,24</w:t>
            </w:r>
          </w:p>
        </w:tc>
        <w:tc>
          <w:tcPr>
            <w:tcW w:w="977"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rPr>
                <w:rFonts w:ascii="Book Antiqua" w:hAnsi="Book Antiqua"/>
                <w:color w:val="000000"/>
                <w:sz w:val="20"/>
                <w:szCs w:val="20"/>
              </w:rPr>
            </w:pPr>
            <w:r w:rsidRPr="00A735D4">
              <w:rPr>
                <w:rFonts w:ascii="Book Antiqua" w:hAnsi="Book Antiqua"/>
                <w:color w:val="000000"/>
                <w:sz w:val="20"/>
                <w:szCs w:val="20"/>
              </w:rPr>
              <w:t> </w:t>
            </w:r>
          </w:p>
        </w:tc>
        <w:tc>
          <w:tcPr>
            <w:tcW w:w="999"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rPr>
                <w:rFonts w:ascii="Book Antiqua" w:hAnsi="Book Antiqua"/>
                <w:color w:val="000000"/>
                <w:sz w:val="20"/>
                <w:szCs w:val="20"/>
              </w:rPr>
            </w:pPr>
            <w:r w:rsidRPr="00A735D4">
              <w:rPr>
                <w:rFonts w:ascii="Book Antiqua" w:hAnsi="Book Antiqua"/>
                <w:color w:val="000000"/>
                <w:sz w:val="20"/>
                <w:szCs w:val="20"/>
              </w:rPr>
              <w:t>Копытово</w:t>
            </w:r>
          </w:p>
        </w:tc>
      </w:tr>
      <w:tr w:rsidR="001573C6" w:rsidRPr="00A735D4"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15</w:t>
            </w:r>
          </w:p>
        </w:tc>
        <w:tc>
          <w:tcPr>
            <w:tcW w:w="1653"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531</w:t>
            </w:r>
          </w:p>
        </w:tc>
        <w:tc>
          <w:tcPr>
            <w:tcW w:w="896"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10 кВ</w:t>
            </w:r>
          </w:p>
        </w:tc>
        <w:tc>
          <w:tcPr>
            <w:tcW w:w="709" w:type="dxa"/>
            <w:tcBorders>
              <w:top w:val="nil"/>
              <w:left w:val="nil"/>
              <w:bottom w:val="single" w:sz="4" w:space="0" w:color="auto"/>
              <w:right w:val="nil"/>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63</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A735D4" w:rsidRDefault="001573C6" w:rsidP="001573C6">
            <w:pPr>
              <w:jc w:val="right"/>
              <w:rPr>
                <w:rFonts w:ascii="Book Antiqua" w:hAnsi="Book Antiqua"/>
                <w:color w:val="000000"/>
                <w:sz w:val="20"/>
                <w:szCs w:val="20"/>
              </w:rPr>
            </w:pPr>
            <w:r w:rsidRPr="00A735D4">
              <w:rPr>
                <w:rFonts w:ascii="Book Antiqua" w:hAnsi="Book Antiqua"/>
                <w:color w:val="000000"/>
                <w:sz w:val="20"/>
                <w:szCs w:val="20"/>
              </w:rPr>
              <w:t>35,1</w:t>
            </w:r>
          </w:p>
        </w:tc>
        <w:tc>
          <w:tcPr>
            <w:tcW w:w="993"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right"/>
              <w:rPr>
                <w:rFonts w:ascii="Book Antiqua" w:hAnsi="Book Antiqua"/>
                <w:color w:val="000000"/>
                <w:sz w:val="20"/>
                <w:szCs w:val="20"/>
              </w:rPr>
            </w:pPr>
            <w:r w:rsidRPr="00A735D4">
              <w:rPr>
                <w:rFonts w:ascii="Book Antiqua" w:hAnsi="Book Antiqua"/>
                <w:color w:val="000000"/>
                <w:sz w:val="20"/>
                <w:szCs w:val="20"/>
              </w:rPr>
              <w:t>0,18</w:t>
            </w:r>
          </w:p>
        </w:tc>
        <w:tc>
          <w:tcPr>
            <w:tcW w:w="992"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35,28</w:t>
            </w:r>
          </w:p>
        </w:tc>
        <w:tc>
          <w:tcPr>
            <w:tcW w:w="717"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0,56</w:t>
            </w:r>
          </w:p>
        </w:tc>
        <w:tc>
          <w:tcPr>
            <w:tcW w:w="977"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rPr>
                <w:rFonts w:ascii="Book Antiqua" w:hAnsi="Book Antiqua"/>
                <w:color w:val="000000"/>
                <w:sz w:val="20"/>
                <w:szCs w:val="20"/>
              </w:rPr>
            </w:pPr>
            <w:r w:rsidRPr="00A735D4">
              <w:rPr>
                <w:rFonts w:ascii="Book Antiqua" w:hAnsi="Book Antiqua"/>
                <w:color w:val="000000"/>
                <w:sz w:val="20"/>
                <w:szCs w:val="20"/>
              </w:rPr>
              <w:t> </w:t>
            </w:r>
          </w:p>
        </w:tc>
        <w:tc>
          <w:tcPr>
            <w:tcW w:w="999"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rPr>
                <w:rFonts w:ascii="Book Antiqua" w:hAnsi="Book Antiqua"/>
                <w:color w:val="000000"/>
                <w:sz w:val="20"/>
                <w:szCs w:val="20"/>
              </w:rPr>
            </w:pPr>
            <w:r w:rsidRPr="00A735D4">
              <w:rPr>
                <w:rFonts w:ascii="Book Antiqua" w:hAnsi="Book Antiqua"/>
                <w:color w:val="000000"/>
                <w:sz w:val="20"/>
                <w:szCs w:val="20"/>
              </w:rPr>
              <w:t>Потапово</w:t>
            </w:r>
          </w:p>
        </w:tc>
      </w:tr>
      <w:tr w:rsidR="001573C6" w:rsidRPr="00A735D4"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16</w:t>
            </w:r>
          </w:p>
        </w:tc>
        <w:tc>
          <w:tcPr>
            <w:tcW w:w="1653"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000000" w:fill="CCFFFF"/>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532</w:t>
            </w:r>
          </w:p>
        </w:tc>
        <w:tc>
          <w:tcPr>
            <w:tcW w:w="896"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10 кВ</w:t>
            </w:r>
          </w:p>
        </w:tc>
        <w:tc>
          <w:tcPr>
            <w:tcW w:w="709" w:type="dxa"/>
            <w:tcBorders>
              <w:top w:val="nil"/>
              <w:left w:val="nil"/>
              <w:bottom w:val="single" w:sz="4" w:space="0" w:color="auto"/>
              <w:right w:val="nil"/>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160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A735D4" w:rsidRDefault="001573C6" w:rsidP="001573C6">
            <w:pPr>
              <w:jc w:val="right"/>
              <w:rPr>
                <w:rFonts w:ascii="Book Antiqua" w:hAnsi="Book Antiqua"/>
                <w:color w:val="000000"/>
                <w:sz w:val="20"/>
                <w:szCs w:val="20"/>
              </w:rPr>
            </w:pPr>
            <w:r w:rsidRPr="00A735D4">
              <w:rPr>
                <w:rFonts w:ascii="Book Antiqua" w:hAnsi="Book Antiqua"/>
                <w:color w:val="000000"/>
                <w:sz w:val="20"/>
                <w:szCs w:val="20"/>
              </w:rPr>
              <w:t>118,4</w:t>
            </w:r>
          </w:p>
        </w:tc>
        <w:tc>
          <w:tcPr>
            <w:tcW w:w="993"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right"/>
              <w:rPr>
                <w:rFonts w:ascii="Book Antiqua" w:hAnsi="Book Antiqua"/>
                <w:color w:val="000000"/>
                <w:sz w:val="20"/>
                <w:szCs w:val="20"/>
              </w:rPr>
            </w:pPr>
            <w:r w:rsidRPr="00A735D4">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118,4</w:t>
            </w:r>
          </w:p>
        </w:tc>
        <w:tc>
          <w:tcPr>
            <w:tcW w:w="717" w:type="dxa"/>
            <w:tcBorders>
              <w:top w:val="nil"/>
              <w:left w:val="nil"/>
              <w:bottom w:val="single" w:sz="4" w:space="0" w:color="auto"/>
              <w:right w:val="single" w:sz="4" w:space="0" w:color="auto"/>
            </w:tcBorders>
            <w:shd w:val="clear" w:color="000000" w:fill="CCFFFF"/>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0,74</w:t>
            </w:r>
          </w:p>
        </w:tc>
        <w:tc>
          <w:tcPr>
            <w:tcW w:w="977"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rPr>
                <w:rFonts w:ascii="Book Antiqua" w:hAnsi="Book Antiqua"/>
                <w:color w:val="000000"/>
                <w:sz w:val="20"/>
                <w:szCs w:val="20"/>
              </w:rPr>
            </w:pPr>
            <w:r w:rsidRPr="00A735D4">
              <w:rPr>
                <w:rFonts w:ascii="Book Antiqua" w:hAnsi="Book Antiqua"/>
                <w:color w:val="000000"/>
                <w:sz w:val="20"/>
                <w:szCs w:val="20"/>
              </w:rPr>
              <w:t>Замена тр-ра</w:t>
            </w:r>
          </w:p>
        </w:tc>
        <w:tc>
          <w:tcPr>
            <w:tcW w:w="999"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ind w:left="-113" w:right="-113"/>
              <w:rPr>
                <w:rFonts w:ascii="Book Antiqua" w:hAnsi="Book Antiqua"/>
                <w:color w:val="000000"/>
                <w:sz w:val="20"/>
                <w:szCs w:val="20"/>
              </w:rPr>
            </w:pPr>
            <w:r w:rsidRPr="00A735D4">
              <w:rPr>
                <w:rFonts w:ascii="Book Antiqua" w:hAnsi="Book Antiqua"/>
                <w:color w:val="000000"/>
                <w:sz w:val="20"/>
                <w:szCs w:val="20"/>
              </w:rPr>
              <w:t>Шеломенцево</w:t>
            </w:r>
          </w:p>
        </w:tc>
      </w:tr>
      <w:tr w:rsidR="001573C6" w:rsidRPr="00A735D4"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17</w:t>
            </w:r>
          </w:p>
        </w:tc>
        <w:tc>
          <w:tcPr>
            <w:tcW w:w="1653"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536</w:t>
            </w:r>
          </w:p>
        </w:tc>
        <w:tc>
          <w:tcPr>
            <w:tcW w:w="896"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10 кВ</w:t>
            </w:r>
          </w:p>
        </w:tc>
        <w:tc>
          <w:tcPr>
            <w:tcW w:w="709" w:type="dxa"/>
            <w:tcBorders>
              <w:top w:val="nil"/>
              <w:left w:val="nil"/>
              <w:bottom w:val="single" w:sz="4" w:space="0" w:color="auto"/>
              <w:right w:val="nil"/>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63</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A735D4" w:rsidRDefault="001573C6" w:rsidP="001573C6">
            <w:pPr>
              <w:jc w:val="right"/>
              <w:rPr>
                <w:rFonts w:ascii="Book Antiqua" w:hAnsi="Book Antiqua"/>
                <w:color w:val="000000"/>
                <w:sz w:val="20"/>
                <w:szCs w:val="20"/>
              </w:rPr>
            </w:pPr>
            <w:r w:rsidRPr="00A735D4">
              <w:rPr>
                <w:rFonts w:ascii="Book Antiqua" w:hAnsi="Book Antiqua"/>
                <w:color w:val="000000"/>
                <w:sz w:val="20"/>
                <w:szCs w:val="20"/>
              </w:rPr>
              <w:t>20,5</w:t>
            </w:r>
          </w:p>
        </w:tc>
        <w:tc>
          <w:tcPr>
            <w:tcW w:w="993"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right"/>
              <w:rPr>
                <w:rFonts w:ascii="Book Antiqua" w:hAnsi="Book Antiqua"/>
                <w:color w:val="000000"/>
                <w:sz w:val="20"/>
                <w:szCs w:val="20"/>
              </w:rPr>
            </w:pPr>
            <w:r w:rsidRPr="00A735D4">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20,5</w:t>
            </w:r>
          </w:p>
        </w:tc>
        <w:tc>
          <w:tcPr>
            <w:tcW w:w="717"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0,32</w:t>
            </w:r>
          </w:p>
        </w:tc>
        <w:tc>
          <w:tcPr>
            <w:tcW w:w="977"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Pr>
                <w:rFonts w:ascii="Book Antiqua" w:hAnsi="Book Antiqua"/>
                <w:color w:val="000000"/>
                <w:sz w:val="20"/>
                <w:szCs w:val="20"/>
              </w:rPr>
              <w:t>сезон.</w:t>
            </w:r>
          </w:p>
        </w:tc>
        <w:tc>
          <w:tcPr>
            <w:tcW w:w="999"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ind w:left="-113" w:right="-113"/>
              <w:rPr>
                <w:rFonts w:ascii="Book Antiqua" w:hAnsi="Book Antiqua"/>
                <w:color w:val="000000"/>
                <w:sz w:val="20"/>
                <w:szCs w:val="20"/>
              </w:rPr>
            </w:pPr>
            <w:r w:rsidRPr="00A735D4">
              <w:rPr>
                <w:rFonts w:ascii="Book Antiqua" w:hAnsi="Book Antiqua"/>
                <w:color w:val="000000"/>
                <w:sz w:val="20"/>
                <w:szCs w:val="20"/>
              </w:rPr>
              <w:t>Шеломенцево</w:t>
            </w:r>
          </w:p>
        </w:tc>
      </w:tr>
      <w:tr w:rsidR="001573C6" w:rsidRPr="00A735D4"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18</w:t>
            </w:r>
          </w:p>
        </w:tc>
        <w:tc>
          <w:tcPr>
            <w:tcW w:w="1653"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000000" w:fill="CCFFFF"/>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547</w:t>
            </w:r>
          </w:p>
        </w:tc>
        <w:tc>
          <w:tcPr>
            <w:tcW w:w="896"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10 кВ</w:t>
            </w:r>
          </w:p>
        </w:tc>
        <w:tc>
          <w:tcPr>
            <w:tcW w:w="709" w:type="dxa"/>
            <w:tcBorders>
              <w:top w:val="nil"/>
              <w:left w:val="nil"/>
              <w:bottom w:val="single" w:sz="4" w:space="0" w:color="auto"/>
              <w:right w:val="nil"/>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160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A735D4" w:rsidRDefault="001573C6" w:rsidP="001573C6">
            <w:pPr>
              <w:jc w:val="right"/>
              <w:rPr>
                <w:rFonts w:ascii="Book Antiqua" w:hAnsi="Book Antiqua"/>
                <w:color w:val="000000"/>
                <w:sz w:val="20"/>
                <w:szCs w:val="20"/>
              </w:rPr>
            </w:pPr>
            <w:r w:rsidRPr="00A735D4">
              <w:rPr>
                <w:rFonts w:ascii="Book Antiqua" w:hAnsi="Book Antiqua"/>
                <w:color w:val="000000"/>
                <w:sz w:val="20"/>
                <w:szCs w:val="20"/>
              </w:rPr>
              <w:t>0</w:t>
            </w:r>
          </w:p>
        </w:tc>
        <w:tc>
          <w:tcPr>
            <w:tcW w:w="993"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right"/>
              <w:rPr>
                <w:rFonts w:ascii="Book Antiqua" w:hAnsi="Book Antiqua"/>
                <w:color w:val="000000"/>
                <w:sz w:val="20"/>
                <w:szCs w:val="20"/>
              </w:rPr>
            </w:pPr>
            <w:r w:rsidRPr="00A735D4">
              <w:rPr>
                <w:rFonts w:ascii="Book Antiqua" w:hAnsi="Book Antiqua"/>
                <w:color w:val="000000"/>
                <w:sz w:val="20"/>
                <w:szCs w:val="20"/>
              </w:rPr>
              <w:t>116,8</w:t>
            </w:r>
          </w:p>
        </w:tc>
        <w:tc>
          <w:tcPr>
            <w:tcW w:w="992"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116,8</w:t>
            </w:r>
          </w:p>
        </w:tc>
        <w:tc>
          <w:tcPr>
            <w:tcW w:w="717" w:type="dxa"/>
            <w:tcBorders>
              <w:top w:val="nil"/>
              <w:left w:val="nil"/>
              <w:bottom w:val="single" w:sz="4" w:space="0" w:color="auto"/>
              <w:right w:val="single" w:sz="4" w:space="0" w:color="auto"/>
            </w:tcBorders>
            <w:shd w:val="clear" w:color="000000" w:fill="CCFFFF"/>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0,73</w:t>
            </w:r>
          </w:p>
        </w:tc>
        <w:tc>
          <w:tcPr>
            <w:tcW w:w="977"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rPr>
                <w:rFonts w:ascii="Book Antiqua" w:hAnsi="Book Antiqua"/>
                <w:color w:val="000000"/>
                <w:sz w:val="20"/>
                <w:szCs w:val="20"/>
              </w:rPr>
            </w:pPr>
            <w:r w:rsidRPr="00A735D4">
              <w:rPr>
                <w:rFonts w:ascii="Book Antiqua" w:hAnsi="Book Antiqua"/>
                <w:color w:val="000000"/>
                <w:sz w:val="20"/>
                <w:szCs w:val="20"/>
              </w:rPr>
              <w:t>Замена тр-ра</w:t>
            </w:r>
          </w:p>
        </w:tc>
        <w:tc>
          <w:tcPr>
            <w:tcW w:w="999"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ind w:left="-113" w:right="-113"/>
              <w:rPr>
                <w:rFonts w:ascii="Book Antiqua" w:hAnsi="Book Antiqua"/>
                <w:color w:val="000000"/>
                <w:sz w:val="20"/>
                <w:szCs w:val="20"/>
              </w:rPr>
            </w:pPr>
            <w:r w:rsidRPr="00A735D4">
              <w:rPr>
                <w:rFonts w:ascii="Book Antiqua" w:hAnsi="Book Antiqua"/>
                <w:color w:val="000000"/>
                <w:sz w:val="20"/>
                <w:szCs w:val="20"/>
              </w:rPr>
              <w:t>Шеломенцево</w:t>
            </w:r>
          </w:p>
        </w:tc>
      </w:tr>
      <w:tr w:rsidR="001573C6" w:rsidRPr="00A735D4"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19</w:t>
            </w:r>
          </w:p>
        </w:tc>
        <w:tc>
          <w:tcPr>
            <w:tcW w:w="1653"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551</w:t>
            </w:r>
          </w:p>
        </w:tc>
        <w:tc>
          <w:tcPr>
            <w:tcW w:w="896"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10 кВ</w:t>
            </w:r>
          </w:p>
        </w:tc>
        <w:tc>
          <w:tcPr>
            <w:tcW w:w="709" w:type="dxa"/>
            <w:tcBorders>
              <w:top w:val="nil"/>
              <w:left w:val="nil"/>
              <w:bottom w:val="single" w:sz="4" w:space="0" w:color="auto"/>
              <w:right w:val="nil"/>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100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A735D4" w:rsidRDefault="001573C6" w:rsidP="001573C6">
            <w:pPr>
              <w:jc w:val="right"/>
              <w:rPr>
                <w:rFonts w:ascii="Book Antiqua" w:hAnsi="Book Antiqua"/>
                <w:color w:val="000000"/>
                <w:sz w:val="20"/>
                <w:szCs w:val="20"/>
              </w:rPr>
            </w:pPr>
            <w:r w:rsidRPr="00A735D4">
              <w:rPr>
                <w:rFonts w:ascii="Book Antiqua" w:hAnsi="Book Antiqua"/>
                <w:color w:val="000000"/>
                <w:sz w:val="20"/>
                <w:szCs w:val="20"/>
              </w:rPr>
              <w:t>0,09</w:t>
            </w:r>
          </w:p>
        </w:tc>
        <w:tc>
          <w:tcPr>
            <w:tcW w:w="993"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right"/>
              <w:rPr>
                <w:rFonts w:ascii="Book Antiqua" w:hAnsi="Book Antiqua"/>
                <w:color w:val="000000"/>
                <w:sz w:val="20"/>
                <w:szCs w:val="20"/>
              </w:rPr>
            </w:pPr>
            <w:r w:rsidRPr="00A735D4">
              <w:rPr>
                <w:rFonts w:ascii="Book Antiqua" w:hAnsi="Book Antiqua"/>
                <w:color w:val="000000"/>
                <w:sz w:val="20"/>
                <w:szCs w:val="20"/>
              </w:rPr>
              <w:t>36,91</w:t>
            </w:r>
          </w:p>
        </w:tc>
        <w:tc>
          <w:tcPr>
            <w:tcW w:w="992"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37</w:t>
            </w:r>
          </w:p>
        </w:tc>
        <w:tc>
          <w:tcPr>
            <w:tcW w:w="717"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0,37</w:t>
            </w:r>
          </w:p>
        </w:tc>
        <w:tc>
          <w:tcPr>
            <w:tcW w:w="977"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rPr>
                <w:rFonts w:ascii="Book Antiqua" w:hAnsi="Book Antiqua"/>
                <w:color w:val="000000"/>
                <w:sz w:val="20"/>
                <w:szCs w:val="20"/>
              </w:rPr>
            </w:pPr>
            <w:r w:rsidRPr="00A735D4">
              <w:rPr>
                <w:rFonts w:ascii="Book Antiqua" w:hAnsi="Book Antiqua"/>
                <w:color w:val="000000"/>
                <w:sz w:val="20"/>
                <w:szCs w:val="20"/>
              </w:rPr>
              <w:t> </w:t>
            </w:r>
          </w:p>
        </w:tc>
        <w:tc>
          <w:tcPr>
            <w:tcW w:w="999"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rPr>
                <w:rFonts w:ascii="Book Antiqua" w:hAnsi="Book Antiqua"/>
                <w:color w:val="000000"/>
                <w:sz w:val="20"/>
                <w:szCs w:val="20"/>
              </w:rPr>
            </w:pPr>
            <w:r w:rsidRPr="00A735D4">
              <w:rPr>
                <w:rFonts w:ascii="Book Antiqua" w:hAnsi="Book Antiqua"/>
                <w:color w:val="000000"/>
                <w:sz w:val="20"/>
                <w:szCs w:val="20"/>
              </w:rPr>
              <w:t>Устьянцево</w:t>
            </w:r>
          </w:p>
        </w:tc>
      </w:tr>
      <w:tr w:rsidR="001573C6" w:rsidRPr="00A735D4"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20</w:t>
            </w:r>
          </w:p>
        </w:tc>
        <w:tc>
          <w:tcPr>
            <w:tcW w:w="1653" w:type="dxa"/>
            <w:tcBorders>
              <w:top w:val="nil"/>
              <w:left w:val="nil"/>
              <w:bottom w:val="nil"/>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нет в одн</w:t>
            </w:r>
            <w:proofErr w:type="gramStart"/>
            <w:r w:rsidRPr="00A735D4">
              <w:rPr>
                <w:rFonts w:ascii="Book Antiqua" w:hAnsi="Book Antiqua"/>
                <w:color w:val="000000"/>
                <w:sz w:val="20"/>
                <w:szCs w:val="20"/>
              </w:rPr>
              <w:t>.с</w:t>
            </w:r>
            <w:proofErr w:type="gramEnd"/>
            <w:r w:rsidRPr="00A735D4">
              <w:rPr>
                <w:rFonts w:ascii="Book Antiqua" w:hAnsi="Book Antiqua"/>
                <w:color w:val="000000"/>
                <w:sz w:val="20"/>
                <w:szCs w:val="20"/>
              </w:rPr>
              <w:t>х</w:t>
            </w:r>
          </w:p>
        </w:tc>
        <w:tc>
          <w:tcPr>
            <w:tcW w:w="663" w:type="dxa"/>
            <w:tcBorders>
              <w:top w:val="nil"/>
              <w:left w:val="nil"/>
              <w:bottom w:val="nil"/>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575</w:t>
            </w:r>
          </w:p>
        </w:tc>
        <w:tc>
          <w:tcPr>
            <w:tcW w:w="896" w:type="dxa"/>
            <w:tcBorders>
              <w:top w:val="nil"/>
              <w:left w:val="nil"/>
              <w:bottom w:val="nil"/>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10 кВ</w:t>
            </w:r>
          </w:p>
        </w:tc>
        <w:tc>
          <w:tcPr>
            <w:tcW w:w="709" w:type="dxa"/>
            <w:tcBorders>
              <w:top w:val="nil"/>
              <w:left w:val="nil"/>
              <w:bottom w:val="nil"/>
              <w:right w:val="nil"/>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63</w:t>
            </w:r>
          </w:p>
        </w:tc>
        <w:tc>
          <w:tcPr>
            <w:tcW w:w="992" w:type="dxa"/>
            <w:tcBorders>
              <w:top w:val="nil"/>
              <w:left w:val="single" w:sz="4" w:space="0" w:color="auto"/>
              <w:bottom w:val="nil"/>
              <w:right w:val="single" w:sz="4" w:space="0" w:color="auto"/>
            </w:tcBorders>
            <w:shd w:val="clear" w:color="auto" w:fill="auto"/>
            <w:noWrap/>
            <w:vAlign w:val="bottom"/>
          </w:tcPr>
          <w:p w:rsidR="001573C6" w:rsidRPr="00A735D4" w:rsidRDefault="001573C6" w:rsidP="001573C6">
            <w:pPr>
              <w:jc w:val="right"/>
              <w:rPr>
                <w:rFonts w:ascii="Book Antiqua" w:hAnsi="Book Antiqua"/>
                <w:color w:val="000000"/>
                <w:sz w:val="20"/>
                <w:szCs w:val="20"/>
              </w:rPr>
            </w:pPr>
            <w:r w:rsidRPr="00A735D4">
              <w:rPr>
                <w:rFonts w:ascii="Book Antiqua" w:hAnsi="Book Antiqua"/>
                <w:color w:val="000000"/>
                <w:sz w:val="20"/>
                <w:szCs w:val="20"/>
              </w:rPr>
              <w:t>11,34</w:t>
            </w:r>
          </w:p>
        </w:tc>
        <w:tc>
          <w:tcPr>
            <w:tcW w:w="993"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right"/>
              <w:rPr>
                <w:rFonts w:ascii="Book Antiqua" w:hAnsi="Book Antiqua"/>
                <w:color w:val="000000"/>
                <w:sz w:val="20"/>
                <w:szCs w:val="20"/>
              </w:rPr>
            </w:pPr>
            <w:r w:rsidRPr="00A735D4">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11,34</w:t>
            </w:r>
          </w:p>
        </w:tc>
        <w:tc>
          <w:tcPr>
            <w:tcW w:w="717"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0,18</w:t>
            </w:r>
          </w:p>
        </w:tc>
        <w:tc>
          <w:tcPr>
            <w:tcW w:w="977"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rPr>
                <w:rFonts w:ascii="Book Antiqua" w:hAnsi="Book Antiqua"/>
                <w:color w:val="000000"/>
                <w:sz w:val="20"/>
                <w:szCs w:val="20"/>
              </w:rPr>
            </w:pPr>
            <w:r w:rsidRPr="00A735D4">
              <w:rPr>
                <w:rFonts w:ascii="Book Antiqua" w:hAnsi="Book Antiqua"/>
                <w:color w:val="000000"/>
                <w:sz w:val="20"/>
                <w:szCs w:val="20"/>
              </w:rPr>
              <w:t> </w:t>
            </w:r>
          </w:p>
        </w:tc>
        <w:tc>
          <w:tcPr>
            <w:tcW w:w="999" w:type="dxa"/>
            <w:tcBorders>
              <w:top w:val="nil"/>
              <w:left w:val="nil"/>
              <w:bottom w:val="nil"/>
              <w:right w:val="single" w:sz="4" w:space="0" w:color="auto"/>
            </w:tcBorders>
            <w:shd w:val="clear" w:color="auto" w:fill="auto"/>
            <w:noWrap/>
            <w:vAlign w:val="bottom"/>
          </w:tcPr>
          <w:p w:rsidR="001573C6" w:rsidRPr="00A735D4" w:rsidRDefault="001573C6" w:rsidP="001573C6">
            <w:pPr>
              <w:rPr>
                <w:rFonts w:ascii="Book Antiqua" w:hAnsi="Book Antiqua"/>
                <w:color w:val="000000"/>
                <w:sz w:val="20"/>
                <w:szCs w:val="20"/>
              </w:rPr>
            </w:pPr>
            <w:r w:rsidRPr="00A735D4">
              <w:rPr>
                <w:rFonts w:ascii="Book Antiqua" w:hAnsi="Book Antiqua"/>
                <w:color w:val="000000"/>
                <w:sz w:val="20"/>
                <w:szCs w:val="20"/>
              </w:rPr>
              <w:t>Потапово</w:t>
            </w:r>
          </w:p>
        </w:tc>
      </w:tr>
      <w:tr w:rsidR="001573C6" w:rsidRPr="00A735D4" w:rsidTr="001573C6">
        <w:trPr>
          <w:trHeight w:val="300"/>
        </w:trPr>
        <w:tc>
          <w:tcPr>
            <w:tcW w:w="474" w:type="dxa"/>
            <w:tcBorders>
              <w:top w:val="nil"/>
              <w:left w:val="single" w:sz="4" w:space="0" w:color="auto"/>
              <w:bottom w:val="single" w:sz="4" w:space="0" w:color="auto"/>
              <w:right w:val="nil"/>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21</w:t>
            </w:r>
          </w:p>
        </w:tc>
        <w:tc>
          <w:tcPr>
            <w:tcW w:w="16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1573C6" w:rsidRPr="00A735D4" w:rsidRDefault="001573C6" w:rsidP="001573C6">
            <w:pPr>
              <w:rPr>
                <w:rFonts w:ascii="Book Antiqua" w:hAnsi="Book Antiqua"/>
                <w:color w:val="000000"/>
                <w:sz w:val="20"/>
                <w:szCs w:val="20"/>
              </w:rPr>
            </w:pPr>
            <w:r w:rsidRPr="00A735D4">
              <w:rPr>
                <w:rFonts w:ascii="Book Antiqua" w:hAnsi="Book Antiqua"/>
                <w:color w:val="000000"/>
                <w:sz w:val="20"/>
                <w:szCs w:val="20"/>
              </w:rPr>
              <w:t> </w:t>
            </w:r>
          </w:p>
        </w:tc>
        <w:tc>
          <w:tcPr>
            <w:tcW w:w="663" w:type="dxa"/>
            <w:tcBorders>
              <w:top w:val="single" w:sz="4" w:space="0" w:color="auto"/>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1368</w:t>
            </w:r>
          </w:p>
        </w:tc>
        <w:tc>
          <w:tcPr>
            <w:tcW w:w="896" w:type="dxa"/>
            <w:tcBorders>
              <w:top w:val="single" w:sz="4" w:space="0" w:color="auto"/>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10 кВ</w:t>
            </w:r>
          </w:p>
        </w:tc>
        <w:tc>
          <w:tcPr>
            <w:tcW w:w="709" w:type="dxa"/>
            <w:tcBorders>
              <w:top w:val="single" w:sz="4" w:space="0" w:color="auto"/>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100</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1573C6" w:rsidRPr="00A735D4" w:rsidRDefault="001573C6" w:rsidP="001573C6">
            <w:pPr>
              <w:jc w:val="right"/>
              <w:rPr>
                <w:rFonts w:ascii="Book Antiqua" w:hAnsi="Book Antiqua"/>
                <w:color w:val="000000"/>
                <w:sz w:val="20"/>
                <w:szCs w:val="20"/>
              </w:rPr>
            </w:pPr>
            <w:r w:rsidRPr="00A735D4">
              <w:rPr>
                <w:rFonts w:ascii="Book Antiqua" w:hAnsi="Book Antiqua"/>
                <w:color w:val="000000"/>
                <w:sz w:val="20"/>
                <w:szCs w:val="20"/>
              </w:rPr>
              <w:t>1,89</w:t>
            </w:r>
          </w:p>
        </w:tc>
        <w:tc>
          <w:tcPr>
            <w:tcW w:w="993"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right"/>
              <w:rPr>
                <w:rFonts w:ascii="Book Antiqua" w:hAnsi="Book Antiqua"/>
                <w:color w:val="000000"/>
                <w:sz w:val="20"/>
                <w:szCs w:val="20"/>
              </w:rPr>
            </w:pPr>
            <w:r w:rsidRPr="00A735D4">
              <w:rPr>
                <w:rFonts w:ascii="Book Antiqua" w:hAnsi="Book Antiqua"/>
                <w:color w:val="000000"/>
                <w:sz w:val="20"/>
                <w:szCs w:val="20"/>
              </w:rPr>
              <w:t>68,11</w:t>
            </w:r>
          </w:p>
        </w:tc>
        <w:tc>
          <w:tcPr>
            <w:tcW w:w="992"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70</w:t>
            </w:r>
          </w:p>
        </w:tc>
        <w:tc>
          <w:tcPr>
            <w:tcW w:w="717"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0,7</w:t>
            </w:r>
          </w:p>
        </w:tc>
        <w:tc>
          <w:tcPr>
            <w:tcW w:w="977"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rPr>
                <w:rFonts w:ascii="Book Antiqua" w:hAnsi="Book Antiqua"/>
                <w:color w:val="000000"/>
                <w:sz w:val="20"/>
                <w:szCs w:val="20"/>
              </w:rPr>
            </w:pPr>
            <w:r w:rsidRPr="00A735D4">
              <w:rPr>
                <w:rFonts w:ascii="Book Antiqua" w:hAnsi="Book Antiqua"/>
                <w:color w:val="000000"/>
                <w:sz w:val="20"/>
                <w:szCs w:val="20"/>
              </w:rPr>
              <w:t> </w:t>
            </w:r>
          </w:p>
        </w:tc>
        <w:tc>
          <w:tcPr>
            <w:tcW w:w="999" w:type="dxa"/>
            <w:tcBorders>
              <w:top w:val="single" w:sz="4" w:space="0" w:color="auto"/>
              <w:left w:val="nil"/>
              <w:bottom w:val="single" w:sz="4" w:space="0" w:color="auto"/>
              <w:right w:val="single" w:sz="4" w:space="0" w:color="auto"/>
            </w:tcBorders>
            <w:shd w:val="clear" w:color="auto" w:fill="auto"/>
            <w:noWrap/>
            <w:vAlign w:val="bottom"/>
          </w:tcPr>
          <w:p w:rsidR="001573C6" w:rsidRPr="00A735D4" w:rsidRDefault="001573C6" w:rsidP="001573C6">
            <w:pPr>
              <w:rPr>
                <w:rFonts w:ascii="Book Antiqua" w:hAnsi="Book Antiqua"/>
                <w:color w:val="000000"/>
                <w:sz w:val="20"/>
                <w:szCs w:val="20"/>
              </w:rPr>
            </w:pPr>
            <w:r w:rsidRPr="00A735D4">
              <w:rPr>
                <w:rFonts w:ascii="Book Antiqua" w:hAnsi="Book Antiqua"/>
                <w:color w:val="000000"/>
                <w:sz w:val="20"/>
                <w:szCs w:val="20"/>
              </w:rPr>
              <w:t>Каратабан</w:t>
            </w:r>
          </w:p>
        </w:tc>
      </w:tr>
      <w:tr w:rsidR="001573C6" w:rsidRPr="00A735D4"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22</w:t>
            </w:r>
          </w:p>
        </w:tc>
        <w:tc>
          <w:tcPr>
            <w:tcW w:w="1653" w:type="dxa"/>
            <w:tcBorders>
              <w:top w:val="single" w:sz="4" w:space="0" w:color="auto"/>
              <w:left w:val="single" w:sz="4" w:space="0" w:color="auto"/>
              <w:bottom w:val="single" w:sz="4" w:space="0" w:color="auto"/>
              <w:right w:val="nil"/>
            </w:tcBorders>
            <w:shd w:val="clear" w:color="auto" w:fill="auto"/>
            <w:noWrap/>
            <w:vAlign w:val="bottom"/>
          </w:tcPr>
          <w:p w:rsidR="001573C6" w:rsidRPr="00A735D4" w:rsidRDefault="001573C6" w:rsidP="001573C6">
            <w:pPr>
              <w:rPr>
                <w:rFonts w:ascii="Book Antiqua" w:hAnsi="Book Antiqua"/>
                <w:color w:val="000000"/>
                <w:sz w:val="20"/>
                <w:szCs w:val="20"/>
              </w:rPr>
            </w:pPr>
          </w:p>
        </w:tc>
        <w:tc>
          <w:tcPr>
            <w:tcW w:w="663" w:type="dxa"/>
            <w:tcBorders>
              <w:top w:val="nil"/>
              <w:left w:val="single" w:sz="4" w:space="0" w:color="auto"/>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1528</w:t>
            </w:r>
          </w:p>
        </w:tc>
        <w:tc>
          <w:tcPr>
            <w:tcW w:w="896"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10 кВ</w:t>
            </w:r>
          </w:p>
        </w:tc>
        <w:tc>
          <w:tcPr>
            <w:tcW w:w="709" w:type="dxa"/>
            <w:tcBorders>
              <w:top w:val="nil"/>
              <w:left w:val="nil"/>
              <w:bottom w:val="single" w:sz="4" w:space="0" w:color="auto"/>
              <w:right w:val="nil"/>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250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A735D4" w:rsidRDefault="001573C6" w:rsidP="001573C6">
            <w:pPr>
              <w:jc w:val="right"/>
              <w:rPr>
                <w:rFonts w:ascii="Book Antiqua" w:hAnsi="Book Antiqua"/>
                <w:color w:val="000000"/>
                <w:sz w:val="20"/>
                <w:szCs w:val="20"/>
              </w:rPr>
            </w:pPr>
            <w:r w:rsidRPr="00A735D4">
              <w:rPr>
                <w:rFonts w:ascii="Book Antiqua" w:hAnsi="Book Antiqua"/>
                <w:color w:val="000000"/>
                <w:sz w:val="20"/>
                <w:szCs w:val="20"/>
              </w:rPr>
              <w:t>1,9</w:t>
            </w:r>
          </w:p>
        </w:tc>
        <w:tc>
          <w:tcPr>
            <w:tcW w:w="993"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right"/>
              <w:rPr>
                <w:rFonts w:ascii="Book Antiqua" w:hAnsi="Book Antiqua"/>
                <w:color w:val="000000"/>
                <w:sz w:val="20"/>
                <w:szCs w:val="20"/>
              </w:rPr>
            </w:pPr>
            <w:r w:rsidRPr="00A735D4">
              <w:rPr>
                <w:rFonts w:ascii="Book Antiqua" w:hAnsi="Book Antiqua"/>
                <w:color w:val="000000"/>
                <w:sz w:val="20"/>
                <w:szCs w:val="20"/>
              </w:rPr>
              <w:t>83,1</w:t>
            </w:r>
          </w:p>
        </w:tc>
        <w:tc>
          <w:tcPr>
            <w:tcW w:w="992"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85</w:t>
            </w:r>
          </w:p>
        </w:tc>
        <w:tc>
          <w:tcPr>
            <w:tcW w:w="717"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0,34</w:t>
            </w:r>
          </w:p>
        </w:tc>
        <w:tc>
          <w:tcPr>
            <w:tcW w:w="977"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rPr>
                <w:rFonts w:ascii="Book Antiqua" w:hAnsi="Book Antiqua"/>
                <w:color w:val="000000"/>
                <w:sz w:val="20"/>
                <w:szCs w:val="20"/>
              </w:rPr>
            </w:pPr>
            <w:r w:rsidRPr="00A735D4">
              <w:rPr>
                <w:rFonts w:ascii="Book Antiqua" w:hAnsi="Book Antiqua"/>
                <w:color w:val="000000"/>
                <w:sz w:val="20"/>
                <w:szCs w:val="20"/>
              </w:rPr>
              <w:t> </w:t>
            </w:r>
          </w:p>
        </w:tc>
        <w:tc>
          <w:tcPr>
            <w:tcW w:w="999"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rPr>
                <w:rFonts w:ascii="Book Antiqua" w:hAnsi="Book Antiqua"/>
                <w:color w:val="000000"/>
                <w:sz w:val="20"/>
                <w:szCs w:val="20"/>
              </w:rPr>
            </w:pPr>
            <w:r w:rsidRPr="00A735D4">
              <w:rPr>
                <w:rFonts w:ascii="Book Antiqua" w:hAnsi="Book Antiqua"/>
                <w:color w:val="000000"/>
                <w:sz w:val="20"/>
                <w:szCs w:val="20"/>
              </w:rPr>
              <w:t>Копытово</w:t>
            </w:r>
          </w:p>
        </w:tc>
      </w:tr>
      <w:tr w:rsidR="001573C6" w:rsidRPr="00A735D4"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23</w:t>
            </w:r>
          </w:p>
        </w:tc>
        <w:tc>
          <w:tcPr>
            <w:tcW w:w="1653" w:type="dxa"/>
            <w:tcBorders>
              <w:top w:val="single" w:sz="4" w:space="0" w:color="auto"/>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1535</w:t>
            </w:r>
          </w:p>
        </w:tc>
        <w:tc>
          <w:tcPr>
            <w:tcW w:w="896"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10 кВ</w:t>
            </w:r>
          </w:p>
        </w:tc>
        <w:tc>
          <w:tcPr>
            <w:tcW w:w="709" w:type="dxa"/>
            <w:tcBorders>
              <w:top w:val="nil"/>
              <w:left w:val="nil"/>
              <w:bottom w:val="single" w:sz="4" w:space="0" w:color="auto"/>
              <w:right w:val="nil"/>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160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A735D4" w:rsidRDefault="001573C6" w:rsidP="001573C6">
            <w:pPr>
              <w:jc w:val="right"/>
              <w:rPr>
                <w:rFonts w:ascii="Book Antiqua" w:hAnsi="Book Antiqua"/>
                <w:color w:val="000000"/>
                <w:sz w:val="20"/>
                <w:szCs w:val="20"/>
              </w:rPr>
            </w:pPr>
            <w:r w:rsidRPr="00A735D4">
              <w:rPr>
                <w:rFonts w:ascii="Book Antiqua" w:hAnsi="Book Antiqua"/>
                <w:color w:val="000000"/>
                <w:sz w:val="20"/>
                <w:szCs w:val="20"/>
              </w:rPr>
              <w:t>62,4</w:t>
            </w:r>
          </w:p>
        </w:tc>
        <w:tc>
          <w:tcPr>
            <w:tcW w:w="993"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right"/>
              <w:rPr>
                <w:rFonts w:ascii="Book Antiqua" w:hAnsi="Book Antiqua"/>
                <w:color w:val="000000"/>
                <w:sz w:val="20"/>
                <w:szCs w:val="20"/>
              </w:rPr>
            </w:pPr>
            <w:r w:rsidRPr="00A735D4">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62,4</w:t>
            </w:r>
          </w:p>
        </w:tc>
        <w:tc>
          <w:tcPr>
            <w:tcW w:w="717"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0,39</w:t>
            </w:r>
          </w:p>
        </w:tc>
        <w:tc>
          <w:tcPr>
            <w:tcW w:w="977"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rPr>
                <w:rFonts w:ascii="Book Antiqua" w:hAnsi="Book Antiqua"/>
                <w:color w:val="000000"/>
                <w:sz w:val="20"/>
                <w:szCs w:val="20"/>
              </w:rPr>
            </w:pPr>
            <w:r w:rsidRPr="00A735D4">
              <w:rPr>
                <w:rFonts w:ascii="Book Antiqua" w:hAnsi="Book Antiqua"/>
                <w:color w:val="000000"/>
                <w:sz w:val="20"/>
                <w:szCs w:val="20"/>
              </w:rPr>
              <w:t> </w:t>
            </w:r>
          </w:p>
        </w:tc>
        <w:tc>
          <w:tcPr>
            <w:tcW w:w="999"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rPr>
                <w:rFonts w:ascii="Book Antiqua" w:hAnsi="Book Antiqua"/>
                <w:color w:val="000000"/>
                <w:sz w:val="20"/>
                <w:szCs w:val="20"/>
              </w:rPr>
            </w:pPr>
            <w:r w:rsidRPr="00A735D4">
              <w:rPr>
                <w:rFonts w:ascii="Book Antiqua" w:hAnsi="Book Antiqua"/>
                <w:color w:val="000000"/>
                <w:sz w:val="20"/>
                <w:szCs w:val="20"/>
              </w:rPr>
              <w:t>Устьянцево</w:t>
            </w:r>
          </w:p>
        </w:tc>
      </w:tr>
      <w:tr w:rsidR="001573C6" w:rsidRPr="00A735D4"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24</w:t>
            </w:r>
          </w:p>
        </w:tc>
        <w:tc>
          <w:tcPr>
            <w:tcW w:w="1653"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1536</w:t>
            </w:r>
          </w:p>
        </w:tc>
        <w:tc>
          <w:tcPr>
            <w:tcW w:w="896"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10 кВ</w:t>
            </w:r>
          </w:p>
        </w:tc>
        <w:tc>
          <w:tcPr>
            <w:tcW w:w="709" w:type="dxa"/>
            <w:tcBorders>
              <w:top w:val="nil"/>
              <w:left w:val="nil"/>
              <w:bottom w:val="single" w:sz="4" w:space="0" w:color="auto"/>
              <w:right w:val="nil"/>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160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A735D4" w:rsidRDefault="001573C6" w:rsidP="001573C6">
            <w:pPr>
              <w:jc w:val="right"/>
              <w:rPr>
                <w:rFonts w:ascii="Book Antiqua" w:hAnsi="Book Antiqua"/>
                <w:color w:val="000000"/>
                <w:sz w:val="20"/>
                <w:szCs w:val="20"/>
              </w:rPr>
            </w:pPr>
            <w:r w:rsidRPr="00A735D4">
              <w:rPr>
                <w:rFonts w:ascii="Book Antiqua" w:hAnsi="Book Antiqua"/>
                <w:color w:val="000000"/>
                <w:sz w:val="20"/>
                <w:szCs w:val="20"/>
              </w:rPr>
              <w:t>16,4</w:t>
            </w:r>
          </w:p>
        </w:tc>
        <w:tc>
          <w:tcPr>
            <w:tcW w:w="993"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right"/>
              <w:rPr>
                <w:rFonts w:ascii="Book Antiqua" w:hAnsi="Book Antiqua"/>
                <w:color w:val="000000"/>
                <w:sz w:val="20"/>
                <w:szCs w:val="20"/>
              </w:rPr>
            </w:pPr>
            <w:r w:rsidRPr="00A735D4">
              <w:rPr>
                <w:rFonts w:ascii="Book Antiqua" w:hAnsi="Book Antiqua"/>
                <w:color w:val="000000"/>
                <w:sz w:val="20"/>
                <w:szCs w:val="20"/>
              </w:rPr>
              <w:t>46</w:t>
            </w:r>
          </w:p>
        </w:tc>
        <w:tc>
          <w:tcPr>
            <w:tcW w:w="992"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62,4</w:t>
            </w:r>
          </w:p>
        </w:tc>
        <w:tc>
          <w:tcPr>
            <w:tcW w:w="717"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0,39</w:t>
            </w:r>
          </w:p>
        </w:tc>
        <w:tc>
          <w:tcPr>
            <w:tcW w:w="977"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rPr>
                <w:rFonts w:ascii="Book Antiqua" w:hAnsi="Book Antiqua"/>
                <w:color w:val="000000"/>
                <w:sz w:val="20"/>
                <w:szCs w:val="20"/>
              </w:rPr>
            </w:pPr>
            <w:r w:rsidRPr="00A735D4">
              <w:rPr>
                <w:rFonts w:ascii="Book Antiqua" w:hAnsi="Book Antiqua"/>
                <w:color w:val="000000"/>
                <w:sz w:val="20"/>
                <w:szCs w:val="20"/>
              </w:rPr>
              <w:t> </w:t>
            </w:r>
          </w:p>
        </w:tc>
        <w:tc>
          <w:tcPr>
            <w:tcW w:w="999"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rPr>
                <w:rFonts w:ascii="Book Antiqua" w:hAnsi="Book Antiqua"/>
                <w:color w:val="000000"/>
                <w:sz w:val="20"/>
                <w:szCs w:val="20"/>
              </w:rPr>
            </w:pPr>
            <w:r w:rsidRPr="00A735D4">
              <w:rPr>
                <w:rFonts w:ascii="Book Antiqua" w:hAnsi="Book Antiqua"/>
                <w:color w:val="000000"/>
                <w:sz w:val="20"/>
                <w:szCs w:val="20"/>
              </w:rPr>
              <w:t>Печенкино</w:t>
            </w:r>
          </w:p>
        </w:tc>
      </w:tr>
      <w:tr w:rsidR="001573C6" w:rsidRPr="00A735D4"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25</w:t>
            </w:r>
          </w:p>
        </w:tc>
        <w:tc>
          <w:tcPr>
            <w:tcW w:w="1653"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1582</w:t>
            </w:r>
          </w:p>
        </w:tc>
        <w:tc>
          <w:tcPr>
            <w:tcW w:w="896"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10 кВ</w:t>
            </w:r>
          </w:p>
        </w:tc>
        <w:tc>
          <w:tcPr>
            <w:tcW w:w="709" w:type="dxa"/>
            <w:tcBorders>
              <w:top w:val="nil"/>
              <w:left w:val="nil"/>
              <w:bottom w:val="single" w:sz="4" w:space="0" w:color="auto"/>
              <w:right w:val="nil"/>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160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A735D4" w:rsidRDefault="001573C6" w:rsidP="001573C6">
            <w:pPr>
              <w:jc w:val="right"/>
              <w:rPr>
                <w:rFonts w:ascii="Book Antiqua" w:hAnsi="Book Antiqua"/>
                <w:color w:val="000000"/>
                <w:sz w:val="20"/>
                <w:szCs w:val="20"/>
              </w:rPr>
            </w:pPr>
            <w:r w:rsidRPr="00A735D4">
              <w:rPr>
                <w:rFonts w:ascii="Book Antiqua" w:hAnsi="Book Antiqua"/>
                <w:color w:val="000000"/>
                <w:sz w:val="20"/>
                <w:szCs w:val="20"/>
              </w:rPr>
              <w:t>50,6</w:t>
            </w:r>
          </w:p>
        </w:tc>
        <w:tc>
          <w:tcPr>
            <w:tcW w:w="993"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right"/>
              <w:rPr>
                <w:rFonts w:ascii="Book Antiqua" w:hAnsi="Book Antiqua"/>
                <w:color w:val="000000"/>
                <w:sz w:val="20"/>
                <w:szCs w:val="20"/>
              </w:rPr>
            </w:pPr>
            <w:r w:rsidRPr="00A735D4">
              <w:rPr>
                <w:rFonts w:ascii="Book Antiqua" w:hAnsi="Book Antiqua"/>
                <w:color w:val="000000"/>
                <w:sz w:val="20"/>
                <w:szCs w:val="20"/>
              </w:rPr>
              <w:t>13,4</w:t>
            </w:r>
          </w:p>
        </w:tc>
        <w:tc>
          <w:tcPr>
            <w:tcW w:w="992"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64</w:t>
            </w:r>
          </w:p>
        </w:tc>
        <w:tc>
          <w:tcPr>
            <w:tcW w:w="717" w:type="dxa"/>
            <w:tcBorders>
              <w:top w:val="nil"/>
              <w:left w:val="nil"/>
              <w:bottom w:val="single" w:sz="4" w:space="0" w:color="auto"/>
              <w:right w:val="nil"/>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0,4</w:t>
            </w:r>
          </w:p>
        </w:tc>
        <w:tc>
          <w:tcPr>
            <w:tcW w:w="977" w:type="dxa"/>
            <w:tcBorders>
              <w:top w:val="nil"/>
              <w:left w:val="single" w:sz="4" w:space="0" w:color="auto"/>
              <w:bottom w:val="single" w:sz="4" w:space="0" w:color="auto"/>
              <w:right w:val="nil"/>
            </w:tcBorders>
            <w:shd w:val="clear" w:color="auto" w:fill="auto"/>
            <w:noWrap/>
            <w:vAlign w:val="bottom"/>
          </w:tcPr>
          <w:p w:rsidR="001573C6" w:rsidRPr="00A735D4" w:rsidRDefault="001573C6" w:rsidP="001573C6">
            <w:pPr>
              <w:rPr>
                <w:rFonts w:ascii="Book Antiqua" w:hAnsi="Book Antiqua"/>
                <w:color w:val="000000"/>
                <w:sz w:val="20"/>
                <w:szCs w:val="20"/>
              </w:rPr>
            </w:pPr>
            <w:r w:rsidRPr="00A735D4">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A735D4" w:rsidRDefault="001573C6" w:rsidP="001573C6">
            <w:pPr>
              <w:ind w:left="-113" w:right="-113"/>
              <w:rPr>
                <w:rFonts w:ascii="Book Antiqua" w:hAnsi="Book Antiqua"/>
                <w:color w:val="000000"/>
                <w:sz w:val="20"/>
                <w:szCs w:val="20"/>
              </w:rPr>
            </w:pPr>
            <w:r w:rsidRPr="00A735D4">
              <w:rPr>
                <w:rFonts w:ascii="Book Antiqua" w:hAnsi="Book Antiqua"/>
                <w:color w:val="000000"/>
                <w:sz w:val="20"/>
                <w:szCs w:val="20"/>
              </w:rPr>
              <w:t>Шеломенцево</w:t>
            </w:r>
          </w:p>
        </w:tc>
      </w:tr>
      <w:tr w:rsidR="001573C6" w:rsidRPr="00A735D4" w:rsidTr="001573C6">
        <w:trPr>
          <w:trHeight w:val="315"/>
        </w:trPr>
        <w:tc>
          <w:tcPr>
            <w:tcW w:w="474" w:type="dxa"/>
            <w:tcBorders>
              <w:top w:val="nil"/>
              <w:left w:val="single" w:sz="4" w:space="0" w:color="auto"/>
              <w:bottom w:val="single" w:sz="8"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b/>
                <w:bCs/>
                <w:color w:val="000000"/>
                <w:sz w:val="20"/>
                <w:szCs w:val="20"/>
              </w:rPr>
            </w:pPr>
            <w:r w:rsidRPr="00A735D4">
              <w:rPr>
                <w:rFonts w:ascii="Book Antiqua" w:hAnsi="Book Antiqua"/>
                <w:b/>
                <w:bCs/>
                <w:color w:val="000000"/>
                <w:sz w:val="20"/>
                <w:szCs w:val="20"/>
              </w:rPr>
              <w:t> </w:t>
            </w:r>
          </w:p>
        </w:tc>
        <w:tc>
          <w:tcPr>
            <w:tcW w:w="1653" w:type="dxa"/>
            <w:tcBorders>
              <w:top w:val="nil"/>
              <w:left w:val="nil"/>
              <w:bottom w:val="single" w:sz="8" w:space="0" w:color="auto"/>
              <w:right w:val="single" w:sz="4" w:space="0" w:color="auto"/>
            </w:tcBorders>
            <w:shd w:val="clear" w:color="000000" w:fill="FF99CC"/>
            <w:noWrap/>
            <w:vAlign w:val="bottom"/>
          </w:tcPr>
          <w:p w:rsidR="001573C6" w:rsidRPr="00A735D4" w:rsidRDefault="001573C6" w:rsidP="001573C6">
            <w:pPr>
              <w:jc w:val="center"/>
              <w:rPr>
                <w:rFonts w:ascii="Book Antiqua" w:hAnsi="Book Antiqua"/>
                <w:b/>
                <w:bCs/>
                <w:color w:val="000000"/>
                <w:sz w:val="20"/>
                <w:szCs w:val="20"/>
              </w:rPr>
            </w:pPr>
            <w:r w:rsidRPr="00A735D4">
              <w:rPr>
                <w:rFonts w:ascii="Book Antiqua" w:hAnsi="Book Antiqua"/>
                <w:b/>
                <w:bCs/>
                <w:color w:val="000000"/>
                <w:sz w:val="20"/>
                <w:szCs w:val="20"/>
              </w:rPr>
              <w:t>Итого</w:t>
            </w:r>
          </w:p>
        </w:tc>
        <w:tc>
          <w:tcPr>
            <w:tcW w:w="663" w:type="dxa"/>
            <w:tcBorders>
              <w:top w:val="nil"/>
              <w:left w:val="nil"/>
              <w:bottom w:val="single" w:sz="8" w:space="0" w:color="auto"/>
              <w:right w:val="single" w:sz="4" w:space="0" w:color="auto"/>
            </w:tcBorders>
            <w:shd w:val="clear" w:color="000000" w:fill="FF99CC"/>
            <w:noWrap/>
            <w:vAlign w:val="bottom"/>
          </w:tcPr>
          <w:p w:rsidR="001573C6" w:rsidRPr="00A735D4" w:rsidRDefault="001573C6" w:rsidP="001573C6">
            <w:pPr>
              <w:jc w:val="center"/>
              <w:rPr>
                <w:rFonts w:ascii="Book Antiqua" w:hAnsi="Book Antiqua"/>
                <w:b/>
                <w:bCs/>
                <w:color w:val="000000"/>
                <w:sz w:val="20"/>
                <w:szCs w:val="20"/>
              </w:rPr>
            </w:pPr>
            <w:r w:rsidRPr="00A735D4">
              <w:rPr>
                <w:rFonts w:ascii="Book Antiqua" w:hAnsi="Book Antiqua"/>
                <w:b/>
                <w:bCs/>
                <w:color w:val="000000"/>
                <w:sz w:val="20"/>
                <w:szCs w:val="20"/>
              </w:rPr>
              <w:t> </w:t>
            </w:r>
          </w:p>
        </w:tc>
        <w:tc>
          <w:tcPr>
            <w:tcW w:w="896" w:type="dxa"/>
            <w:tcBorders>
              <w:top w:val="nil"/>
              <w:left w:val="nil"/>
              <w:bottom w:val="single" w:sz="8" w:space="0" w:color="auto"/>
              <w:right w:val="single" w:sz="4" w:space="0" w:color="auto"/>
            </w:tcBorders>
            <w:shd w:val="clear" w:color="000000" w:fill="FF99CC"/>
            <w:noWrap/>
            <w:vAlign w:val="bottom"/>
          </w:tcPr>
          <w:p w:rsidR="001573C6" w:rsidRPr="00A735D4" w:rsidRDefault="001573C6" w:rsidP="001573C6">
            <w:pPr>
              <w:jc w:val="center"/>
              <w:rPr>
                <w:rFonts w:ascii="Book Antiqua" w:hAnsi="Book Antiqua"/>
                <w:b/>
                <w:bCs/>
                <w:color w:val="000000"/>
                <w:sz w:val="20"/>
                <w:szCs w:val="20"/>
              </w:rPr>
            </w:pPr>
            <w:r w:rsidRPr="00A735D4">
              <w:rPr>
                <w:rFonts w:ascii="Book Antiqua" w:hAnsi="Book Antiqua"/>
                <w:b/>
                <w:bCs/>
                <w:color w:val="000000"/>
                <w:sz w:val="20"/>
                <w:szCs w:val="20"/>
              </w:rPr>
              <w:t> </w:t>
            </w:r>
          </w:p>
        </w:tc>
        <w:tc>
          <w:tcPr>
            <w:tcW w:w="709" w:type="dxa"/>
            <w:tcBorders>
              <w:top w:val="nil"/>
              <w:left w:val="nil"/>
              <w:bottom w:val="single" w:sz="8" w:space="0" w:color="auto"/>
              <w:right w:val="single" w:sz="4" w:space="0" w:color="auto"/>
            </w:tcBorders>
            <w:shd w:val="clear" w:color="000000" w:fill="FF99CC"/>
            <w:noWrap/>
            <w:vAlign w:val="bottom"/>
          </w:tcPr>
          <w:p w:rsidR="001573C6" w:rsidRPr="00A735D4" w:rsidRDefault="001573C6" w:rsidP="001573C6">
            <w:pPr>
              <w:jc w:val="center"/>
              <w:rPr>
                <w:rFonts w:ascii="Book Antiqua" w:hAnsi="Book Antiqua"/>
                <w:b/>
                <w:bCs/>
                <w:color w:val="000000"/>
                <w:sz w:val="20"/>
                <w:szCs w:val="20"/>
              </w:rPr>
            </w:pPr>
            <w:r w:rsidRPr="00A735D4">
              <w:rPr>
                <w:rFonts w:ascii="Book Antiqua" w:hAnsi="Book Antiqua"/>
                <w:b/>
                <w:bCs/>
                <w:color w:val="000000"/>
                <w:sz w:val="20"/>
                <w:szCs w:val="20"/>
              </w:rPr>
              <w:t> </w:t>
            </w:r>
          </w:p>
        </w:tc>
        <w:tc>
          <w:tcPr>
            <w:tcW w:w="992" w:type="dxa"/>
            <w:tcBorders>
              <w:top w:val="nil"/>
              <w:left w:val="nil"/>
              <w:bottom w:val="single" w:sz="8" w:space="0" w:color="auto"/>
              <w:right w:val="single" w:sz="4" w:space="0" w:color="auto"/>
            </w:tcBorders>
            <w:shd w:val="clear" w:color="000000" w:fill="FF99CC"/>
            <w:noWrap/>
            <w:vAlign w:val="bottom"/>
          </w:tcPr>
          <w:p w:rsidR="001573C6" w:rsidRPr="00A735D4" w:rsidRDefault="001573C6" w:rsidP="001573C6">
            <w:pPr>
              <w:jc w:val="right"/>
              <w:rPr>
                <w:rFonts w:ascii="Book Antiqua" w:hAnsi="Book Antiqua"/>
                <w:b/>
                <w:bCs/>
                <w:color w:val="000000"/>
                <w:sz w:val="20"/>
                <w:szCs w:val="20"/>
              </w:rPr>
            </w:pPr>
            <w:r w:rsidRPr="00A735D4">
              <w:rPr>
                <w:rFonts w:ascii="Book Antiqua" w:hAnsi="Book Antiqua"/>
                <w:b/>
                <w:bCs/>
                <w:color w:val="000000"/>
                <w:sz w:val="20"/>
                <w:szCs w:val="20"/>
              </w:rPr>
              <w:t>1299,92</w:t>
            </w:r>
          </w:p>
        </w:tc>
        <w:tc>
          <w:tcPr>
            <w:tcW w:w="993" w:type="dxa"/>
            <w:tcBorders>
              <w:top w:val="nil"/>
              <w:left w:val="nil"/>
              <w:bottom w:val="single" w:sz="8" w:space="0" w:color="auto"/>
              <w:right w:val="single" w:sz="4" w:space="0" w:color="auto"/>
            </w:tcBorders>
            <w:shd w:val="clear" w:color="000000" w:fill="FF99CC"/>
            <w:noWrap/>
            <w:vAlign w:val="bottom"/>
          </w:tcPr>
          <w:p w:rsidR="001573C6" w:rsidRPr="00A735D4" w:rsidRDefault="001573C6" w:rsidP="001573C6">
            <w:pPr>
              <w:jc w:val="right"/>
              <w:rPr>
                <w:rFonts w:ascii="Book Antiqua" w:hAnsi="Book Antiqua"/>
                <w:b/>
                <w:bCs/>
                <w:color w:val="000000"/>
                <w:sz w:val="20"/>
                <w:szCs w:val="20"/>
              </w:rPr>
            </w:pPr>
            <w:r w:rsidRPr="00A735D4">
              <w:rPr>
                <w:rFonts w:ascii="Book Antiqua" w:hAnsi="Book Antiqua"/>
                <w:b/>
                <w:bCs/>
                <w:color w:val="000000"/>
                <w:sz w:val="20"/>
                <w:szCs w:val="20"/>
              </w:rPr>
              <w:t>687,2</w:t>
            </w:r>
          </w:p>
        </w:tc>
        <w:tc>
          <w:tcPr>
            <w:tcW w:w="992" w:type="dxa"/>
            <w:tcBorders>
              <w:top w:val="nil"/>
              <w:left w:val="nil"/>
              <w:bottom w:val="single" w:sz="8" w:space="0" w:color="auto"/>
              <w:right w:val="single" w:sz="4" w:space="0" w:color="auto"/>
            </w:tcBorders>
            <w:shd w:val="clear" w:color="000000" w:fill="FF99CC"/>
            <w:noWrap/>
            <w:vAlign w:val="bottom"/>
          </w:tcPr>
          <w:p w:rsidR="001573C6" w:rsidRPr="00A735D4" w:rsidRDefault="001573C6" w:rsidP="001573C6">
            <w:pPr>
              <w:jc w:val="center"/>
              <w:rPr>
                <w:rFonts w:ascii="Book Antiqua" w:hAnsi="Book Antiqua"/>
                <w:b/>
                <w:bCs/>
                <w:color w:val="000000"/>
                <w:sz w:val="20"/>
                <w:szCs w:val="20"/>
              </w:rPr>
            </w:pPr>
            <w:r w:rsidRPr="00A735D4">
              <w:rPr>
                <w:rFonts w:ascii="Book Antiqua" w:hAnsi="Book Antiqua"/>
                <w:b/>
                <w:bCs/>
                <w:color w:val="000000"/>
                <w:sz w:val="20"/>
                <w:szCs w:val="20"/>
              </w:rPr>
              <w:t>1987,12</w:t>
            </w:r>
          </w:p>
        </w:tc>
        <w:tc>
          <w:tcPr>
            <w:tcW w:w="717" w:type="dxa"/>
            <w:tcBorders>
              <w:top w:val="nil"/>
              <w:left w:val="nil"/>
              <w:bottom w:val="single" w:sz="8" w:space="0" w:color="auto"/>
              <w:right w:val="single" w:sz="4" w:space="0" w:color="auto"/>
            </w:tcBorders>
            <w:shd w:val="clear" w:color="000000" w:fill="FF99CC"/>
            <w:noWrap/>
            <w:vAlign w:val="bottom"/>
          </w:tcPr>
          <w:p w:rsidR="001573C6" w:rsidRPr="00A735D4" w:rsidRDefault="001573C6" w:rsidP="001573C6">
            <w:pPr>
              <w:jc w:val="center"/>
              <w:rPr>
                <w:rFonts w:ascii="Book Antiqua" w:hAnsi="Book Antiqua"/>
                <w:b/>
                <w:bCs/>
                <w:color w:val="000000"/>
                <w:sz w:val="20"/>
                <w:szCs w:val="20"/>
              </w:rPr>
            </w:pPr>
            <w:r w:rsidRPr="00A735D4">
              <w:rPr>
                <w:rFonts w:ascii="Book Antiqua" w:hAnsi="Book Antiqua"/>
                <w:b/>
                <w:bCs/>
                <w:color w:val="000000"/>
                <w:sz w:val="20"/>
                <w:szCs w:val="20"/>
              </w:rPr>
              <w:t> </w:t>
            </w:r>
          </w:p>
        </w:tc>
        <w:tc>
          <w:tcPr>
            <w:tcW w:w="977" w:type="dxa"/>
            <w:tcBorders>
              <w:top w:val="nil"/>
              <w:left w:val="nil"/>
              <w:bottom w:val="single" w:sz="8" w:space="0" w:color="auto"/>
              <w:right w:val="single" w:sz="4" w:space="0" w:color="auto"/>
            </w:tcBorders>
            <w:shd w:val="clear" w:color="auto" w:fill="auto"/>
            <w:noWrap/>
            <w:vAlign w:val="bottom"/>
          </w:tcPr>
          <w:p w:rsidR="001573C6" w:rsidRPr="00A735D4" w:rsidRDefault="001573C6" w:rsidP="001573C6">
            <w:pPr>
              <w:rPr>
                <w:rFonts w:ascii="Book Antiqua" w:hAnsi="Book Antiqua"/>
                <w:color w:val="000000"/>
                <w:sz w:val="20"/>
                <w:szCs w:val="20"/>
              </w:rPr>
            </w:pPr>
            <w:r w:rsidRPr="00A735D4">
              <w:rPr>
                <w:rFonts w:ascii="Book Antiqua" w:hAnsi="Book Antiqua"/>
                <w:color w:val="000000"/>
                <w:sz w:val="20"/>
                <w:szCs w:val="20"/>
              </w:rPr>
              <w:t> </w:t>
            </w:r>
          </w:p>
        </w:tc>
        <w:tc>
          <w:tcPr>
            <w:tcW w:w="999" w:type="dxa"/>
            <w:tcBorders>
              <w:top w:val="nil"/>
              <w:left w:val="nil"/>
              <w:bottom w:val="single" w:sz="8" w:space="0" w:color="auto"/>
              <w:right w:val="single" w:sz="4" w:space="0" w:color="auto"/>
            </w:tcBorders>
            <w:shd w:val="clear" w:color="auto" w:fill="auto"/>
            <w:noWrap/>
            <w:vAlign w:val="bottom"/>
          </w:tcPr>
          <w:p w:rsidR="001573C6" w:rsidRPr="00A735D4" w:rsidRDefault="001573C6" w:rsidP="001573C6">
            <w:pPr>
              <w:rPr>
                <w:rFonts w:ascii="Book Antiqua" w:hAnsi="Book Antiqua"/>
                <w:color w:val="000000"/>
                <w:sz w:val="20"/>
                <w:szCs w:val="20"/>
              </w:rPr>
            </w:pPr>
            <w:r w:rsidRPr="00A735D4">
              <w:rPr>
                <w:rFonts w:ascii="Book Antiqua" w:hAnsi="Book Antiqua"/>
                <w:color w:val="000000"/>
                <w:sz w:val="20"/>
                <w:szCs w:val="20"/>
              </w:rPr>
              <w:t> </w:t>
            </w:r>
          </w:p>
        </w:tc>
      </w:tr>
      <w:tr w:rsidR="001573C6" w:rsidRPr="00A735D4"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 </w:t>
            </w:r>
          </w:p>
        </w:tc>
        <w:tc>
          <w:tcPr>
            <w:tcW w:w="1653"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b/>
                <w:bCs/>
                <w:i/>
                <w:iCs/>
                <w:color w:val="000000"/>
                <w:sz w:val="20"/>
                <w:szCs w:val="20"/>
              </w:rPr>
            </w:pPr>
            <w:r w:rsidRPr="00A735D4">
              <w:rPr>
                <w:rFonts w:ascii="Book Antiqua" w:hAnsi="Book Antiqua"/>
                <w:b/>
                <w:bCs/>
                <w:i/>
                <w:iCs/>
                <w:color w:val="000000"/>
                <w:sz w:val="20"/>
                <w:szCs w:val="20"/>
              </w:rPr>
              <w:t>ПС Селезян</w:t>
            </w:r>
          </w:p>
        </w:tc>
        <w:tc>
          <w:tcPr>
            <w:tcW w:w="663"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 </w:t>
            </w:r>
          </w:p>
        </w:tc>
        <w:tc>
          <w:tcPr>
            <w:tcW w:w="896"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 </w:t>
            </w:r>
          </w:p>
        </w:tc>
        <w:tc>
          <w:tcPr>
            <w:tcW w:w="709"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rPr>
                <w:rFonts w:ascii="Book Antiqua" w:hAnsi="Book Antiqua"/>
                <w:color w:val="000000"/>
                <w:sz w:val="20"/>
                <w:szCs w:val="20"/>
              </w:rPr>
            </w:pPr>
            <w:r w:rsidRPr="00A735D4">
              <w:rPr>
                <w:rFonts w:ascii="Book Antiqua" w:hAnsi="Book Antiqua"/>
                <w:color w:val="000000"/>
                <w:sz w:val="20"/>
                <w:szCs w:val="20"/>
              </w:rPr>
              <w:t> </w:t>
            </w:r>
          </w:p>
        </w:tc>
        <w:tc>
          <w:tcPr>
            <w:tcW w:w="993"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rPr>
                <w:rFonts w:ascii="Book Antiqua" w:hAnsi="Book Antiqua"/>
                <w:color w:val="000000"/>
                <w:sz w:val="20"/>
                <w:szCs w:val="20"/>
              </w:rPr>
            </w:pPr>
            <w:r w:rsidRPr="00A735D4">
              <w:rPr>
                <w:rFonts w:ascii="Book Antiqua" w:hAnsi="Book Antiqua"/>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 </w:t>
            </w:r>
          </w:p>
        </w:tc>
        <w:tc>
          <w:tcPr>
            <w:tcW w:w="717"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 </w:t>
            </w:r>
          </w:p>
        </w:tc>
        <w:tc>
          <w:tcPr>
            <w:tcW w:w="977" w:type="dxa"/>
            <w:tcBorders>
              <w:top w:val="nil"/>
              <w:left w:val="nil"/>
              <w:bottom w:val="single" w:sz="4" w:space="0" w:color="auto"/>
              <w:right w:val="nil"/>
            </w:tcBorders>
            <w:shd w:val="clear" w:color="auto" w:fill="auto"/>
            <w:noWrap/>
            <w:vAlign w:val="bottom"/>
          </w:tcPr>
          <w:p w:rsidR="001573C6" w:rsidRPr="00A735D4" w:rsidRDefault="001573C6" w:rsidP="001573C6">
            <w:pPr>
              <w:rPr>
                <w:rFonts w:ascii="Book Antiqua" w:hAnsi="Book Antiqua"/>
                <w:color w:val="000000"/>
                <w:sz w:val="20"/>
                <w:szCs w:val="20"/>
              </w:rPr>
            </w:pPr>
            <w:r w:rsidRPr="00A735D4">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A735D4" w:rsidRDefault="001573C6" w:rsidP="001573C6">
            <w:pPr>
              <w:rPr>
                <w:rFonts w:ascii="Book Antiqua" w:hAnsi="Book Antiqua"/>
                <w:color w:val="000000"/>
                <w:sz w:val="20"/>
                <w:szCs w:val="20"/>
              </w:rPr>
            </w:pPr>
            <w:r w:rsidRPr="00A735D4">
              <w:rPr>
                <w:rFonts w:ascii="Book Antiqua" w:hAnsi="Book Antiqua"/>
                <w:color w:val="000000"/>
                <w:sz w:val="20"/>
                <w:szCs w:val="20"/>
              </w:rPr>
              <w:t> </w:t>
            </w:r>
          </w:p>
        </w:tc>
      </w:tr>
      <w:tr w:rsidR="001573C6" w:rsidRPr="00A735D4"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1</w:t>
            </w:r>
          </w:p>
        </w:tc>
        <w:tc>
          <w:tcPr>
            <w:tcW w:w="1653" w:type="dxa"/>
            <w:tcBorders>
              <w:top w:val="nil"/>
              <w:left w:val="nil"/>
              <w:bottom w:val="nil"/>
              <w:right w:val="nil"/>
            </w:tcBorders>
            <w:shd w:val="clear" w:color="auto" w:fill="auto"/>
            <w:noWrap/>
            <w:vAlign w:val="bottom"/>
          </w:tcPr>
          <w:p w:rsidR="001573C6" w:rsidRPr="00A735D4" w:rsidRDefault="001573C6" w:rsidP="001573C6">
            <w:pPr>
              <w:rPr>
                <w:rFonts w:ascii="Book Antiqua" w:hAnsi="Book Antiqua"/>
                <w:color w:val="000000"/>
                <w:sz w:val="20"/>
                <w:szCs w:val="20"/>
              </w:rPr>
            </w:pPr>
          </w:p>
        </w:tc>
        <w:tc>
          <w:tcPr>
            <w:tcW w:w="663" w:type="dxa"/>
            <w:tcBorders>
              <w:top w:val="nil"/>
              <w:left w:val="single" w:sz="4" w:space="0" w:color="auto"/>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400</w:t>
            </w:r>
          </w:p>
        </w:tc>
        <w:tc>
          <w:tcPr>
            <w:tcW w:w="896"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160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A735D4" w:rsidRDefault="001573C6" w:rsidP="001573C6">
            <w:pPr>
              <w:jc w:val="right"/>
              <w:rPr>
                <w:rFonts w:ascii="Book Antiqua" w:hAnsi="Book Antiqua"/>
                <w:color w:val="000000"/>
                <w:sz w:val="20"/>
                <w:szCs w:val="20"/>
              </w:rPr>
            </w:pPr>
            <w:r w:rsidRPr="00A735D4">
              <w:rPr>
                <w:rFonts w:ascii="Book Antiqua" w:hAnsi="Book Antiqua"/>
                <w:color w:val="000000"/>
                <w:sz w:val="20"/>
                <w:szCs w:val="20"/>
              </w:rPr>
              <w:t>81,6</w:t>
            </w:r>
          </w:p>
        </w:tc>
        <w:tc>
          <w:tcPr>
            <w:tcW w:w="993"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right"/>
              <w:rPr>
                <w:rFonts w:ascii="Book Antiqua" w:hAnsi="Book Antiqua"/>
                <w:color w:val="000000"/>
                <w:sz w:val="20"/>
                <w:szCs w:val="20"/>
              </w:rPr>
            </w:pPr>
            <w:r w:rsidRPr="00A735D4">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81,6</w:t>
            </w:r>
          </w:p>
        </w:tc>
        <w:tc>
          <w:tcPr>
            <w:tcW w:w="717" w:type="dxa"/>
            <w:tcBorders>
              <w:top w:val="nil"/>
              <w:left w:val="nil"/>
              <w:bottom w:val="single" w:sz="4" w:space="0" w:color="auto"/>
              <w:right w:val="nil"/>
            </w:tcBorders>
            <w:shd w:val="clear" w:color="auto" w:fill="auto"/>
            <w:noWrap/>
            <w:vAlign w:val="bottom"/>
          </w:tcPr>
          <w:p w:rsidR="001573C6" w:rsidRPr="00A735D4" w:rsidRDefault="001573C6" w:rsidP="001573C6">
            <w:pPr>
              <w:jc w:val="center"/>
              <w:rPr>
                <w:rFonts w:ascii="Book Antiqua" w:hAnsi="Book Antiqua"/>
                <w:color w:val="000000"/>
                <w:sz w:val="20"/>
                <w:szCs w:val="20"/>
              </w:rPr>
            </w:pPr>
            <w:r w:rsidRPr="00A735D4">
              <w:rPr>
                <w:rFonts w:ascii="Book Antiqua" w:hAnsi="Book Antiqua"/>
                <w:color w:val="000000"/>
                <w:sz w:val="20"/>
                <w:szCs w:val="20"/>
              </w:rPr>
              <w:t>0,51</w:t>
            </w:r>
          </w:p>
        </w:tc>
        <w:tc>
          <w:tcPr>
            <w:tcW w:w="977" w:type="dxa"/>
            <w:tcBorders>
              <w:top w:val="nil"/>
              <w:left w:val="single" w:sz="4" w:space="0" w:color="auto"/>
              <w:bottom w:val="single" w:sz="4" w:space="0" w:color="auto"/>
              <w:right w:val="nil"/>
            </w:tcBorders>
            <w:shd w:val="clear" w:color="auto" w:fill="auto"/>
            <w:noWrap/>
            <w:vAlign w:val="bottom"/>
          </w:tcPr>
          <w:p w:rsidR="001573C6" w:rsidRPr="00A735D4" w:rsidRDefault="001573C6" w:rsidP="001573C6">
            <w:pPr>
              <w:rPr>
                <w:rFonts w:ascii="Book Antiqua" w:hAnsi="Book Antiqua"/>
                <w:color w:val="000000"/>
                <w:sz w:val="20"/>
                <w:szCs w:val="20"/>
              </w:rPr>
            </w:pPr>
            <w:r w:rsidRPr="00A735D4">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A735D4" w:rsidRDefault="001573C6" w:rsidP="001573C6">
            <w:pPr>
              <w:rPr>
                <w:rFonts w:ascii="Book Antiqua" w:hAnsi="Book Antiqua"/>
                <w:color w:val="000000"/>
                <w:sz w:val="20"/>
                <w:szCs w:val="20"/>
              </w:rPr>
            </w:pPr>
            <w:r w:rsidRPr="00A735D4">
              <w:rPr>
                <w:rFonts w:ascii="Book Antiqua" w:hAnsi="Book Antiqua"/>
                <w:color w:val="000000"/>
                <w:sz w:val="20"/>
                <w:szCs w:val="20"/>
              </w:rPr>
              <w:t>Аткуль</w:t>
            </w: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2</w:t>
            </w:r>
          </w:p>
        </w:tc>
        <w:tc>
          <w:tcPr>
            <w:tcW w:w="1653" w:type="dxa"/>
            <w:tcBorders>
              <w:top w:val="single" w:sz="4" w:space="0" w:color="auto"/>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403</w:t>
            </w:r>
          </w:p>
        </w:tc>
        <w:tc>
          <w:tcPr>
            <w:tcW w:w="896"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100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15,4</w:t>
            </w:r>
          </w:p>
        </w:tc>
        <w:tc>
          <w:tcPr>
            <w:tcW w:w="99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39,6</w:t>
            </w:r>
          </w:p>
        </w:tc>
        <w:tc>
          <w:tcPr>
            <w:tcW w:w="992"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55</w:t>
            </w:r>
          </w:p>
        </w:tc>
        <w:tc>
          <w:tcPr>
            <w:tcW w:w="717"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0,55</w:t>
            </w:r>
          </w:p>
        </w:tc>
        <w:tc>
          <w:tcPr>
            <w:tcW w:w="977" w:type="dxa"/>
            <w:tcBorders>
              <w:top w:val="nil"/>
              <w:left w:val="single" w:sz="4" w:space="0" w:color="auto"/>
              <w:bottom w:val="single" w:sz="4" w:space="0" w:color="auto"/>
              <w:right w:val="nil"/>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Шатрово</w:t>
            </w: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3</w:t>
            </w:r>
          </w:p>
        </w:tc>
        <w:tc>
          <w:tcPr>
            <w:tcW w:w="165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455</w:t>
            </w:r>
          </w:p>
        </w:tc>
        <w:tc>
          <w:tcPr>
            <w:tcW w:w="896"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320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160</w:t>
            </w:r>
          </w:p>
        </w:tc>
        <w:tc>
          <w:tcPr>
            <w:tcW w:w="99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160</w:t>
            </w:r>
          </w:p>
        </w:tc>
        <w:tc>
          <w:tcPr>
            <w:tcW w:w="717"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0,5</w:t>
            </w:r>
          </w:p>
        </w:tc>
        <w:tc>
          <w:tcPr>
            <w:tcW w:w="977" w:type="dxa"/>
            <w:tcBorders>
              <w:top w:val="nil"/>
              <w:left w:val="single" w:sz="4" w:space="0" w:color="auto"/>
              <w:bottom w:val="single" w:sz="4" w:space="0" w:color="auto"/>
              <w:right w:val="nil"/>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Селезян</w:t>
            </w: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4</w:t>
            </w:r>
          </w:p>
        </w:tc>
        <w:tc>
          <w:tcPr>
            <w:tcW w:w="165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000000" w:fill="CCFFFF"/>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456</w:t>
            </w:r>
          </w:p>
        </w:tc>
        <w:tc>
          <w:tcPr>
            <w:tcW w:w="896"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500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374</w:t>
            </w:r>
          </w:p>
        </w:tc>
        <w:tc>
          <w:tcPr>
            <w:tcW w:w="99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1</w:t>
            </w:r>
          </w:p>
        </w:tc>
        <w:tc>
          <w:tcPr>
            <w:tcW w:w="992"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375</w:t>
            </w:r>
          </w:p>
        </w:tc>
        <w:tc>
          <w:tcPr>
            <w:tcW w:w="717" w:type="dxa"/>
            <w:tcBorders>
              <w:top w:val="nil"/>
              <w:left w:val="nil"/>
              <w:bottom w:val="single" w:sz="4" w:space="0" w:color="auto"/>
              <w:right w:val="nil"/>
            </w:tcBorders>
            <w:shd w:val="clear" w:color="000000" w:fill="CCFFFF"/>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0,75</w:t>
            </w:r>
          </w:p>
        </w:tc>
        <w:tc>
          <w:tcPr>
            <w:tcW w:w="977"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Замена тр-ра</w:t>
            </w:r>
          </w:p>
        </w:tc>
        <w:tc>
          <w:tcPr>
            <w:tcW w:w="999"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Селезян</w:t>
            </w: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5</w:t>
            </w:r>
          </w:p>
        </w:tc>
        <w:tc>
          <w:tcPr>
            <w:tcW w:w="165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457</w:t>
            </w:r>
          </w:p>
        </w:tc>
        <w:tc>
          <w:tcPr>
            <w:tcW w:w="896"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400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100</w:t>
            </w:r>
          </w:p>
        </w:tc>
        <w:tc>
          <w:tcPr>
            <w:tcW w:w="99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100</w:t>
            </w:r>
          </w:p>
        </w:tc>
        <w:tc>
          <w:tcPr>
            <w:tcW w:w="717"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0,25</w:t>
            </w:r>
          </w:p>
        </w:tc>
        <w:tc>
          <w:tcPr>
            <w:tcW w:w="977" w:type="dxa"/>
            <w:tcBorders>
              <w:top w:val="nil"/>
              <w:left w:val="single" w:sz="4" w:space="0" w:color="auto"/>
              <w:bottom w:val="single" w:sz="4" w:space="0" w:color="auto"/>
              <w:right w:val="nil"/>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Селезян</w:t>
            </w: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6</w:t>
            </w:r>
          </w:p>
        </w:tc>
        <w:tc>
          <w:tcPr>
            <w:tcW w:w="165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458</w:t>
            </w:r>
          </w:p>
        </w:tc>
        <w:tc>
          <w:tcPr>
            <w:tcW w:w="896"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160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23,9</w:t>
            </w:r>
          </w:p>
        </w:tc>
        <w:tc>
          <w:tcPr>
            <w:tcW w:w="99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30,5</w:t>
            </w:r>
          </w:p>
        </w:tc>
        <w:tc>
          <w:tcPr>
            <w:tcW w:w="992"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54,4</w:t>
            </w:r>
          </w:p>
        </w:tc>
        <w:tc>
          <w:tcPr>
            <w:tcW w:w="717"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0,34</w:t>
            </w:r>
          </w:p>
        </w:tc>
        <w:tc>
          <w:tcPr>
            <w:tcW w:w="977" w:type="dxa"/>
            <w:tcBorders>
              <w:top w:val="nil"/>
              <w:left w:val="single" w:sz="4" w:space="0" w:color="auto"/>
              <w:bottom w:val="single" w:sz="4" w:space="0" w:color="auto"/>
              <w:right w:val="nil"/>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Шатрово</w:t>
            </w: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7</w:t>
            </w:r>
          </w:p>
        </w:tc>
        <w:tc>
          <w:tcPr>
            <w:tcW w:w="165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000000" w:fill="CCFFFF"/>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460</w:t>
            </w:r>
          </w:p>
        </w:tc>
        <w:tc>
          <w:tcPr>
            <w:tcW w:w="896"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160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5,1</w:t>
            </w:r>
          </w:p>
        </w:tc>
        <w:tc>
          <w:tcPr>
            <w:tcW w:w="99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118,1</w:t>
            </w:r>
          </w:p>
        </w:tc>
        <w:tc>
          <w:tcPr>
            <w:tcW w:w="992"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123,2</w:t>
            </w:r>
          </w:p>
        </w:tc>
        <w:tc>
          <w:tcPr>
            <w:tcW w:w="717" w:type="dxa"/>
            <w:tcBorders>
              <w:top w:val="nil"/>
              <w:left w:val="nil"/>
              <w:bottom w:val="single" w:sz="4" w:space="0" w:color="auto"/>
              <w:right w:val="single" w:sz="4" w:space="0" w:color="auto"/>
            </w:tcBorders>
            <w:shd w:val="clear" w:color="000000" w:fill="CCFFFF"/>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0,77</w:t>
            </w:r>
          </w:p>
        </w:tc>
        <w:tc>
          <w:tcPr>
            <w:tcW w:w="977"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Замена тр-ра</w:t>
            </w:r>
          </w:p>
        </w:tc>
        <w:tc>
          <w:tcPr>
            <w:tcW w:w="999"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Кораблево</w:t>
            </w: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8</w:t>
            </w:r>
          </w:p>
        </w:tc>
        <w:tc>
          <w:tcPr>
            <w:tcW w:w="165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463</w:t>
            </w:r>
          </w:p>
        </w:tc>
        <w:tc>
          <w:tcPr>
            <w:tcW w:w="896"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400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56</w:t>
            </w:r>
          </w:p>
        </w:tc>
        <w:tc>
          <w:tcPr>
            <w:tcW w:w="99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44</w:t>
            </w:r>
          </w:p>
        </w:tc>
        <w:tc>
          <w:tcPr>
            <w:tcW w:w="992"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100</w:t>
            </w:r>
          </w:p>
        </w:tc>
        <w:tc>
          <w:tcPr>
            <w:tcW w:w="717"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0,25</w:t>
            </w:r>
          </w:p>
        </w:tc>
        <w:tc>
          <w:tcPr>
            <w:tcW w:w="977"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 </w:t>
            </w:r>
          </w:p>
        </w:tc>
        <w:tc>
          <w:tcPr>
            <w:tcW w:w="999"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Аткуль</w:t>
            </w: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9</w:t>
            </w:r>
          </w:p>
        </w:tc>
        <w:tc>
          <w:tcPr>
            <w:tcW w:w="165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000000" w:fill="CCFFFF"/>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464</w:t>
            </w:r>
          </w:p>
        </w:tc>
        <w:tc>
          <w:tcPr>
            <w:tcW w:w="896"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250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82,1</w:t>
            </w:r>
          </w:p>
        </w:tc>
        <w:tc>
          <w:tcPr>
            <w:tcW w:w="99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245,4</w:t>
            </w:r>
          </w:p>
        </w:tc>
        <w:tc>
          <w:tcPr>
            <w:tcW w:w="992"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327,5</w:t>
            </w:r>
          </w:p>
        </w:tc>
        <w:tc>
          <w:tcPr>
            <w:tcW w:w="717" w:type="dxa"/>
            <w:tcBorders>
              <w:top w:val="nil"/>
              <w:left w:val="nil"/>
              <w:bottom w:val="single" w:sz="4" w:space="0" w:color="auto"/>
              <w:right w:val="single" w:sz="4" w:space="0" w:color="auto"/>
            </w:tcBorders>
            <w:shd w:val="clear" w:color="000000" w:fill="CCFFFF"/>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1,31</w:t>
            </w:r>
          </w:p>
        </w:tc>
        <w:tc>
          <w:tcPr>
            <w:tcW w:w="977"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Замена тр-ра</w:t>
            </w:r>
          </w:p>
        </w:tc>
        <w:tc>
          <w:tcPr>
            <w:tcW w:w="999"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Аткуль</w:t>
            </w: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10</w:t>
            </w:r>
          </w:p>
        </w:tc>
        <w:tc>
          <w:tcPr>
            <w:tcW w:w="165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478</w:t>
            </w:r>
          </w:p>
        </w:tc>
        <w:tc>
          <w:tcPr>
            <w:tcW w:w="896"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160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24</w:t>
            </w:r>
          </w:p>
        </w:tc>
        <w:tc>
          <w:tcPr>
            <w:tcW w:w="99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24</w:t>
            </w:r>
          </w:p>
        </w:tc>
        <w:tc>
          <w:tcPr>
            <w:tcW w:w="717"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0,15</w:t>
            </w:r>
          </w:p>
        </w:tc>
        <w:tc>
          <w:tcPr>
            <w:tcW w:w="977" w:type="dxa"/>
            <w:tcBorders>
              <w:top w:val="nil"/>
              <w:left w:val="single" w:sz="4" w:space="0" w:color="auto"/>
              <w:bottom w:val="single" w:sz="4" w:space="0" w:color="auto"/>
              <w:right w:val="nil"/>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Кораблево</w:t>
            </w: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11</w:t>
            </w:r>
          </w:p>
        </w:tc>
        <w:tc>
          <w:tcPr>
            <w:tcW w:w="165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000000" w:fill="CCFFFF"/>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483</w:t>
            </w:r>
          </w:p>
        </w:tc>
        <w:tc>
          <w:tcPr>
            <w:tcW w:w="896"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250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182,5</w:t>
            </w:r>
          </w:p>
        </w:tc>
        <w:tc>
          <w:tcPr>
            <w:tcW w:w="99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182,5</w:t>
            </w:r>
          </w:p>
        </w:tc>
        <w:tc>
          <w:tcPr>
            <w:tcW w:w="717" w:type="dxa"/>
            <w:tcBorders>
              <w:top w:val="nil"/>
              <w:left w:val="nil"/>
              <w:bottom w:val="single" w:sz="4" w:space="0" w:color="auto"/>
              <w:right w:val="nil"/>
            </w:tcBorders>
            <w:shd w:val="clear" w:color="000000" w:fill="CCFFFF"/>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0,73</w:t>
            </w:r>
          </w:p>
        </w:tc>
        <w:tc>
          <w:tcPr>
            <w:tcW w:w="977"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Замена тр-ра</w:t>
            </w:r>
          </w:p>
        </w:tc>
        <w:tc>
          <w:tcPr>
            <w:tcW w:w="999"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Селезян</w:t>
            </w: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12</w:t>
            </w:r>
          </w:p>
        </w:tc>
        <w:tc>
          <w:tcPr>
            <w:tcW w:w="165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491</w:t>
            </w:r>
          </w:p>
        </w:tc>
        <w:tc>
          <w:tcPr>
            <w:tcW w:w="896"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400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136</w:t>
            </w:r>
          </w:p>
        </w:tc>
        <w:tc>
          <w:tcPr>
            <w:tcW w:w="99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136</w:t>
            </w:r>
          </w:p>
        </w:tc>
        <w:tc>
          <w:tcPr>
            <w:tcW w:w="717"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0,34</w:t>
            </w:r>
          </w:p>
        </w:tc>
        <w:tc>
          <w:tcPr>
            <w:tcW w:w="977" w:type="dxa"/>
            <w:tcBorders>
              <w:top w:val="nil"/>
              <w:left w:val="single" w:sz="4" w:space="0" w:color="auto"/>
              <w:bottom w:val="single" w:sz="4" w:space="0" w:color="auto"/>
              <w:right w:val="nil"/>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Шатрово</w:t>
            </w: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13</w:t>
            </w:r>
          </w:p>
        </w:tc>
        <w:tc>
          <w:tcPr>
            <w:tcW w:w="165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497</w:t>
            </w:r>
          </w:p>
        </w:tc>
        <w:tc>
          <w:tcPr>
            <w:tcW w:w="896"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250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62,5</w:t>
            </w:r>
          </w:p>
        </w:tc>
        <w:tc>
          <w:tcPr>
            <w:tcW w:w="99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62,5</w:t>
            </w:r>
          </w:p>
        </w:tc>
        <w:tc>
          <w:tcPr>
            <w:tcW w:w="717"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0,25</w:t>
            </w:r>
          </w:p>
        </w:tc>
        <w:tc>
          <w:tcPr>
            <w:tcW w:w="977" w:type="dxa"/>
            <w:tcBorders>
              <w:top w:val="nil"/>
              <w:left w:val="single" w:sz="4" w:space="0" w:color="auto"/>
              <w:bottom w:val="single" w:sz="4" w:space="0" w:color="auto"/>
              <w:right w:val="nil"/>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Селезян</w:t>
            </w: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14</w:t>
            </w:r>
          </w:p>
        </w:tc>
        <w:tc>
          <w:tcPr>
            <w:tcW w:w="165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559</w:t>
            </w:r>
          </w:p>
        </w:tc>
        <w:tc>
          <w:tcPr>
            <w:tcW w:w="896"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400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20</w:t>
            </w:r>
          </w:p>
        </w:tc>
        <w:tc>
          <w:tcPr>
            <w:tcW w:w="99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20</w:t>
            </w:r>
          </w:p>
        </w:tc>
        <w:tc>
          <w:tcPr>
            <w:tcW w:w="717"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0,05</w:t>
            </w:r>
          </w:p>
        </w:tc>
        <w:tc>
          <w:tcPr>
            <w:tcW w:w="977" w:type="dxa"/>
            <w:tcBorders>
              <w:top w:val="nil"/>
              <w:left w:val="single" w:sz="4" w:space="0" w:color="auto"/>
              <w:bottom w:val="single" w:sz="4" w:space="0" w:color="auto"/>
              <w:right w:val="nil"/>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Шатров</w:t>
            </w:r>
            <w:r w:rsidRPr="00FA4799">
              <w:rPr>
                <w:rFonts w:ascii="Book Antiqua" w:hAnsi="Book Antiqua"/>
                <w:color w:val="000000"/>
                <w:sz w:val="20"/>
                <w:szCs w:val="20"/>
              </w:rPr>
              <w:lastRenderedPageBreak/>
              <w:t>о</w:t>
            </w: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lastRenderedPageBreak/>
              <w:t>15</w:t>
            </w:r>
          </w:p>
        </w:tc>
        <w:tc>
          <w:tcPr>
            <w:tcW w:w="165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FF0000"/>
                <w:sz w:val="20"/>
                <w:szCs w:val="20"/>
              </w:rPr>
            </w:pPr>
            <w:r w:rsidRPr="00FA4799">
              <w:rPr>
                <w:rFonts w:ascii="Book Antiqua" w:hAnsi="Book Antiqua"/>
                <w:color w:val="FF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572</w:t>
            </w:r>
          </w:p>
        </w:tc>
        <w:tc>
          <w:tcPr>
            <w:tcW w:w="896"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250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1,2</w:t>
            </w:r>
          </w:p>
        </w:tc>
        <w:tc>
          <w:tcPr>
            <w:tcW w:w="99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173,8</w:t>
            </w:r>
          </w:p>
        </w:tc>
        <w:tc>
          <w:tcPr>
            <w:tcW w:w="992"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175</w:t>
            </w:r>
          </w:p>
        </w:tc>
        <w:tc>
          <w:tcPr>
            <w:tcW w:w="717"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0,7</w:t>
            </w:r>
          </w:p>
        </w:tc>
        <w:tc>
          <w:tcPr>
            <w:tcW w:w="977" w:type="dxa"/>
            <w:tcBorders>
              <w:top w:val="nil"/>
              <w:left w:val="single" w:sz="4" w:space="0" w:color="auto"/>
              <w:bottom w:val="single" w:sz="4" w:space="0" w:color="auto"/>
              <w:right w:val="nil"/>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Селезян</w:t>
            </w: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16</w:t>
            </w:r>
          </w:p>
        </w:tc>
        <w:tc>
          <w:tcPr>
            <w:tcW w:w="165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573</w:t>
            </w:r>
          </w:p>
        </w:tc>
        <w:tc>
          <w:tcPr>
            <w:tcW w:w="896"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160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0</w:t>
            </w:r>
          </w:p>
        </w:tc>
        <w:tc>
          <w:tcPr>
            <w:tcW w:w="99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88</w:t>
            </w:r>
          </w:p>
        </w:tc>
        <w:tc>
          <w:tcPr>
            <w:tcW w:w="992"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88</w:t>
            </w:r>
          </w:p>
        </w:tc>
        <w:tc>
          <w:tcPr>
            <w:tcW w:w="717"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0,55</w:t>
            </w:r>
          </w:p>
        </w:tc>
        <w:tc>
          <w:tcPr>
            <w:tcW w:w="977" w:type="dxa"/>
            <w:tcBorders>
              <w:top w:val="nil"/>
              <w:left w:val="single" w:sz="4" w:space="0" w:color="auto"/>
              <w:bottom w:val="single" w:sz="4" w:space="0" w:color="auto"/>
              <w:right w:val="nil"/>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Селезян</w:t>
            </w: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17</w:t>
            </w:r>
          </w:p>
        </w:tc>
        <w:tc>
          <w:tcPr>
            <w:tcW w:w="165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1391</w:t>
            </w:r>
          </w:p>
        </w:tc>
        <w:tc>
          <w:tcPr>
            <w:tcW w:w="896"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160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48</w:t>
            </w:r>
          </w:p>
        </w:tc>
        <w:tc>
          <w:tcPr>
            <w:tcW w:w="99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32</w:t>
            </w:r>
          </w:p>
        </w:tc>
        <w:tc>
          <w:tcPr>
            <w:tcW w:w="992"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80</w:t>
            </w:r>
          </w:p>
        </w:tc>
        <w:tc>
          <w:tcPr>
            <w:tcW w:w="717"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0,5</w:t>
            </w:r>
          </w:p>
        </w:tc>
        <w:tc>
          <w:tcPr>
            <w:tcW w:w="977" w:type="dxa"/>
            <w:tcBorders>
              <w:top w:val="nil"/>
              <w:left w:val="single" w:sz="4" w:space="0" w:color="auto"/>
              <w:bottom w:val="single" w:sz="4" w:space="0" w:color="auto"/>
              <w:right w:val="nil"/>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Селезян</w:t>
            </w: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18</w:t>
            </w:r>
          </w:p>
        </w:tc>
        <w:tc>
          <w:tcPr>
            <w:tcW w:w="165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1464</w:t>
            </w:r>
          </w:p>
        </w:tc>
        <w:tc>
          <w:tcPr>
            <w:tcW w:w="896"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160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112</w:t>
            </w:r>
          </w:p>
        </w:tc>
        <w:tc>
          <w:tcPr>
            <w:tcW w:w="99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112</w:t>
            </w:r>
          </w:p>
        </w:tc>
        <w:tc>
          <w:tcPr>
            <w:tcW w:w="717"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0,7</w:t>
            </w:r>
          </w:p>
        </w:tc>
        <w:tc>
          <w:tcPr>
            <w:tcW w:w="977" w:type="dxa"/>
            <w:tcBorders>
              <w:top w:val="nil"/>
              <w:left w:val="single" w:sz="4" w:space="0" w:color="auto"/>
              <w:bottom w:val="single" w:sz="4" w:space="0" w:color="auto"/>
              <w:right w:val="nil"/>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Кораблево</w:t>
            </w: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19</w:t>
            </w:r>
          </w:p>
        </w:tc>
        <w:tc>
          <w:tcPr>
            <w:tcW w:w="165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1548</w:t>
            </w:r>
          </w:p>
        </w:tc>
        <w:tc>
          <w:tcPr>
            <w:tcW w:w="896"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160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108,8</w:t>
            </w:r>
          </w:p>
        </w:tc>
        <w:tc>
          <w:tcPr>
            <w:tcW w:w="99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108,8</w:t>
            </w:r>
          </w:p>
        </w:tc>
        <w:tc>
          <w:tcPr>
            <w:tcW w:w="717"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0,68</w:t>
            </w:r>
          </w:p>
        </w:tc>
        <w:tc>
          <w:tcPr>
            <w:tcW w:w="977" w:type="dxa"/>
            <w:tcBorders>
              <w:top w:val="nil"/>
              <w:left w:val="single" w:sz="4" w:space="0" w:color="auto"/>
              <w:bottom w:val="single" w:sz="4" w:space="0" w:color="auto"/>
              <w:right w:val="nil"/>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Печенкино</w:t>
            </w:r>
          </w:p>
        </w:tc>
      </w:tr>
      <w:tr w:rsidR="001573C6" w:rsidRPr="00FA4799" w:rsidTr="001573C6">
        <w:trPr>
          <w:trHeight w:val="315"/>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20</w:t>
            </w:r>
          </w:p>
        </w:tc>
        <w:tc>
          <w:tcPr>
            <w:tcW w:w="1653" w:type="dxa"/>
            <w:tcBorders>
              <w:top w:val="nil"/>
              <w:left w:val="nil"/>
              <w:bottom w:val="single" w:sz="8" w:space="0" w:color="auto"/>
              <w:right w:val="single" w:sz="4" w:space="0" w:color="auto"/>
            </w:tcBorders>
            <w:shd w:val="clear" w:color="000000" w:fill="FF99CC"/>
            <w:noWrap/>
            <w:vAlign w:val="bottom"/>
          </w:tcPr>
          <w:p w:rsidR="001573C6" w:rsidRPr="00FA4799" w:rsidRDefault="001573C6" w:rsidP="001573C6">
            <w:pPr>
              <w:jc w:val="center"/>
              <w:rPr>
                <w:rFonts w:ascii="Book Antiqua" w:hAnsi="Book Antiqua"/>
                <w:b/>
                <w:bCs/>
                <w:color w:val="000000"/>
                <w:sz w:val="20"/>
                <w:szCs w:val="20"/>
              </w:rPr>
            </w:pPr>
            <w:r w:rsidRPr="00FA4799">
              <w:rPr>
                <w:rFonts w:ascii="Book Antiqua" w:hAnsi="Book Antiqua"/>
                <w:b/>
                <w:bCs/>
                <w:color w:val="000000"/>
                <w:sz w:val="20"/>
                <w:szCs w:val="20"/>
              </w:rPr>
              <w:t>Итого</w:t>
            </w:r>
          </w:p>
        </w:tc>
        <w:tc>
          <w:tcPr>
            <w:tcW w:w="663" w:type="dxa"/>
            <w:tcBorders>
              <w:top w:val="nil"/>
              <w:left w:val="nil"/>
              <w:bottom w:val="single" w:sz="8" w:space="0" w:color="auto"/>
              <w:right w:val="single" w:sz="4" w:space="0" w:color="auto"/>
            </w:tcBorders>
            <w:shd w:val="clear" w:color="000000" w:fill="FF99CC"/>
            <w:noWrap/>
            <w:vAlign w:val="bottom"/>
          </w:tcPr>
          <w:p w:rsidR="001573C6" w:rsidRPr="00FA4799" w:rsidRDefault="001573C6" w:rsidP="001573C6">
            <w:pPr>
              <w:rPr>
                <w:rFonts w:ascii="Book Antiqua" w:hAnsi="Book Antiqua"/>
                <w:b/>
                <w:bCs/>
                <w:color w:val="000000"/>
                <w:sz w:val="20"/>
                <w:szCs w:val="20"/>
              </w:rPr>
            </w:pPr>
            <w:r w:rsidRPr="00FA4799">
              <w:rPr>
                <w:rFonts w:ascii="Book Antiqua" w:hAnsi="Book Antiqua"/>
                <w:b/>
                <w:bCs/>
                <w:color w:val="000000"/>
                <w:sz w:val="20"/>
                <w:szCs w:val="20"/>
              </w:rPr>
              <w:t> </w:t>
            </w:r>
          </w:p>
        </w:tc>
        <w:tc>
          <w:tcPr>
            <w:tcW w:w="896" w:type="dxa"/>
            <w:tcBorders>
              <w:top w:val="nil"/>
              <w:left w:val="nil"/>
              <w:bottom w:val="single" w:sz="8" w:space="0" w:color="auto"/>
              <w:right w:val="single" w:sz="4" w:space="0" w:color="auto"/>
            </w:tcBorders>
            <w:shd w:val="clear" w:color="000000" w:fill="FF99CC"/>
            <w:noWrap/>
            <w:vAlign w:val="bottom"/>
          </w:tcPr>
          <w:p w:rsidR="001573C6" w:rsidRPr="00FA4799" w:rsidRDefault="001573C6" w:rsidP="001573C6">
            <w:pPr>
              <w:rPr>
                <w:rFonts w:ascii="Book Antiqua" w:hAnsi="Book Antiqua"/>
                <w:b/>
                <w:bCs/>
                <w:color w:val="000000"/>
                <w:sz w:val="20"/>
                <w:szCs w:val="20"/>
              </w:rPr>
            </w:pPr>
            <w:r w:rsidRPr="00FA4799">
              <w:rPr>
                <w:rFonts w:ascii="Book Antiqua" w:hAnsi="Book Antiqua"/>
                <w:b/>
                <w:bCs/>
                <w:color w:val="000000"/>
                <w:sz w:val="20"/>
                <w:szCs w:val="20"/>
              </w:rPr>
              <w:t> </w:t>
            </w:r>
          </w:p>
        </w:tc>
        <w:tc>
          <w:tcPr>
            <w:tcW w:w="709" w:type="dxa"/>
            <w:tcBorders>
              <w:top w:val="nil"/>
              <w:left w:val="nil"/>
              <w:bottom w:val="single" w:sz="8" w:space="0" w:color="auto"/>
              <w:right w:val="single" w:sz="4" w:space="0" w:color="auto"/>
            </w:tcBorders>
            <w:shd w:val="clear" w:color="000000" w:fill="FF99CC"/>
            <w:noWrap/>
            <w:vAlign w:val="bottom"/>
          </w:tcPr>
          <w:p w:rsidR="001573C6" w:rsidRPr="00FA4799" w:rsidRDefault="001573C6" w:rsidP="001573C6">
            <w:pPr>
              <w:rPr>
                <w:rFonts w:ascii="Book Antiqua" w:hAnsi="Book Antiqua"/>
                <w:b/>
                <w:bCs/>
                <w:color w:val="000000"/>
                <w:sz w:val="20"/>
                <w:szCs w:val="20"/>
              </w:rPr>
            </w:pPr>
            <w:r w:rsidRPr="00FA4799">
              <w:rPr>
                <w:rFonts w:ascii="Book Antiqua" w:hAnsi="Book Antiqua"/>
                <w:b/>
                <w:bCs/>
                <w:color w:val="000000"/>
                <w:sz w:val="20"/>
                <w:szCs w:val="20"/>
              </w:rPr>
              <w:t> </w:t>
            </w:r>
          </w:p>
        </w:tc>
        <w:tc>
          <w:tcPr>
            <w:tcW w:w="992" w:type="dxa"/>
            <w:tcBorders>
              <w:top w:val="nil"/>
              <w:left w:val="nil"/>
              <w:bottom w:val="single" w:sz="8" w:space="0" w:color="auto"/>
              <w:right w:val="single" w:sz="4" w:space="0" w:color="auto"/>
            </w:tcBorders>
            <w:shd w:val="clear" w:color="000000" w:fill="FF99CC"/>
            <w:noWrap/>
            <w:vAlign w:val="bottom"/>
          </w:tcPr>
          <w:p w:rsidR="001573C6" w:rsidRPr="00FA4799" w:rsidRDefault="001573C6" w:rsidP="001573C6">
            <w:pPr>
              <w:jc w:val="right"/>
              <w:rPr>
                <w:rFonts w:ascii="Book Antiqua" w:hAnsi="Book Antiqua"/>
                <w:b/>
                <w:bCs/>
                <w:color w:val="000000"/>
                <w:sz w:val="20"/>
                <w:szCs w:val="20"/>
              </w:rPr>
            </w:pPr>
            <w:r w:rsidRPr="00FA4799">
              <w:rPr>
                <w:rFonts w:ascii="Book Antiqua" w:hAnsi="Book Antiqua"/>
                <w:b/>
                <w:bCs/>
                <w:color w:val="000000"/>
                <w:sz w:val="20"/>
                <w:szCs w:val="20"/>
              </w:rPr>
              <w:t>1593,1</w:t>
            </w:r>
          </w:p>
        </w:tc>
        <w:tc>
          <w:tcPr>
            <w:tcW w:w="993" w:type="dxa"/>
            <w:tcBorders>
              <w:top w:val="nil"/>
              <w:left w:val="nil"/>
              <w:bottom w:val="single" w:sz="8" w:space="0" w:color="auto"/>
              <w:right w:val="single" w:sz="4" w:space="0" w:color="auto"/>
            </w:tcBorders>
            <w:shd w:val="clear" w:color="000000" w:fill="FF99CC"/>
            <w:noWrap/>
            <w:vAlign w:val="bottom"/>
          </w:tcPr>
          <w:p w:rsidR="001573C6" w:rsidRPr="00FA4799" w:rsidRDefault="001573C6" w:rsidP="001573C6">
            <w:pPr>
              <w:jc w:val="right"/>
              <w:rPr>
                <w:rFonts w:ascii="Book Antiqua" w:hAnsi="Book Antiqua"/>
                <w:b/>
                <w:bCs/>
                <w:color w:val="000000"/>
                <w:sz w:val="20"/>
                <w:szCs w:val="20"/>
              </w:rPr>
            </w:pPr>
            <w:r w:rsidRPr="00FA4799">
              <w:rPr>
                <w:rFonts w:ascii="Book Antiqua" w:hAnsi="Book Antiqua"/>
                <w:b/>
                <w:bCs/>
                <w:color w:val="000000"/>
                <w:sz w:val="20"/>
                <w:szCs w:val="20"/>
              </w:rPr>
              <w:t>772,4</w:t>
            </w:r>
          </w:p>
        </w:tc>
        <w:tc>
          <w:tcPr>
            <w:tcW w:w="992" w:type="dxa"/>
            <w:tcBorders>
              <w:top w:val="nil"/>
              <w:left w:val="nil"/>
              <w:bottom w:val="single" w:sz="8" w:space="0" w:color="auto"/>
              <w:right w:val="single" w:sz="4" w:space="0" w:color="auto"/>
            </w:tcBorders>
            <w:shd w:val="clear" w:color="000000" w:fill="FF99CC"/>
            <w:noWrap/>
            <w:vAlign w:val="bottom"/>
          </w:tcPr>
          <w:p w:rsidR="001573C6" w:rsidRPr="00FA4799" w:rsidRDefault="001573C6" w:rsidP="001573C6">
            <w:pPr>
              <w:jc w:val="right"/>
              <w:rPr>
                <w:rFonts w:ascii="Book Antiqua" w:hAnsi="Book Antiqua"/>
                <w:b/>
                <w:bCs/>
                <w:color w:val="000000"/>
                <w:sz w:val="20"/>
                <w:szCs w:val="20"/>
              </w:rPr>
            </w:pPr>
            <w:r w:rsidRPr="00FA4799">
              <w:rPr>
                <w:rFonts w:ascii="Book Antiqua" w:hAnsi="Book Antiqua"/>
                <w:b/>
                <w:bCs/>
                <w:color w:val="000000"/>
                <w:sz w:val="20"/>
                <w:szCs w:val="20"/>
              </w:rPr>
              <w:t>2365,5</w:t>
            </w:r>
          </w:p>
        </w:tc>
        <w:tc>
          <w:tcPr>
            <w:tcW w:w="717" w:type="dxa"/>
            <w:tcBorders>
              <w:top w:val="nil"/>
              <w:left w:val="nil"/>
              <w:bottom w:val="single" w:sz="8" w:space="0" w:color="auto"/>
              <w:right w:val="single" w:sz="4" w:space="0" w:color="auto"/>
            </w:tcBorders>
            <w:shd w:val="clear" w:color="000000" w:fill="FF99CC"/>
            <w:noWrap/>
            <w:vAlign w:val="bottom"/>
          </w:tcPr>
          <w:p w:rsidR="001573C6" w:rsidRPr="00FA4799" w:rsidRDefault="001573C6" w:rsidP="001573C6">
            <w:pPr>
              <w:rPr>
                <w:rFonts w:ascii="Book Antiqua" w:hAnsi="Book Antiqua"/>
                <w:b/>
                <w:bCs/>
                <w:color w:val="000000"/>
                <w:sz w:val="20"/>
                <w:szCs w:val="20"/>
              </w:rPr>
            </w:pPr>
            <w:r w:rsidRPr="00FA4799">
              <w:rPr>
                <w:rFonts w:ascii="Book Antiqua" w:hAnsi="Book Antiqua"/>
                <w:b/>
                <w:bCs/>
                <w:color w:val="000000"/>
                <w:sz w:val="20"/>
                <w:szCs w:val="20"/>
              </w:rPr>
              <w:t> </w:t>
            </w:r>
          </w:p>
        </w:tc>
        <w:tc>
          <w:tcPr>
            <w:tcW w:w="977" w:type="dxa"/>
            <w:tcBorders>
              <w:top w:val="nil"/>
              <w:left w:val="nil"/>
              <w:bottom w:val="single" w:sz="8"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 </w:t>
            </w:r>
          </w:p>
        </w:tc>
        <w:tc>
          <w:tcPr>
            <w:tcW w:w="999" w:type="dxa"/>
            <w:tcBorders>
              <w:top w:val="nil"/>
              <w:left w:val="nil"/>
              <w:bottom w:val="single" w:sz="8"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 </w:t>
            </w: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 </w:t>
            </w:r>
          </w:p>
        </w:tc>
        <w:tc>
          <w:tcPr>
            <w:tcW w:w="1653" w:type="dxa"/>
            <w:tcBorders>
              <w:top w:val="single" w:sz="4" w:space="0" w:color="auto"/>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b/>
                <w:bCs/>
                <w:i/>
                <w:iCs/>
                <w:color w:val="000000"/>
                <w:sz w:val="20"/>
                <w:szCs w:val="20"/>
              </w:rPr>
            </w:pPr>
            <w:r w:rsidRPr="00FA4799">
              <w:rPr>
                <w:rFonts w:ascii="Book Antiqua" w:hAnsi="Book Antiqua"/>
                <w:b/>
                <w:bCs/>
                <w:i/>
                <w:iCs/>
                <w:color w:val="000000"/>
                <w:sz w:val="20"/>
                <w:szCs w:val="20"/>
              </w:rPr>
              <w:t>ПС Каратабан</w:t>
            </w:r>
          </w:p>
        </w:tc>
        <w:tc>
          <w:tcPr>
            <w:tcW w:w="663" w:type="dxa"/>
            <w:tcBorders>
              <w:top w:val="single" w:sz="4" w:space="0" w:color="auto"/>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 </w:t>
            </w:r>
          </w:p>
        </w:tc>
        <w:tc>
          <w:tcPr>
            <w:tcW w:w="896" w:type="dxa"/>
            <w:tcBorders>
              <w:top w:val="single" w:sz="4" w:space="0" w:color="auto"/>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 </w:t>
            </w:r>
          </w:p>
        </w:tc>
        <w:tc>
          <w:tcPr>
            <w:tcW w:w="709" w:type="dxa"/>
            <w:tcBorders>
              <w:top w:val="single" w:sz="4" w:space="0" w:color="auto"/>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 </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 </w:t>
            </w:r>
          </w:p>
        </w:tc>
        <w:tc>
          <w:tcPr>
            <w:tcW w:w="993" w:type="dxa"/>
            <w:tcBorders>
              <w:top w:val="single" w:sz="4" w:space="0" w:color="auto"/>
              <w:left w:val="nil"/>
              <w:bottom w:val="single" w:sz="4"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 </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 </w:t>
            </w:r>
          </w:p>
        </w:tc>
        <w:tc>
          <w:tcPr>
            <w:tcW w:w="717" w:type="dxa"/>
            <w:tcBorders>
              <w:top w:val="single" w:sz="4" w:space="0" w:color="auto"/>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 </w:t>
            </w:r>
          </w:p>
        </w:tc>
        <w:tc>
          <w:tcPr>
            <w:tcW w:w="977" w:type="dxa"/>
            <w:tcBorders>
              <w:top w:val="nil"/>
              <w:left w:val="nil"/>
              <w:bottom w:val="single" w:sz="4" w:space="0" w:color="auto"/>
              <w:right w:val="nil"/>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 </w:t>
            </w:r>
          </w:p>
        </w:tc>
        <w:tc>
          <w:tcPr>
            <w:tcW w:w="999" w:type="dxa"/>
            <w:tcBorders>
              <w:top w:val="single" w:sz="4" w:space="0" w:color="auto"/>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 </w:t>
            </w: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w:t>
            </w:r>
          </w:p>
        </w:tc>
        <w:tc>
          <w:tcPr>
            <w:tcW w:w="1653" w:type="dxa"/>
            <w:tcBorders>
              <w:top w:val="nil"/>
              <w:left w:val="nil"/>
              <w:bottom w:val="nil"/>
              <w:right w:val="nil"/>
            </w:tcBorders>
            <w:shd w:val="clear" w:color="auto" w:fill="auto"/>
            <w:noWrap/>
            <w:vAlign w:val="bottom"/>
          </w:tcPr>
          <w:p w:rsidR="001573C6" w:rsidRPr="00FA4799" w:rsidRDefault="001573C6" w:rsidP="001573C6">
            <w:pPr>
              <w:rPr>
                <w:rFonts w:ascii="Book Antiqua" w:hAnsi="Book Antiqua"/>
                <w:color w:val="000000"/>
                <w:sz w:val="20"/>
                <w:szCs w:val="20"/>
              </w:rPr>
            </w:pPr>
          </w:p>
        </w:tc>
        <w:tc>
          <w:tcPr>
            <w:tcW w:w="663" w:type="dxa"/>
            <w:tcBorders>
              <w:top w:val="nil"/>
              <w:left w:val="single" w:sz="4" w:space="0" w:color="auto"/>
              <w:bottom w:val="nil"/>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407</w:t>
            </w:r>
          </w:p>
        </w:tc>
        <w:tc>
          <w:tcPr>
            <w:tcW w:w="896"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10кВ</w:t>
            </w:r>
          </w:p>
        </w:tc>
        <w:tc>
          <w:tcPr>
            <w:tcW w:w="709" w:type="dxa"/>
            <w:tcBorders>
              <w:top w:val="nil"/>
              <w:left w:val="nil"/>
              <w:bottom w:val="nil"/>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50</w:t>
            </w:r>
          </w:p>
        </w:tc>
        <w:tc>
          <w:tcPr>
            <w:tcW w:w="992" w:type="dxa"/>
            <w:tcBorders>
              <w:top w:val="nil"/>
              <w:left w:val="single" w:sz="4" w:space="0" w:color="auto"/>
              <w:bottom w:val="nil"/>
              <w:right w:val="nil"/>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5</w:t>
            </w:r>
          </w:p>
        </w:tc>
        <w:tc>
          <w:tcPr>
            <w:tcW w:w="993"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5</w:t>
            </w:r>
          </w:p>
        </w:tc>
        <w:tc>
          <w:tcPr>
            <w:tcW w:w="717"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0,1</w:t>
            </w:r>
          </w:p>
        </w:tc>
        <w:tc>
          <w:tcPr>
            <w:tcW w:w="977" w:type="dxa"/>
            <w:tcBorders>
              <w:top w:val="nil"/>
              <w:left w:val="single" w:sz="4" w:space="0" w:color="auto"/>
              <w:bottom w:val="single" w:sz="4" w:space="0" w:color="auto"/>
              <w:right w:val="nil"/>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Еткуль</w:t>
            </w: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2</w:t>
            </w:r>
          </w:p>
        </w:tc>
        <w:tc>
          <w:tcPr>
            <w:tcW w:w="1653" w:type="dxa"/>
            <w:tcBorders>
              <w:top w:val="single" w:sz="4" w:space="0" w:color="auto"/>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 </w:t>
            </w:r>
          </w:p>
        </w:tc>
        <w:tc>
          <w:tcPr>
            <w:tcW w:w="663" w:type="dxa"/>
            <w:tcBorders>
              <w:top w:val="single" w:sz="4" w:space="0" w:color="auto"/>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438</w:t>
            </w:r>
          </w:p>
        </w:tc>
        <w:tc>
          <w:tcPr>
            <w:tcW w:w="896"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10кВ</w:t>
            </w:r>
          </w:p>
        </w:tc>
        <w:tc>
          <w:tcPr>
            <w:tcW w:w="709" w:type="dxa"/>
            <w:tcBorders>
              <w:top w:val="single" w:sz="4" w:space="0" w:color="auto"/>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11</w:t>
            </w:r>
          </w:p>
        </w:tc>
        <w:tc>
          <w:tcPr>
            <w:tcW w:w="99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11</w:t>
            </w:r>
          </w:p>
        </w:tc>
        <w:tc>
          <w:tcPr>
            <w:tcW w:w="717"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0,11</w:t>
            </w:r>
          </w:p>
        </w:tc>
        <w:tc>
          <w:tcPr>
            <w:tcW w:w="977" w:type="dxa"/>
            <w:tcBorders>
              <w:top w:val="nil"/>
              <w:left w:val="single" w:sz="4" w:space="0" w:color="auto"/>
              <w:bottom w:val="single" w:sz="4" w:space="0" w:color="auto"/>
              <w:right w:val="nil"/>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Еткуль</w:t>
            </w: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3</w:t>
            </w:r>
          </w:p>
        </w:tc>
        <w:tc>
          <w:tcPr>
            <w:tcW w:w="165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472</w:t>
            </w:r>
          </w:p>
        </w:tc>
        <w:tc>
          <w:tcPr>
            <w:tcW w:w="896"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250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6,5</w:t>
            </w:r>
          </w:p>
        </w:tc>
        <w:tc>
          <w:tcPr>
            <w:tcW w:w="99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118,5</w:t>
            </w:r>
          </w:p>
        </w:tc>
        <w:tc>
          <w:tcPr>
            <w:tcW w:w="992"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125</w:t>
            </w:r>
          </w:p>
        </w:tc>
        <w:tc>
          <w:tcPr>
            <w:tcW w:w="717"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0,5</w:t>
            </w:r>
          </w:p>
        </w:tc>
        <w:tc>
          <w:tcPr>
            <w:tcW w:w="977" w:type="dxa"/>
            <w:tcBorders>
              <w:top w:val="nil"/>
              <w:left w:val="single" w:sz="4" w:space="0" w:color="auto"/>
              <w:bottom w:val="single" w:sz="4" w:space="0" w:color="auto"/>
              <w:right w:val="nil"/>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Лебедевка</w:t>
            </w: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4</w:t>
            </w:r>
          </w:p>
        </w:tc>
        <w:tc>
          <w:tcPr>
            <w:tcW w:w="165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473</w:t>
            </w:r>
          </w:p>
        </w:tc>
        <w:tc>
          <w:tcPr>
            <w:tcW w:w="896"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160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16</w:t>
            </w:r>
          </w:p>
        </w:tc>
        <w:tc>
          <w:tcPr>
            <w:tcW w:w="99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16</w:t>
            </w:r>
          </w:p>
        </w:tc>
        <w:tc>
          <w:tcPr>
            <w:tcW w:w="717"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0,1</w:t>
            </w:r>
          </w:p>
        </w:tc>
        <w:tc>
          <w:tcPr>
            <w:tcW w:w="977" w:type="dxa"/>
            <w:tcBorders>
              <w:top w:val="nil"/>
              <w:left w:val="single" w:sz="4" w:space="0" w:color="auto"/>
              <w:bottom w:val="single" w:sz="4" w:space="0" w:color="auto"/>
              <w:right w:val="nil"/>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Лебедевка</w:t>
            </w: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5</w:t>
            </w:r>
          </w:p>
        </w:tc>
        <w:tc>
          <w:tcPr>
            <w:tcW w:w="165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474</w:t>
            </w:r>
          </w:p>
        </w:tc>
        <w:tc>
          <w:tcPr>
            <w:tcW w:w="896"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100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4,4</w:t>
            </w:r>
          </w:p>
        </w:tc>
        <w:tc>
          <w:tcPr>
            <w:tcW w:w="99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40,6</w:t>
            </w:r>
          </w:p>
        </w:tc>
        <w:tc>
          <w:tcPr>
            <w:tcW w:w="992"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45</w:t>
            </w:r>
          </w:p>
        </w:tc>
        <w:tc>
          <w:tcPr>
            <w:tcW w:w="717"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0,45</w:t>
            </w:r>
          </w:p>
        </w:tc>
        <w:tc>
          <w:tcPr>
            <w:tcW w:w="977" w:type="dxa"/>
            <w:tcBorders>
              <w:top w:val="nil"/>
              <w:left w:val="single" w:sz="4" w:space="0" w:color="auto"/>
              <w:bottom w:val="single" w:sz="4" w:space="0" w:color="auto"/>
              <w:right w:val="nil"/>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Погудино</w:t>
            </w: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6</w:t>
            </w:r>
          </w:p>
        </w:tc>
        <w:tc>
          <w:tcPr>
            <w:tcW w:w="165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476</w:t>
            </w:r>
          </w:p>
        </w:tc>
        <w:tc>
          <w:tcPr>
            <w:tcW w:w="896"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250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27,5</w:t>
            </w:r>
          </w:p>
        </w:tc>
        <w:tc>
          <w:tcPr>
            <w:tcW w:w="99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27,5</w:t>
            </w:r>
          </w:p>
        </w:tc>
        <w:tc>
          <w:tcPr>
            <w:tcW w:w="717"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0,11</w:t>
            </w:r>
          </w:p>
        </w:tc>
        <w:tc>
          <w:tcPr>
            <w:tcW w:w="977" w:type="dxa"/>
            <w:tcBorders>
              <w:top w:val="nil"/>
              <w:left w:val="single" w:sz="4" w:space="0" w:color="auto"/>
              <w:bottom w:val="single" w:sz="4" w:space="0" w:color="auto"/>
              <w:right w:val="nil"/>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Погудино</w:t>
            </w: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7</w:t>
            </w:r>
          </w:p>
        </w:tc>
        <w:tc>
          <w:tcPr>
            <w:tcW w:w="165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480</w:t>
            </w:r>
          </w:p>
        </w:tc>
        <w:tc>
          <w:tcPr>
            <w:tcW w:w="896"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400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160</w:t>
            </w:r>
          </w:p>
        </w:tc>
        <w:tc>
          <w:tcPr>
            <w:tcW w:w="99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160</w:t>
            </w:r>
          </w:p>
        </w:tc>
        <w:tc>
          <w:tcPr>
            <w:tcW w:w="717"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0,4</w:t>
            </w:r>
          </w:p>
        </w:tc>
        <w:tc>
          <w:tcPr>
            <w:tcW w:w="977" w:type="dxa"/>
            <w:tcBorders>
              <w:top w:val="nil"/>
              <w:left w:val="single" w:sz="4" w:space="0" w:color="auto"/>
              <w:bottom w:val="single" w:sz="4" w:space="0" w:color="auto"/>
              <w:right w:val="nil"/>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Лебедевка</w:t>
            </w: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8</w:t>
            </w:r>
          </w:p>
        </w:tc>
        <w:tc>
          <w:tcPr>
            <w:tcW w:w="165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000000" w:fill="CCFFFF"/>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504</w:t>
            </w:r>
          </w:p>
        </w:tc>
        <w:tc>
          <w:tcPr>
            <w:tcW w:w="896"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100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47</w:t>
            </w:r>
          </w:p>
        </w:tc>
        <w:tc>
          <w:tcPr>
            <w:tcW w:w="99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77</w:t>
            </w:r>
          </w:p>
        </w:tc>
        <w:tc>
          <w:tcPr>
            <w:tcW w:w="992"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124</w:t>
            </w:r>
          </w:p>
        </w:tc>
        <w:tc>
          <w:tcPr>
            <w:tcW w:w="717" w:type="dxa"/>
            <w:tcBorders>
              <w:top w:val="nil"/>
              <w:left w:val="nil"/>
              <w:bottom w:val="single" w:sz="4" w:space="0" w:color="auto"/>
              <w:right w:val="single" w:sz="4" w:space="0" w:color="auto"/>
            </w:tcBorders>
            <w:shd w:val="clear" w:color="000000" w:fill="CCFFFF"/>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1,24</w:t>
            </w:r>
          </w:p>
        </w:tc>
        <w:tc>
          <w:tcPr>
            <w:tcW w:w="977"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Замена тр-ра</w:t>
            </w:r>
          </w:p>
        </w:tc>
        <w:tc>
          <w:tcPr>
            <w:tcW w:w="999"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Потапово</w:t>
            </w: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9</w:t>
            </w:r>
          </w:p>
        </w:tc>
        <w:tc>
          <w:tcPr>
            <w:tcW w:w="165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505</w:t>
            </w:r>
          </w:p>
        </w:tc>
        <w:tc>
          <w:tcPr>
            <w:tcW w:w="896"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100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56</w:t>
            </w:r>
          </w:p>
        </w:tc>
        <w:tc>
          <w:tcPr>
            <w:tcW w:w="99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56</w:t>
            </w:r>
          </w:p>
        </w:tc>
        <w:tc>
          <w:tcPr>
            <w:tcW w:w="717"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0,56</w:t>
            </w:r>
          </w:p>
        </w:tc>
        <w:tc>
          <w:tcPr>
            <w:tcW w:w="977"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 </w:t>
            </w:r>
          </w:p>
        </w:tc>
        <w:tc>
          <w:tcPr>
            <w:tcW w:w="999"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Лесной</w:t>
            </w: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10</w:t>
            </w:r>
          </w:p>
        </w:tc>
        <w:tc>
          <w:tcPr>
            <w:tcW w:w="165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506</w:t>
            </w:r>
          </w:p>
        </w:tc>
        <w:tc>
          <w:tcPr>
            <w:tcW w:w="896"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160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26</w:t>
            </w:r>
          </w:p>
        </w:tc>
        <w:tc>
          <w:tcPr>
            <w:tcW w:w="99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52,4</w:t>
            </w:r>
          </w:p>
        </w:tc>
        <w:tc>
          <w:tcPr>
            <w:tcW w:w="992"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78,4</w:t>
            </w:r>
          </w:p>
        </w:tc>
        <w:tc>
          <w:tcPr>
            <w:tcW w:w="717"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0,49</w:t>
            </w:r>
          </w:p>
        </w:tc>
        <w:tc>
          <w:tcPr>
            <w:tcW w:w="977"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 </w:t>
            </w:r>
          </w:p>
        </w:tc>
        <w:tc>
          <w:tcPr>
            <w:tcW w:w="999"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Лесной</w:t>
            </w: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11</w:t>
            </w:r>
          </w:p>
        </w:tc>
        <w:tc>
          <w:tcPr>
            <w:tcW w:w="165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507</w:t>
            </w:r>
          </w:p>
        </w:tc>
        <w:tc>
          <w:tcPr>
            <w:tcW w:w="896"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250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0</w:t>
            </w:r>
          </w:p>
        </w:tc>
        <w:tc>
          <w:tcPr>
            <w:tcW w:w="99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140</w:t>
            </w:r>
          </w:p>
        </w:tc>
        <w:tc>
          <w:tcPr>
            <w:tcW w:w="992"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140</w:t>
            </w:r>
          </w:p>
        </w:tc>
        <w:tc>
          <w:tcPr>
            <w:tcW w:w="717"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0,56</w:t>
            </w:r>
          </w:p>
        </w:tc>
        <w:tc>
          <w:tcPr>
            <w:tcW w:w="977"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 </w:t>
            </w:r>
          </w:p>
        </w:tc>
        <w:tc>
          <w:tcPr>
            <w:tcW w:w="999"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Сухоруково</w:t>
            </w: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12</w:t>
            </w:r>
          </w:p>
        </w:tc>
        <w:tc>
          <w:tcPr>
            <w:tcW w:w="165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508</w:t>
            </w:r>
          </w:p>
        </w:tc>
        <w:tc>
          <w:tcPr>
            <w:tcW w:w="896"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100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0</w:t>
            </w:r>
          </w:p>
        </w:tc>
        <w:tc>
          <w:tcPr>
            <w:tcW w:w="99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42</w:t>
            </w:r>
          </w:p>
        </w:tc>
        <w:tc>
          <w:tcPr>
            <w:tcW w:w="992"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42</w:t>
            </w:r>
          </w:p>
        </w:tc>
        <w:tc>
          <w:tcPr>
            <w:tcW w:w="717"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0,42</w:t>
            </w:r>
          </w:p>
        </w:tc>
        <w:tc>
          <w:tcPr>
            <w:tcW w:w="977"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 </w:t>
            </w:r>
          </w:p>
        </w:tc>
        <w:tc>
          <w:tcPr>
            <w:tcW w:w="999"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Сухоруково</w:t>
            </w: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13</w:t>
            </w:r>
          </w:p>
        </w:tc>
        <w:tc>
          <w:tcPr>
            <w:tcW w:w="165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510</w:t>
            </w:r>
          </w:p>
        </w:tc>
        <w:tc>
          <w:tcPr>
            <w:tcW w:w="896"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250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101</w:t>
            </w:r>
          </w:p>
        </w:tc>
        <w:tc>
          <w:tcPr>
            <w:tcW w:w="99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59</w:t>
            </w:r>
          </w:p>
        </w:tc>
        <w:tc>
          <w:tcPr>
            <w:tcW w:w="992"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160</w:t>
            </w:r>
          </w:p>
        </w:tc>
        <w:tc>
          <w:tcPr>
            <w:tcW w:w="717"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0,64</w:t>
            </w:r>
          </w:p>
        </w:tc>
        <w:tc>
          <w:tcPr>
            <w:tcW w:w="977"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 </w:t>
            </w:r>
          </w:p>
        </w:tc>
        <w:tc>
          <w:tcPr>
            <w:tcW w:w="999"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Сухоруково</w:t>
            </w: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14</w:t>
            </w:r>
          </w:p>
        </w:tc>
        <w:tc>
          <w:tcPr>
            <w:tcW w:w="165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000000" w:fill="CCFFFF"/>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511</w:t>
            </w:r>
          </w:p>
        </w:tc>
        <w:tc>
          <w:tcPr>
            <w:tcW w:w="896"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100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2,1</w:t>
            </w:r>
          </w:p>
        </w:tc>
        <w:tc>
          <w:tcPr>
            <w:tcW w:w="99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76,9</w:t>
            </w:r>
          </w:p>
        </w:tc>
        <w:tc>
          <w:tcPr>
            <w:tcW w:w="992"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79</w:t>
            </w:r>
          </w:p>
        </w:tc>
        <w:tc>
          <w:tcPr>
            <w:tcW w:w="717" w:type="dxa"/>
            <w:tcBorders>
              <w:top w:val="nil"/>
              <w:left w:val="nil"/>
              <w:bottom w:val="single" w:sz="4" w:space="0" w:color="auto"/>
              <w:right w:val="single" w:sz="4" w:space="0" w:color="auto"/>
            </w:tcBorders>
            <w:shd w:val="clear" w:color="000000" w:fill="CCFFFF"/>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0,79</w:t>
            </w:r>
          </w:p>
        </w:tc>
        <w:tc>
          <w:tcPr>
            <w:tcW w:w="977"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Замена тр-ра</w:t>
            </w:r>
          </w:p>
        </w:tc>
        <w:tc>
          <w:tcPr>
            <w:tcW w:w="999"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Кузнецово</w:t>
            </w: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15</w:t>
            </w:r>
          </w:p>
        </w:tc>
        <w:tc>
          <w:tcPr>
            <w:tcW w:w="165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512</w:t>
            </w:r>
          </w:p>
        </w:tc>
        <w:tc>
          <w:tcPr>
            <w:tcW w:w="896"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400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124</w:t>
            </w:r>
          </w:p>
        </w:tc>
        <w:tc>
          <w:tcPr>
            <w:tcW w:w="99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124</w:t>
            </w:r>
          </w:p>
        </w:tc>
        <w:tc>
          <w:tcPr>
            <w:tcW w:w="717"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0,31</w:t>
            </w:r>
          </w:p>
        </w:tc>
        <w:tc>
          <w:tcPr>
            <w:tcW w:w="977"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 </w:t>
            </w:r>
          </w:p>
        </w:tc>
        <w:tc>
          <w:tcPr>
            <w:tcW w:w="999"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Каратабан</w:t>
            </w: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16</w:t>
            </w:r>
          </w:p>
        </w:tc>
        <w:tc>
          <w:tcPr>
            <w:tcW w:w="165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513</w:t>
            </w:r>
          </w:p>
        </w:tc>
        <w:tc>
          <w:tcPr>
            <w:tcW w:w="896"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160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5,8</w:t>
            </w:r>
          </w:p>
        </w:tc>
        <w:tc>
          <w:tcPr>
            <w:tcW w:w="99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88,6</w:t>
            </w:r>
          </w:p>
        </w:tc>
        <w:tc>
          <w:tcPr>
            <w:tcW w:w="992"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94,4</w:t>
            </w:r>
          </w:p>
        </w:tc>
        <w:tc>
          <w:tcPr>
            <w:tcW w:w="717"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0,59</w:t>
            </w:r>
          </w:p>
        </w:tc>
        <w:tc>
          <w:tcPr>
            <w:tcW w:w="977" w:type="dxa"/>
            <w:tcBorders>
              <w:top w:val="nil"/>
              <w:left w:val="single" w:sz="4" w:space="0" w:color="auto"/>
              <w:bottom w:val="single" w:sz="4" w:space="0" w:color="auto"/>
              <w:right w:val="nil"/>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Каратабан</w:t>
            </w: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17</w:t>
            </w:r>
          </w:p>
        </w:tc>
        <w:tc>
          <w:tcPr>
            <w:tcW w:w="165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515</w:t>
            </w:r>
          </w:p>
        </w:tc>
        <w:tc>
          <w:tcPr>
            <w:tcW w:w="896"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250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115</w:t>
            </w:r>
          </w:p>
        </w:tc>
        <w:tc>
          <w:tcPr>
            <w:tcW w:w="99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115</w:t>
            </w:r>
          </w:p>
        </w:tc>
        <w:tc>
          <w:tcPr>
            <w:tcW w:w="717"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0,46</w:t>
            </w:r>
          </w:p>
        </w:tc>
        <w:tc>
          <w:tcPr>
            <w:tcW w:w="977" w:type="dxa"/>
            <w:tcBorders>
              <w:top w:val="nil"/>
              <w:left w:val="single" w:sz="4" w:space="0" w:color="auto"/>
              <w:bottom w:val="single" w:sz="4" w:space="0" w:color="auto"/>
              <w:right w:val="nil"/>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Каратабан</w:t>
            </w: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18</w:t>
            </w:r>
          </w:p>
        </w:tc>
        <w:tc>
          <w:tcPr>
            <w:tcW w:w="165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516</w:t>
            </w:r>
          </w:p>
        </w:tc>
        <w:tc>
          <w:tcPr>
            <w:tcW w:w="896"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160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97,6</w:t>
            </w:r>
          </w:p>
        </w:tc>
        <w:tc>
          <w:tcPr>
            <w:tcW w:w="99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97,6</w:t>
            </w:r>
          </w:p>
        </w:tc>
        <w:tc>
          <w:tcPr>
            <w:tcW w:w="717"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0,61</w:t>
            </w:r>
          </w:p>
        </w:tc>
        <w:tc>
          <w:tcPr>
            <w:tcW w:w="977" w:type="dxa"/>
            <w:tcBorders>
              <w:top w:val="nil"/>
              <w:left w:val="single" w:sz="4" w:space="0" w:color="auto"/>
              <w:bottom w:val="single" w:sz="4" w:space="0" w:color="auto"/>
              <w:right w:val="nil"/>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Каратабан</w:t>
            </w: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19</w:t>
            </w:r>
          </w:p>
        </w:tc>
        <w:tc>
          <w:tcPr>
            <w:tcW w:w="165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517</w:t>
            </w:r>
          </w:p>
        </w:tc>
        <w:tc>
          <w:tcPr>
            <w:tcW w:w="896"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63</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8,82</w:t>
            </w:r>
          </w:p>
        </w:tc>
        <w:tc>
          <w:tcPr>
            <w:tcW w:w="99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8,82</w:t>
            </w:r>
          </w:p>
        </w:tc>
        <w:tc>
          <w:tcPr>
            <w:tcW w:w="717"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0,14</w:t>
            </w:r>
          </w:p>
        </w:tc>
        <w:tc>
          <w:tcPr>
            <w:tcW w:w="977" w:type="dxa"/>
            <w:tcBorders>
              <w:top w:val="nil"/>
              <w:left w:val="single" w:sz="4" w:space="0" w:color="auto"/>
              <w:bottom w:val="single" w:sz="4" w:space="0" w:color="auto"/>
              <w:right w:val="nil"/>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Каратабан</w:t>
            </w: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20</w:t>
            </w:r>
          </w:p>
        </w:tc>
        <w:tc>
          <w:tcPr>
            <w:tcW w:w="165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518</w:t>
            </w:r>
          </w:p>
        </w:tc>
        <w:tc>
          <w:tcPr>
            <w:tcW w:w="896"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320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0</w:t>
            </w:r>
          </w:p>
        </w:tc>
        <w:tc>
          <w:tcPr>
            <w:tcW w:w="99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22,4</w:t>
            </w:r>
          </w:p>
        </w:tc>
        <w:tc>
          <w:tcPr>
            <w:tcW w:w="992"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22,4</w:t>
            </w:r>
          </w:p>
        </w:tc>
        <w:tc>
          <w:tcPr>
            <w:tcW w:w="717"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0,07</w:t>
            </w:r>
          </w:p>
        </w:tc>
        <w:tc>
          <w:tcPr>
            <w:tcW w:w="977" w:type="dxa"/>
            <w:tcBorders>
              <w:top w:val="nil"/>
              <w:left w:val="single" w:sz="4" w:space="0" w:color="auto"/>
              <w:bottom w:val="single" w:sz="4" w:space="0" w:color="auto"/>
              <w:right w:val="nil"/>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Новобалан</w:t>
            </w:r>
            <w:r>
              <w:rPr>
                <w:rFonts w:ascii="Book Antiqua" w:hAnsi="Book Antiqua"/>
                <w:color w:val="000000"/>
                <w:sz w:val="20"/>
                <w:szCs w:val="20"/>
              </w:rPr>
              <w:t>-</w:t>
            </w:r>
            <w:r w:rsidRPr="00FA4799">
              <w:rPr>
                <w:rFonts w:ascii="Book Antiqua" w:hAnsi="Book Antiqua"/>
                <w:color w:val="000000"/>
                <w:sz w:val="20"/>
                <w:szCs w:val="20"/>
              </w:rPr>
              <w:t>дино</w:t>
            </w: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21</w:t>
            </w:r>
          </w:p>
        </w:tc>
        <w:tc>
          <w:tcPr>
            <w:tcW w:w="165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000000" w:fill="CCFFFF"/>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519</w:t>
            </w:r>
          </w:p>
        </w:tc>
        <w:tc>
          <w:tcPr>
            <w:tcW w:w="896"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100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0,5</w:t>
            </w:r>
          </w:p>
        </w:tc>
        <w:tc>
          <w:tcPr>
            <w:tcW w:w="99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72,5</w:t>
            </w:r>
          </w:p>
        </w:tc>
        <w:tc>
          <w:tcPr>
            <w:tcW w:w="992"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73</w:t>
            </w:r>
          </w:p>
        </w:tc>
        <w:tc>
          <w:tcPr>
            <w:tcW w:w="717" w:type="dxa"/>
            <w:tcBorders>
              <w:top w:val="nil"/>
              <w:left w:val="nil"/>
              <w:bottom w:val="single" w:sz="4" w:space="0" w:color="auto"/>
              <w:right w:val="nil"/>
            </w:tcBorders>
            <w:shd w:val="clear" w:color="000000" w:fill="CCFFFF"/>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0,73</w:t>
            </w:r>
          </w:p>
        </w:tc>
        <w:tc>
          <w:tcPr>
            <w:tcW w:w="977"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Замена тр-ра</w:t>
            </w:r>
          </w:p>
        </w:tc>
        <w:tc>
          <w:tcPr>
            <w:tcW w:w="999"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Николаевка</w:t>
            </w: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22</w:t>
            </w:r>
          </w:p>
        </w:tc>
        <w:tc>
          <w:tcPr>
            <w:tcW w:w="165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520</w:t>
            </w:r>
          </w:p>
        </w:tc>
        <w:tc>
          <w:tcPr>
            <w:tcW w:w="896"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160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0</w:t>
            </w:r>
          </w:p>
        </w:tc>
        <w:tc>
          <w:tcPr>
            <w:tcW w:w="99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33,6</w:t>
            </w:r>
          </w:p>
        </w:tc>
        <w:tc>
          <w:tcPr>
            <w:tcW w:w="992"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33,6</w:t>
            </w:r>
          </w:p>
        </w:tc>
        <w:tc>
          <w:tcPr>
            <w:tcW w:w="717"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0,21</w:t>
            </w:r>
          </w:p>
        </w:tc>
        <w:tc>
          <w:tcPr>
            <w:tcW w:w="977" w:type="dxa"/>
            <w:tcBorders>
              <w:top w:val="nil"/>
              <w:left w:val="single" w:sz="4" w:space="0" w:color="auto"/>
              <w:bottom w:val="single" w:sz="4" w:space="0" w:color="auto"/>
              <w:right w:val="nil"/>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Николаевка</w:t>
            </w: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23</w:t>
            </w:r>
          </w:p>
        </w:tc>
        <w:tc>
          <w:tcPr>
            <w:tcW w:w="165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522</w:t>
            </w:r>
          </w:p>
        </w:tc>
        <w:tc>
          <w:tcPr>
            <w:tcW w:w="896"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100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0</w:t>
            </w:r>
          </w:p>
        </w:tc>
        <w:tc>
          <w:tcPr>
            <w:tcW w:w="99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27</w:t>
            </w:r>
          </w:p>
        </w:tc>
        <w:tc>
          <w:tcPr>
            <w:tcW w:w="992"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27</w:t>
            </w:r>
          </w:p>
        </w:tc>
        <w:tc>
          <w:tcPr>
            <w:tcW w:w="717"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0,27</w:t>
            </w:r>
          </w:p>
        </w:tc>
        <w:tc>
          <w:tcPr>
            <w:tcW w:w="977" w:type="dxa"/>
            <w:tcBorders>
              <w:top w:val="nil"/>
              <w:left w:val="single" w:sz="4" w:space="0" w:color="auto"/>
              <w:bottom w:val="single" w:sz="4" w:space="0" w:color="auto"/>
              <w:right w:val="nil"/>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Соколово</w:t>
            </w: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24</w:t>
            </w:r>
          </w:p>
        </w:tc>
        <w:tc>
          <w:tcPr>
            <w:tcW w:w="165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523</w:t>
            </w:r>
          </w:p>
        </w:tc>
        <w:tc>
          <w:tcPr>
            <w:tcW w:w="896"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160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25,6</w:t>
            </w:r>
          </w:p>
        </w:tc>
        <w:tc>
          <w:tcPr>
            <w:tcW w:w="99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52,8</w:t>
            </w:r>
          </w:p>
        </w:tc>
        <w:tc>
          <w:tcPr>
            <w:tcW w:w="992"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78,4</w:t>
            </w:r>
          </w:p>
        </w:tc>
        <w:tc>
          <w:tcPr>
            <w:tcW w:w="717"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0,49</w:t>
            </w:r>
          </w:p>
        </w:tc>
        <w:tc>
          <w:tcPr>
            <w:tcW w:w="977" w:type="dxa"/>
            <w:tcBorders>
              <w:top w:val="nil"/>
              <w:left w:val="single" w:sz="4" w:space="0" w:color="auto"/>
              <w:bottom w:val="single" w:sz="4" w:space="0" w:color="auto"/>
              <w:right w:val="nil"/>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Сарыкуль</w:t>
            </w: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25</w:t>
            </w:r>
          </w:p>
        </w:tc>
        <w:tc>
          <w:tcPr>
            <w:tcW w:w="165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524</w:t>
            </w:r>
          </w:p>
        </w:tc>
        <w:tc>
          <w:tcPr>
            <w:tcW w:w="896"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60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12,2</w:t>
            </w:r>
          </w:p>
        </w:tc>
        <w:tc>
          <w:tcPr>
            <w:tcW w:w="99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0,4</w:t>
            </w:r>
          </w:p>
        </w:tc>
        <w:tc>
          <w:tcPr>
            <w:tcW w:w="992"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12,6</w:t>
            </w:r>
          </w:p>
        </w:tc>
        <w:tc>
          <w:tcPr>
            <w:tcW w:w="717"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0,21</w:t>
            </w:r>
          </w:p>
        </w:tc>
        <w:tc>
          <w:tcPr>
            <w:tcW w:w="977" w:type="dxa"/>
            <w:tcBorders>
              <w:top w:val="nil"/>
              <w:left w:val="single" w:sz="4" w:space="0" w:color="auto"/>
              <w:bottom w:val="single" w:sz="4" w:space="0" w:color="auto"/>
              <w:right w:val="nil"/>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Соколово</w:t>
            </w: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lastRenderedPageBreak/>
              <w:t>26</w:t>
            </w:r>
          </w:p>
        </w:tc>
        <w:tc>
          <w:tcPr>
            <w:tcW w:w="165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526</w:t>
            </w:r>
          </w:p>
        </w:tc>
        <w:tc>
          <w:tcPr>
            <w:tcW w:w="896"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100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25,6</w:t>
            </w:r>
          </w:p>
        </w:tc>
        <w:tc>
          <w:tcPr>
            <w:tcW w:w="99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44,4</w:t>
            </w:r>
          </w:p>
        </w:tc>
        <w:tc>
          <w:tcPr>
            <w:tcW w:w="992"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70</w:t>
            </w:r>
          </w:p>
        </w:tc>
        <w:tc>
          <w:tcPr>
            <w:tcW w:w="717"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0,7</w:t>
            </w:r>
          </w:p>
        </w:tc>
        <w:tc>
          <w:tcPr>
            <w:tcW w:w="977" w:type="dxa"/>
            <w:tcBorders>
              <w:top w:val="nil"/>
              <w:left w:val="single" w:sz="4" w:space="0" w:color="auto"/>
              <w:bottom w:val="single" w:sz="4" w:space="0" w:color="auto"/>
              <w:right w:val="nil"/>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Грознецкое</w:t>
            </w: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27</w:t>
            </w:r>
          </w:p>
        </w:tc>
        <w:tc>
          <w:tcPr>
            <w:tcW w:w="165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527</w:t>
            </w:r>
          </w:p>
        </w:tc>
        <w:tc>
          <w:tcPr>
            <w:tcW w:w="896"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63</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0</w:t>
            </w:r>
          </w:p>
        </w:tc>
        <w:tc>
          <w:tcPr>
            <w:tcW w:w="99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20,79</w:t>
            </w:r>
          </w:p>
        </w:tc>
        <w:tc>
          <w:tcPr>
            <w:tcW w:w="992"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20,79</w:t>
            </w:r>
          </w:p>
        </w:tc>
        <w:tc>
          <w:tcPr>
            <w:tcW w:w="717"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0,33</w:t>
            </w:r>
          </w:p>
        </w:tc>
        <w:tc>
          <w:tcPr>
            <w:tcW w:w="977" w:type="dxa"/>
            <w:tcBorders>
              <w:top w:val="nil"/>
              <w:left w:val="single" w:sz="4" w:space="0" w:color="auto"/>
              <w:bottom w:val="single" w:sz="4" w:space="0" w:color="auto"/>
              <w:right w:val="nil"/>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Соколово</w:t>
            </w: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28</w:t>
            </w:r>
          </w:p>
        </w:tc>
        <w:tc>
          <w:tcPr>
            <w:tcW w:w="165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528</w:t>
            </w:r>
          </w:p>
        </w:tc>
        <w:tc>
          <w:tcPr>
            <w:tcW w:w="896"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250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17,5</w:t>
            </w:r>
          </w:p>
        </w:tc>
        <w:tc>
          <w:tcPr>
            <w:tcW w:w="99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17,5</w:t>
            </w:r>
          </w:p>
        </w:tc>
        <w:tc>
          <w:tcPr>
            <w:tcW w:w="717"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0,07</w:t>
            </w:r>
          </w:p>
        </w:tc>
        <w:tc>
          <w:tcPr>
            <w:tcW w:w="977" w:type="dxa"/>
            <w:tcBorders>
              <w:top w:val="nil"/>
              <w:left w:val="single" w:sz="4" w:space="0" w:color="auto"/>
              <w:bottom w:val="single" w:sz="4" w:space="0" w:color="auto"/>
              <w:right w:val="nil"/>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Баландино</w:t>
            </w: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29</w:t>
            </w:r>
          </w:p>
        </w:tc>
        <w:tc>
          <w:tcPr>
            <w:tcW w:w="165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нет в одн</w:t>
            </w:r>
            <w:proofErr w:type="gramStart"/>
            <w:r w:rsidRPr="00FA4799">
              <w:rPr>
                <w:rFonts w:ascii="Book Antiqua" w:hAnsi="Book Antiqua"/>
                <w:color w:val="000000"/>
                <w:sz w:val="20"/>
                <w:szCs w:val="20"/>
              </w:rPr>
              <w:t>.с</w:t>
            </w:r>
            <w:proofErr w:type="gramEnd"/>
            <w:r w:rsidRPr="00FA4799">
              <w:rPr>
                <w:rFonts w:ascii="Book Antiqua" w:hAnsi="Book Antiqua"/>
                <w:color w:val="000000"/>
                <w:sz w:val="20"/>
                <w:szCs w:val="20"/>
              </w:rPr>
              <w:t>х</w:t>
            </w:r>
          </w:p>
        </w:tc>
        <w:tc>
          <w:tcPr>
            <w:tcW w:w="663" w:type="dxa"/>
            <w:tcBorders>
              <w:top w:val="nil"/>
              <w:left w:val="nil"/>
              <w:bottom w:val="single" w:sz="4" w:space="0" w:color="auto"/>
              <w:right w:val="single" w:sz="4" w:space="0" w:color="auto"/>
            </w:tcBorders>
            <w:shd w:val="clear" w:color="000000" w:fill="CCFFFF"/>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529</w:t>
            </w:r>
          </w:p>
        </w:tc>
        <w:tc>
          <w:tcPr>
            <w:tcW w:w="896"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160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94,2</w:t>
            </w:r>
          </w:p>
        </w:tc>
        <w:tc>
          <w:tcPr>
            <w:tcW w:w="99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72,2</w:t>
            </w:r>
          </w:p>
        </w:tc>
        <w:tc>
          <w:tcPr>
            <w:tcW w:w="992"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166,4</w:t>
            </w:r>
          </w:p>
        </w:tc>
        <w:tc>
          <w:tcPr>
            <w:tcW w:w="717" w:type="dxa"/>
            <w:tcBorders>
              <w:top w:val="nil"/>
              <w:left w:val="nil"/>
              <w:bottom w:val="single" w:sz="4" w:space="0" w:color="auto"/>
              <w:right w:val="single" w:sz="4" w:space="0" w:color="auto"/>
            </w:tcBorders>
            <w:shd w:val="clear" w:color="000000" w:fill="CCFFFF"/>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1,04</w:t>
            </w:r>
          </w:p>
        </w:tc>
        <w:tc>
          <w:tcPr>
            <w:tcW w:w="977"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Замена тр-ра</w:t>
            </w:r>
          </w:p>
        </w:tc>
        <w:tc>
          <w:tcPr>
            <w:tcW w:w="999"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Каратабан</w:t>
            </w: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30</w:t>
            </w:r>
          </w:p>
        </w:tc>
        <w:tc>
          <w:tcPr>
            <w:tcW w:w="165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нет в одн</w:t>
            </w:r>
            <w:proofErr w:type="gramStart"/>
            <w:r w:rsidRPr="00FA4799">
              <w:rPr>
                <w:rFonts w:ascii="Book Antiqua" w:hAnsi="Book Antiqua"/>
                <w:color w:val="000000"/>
                <w:sz w:val="20"/>
                <w:szCs w:val="20"/>
              </w:rPr>
              <w:t>.с</w:t>
            </w:r>
            <w:proofErr w:type="gramEnd"/>
            <w:r w:rsidRPr="00FA4799">
              <w:rPr>
                <w:rFonts w:ascii="Book Antiqua" w:hAnsi="Book Antiqua"/>
                <w:color w:val="000000"/>
                <w:sz w:val="20"/>
                <w:szCs w:val="20"/>
              </w:rPr>
              <w:t>х</w:t>
            </w:r>
          </w:p>
        </w:tc>
        <w:tc>
          <w:tcPr>
            <w:tcW w:w="66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534</w:t>
            </w:r>
          </w:p>
        </w:tc>
        <w:tc>
          <w:tcPr>
            <w:tcW w:w="896"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250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2,5</w:t>
            </w:r>
          </w:p>
        </w:tc>
        <w:tc>
          <w:tcPr>
            <w:tcW w:w="99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2,5</w:t>
            </w:r>
          </w:p>
        </w:tc>
        <w:tc>
          <w:tcPr>
            <w:tcW w:w="717"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0,01</w:t>
            </w:r>
          </w:p>
        </w:tc>
        <w:tc>
          <w:tcPr>
            <w:tcW w:w="977"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 </w:t>
            </w:r>
          </w:p>
        </w:tc>
        <w:tc>
          <w:tcPr>
            <w:tcW w:w="999"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Грознецкое</w:t>
            </w: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31</w:t>
            </w:r>
          </w:p>
        </w:tc>
        <w:tc>
          <w:tcPr>
            <w:tcW w:w="165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537</w:t>
            </w:r>
          </w:p>
        </w:tc>
        <w:tc>
          <w:tcPr>
            <w:tcW w:w="896"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250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2,5</w:t>
            </w:r>
          </w:p>
        </w:tc>
        <w:tc>
          <w:tcPr>
            <w:tcW w:w="99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2,5</w:t>
            </w:r>
          </w:p>
        </w:tc>
        <w:tc>
          <w:tcPr>
            <w:tcW w:w="717"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0,01</w:t>
            </w:r>
          </w:p>
        </w:tc>
        <w:tc>
          <w:tcPr>
            <w:tcW w:w="977"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 </w:t>
            </w:r>
          </w:p>
        </w:tc>
        <w:tc>
          <w:tcPr>
            <w:tcW w:w="999"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Лесной</w:t>
            </w: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32</w:t>
            </w:r>
          </w:p>
        </w:tc>
        <w:tc>
          <w:tcPr>
            <w:tcW w:w="165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000000" w:fill="CCFFFF"/>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538</w:t>
            </w:r>
          </w:p>
        </w:tc>
        <w:tc>
          <w:tcPr>
            <w:tcW w:w="896"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160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139,2</w:t>
            </w:r>
          </w:p>
        </w:tc>
        <w:tc>
          <w:tcPr>
            <w:tcW w:w="99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139,2</w:t>
            </w:r>
          </w:p>
        </w:tc>
        <w:tc>
          <w:tcPr>
            <w:tcW w:w="717" w:type="dxa"/>
            <w:tcBorders>
              <w:top w:val="nil"/>
              <w:left w:val="nil"/>
              <w:bottom w:val="single" w:sz="4" w:space="0" w:color="auto"/>
              <w:right w:val="single" w:sz="4" w:space="0" w:color="auto"/>
            </w:tcBorders>
            <w:shd w:val="clear" w:color="000000" w:fill="CCFFFF"/>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0,87</w:t>
            </w:r>
          </w:p>
        </w:tc>
        <w:tc>
          <w:tcPr>
            <w:tcW w:w="977"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Замена тр-ра</w:t>
            </w:r>
          </w:p>
        </w:tc>
        <w:tc>
          <w:tcPr>
            <w:tcW w:w="999"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Новобалан</w:t>
            </w:r>
            <w:r>
              <w:rPr>
                <w:rFonts w:ascii="Book Antiqua" w:hAnsi="Book Antiqua"/>
                <w:color w:val="000000"/>
                <w:sz w:val="20"/>
                <w:szCs w:val="20"/>
              </w:rPr>
              <w:t>-</w:t>
            </w:r>
            <w:r w:rsidRPr="00FA4799">
              <w:rPr>
                <w:rFonts w:ascii="Book Antiqua" w:hAnsi="Book Antiqua"/>
                <w:color w:val="000000"/>
                <w:sz w:val="20"/>
                <w:szCs w:val="20"/>
              </w:rPr>
              <w:t>дино</w:t>
            </w: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33</w:t>
            </w:r>
          </w:p>
        </w:tc>
        <w:tc>
          <w:tcPr>
            <w:tcW w:w="165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539</w:t>
            </w:r>
          </w:p>
        </w:tc>
        <w:tc>
          <w:tcPr>
            <w:tcW w:w="896"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250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132,5</w:t>
            </w:r>
          </w:p>
        </w:tc>
        <w:tc>
          <w:tcPr>
            <w:tcW w:w="99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132,5</w:t>
            </w:r>
          </w:p>
        </w:tc>
        <w:tc>
          <w:tcPr>
            <w:tcW w:w="717"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0,53</w:t>
            </w:r>
          </w:p>
        </w:tc>
        <w:tc>
          <w:tcPr>
            <w:tcW w:w="977"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 </w:t>
            </w:r>
          </w:p>
        </w:tc>
        <w:tc>
          <w:tcPr>
            <w:tcW w:w="999"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Баландино</w:t>
            </w: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34</w:t>
            </w:r>
          </w:p>
        </w:tc>
        <w:tc>
          <w:tcPr>
            <w:tcW w:w="165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540</w:t>
            </w:r>
          </w:p>
        </w:tc>
        <w:tc>
          <w:tcPr>
            <w:tcW w:w="896"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100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34</w:t>
            </w:r>
          </w:p>
        </w:tc>
        <w:tc>
          <w:tcPr>
            <w:tcW w:w="99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34</w:t>
            </w:r>
          </w:p>
        </w:tc>
        <w:tc>
          <w:tcPr>
            <w:tcW w:w="717"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0,34</w:t>
            </w:r>
          </w:p>
        </w:tc>
        <w:tc>
          <w:tcPr>
            <w:tcW w:w="977"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 </w:t>
            </w:r>
          </w:p>
        </w:tc>
        <w:tc>
          <w:tcPr>
            <w:tcW w:w="999"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Каратабан</w:t>
            </w: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35</w:t>
            </w:r>
          </w:p>
        </w:tc>
        <w:tc>
          <w:tcPr>
            <w:tcW w:w="165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568</w:t>
            </w:r>
          </w:p>
        </w:tc>
        <w:tc>
          <w:tcPr>
            <w:tcW w:w="896"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250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25</w:t>
            </w:r>
          </w:p>
        </w:tc>
        <w:tc>
          <w:tcPr>
            <w:tcW w:w="99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25</w:t>
            </w:r>
          </w:p>
        </w:tc>
        <w:tc>
          <w:tcPr>
            <w:tcW w:w="717"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0,1</w:t>
            </w:r>
          </w:p>
        </w:tc>
        <w:tc>
          <w:tcPr>
            <w:tcW w:w="977"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сезон</w:t>
            </w:r>
          </w:p>
        </w:tc>
        <w:tc>
          <w:tcPr>
            <w:tcW w:w="999"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Сарыкуль</w:t>
            </w: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36</w:t>
            </w:r>
          </w:p>
        </w:tc>
        <w:tc>
          <w:tcPr>
            <w:tcW w:w="165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569</w:t>
            </w:r>
          </w:p>
        </w:tc>
        <w:tc>
          <w:tcPr>
            <w:tcW w:w="896"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63</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0</w:t>
            </w:r>
          </w:p>
        </w:tc>
        <w:tc>
          <w:tcPr>
            <w:tcW w:w="99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7,56</w:t>
            </w:r>
          </w:p>
        </w:tc>
        <w:tc>
          <w:tcPr>
            <w:tcW w:w="992"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7,56</w:t>
            </w:r>
          </w:p>
        </w:tc>
        <w:tc>
          <w:tcPr>
            <w:tcW w:w="717"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0,12</w:t>
            </w:r>
          </w:p>
        </w:tc>
        <w:tc>
          <w:tcPr>
            <w:tcW w:w="977" w:type="dxa"/>
            <w:tcBorders>
              <w:top w:val="nil"/>
              <w:left w:val="single" w:sz="4" w:space="0" w:color="auto"/>
              <w:bottom w:val="single" w:sz="4" w:space="0" w:color="auto"/>
              <w:right w:val="nil"/>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Сарыкуль</w:t>
            </w: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37</w:t>
            </w:r>
          </w:p>
        </w:tc>
        <w:tc>
          <w:tcPr>
            <w:tcW w:w="165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589</w:t>
            </w:r>
          </w:p>
        </w:tc>
        <w:tc>
          <w:tcPr>
            <w:tcW w:w="896"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630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63</w:t>
            </w:r>
          </w:p>
        </w:tc>
        <w:tc>
          <w:tcPr>
            <w:tcW w:w="99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63</w:t>
            </w:r>
          </w:p>
        </w:tc>
        <w:tc>
          <w:tcPr>
            <w:tcW w:w="717"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0,1</w:t>
            </w:r>
          </w:p>
        </w:tc>
        <w:tc>
          <w:tcPr>
            <w:tcW w:w="977" w:type="dxa"/>
            <w:tcBorders>
              <w:top w:val="nil"/>
              <w:left w:val="single" w:sz="4" w:space="0" w:color="auto"/>
              <w:bottom w:val="single" w:sz="4" w:space="0" w:color="auto"/>
              <w:right w:val="nil"/>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Еткуль</w:t>
            </w: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38</w:t>
            </w:r>
          </w:p>
        </w:tc>
        <w:tc>
          <w:tcPr>
            <w:tcW w:w="165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1374</w:t>
            </w:r>
          </w:p>
        </w:tc>
        <w:tc>
          <w:tcPr>
            <w:tcW w:w="896"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10кВ(2х630)</w:t>
            </w:r>
          </w:p>
        </w:tc>
        <w:tc>
          <w:tcPr>
            <w:tcW w:w="709"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1260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18,9</w:t>
            </w:r>
          </w:p>
        </w:tc>
        <w:tc>
          <w:tcPr>
            <w:tcW w:w="99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18,9</w:t>
            </w:r>
          </w:p>
        </w:tc>
        <w:tc>
          <w:tcPr>
            <w:tcW w:w="717"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0,015</w:t>
            </w:r>
          </w:p>
        </w:tc>
        <w:tc>
          <w:tcPr>
            <w:tcW w:w="977" w:type="dxa"/>
            <w:tcBorders>
              <w:top w:val="nil"/>
              <w:left w:val="single" w:sz="4" w:space="0" w:color="auto"/>
              <w:bottom w:val="single" w:sz="4" w:space="0" w:color="auto"/>
              <w:right w:val="nil"/>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Лебедевка</w:t>
            </w: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39</w:t>
            </w:r>
          </w:p>
        </w:tc>
        <w:tc>
          <w:tcPr>
            <w:tcW w:w="165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1375</w:t>
            </w:r>
          </w:p>
        </w:tc>
        <w:tc>
          <w:tcPr>
            <w:tcW w:w="896"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400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88</w:t>
            </w:r>
          </w:p>
        </w:tc>
        <w:tc>
          <w:tcPr>
            <w:tcW w:w="99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88</w:t>
            </w:r>
          </w:p>
        </w:tc>
        <w:tc>
          <w:tcPr>
            <w:tcW w:w="717"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0,22</w:t>
            </w:r>
          </w:p>
        </w:tc>
        <w:tc>
          <w:tcPr>
            <w:tcW w:w="977" w:type="dxa"/>
            <w:tcBorders>
              <w:top w:val="nil"/>
              <w:left w:val="single" w:sz="4" w:space="0" w:color="auto"/>
              <w:bottom w:val="single" w:sz="4" w:space="0" w:color="auto"/>
              <w:right w:val="nil"/>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Лебедевка</w:t>
            </w: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40</w:t>
            </w:r>
          </w:p>
        </w:tc>
        <w:tc>
          <w:tcPr>
            <w:tcW w:w="165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1382</w:t>
            </w:r>
          </w:p>
        </w:tc>
        <w:tc>
          <w:tcPr>
            <w:tcW w:w="896"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180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0</w:t>
            </w:r>
          </w:p>
        </w:tc>
        <w:tc>
          <w:tcPr>
            <w:tcW w:w="99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106,2</w:t>
            </w:r>
          </w:p>
        </w:tc>
        <w:tc>
          <w:tcPr>
            <w:tcW w:w="992"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106,2</w:t>
            </w:r>
          </w:p>
        </w:tc>
        <w:tc>
          <w:tcPr>
            <w:tcW w:w="717"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0,59</w:t>
            </w:r>
          </w:p>
        </w:tc>
        <w:tc>
          <w:tcPr>
            <w:tcW w:w="977" w:type="dxa"/>
            <w:tcBorders>
              <w:top w:val="nil"/>
              <w:left w:val="single" w:sz="4" w:space="0" w:color="auto"/>
              <w:bottom w:val="single" w:sz="4" w:space="0" w:color="auto"/>
              <w:right w:val="nil"/>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Каратабан</w:t>
            </w: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41</w:t>
            </w:r>
          </w:p>
        </w:tc>
        <w:tc>
          <w:tcPr>
            <w:tcW w:w="165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1414</w:t>
            </w:r>
          </w:p>
        </w:tc>
        <w:tc>
          <w:tcPr>
            <w:tcW w:w="896"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250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10,3</w:t>
            </w:r>
          </w:p>
        </w:tc>
        <w:tc>
          <w:tcPr>
            <w:tcW w:w="99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62,2</w:t>
            </w:r>
          </w:p>
        </w:tc>
        <w:tc>
          <w:tcPr>
            <w:tcW w:w="992"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72,5</w:t>
            </w:r>
          </w:p>
        </w:tc>
        <w:tc>
          <w:tcPr>
            <w:tcW w:w="717"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0,29</w:t>
            </w:r>
          </w:p>
        </w:tc>
        <w:tc>
          <w:tcPr>
            <w:tcW w:w="977" w:type="dxa"/>
            <w:tcBorders>
              <w:top w:val="nil"/>
              <w:left w:val="single" w:sz="4" w:space="0" w:color="auto"/>
              <w:bottom w:val="single" w:sz="4" w:space="0" w:color="auto"/>
              <w:right w:val="nil"/>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Еткуль</w:t>
            </w: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42</w:t>
            </w:r>
          </w:p>
        </w:tc>
        <w:tc>
          <w:tcPr>
            <w:tcW w:w="165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1416</w:t>
            </w:r>
          </w:p>
        </w:tc>
        <w:tc>
          <w:tcPr>
            <w:tcW w:w="896"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250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17,5</w:t>
            </w:r>
          </w:p>
        </w:tc>
        <w:tc>
          <w:tcPr>
            <w:tcW w:w="99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17,5</w:t>
            </w:r>
          </w:p>
        </w:tc>
        <w:tc>
          <w:tcPr>
            <w:tcW w:w="717"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0,07</w:t>
            </w:r>
          </w:p>
        </w:tc>
        <w:tc>
          <w:tcPr>
            <w:tcW w:w="977" w:type="dxa"/>
            <w:tcBorders>
              <w:top w:val="nil"/>
              <w:left w:val="single" w:sz="4" w:space="0" w:color="auto"/>
              <w:bottom w:val="single" w:sz="4" w:space="0" w:color="auto"/>
              <w:right w:val="nil"/>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Еткуль</w:t>
            </w: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43</w:t>
            </w:r>
          </w:p>
        </w:tc>
        <w:tc>
          <w:tcPr>
            <w:tcW w:w="165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1418</w:t>
            </w:r>
          </w:p>
        </w:tc>
        <w:tc>
          <w:tcPr>
            <w:tcW w:w="896"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250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0</w:t>
            </w:r>
          </w:p>
        </w:tc>
        <w:tc>
          <w:tcPr>
            <w:tcW w:w="99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17,5</w:t>
            </w:r>
          </w:p>
        </w:tc>
        <w:tc>
          <w:tcPr>
            <w:tcW w:w="992"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17,5</w:t>
            </w:r>
          </w:p>
        </w:tc>
        <w:tc>
          <w:tcPr>
            <w:tcW w:w="717"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0,07</w:t>
            </w:r>
          </w:p>
        </w:tc>
        <w:tc>
          <w:tcPr>
            <w:tcW w:w="977" w:type="dxa"/>
            <w:tcBorders>
              <w:top w:val="nil"/>
              <w:left w:val="single" w:sz="4" w:space="0" w:color="auto"/>
              <w:bottom w:val="single" w:sz="4" w:space="0" w:color="auto"/>
              <w:right w:val="nil"/>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Каратабан</w:t>
            </w: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44</w:t>
            </w:r>
          </w:p>
        </w:tc>
        <w:tc>
          <w:tcPr>
            <w:tcW w:w="165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1439</w:t>
            </w:r>
          </w:p>
        </w:tc>
        <w:tc>
          <w:tcPr>
            <w:tcW w:w="896"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400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36</w:t>
            </w:r>
          </w:p>
        </w:tc>
        <w:tc>
          <w:tcPr>
            <w:tcW w:w="99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36</w:t>
            </w:r>
          </w:p>
        </w:tc>
        <w:tc>
          <w:tcPr>
            <w:tcW w:w="717"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0,09</w:t>
            </w:r>
          </w:p>
        </w:tc>
        <w:tc>
          <w:tcPr>
            <w:tcW w:w="977" w:type="dxa"/>
            <w:tcBorders>
              <w:top w:val="nil"/>
              <w:left w:val="single" w:sz="4" w:space="0" w:color="auto"/>
              <w:bottom w:val="single" w:sz="4" w:space="0" w:color="auto"/>
              <w:right w:val="nil"/>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Грознецкое</w:t>
            </w: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45</w:t>
            </w:r>
          </w:p>
        </w:tc>
        <w:tc>
          <w:tcPr>
            <w:tcW w:w="165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1443</w:t>
            </w:r>
          </w:p>
        </w:tc>
        <w:tc>
          <w:tcPr>
            <w:tcW w:w="896"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160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11,2</w:t>
            </w:r>
          </w:p>
        </w:tc>
        <w:tc>
          <w:tcPr>
            <w:tcW w:w="99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11,2</w:t>
            </w:r>
          </w:p>
        </w:tc>
        <w:tc>
          <w:tcPr>
            <w:tcW w:w="717"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0,07</w:t>
            </w:r>
          </w:p>
        </w:tc>
        <w:tc>
          <w:tcPr>
            <w:tcW w:w="977" w:type="dxa"/>
            <w:tcBorders>
              <w:top w:val="nil"/>
              <w:left w:val="single" w:sz="4" w:space="0" w:color="auto"/>
              <w:bottom w:val="single" w:sz="4" w:space="0" w:color="auto"/>
              <w:right w:val="nil"/>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Лесной</w:t>
            </w: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46</w:t>
            </w:r>
          </w:p>
        </w:tc>
        <w:tc>
          <w:tcPr>
            <w:tcW w:w="165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1450</w:t>
            </w:r>
          </w:p>
        </w:tc>
        <w:tc>
          <w:tcPr>
            <w:tcW w:w="896"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160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30,4</w:t>
            </w:r>
          </w:p>
        </w:tc>
        <w:tc>
          <w:tcPr>
            <w:tcW w:w="99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30,4</w:t>
            </w:r>
          </w:p>
        </w:tc>
        <w:tc>
          <w:tcPr>
            <w:tcW w:w="717"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0,19</w:t>
            </w:r>
          </w:p>
        </w:tc>
        <w:tc>
          <w:tcPr>
            <w:tcW w:w="977" w:type="dxa"/>
            <w:tcBorders>
              <w:top w:val="nil"/>
              <w:left w:val="single" w:sz="4" w:space="0" w:color="auto"/>
              <w:bottom w:val="single" w:sz="4" w:space="0" w:color="auto"/>
              <w:right w:val="nil"/>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Еткуль</w:t>
            </w: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47</w:t>
            </w:r>
          </w:p>
        </w:tc>
        <w:tc>
          <w:tcPr>
            <w:tcW w:w="165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1452</w:t>
            </w:r>
          </w:p>
        </w:tc>
        <w:tc>
          <w:tcPr>
            <w:tcW w:w="896"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100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25</w:t>
            </w:r>
          </w:p>
        </w:tc>
        <w:tc>
          <w:tcPr>
            <w:tcW w:w="99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25</w:t>
            </w:r>
          </w:p>
        </w:tc>
        <w:tc>
          <w:tcPr>
            <w:tcW w:w="717"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0,25</w:t>
            </w:r>
          </w:p>
        </w:tc>
        <w:tc>
          <w:tcPr>
            <w:tcW w:w="977" w:type="dxa"/>
            <w:tcBorders>
              <w:top w:val="nil"/>
              <w:left w:val="single" w:sz="4" w:space="0" w:color="auto"/>
              <w:bottom w:val="single" w:sz="4" w:space="0" w:color="auto"/>
              <w:right w:val="nil"/>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Погудино</w:t>
            </w: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48</w:t>
            </w:r>
          </w:p>
        </w:tc>
        <w:tc>
          <w:tcPr>
            <w:tcW w:w="165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000000" w:fill="CCFFFF"/>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1455</w:t>
            </w:r>
          </w:p>
        </w:tc>
        <w:tc>
          <w:tcPr>
            <w:tcW w:w="896"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160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69,8</w:t>
            </w:r>
          </w:p>
        </w:tc>
        <w:tc>
          <w:tcPr>
            <w:tcW w:w="99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45,4</w:t>
            </w:r>
          </w:p>
        </w:tc>
        <w:tc>
          <w:tcPr>
            <w:tcW w:w="992"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115,2</w:t>
            </w:r>
          </w:p>
        </w:tc>
        <w:tc>
          <w:tcPr>
            <w:tcW w:w="717" w:type="dxa"/>
            <w:tcBorders>
              <w:top w:val="nil"/>
              <w:left w:val="nil"/>
              <w:bottom w:val="single" w:sz="4" w:space="0" w:color="auto"/>
              <w:right w:val="nil"/>
            </w:tcBorders>
            <w:shd w:val="clear" w:color="000000" w:fill="CCFFFF"/>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0,72</w:t>
            </w:r>
          </w:p>
        </w:tc>
        <w:tc>
          <w:tcPr>
            <w:tcW w:w="977"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Замена тр-ра</w:t>
            </w:r>
          </w:p>
        </w:tc>
        <w:tc>
          <w:tcPr>
            <w:tcW w:w="999"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Николаевка</w:t>
            </w: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49</w:t>
            </w:r>
          </w:p>
        </w:tc>
        <w:tc>
          <w:tcPr>
            <w:tcW w:w="165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1458</w:t>
            </w:r>
          </w:p>
        </w:tc>
        <w:tc>
          <w:tcPr>
            <w:tcW w:w="896"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100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50</w:t>
            </w:r>
          </w:p>
        </w:tc>
        <w:tc>
          <w:tcPr>
            <w:tcW w:w="99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50</w:t>
            </w:r>
          </w:p>
        </w:tc>
        <w:tc>
          <w:tcPr>
            <w:tcW w:w="717"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0,5</w:t>
            </w:r>
          </w:p>
        </w:tc>
        <w:tc>
          <w:tcPr>
            <w:tcW w:w="977" w:type="dxa"/>
            <w:tcBorders>
              <w:top w:val="nil"/>
              <w:left w:val="single" w:sz="4" w:space="0" w:color="auto"/>
              <w:bottom w:val="single" w:sz="4" w:space="0" w:color="auto"/>
              <w:right w:val="nil"/>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Потапово</w:t>
            </w: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50</w:t>
            </w:r>
          </w:p>
        </w:tc>
        <w:tc>
          <w:tcPr>
            <w:tcW w:w="165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1459</w:t>
            </w:r>
          </w:p>
        </w:tc>
        <w:tc>
          <w:tcPr>
            <w:tcW w:w="896"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400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0</w:t>
            </w:r>
          </w:p>
        </w:tc>
        <w:tc>
          <w:tcPr>
            <w:tcW w:w="99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108</w:t>
            </w:r>
          </w:p>
        </w:tc>
        <w:tc>
          <w:tcPr>
            <w:tcW w:w="992"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108</w:t>
            </w:r>
          </w:p>
        </w:tc>
        <w:tc>
          <w:tcPr>
            <w:tcW w:w="717"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0,27</w:t>
            </w:r>
          </w:p>
        </w:tc>
        <w:tc>
          <w:tcPr>
            <w:tcW w:w="977" w:type="dxa"/>
            <w:tcBorders>
              <w:top w:val="nil"/>
              <w:left w:val="single" w:sz="4" w:space="0" w:color="auto"/>
              <w:bottom w:val="single" w:sz="4" w:space="0" w:color="auto"/>
              <w:right w:val="nil"/>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Каратабан</w:t>
            </w: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51</w:t>
            </w:r>
          </w:p>
        </w:tc>
        <w:tc>
          <w:tcPr>
            <w:tcW w:w="165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1462</w:t>
            </w:r>
          </w:p>
        </w:tc>
        <w:tc>
          <w:tcPr>
            <w:tcW w:w="896"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160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0</w:t>
            </w:r>
          </w:p>
        </w:tc>
        <w:tc>
          <w:tcPr>
            <w:tcW w:w="993"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right"/>
              <w:rPr>
                <w:rFonts w:ascii="Book Antiqua" w:hAnsi="Book Antiqua"/>
                <w:color w:val="000000"/>
                <w:sz w:val="20"/>
                <w:szCs w:val="20"/>
              </w:rPr>
            </w:pPr>
            <w:r w:rsidRPr="00FA4799">
              <w:rPr>
                <w:rFonts w:ascii="Book Antiqua" w:hAnsi="Book Antiqua"/>
                <w:color w:val="000000"/>
                <w:sz w:val="20"/>
                <w:szCs w:val="20"/>
              </w:rPr>
              <w:t>28,8</w:t>
            </w:r>
          </w:p>
        </w:tc>
        <w:tc>
          <w:tcPr>
            <w:tcW w:w="992" w:type="dxa"/>
            <w:tcBorders>
              <w:top w:val="nil"/>
              <w:left w:val="nil"/>
              <w:bottom w:val="single" w:sz="4"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28,8</w:t>
            </w:r>
          </w:p>
        </w:tc>
        <w:tc>
          <w:tcPr>
            <w:tcW w:w="717" w:type="dxa"/>
            <w:tcBorders>
              <w:top w:val="nil"/>
              <w:left w:val="nil"/>
              <w:bottom w:val="single" w:sz="4" w:space="0" w:color="auto"/>
              <w:right w:val="nil"/>
            </w:tcBorders>
            <w:shd w:val="clear" w:color="auto" w:fill="auto"/>
            <w:noWrap/>
            <w:vAlign w:val="bottom"/>
          </w:tcPr>
          <w:p w:rsidR="001573C6" w:rsidRPr="00FA4799" w:rsidRDefault="001573C6" w:rsidP="001573C6">
            <w:pPr>
              <w:jc w:val="center"/>
              <w:rPr>
                <w:rFonts w:ascii="Book Antiqua" w:hAnsi="Book Antiqua"/>
                <w:color w:val="000000"/>
                <w:sz w:val="20"/>
                <w:szCs w:val="20"/>
              </w:rPr>
            </w:pPr>
            <w:r w:rsidRPr="00FA4799">
              <w:rPr>
                <w:rFonts w:ascii="Book Antiqua" w:hAnsi="Book Antiqua"/>
                <w:color w:val="000000"/>
                <w:sz w:val="20"/>
                <w:szCs w:val="20"/>
              </w:rPr>
              <w:t>0,18</w:t>
            </w:r>
          </w:p>
        </w:tc>
        <w:tc>
          <w:tcPr>
            <w:tcW w:w="977" w:type="dxa"/>
            <w:tcBorders>
              <w:top w:val="nil"/>
              <w:left w:val="single" w:sz="4" w:space="0" w:color="auto"/>
              <w:bottom w:val="single" w:sz="4" w:space="0" w:color="auto"/>
              <w:right w:val="nil"/>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sz w:val="20"/>
                <w:szCs w:val="20"/>
              </w:rPr>
            </w:pPr>
            <w:r w:rsidRPr="00FA4799">
              <w:rPr>
                <w:rFonts w:ascii="Book Antiqua" w:hAnsi="Book Antiqua"/>
                <w:color w:val="000000"/>
                <w:sz w:val="20"/>
                <w:szCs w:val="20"/>
              </w:rPr>
              <w:t>Еткуль</w:t>
            </w:r>
          </w:p>
        </w:tc>
      </w:tr>
      <w:tr w:rsidR="001573C6" w:rsidRPr="00A35338"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52</w:t>
            </w:r>
          </w:p>
        </w:tc>
        <w:tc>
          <w:tcPr>
            <w:tcW w:w="165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1466</w:t>
            </w:r>
          </w:p>
        </w:tc>
        <w:tc>
          <w:tcPr>
            <w:tcW w:w="896"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250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12,5</w:t>
            </w:r>
          </w:p>
        </w:tc>
        <w:tc>
          <w:tcPr>
            <w:tcW w:w="99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12,5</w:t>
            </w:r>
          </w:p>
        </w:tc>
        <w:tc>
          <w:tcPr>
            <w:tcW w:w="717"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0,05</w:t>
            </w:r>
          </w:p>
        </w:tc>
        <w:tc>
          <w:tcPr>
            <w:tcW w:w="977" w:type="dxa"/>
            <w:tcBorders>
              <w:top w:val="nil"/>
              <w:left w:val="single" w:sz="4" w:space="0" w:color="auto"/>
              <w:bottom w:val="single" w:sz="4" w:space="0" w:color="auto"/>
              <w:right w:val="nil"/>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Еткуль</w:t>
            </w:r>
          </w:p>
        </w:tc>
      </w:tr>
      <w:tr w:rsidR="001573C6" w:rsidRPr="00A35338"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53</w:t>
            </w:r>
          </w:p>
        </w:tc>
        <w:tc>
          <w:tcPr>
            <w:tcW w:w="165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1475</w:t>
            </w:r>
          </w:p>
        </w:tc>
        <w:tc>
          <w:tcPr>
            <w:tcW w:w="896"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4</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0,04</w:t>
            </w:r>
          </w:p>
        </w:tc>
        <w:tc>
          <w:tcPr>
            <w:tcW w:w="99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0,04</w:t>
            </w:r>
          </w:p>
        </w:tc>
        <w:tc>
          <w:tcPr>
            <w:tcW w:w="717"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0,01</w:t>
            </w:r>
          </w:p>
        </w:tc>
        <w:tc>
          <w:tcPr>
            <w:tcW w:w="977" w:type="dxa"/>
            <w:tcBorders>
              <w:top w:val="nil"/>
              <w:left w:val="single" w:sz="4" w:space="0" w:color="auto"/>
              <w:bottom w:val="single" w:sz="4" w:space="0" w:color="auto"/>
              <w:right w:val="nil"/>
            </w:tcBorders>
            <w:shd w:val="clear" w:color="auto" w:fill="auto"/>
            <w:noWrap/>
            <w:vAlign w:val="bottom"/>
          </w:tcPr>
          <w:p w:rsidR="001573C6" w:rsidRPr="00A35338" w:rsidRDefault="001573C6" w:rsidP="001573C6">
            <w:pPr>
              <w:ind w:left="-113" w:right="-113"/>
              <w:rPr>
                <w:rFonts w:ascii="Book Antiqua" w:hAnsi="Book Antiqua"/>
                <w:color w:val="000000"/>
                <w:sz w:val="20"/>
                <w:szCs w:val="20"/>
              </w:rPr>
            </w:pPr>
            <w:r w:rsidRPr="00A35338">
              <w:rPr>
                <w:rFonts w:ascii="Book Antiqua" w:hAnsi="Book Antiqua"/>
                <w:color w:val="000000"/>
                <w:sz w:val="20"/>
                <w:szCs w:val="20"/>
              </w:rPr>
              <w:t>ст. катодной защиты</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Еткуль-Каратабан</w:t>
            </w:r>
          </w:p>
        </w:tc>
      </w:tr>
      <w:tr w:rsidR="001573C6" w:rsidRPr="00A35338"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54</w:t>
            </w:r>
          </w:p>
        </w:tc>
        <w:tc>
          <w:tcPr>
            <w:tcW w:w="165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1476</w:t>
            </w:r>
          </w:p>
        </w:tc>
        <w:tc>
          <w:tcPr>
            <w:tcW w:w="896"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4</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0,04</w:t>
            </w:r>
          </w:p>
        </w:tc>
        <w:tc>
          <w:tcPr>
            <w:tcW w:w="99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0,04</w:t>
            </w:r>
          </w:p>
        </w:tc>
        <w:tc>
          <w:tcPr>
            <w:tcW w:w="717"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0,01</w:t>
            </w:r>
          </w:p>
        </w:tc>
        <w:tc>
          <w:tcPr>
            <w:tcW w:w="977" w:type="dxa"/>
            <w:tcBorders>
              <w:top w:val="nil"/>
              <w:left w:val="single" w:sz="4" w:space="0" w:color="auto"/>
              <w:bottom w:val="single" w:sz="4" w:space="0" w:color="auto"/>
              <w:right w:val="nil"/>
            </w:tcBorders>
            <w:shd w:val="clear" w:color="auto" w:fill="auto"/>
            <w:noWrap/>
            <w:vAlign w:val="bottom"/>
          </w:tcPr>
          <w:p w:rsidR="001573C6" w:rsidRPr="00A35338" w:rsidRDefault="001573C6" w:rsidP="001573C6">
            <w:pPr>
              <w:ind w:left="-113" w:right="-113"/>
              <w:rPr>
                <w:rFonts w:ascii="Book Antiqua" w:hAnsi="Book Antiqua"/>
                <w:color w:val="000000"/>
                <w:sz w:val="20"/>
                <w:szCs w:val="20"/>
              </w:rPr>
            </w:pPr>
            <w:r w:rsidRPr="00A35338">
              <w:rPr>
                <w:rFonts w:ascii="Book Antiqua" w:hAnsi="Book Antiqua"/>
                <w:color w:val="000000"/>
                <w:sz w:val="20"/>
                <w:szCs w:val="20"/>
              </w:rPr>
              <w:t>ст. катодной защиты</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Еткуль-Каратабан</w:t>
            </w:r>
          </w:p>
        </w:tc>
      </w:tr>
      <w:tr w:rsidR="001573C6" w:rsidRPr="00A35338"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55</w:t>
            </w:r>
          </w:p>
        </w:tc>
        <w:tc>
          <w:tcPr>
            <w:tcW w:w="165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1477</w:t>
            </w:r>
          </w:p>
        </w:tc>
        <w:tc>
          <w:tcPr>
            <w:tcW w:w="896"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4</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0,04</w:t>
            </w:r>
          </w:p>
        </w:tc>
        <w:tc>
          <w:tcPr>
            <w:tcW w:w="99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0,04</w:t>
            </w:r>
          </w:p>
        </w:tc>
        <w:tc>
          <w:tcPr>
            <w:tcW w:w="717"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0,01</w:t>
            </w:r>
          </w:p>
        </w:tc>
        <w:tc>
          <w:tcPr>
            <w:tcW w:w="977" w:type="dxa"/>
            <w:tcBorders>
              <w:top w:val="nil"/>
              <w:left w:val="single" w:sz="4" w:space="0" w:color="auto"/>
              <w:bottom w:val="single" w:sz="4" w:space="0" w:color="auto"/>
              <w:right w:val="nil"/>
            </w:tcBorders>
            <w:shd w:val="clear" w:color="auto" w:fill="auto"/>
            <w:noWrap/>
            <w:vAlign w:val="bottom"/>
          </w:tcPr>
          <w:p w:rsidR="001573C6" w:rsidRPr="00A35338" w:rsidRDefault="001573C6" w:rsidP="001573C6">
            <w:pPr>
              <w:ind w:left="-113" w:right="-113"/>
              <w:rPr>
                <w:rFonts w:ascii="Book Antiqua" w:hAnsi="Book Antiqua"/>
                <w:color w:val="000000"/>
                <w:sz w:val="20"/>
                <w:szCs w:val="20"/>
              </w:rPr>
            </w:pPr>
            <w:r w:rsidRPr="00A35338">
              <w:rPr>
                <w:rFonts w:ascii="Book Antiqua" w:hAnsi="Book Antiqua"/>
                <w:color w:val="000000"/>
                <w:sz w:val="20"/>
                <w:szCs w:val="20"/>
              </w:rPr>
              <w:t>ст. катодной защиты</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Еткуль-Каратабан</w:t>
            </w:r>
          </w:p>
        </w:tc>
      </w:tr>
      <w:tr w:rsidR="001573C6" w:rsidRPr="00A35338"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56</w:t>
            </w:r>
          </w:p>
        </w:tc>
        <w:tc>
          <w:tcPr>
            <w:tcW w:w="165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1478</w:t>
            </w:r>
          </w:p>
        </w:tc>
        <w:tc>
          <w:tcPr>
            <w:tcW w:w="896"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50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0</w:t>
            </w:r>
          </w:p>
        </w:tc>
        <w:tc>
          <w:tcPr>
            <w:tcW w:w="99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25</w:t>
            </w:r>
          </w:p>
        </w:tc>
        <w:tc>
          <w:tcPr>
            <w:tcW w:w="992"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25</w:t>
            </w:r>
          </w:p>
        </w:tc>
        <w:tc>
          <w:tcPr>
            <w:tcW w:w="717"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0,5</w:t>
            </w:r>
          </w:p>
        </w:tc>
        <w:tc>
          <w:tcPr>
            <w:tcW w:w="977" w:type="dxa"/>
            <w:tcBorders>
              <w:top w:val="nil"/>
              <w:left w:val="single" w:sz="4" w:space="0" w:color="auto"/>
              <w:bottom w:val="single" w:sz="4" w:space="0" w:color="auto"/>
              <w:right w:val="nil"/>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0</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Сарыкуль</w:t>
            </w:r>
          </w:p>
        </w:tc>
      </w:tr>
      <w:tr w:rsidR="001573C6" w:rsidRPr="00A35338"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lastRenderedPageBreak/>
              <w:t>57</w:t>
            </w:r>
          </w:p>
        </w:tc>
        <w:tc>
          <w:tcPr>
            <w:tcW w:w="165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1514</w:t>
            </w:r>
          </w:p>
        </w:tc>
        <w:tc>
          <w:tcPr>
            <w:tcW w:w="896"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250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75</w:t>
            </w:r>
          </w:p>
        </w:tc>
        <w:tc>
          <w:tcPr>
            <w:tcW w:w="99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75</w:t>
            </w:r>
          </w:p>
        </w:tc>
        <w:tc>
          <w:tcPr>
            <w:tcW w:w="717"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0,3</w:t>
            </w:r>
          </w:p>
        </w:tc>
        <w:tc>
          <w:tcPr>
            <w:tcW w:w="977" w:type="dxa"/>
            <w:tcBorders>
              <w:top w:val="nil"/>
              <w:left w:val="single" w:sz="4" w:space="0" w:color="auto"/>
              <w:bottom w:val="single" w:sz="4" w:space="0" w:color="auto"/>
              <w:right w:val="nil"/>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0</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Еткуль</w:t>
            </w:r>
          </w:p>
        </w:tc>
      </w:tr>
      <w:tr w:rsidR="001573C6" w:rsidRPr="00A35338"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58</w:t>
            </w:r>
          </w:p>
        </w:tc>
        <w:tc>
          <w:tcPr>
            <w:tcW w:w="165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1543</w:t>
            </w:r>
          </w:p>
        </w:tc>
        <w:tc>
          <w:tcPr>
            <w:tcW w:w="896"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160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0,7</w:t>
            </w:r>
          </w:p>
        </w:tc>
        <w:tc>
          <w:tcPr>
            <w:tcW w:w="99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108,1</w:t>
            </w:r>
          </w:p>
        </w:tc>
        <w:tc>
          <w:tcPr>
            <w:tcW w:w="992"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108,8</w:t>
            </w:r>
          </w:p>
        </w:tc>
        <w:tc>
          <w:tcPr>
            <w:tcW w:w="717"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0,68</w:t>
            </w:r>
          </w:p>
        </w:tc>
        <w:tc>
          <w:tcPr>
            <w:tcW w:w="977" w:type="dxa"/>
            <w:tcBorders>
              <w:top w:val="nil"/>
              <w:left w:val="single" w:sz="4" w:space="0" w:color="auto"/>
              <w:bottom w:val="single" w:sz="4" w:space="0" w:color="auto"/>
              <w:right w:val="nil"/>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0</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Еткуль</w:t>
            </w:r>
          </w:p>
        </w:tc>
      </w:tr>
      <w:tr w:rsidR="001573C6" w:rsidRPr="00A35338"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59</w:t>
            </w:r>
          </w:p>
        </w:tc>
        <w:tc>
          <w:tcPr>
            <w:tcW w:w="165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000000" w:fill="CCFFFF"/>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1554</w:t>
            </w:r>
          </w:p>
        </w:tc>
        <w:tc>
          <w:tcPr>
            <w:tcW w:w="896"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250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0</w:t>
            </w:r>
          </w:p>
        </w:tc>
        <w:tc>
          <w:tcPr>
            <w:tcW w:w="99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222,5</w:t>
            </w:r>
          </w:p>
        </w:tc>
        <w:tc>
          <w:tcPr>
            <w:tcW w:w="992"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222,5</w:t>
            </w:r>
          </w:p>
        </w:tc>
        <w:tc>
          <w:tcPr>
            <w:tcW w:w="717" w:type="dxa"/>
            <w:tcBorders>
              <w:top w:val="nil"/>
              <w:left w:val="nil"/>
              <w:bottom w:val="single" w:sz="4" w:space="0" w:color="auto"/>
              <w:right w:val="single" w:sz="4" w:space="0" w:color="auto"/>
            </w:tcBorders>
            <w:shd w:val="clear" w:color="000000" w:fill="CCFFFF"/>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0,89</w:t>
            </w:r>
          </w:p>
        </w:tc>
        <w:tc>
          <w:tcPr>
            <w:tcW w:w="977"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Замена тр-ра</w:t>
            </w:r>
          </w:p>
        </w:tc>
        <w:tc>
          <w:tcPr>
            <w:tcW w:w="999"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Еткуль</w:t>
            </w:r>
          </w:p>
        </w:tc>
      </w:tr>
      <w:tr w:rsidR="001573C6" w:rsidRPr="00A35338"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60</w:t>
            </w:r>
          </w:p>
        </w:tc>
        <w:tc>
          <w:tcPr>
            <w:tcW w:w="165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1581</w:t>
            </w:r>
          </w:p>
        </w:tc>
        <w:tc>
          <w:tcPr>
            <w:tcW w:w="896"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40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c>
          <w:tcPr>
            <w:tcW w:w="99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12</w:t>
            </w:r>
          </w:p>
        </w:tc>
        <w:tc>
          <w:tcPr>
            <w:tcW w:w="717"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0,3</w:t>
            </w:r>
          </w:p>
        </w:tc>
        <w:tc>
          <w:tcPr>
            <w:tcW w:w="977" w:type="dxa"/>
            <w:tcBorders>
              <w:top w:val="nil"/>
              <w:left w:val="single" w:sz="4" w:space="0" w:color="auto"/>
              <w:bottom w:val="single" w:sz="4" w:space="0" w:color="auto"/>
              <w:right w:val="nil"/>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Дуванкуль</w:t>
            </w:r>
          </w:p>
        </w:tc>
      </w:tr>
      <w:tr w:rsidR="001573C6" w:rsidRPr="00A35338"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61</w:t>
            </w:r>
          </w:p>
        </w:tc>
        <w:tc>
          <w:tcPr>
            <w:tcW w:w="165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1589</w:t>
            </w:r>
          </w:p>
        </w:tc>
        <w:tc>
          <w:tcPr>
            <w:tcW w:w="896"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2х400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400</w:t>
            </w:r>
          </w:p>
        </w:tc>
        <w:tc>
          <w:tcPr>
            <w:tcW w:w="99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400</w:t>
            </w:r>
          </w:p>
        </w:tc>
        <w:tc>
          <w:tcPr>
            <w:tcW w:w="717"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0,5</w:t>
            </w:r>
          </w:p>
        </w:tc>
        <w:tc>
          <w:tcPr>
            <w:tcW w:w="977" w:type="dxa"/>
            <w:tcBorders>
              <w:top w:val="nil"/>
              <w:left w:val="single" w:sz="4" w:space="0" w:color="auto"/>
              <w:bottom w:val="single" w:sz="4" w:space="0" w:color="auto"/>
              <w:right w:val="nil"/>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Еткуль</w:t>
            </w:r>
          </w:p>
        </w:tc>
      </w:tr>
      <w:tr w:rsidR="001573C6" w:rsidRPr="00A35338" w:rsidTr="001573C6">
        <w:trPr>
          <w:trHeight w:val="315"/>
        </w:trPr>
        <w:tc>
          <w:tcPr>
            <w:tcW w:w="474" w:type="dxa"/>
            <w:tcBorders>
              <w:top w:val="nil"/>
              <w:left w:val="single" w:sz="4" w:space="0" w:color="auto"/>
              <w:bottom w:val="single" w:sz="8"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1653" w:type="dxa"/>
            <w:tcBorders>
              <w:top w:val="nil"/>
              <w:left w:val="nil"/>
              <w:bottom w:val="single" w:sz="8" w:space="0" w:color="auto"/>
              <w:right w:val="single" w:sz="4" w:space="0" w:color="auto"/>
            </w:tcBorders>
            <w:shd w:val="clear" w:color="000000" w:fill="FF99CC"/>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итого</w:t>
            </w:r>
          </w:p>
        </w:tc>
        <w:tc>
          <w:tcPr>
            <w:tcW w:w="663" w:type="dxa"/>
            <w:tcBorders>
              <w:top w:val="nil"/>
              <w:left w:val="nil"/>
              <w:bottom w:val="single" w:sz="8" w:space="0" w:color="auto"/>
              <w:right w:val="single" w:sz="4" w:space="0" w:color="auto"/>
            </w:tcBorders>
            <w:shd w:val="clear" w:color="000000" w:fill="FF99CC"/>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896" w:type="dxa"/>
            <w:tcBorders>
              <w:top w:val="nil"/>
              <w:left w:val="nil"/>
              <w:bottom w:val="single" w:sz="8" w:space="0" w:color="auto"/>
              <w:right w:val="single" w:sz="4" w:space="0" w:color="auto"/>
            </w:tcBorders>
            <w:shd w:val="clear" w:color="000000" w:fill="FF99CC"/>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709" w:type="dxa"/>
            <w:tcBorders>
              <w:top w:val="nil"/>
              <w:left w:val="nil"/>
              <w:bottom w:val="single" w:sz="8" w:space="0" w:color="auto"/>
              <w:right w:val="nil"/>
            </w:tcBorders>
            <w:shd w:val="clear" w:color="000000" w:fill="FF99CC"/>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992" w:type="dxa"/>
            <w:tcBorders>
              <w:top w:val="nil"/>
              <w:left w:val="single" w:sz="4" w:space="0" w:color="auto"/>
              <w:bottom w:val="single" w:sz="8" w:space="0" w:color="auto"/>
              <w:right w:val="single" w:sz="4" w:space="0" w:color="auto"/>
            </w:tcBorders>
            <w:shd w:val="clear" w:color="000000" w:fill="FF99CC"/>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2233,44</w:t>
            </w:r>
          </w:p>
        </w:tc>
        <w:tc>
          <w:tcPr>
            <w:tcW w:w="993" w:type="dxa"/>
            <w:tcBorders>
              <w:top w:val="nil"/>
              <w:left w:val="nil"/>
              <w:bottom w:val="single" w:sz="8" w:space="0" w:color="auto"/>
              <w:right w:val="single" w:sz="4" w:space="0" w:color="auto"/>
            </w:tcBorders>
            <w:shd w:val="clear" w:color="000000" w:fill="FF99CC"/>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1772,35</w:t>
            </w:r>
          </w:p>
        </w:tc>
        <w:tc>
          <w:tcPr>
            <w:tcW w:w="992" w:type="dxa"/>
            <w:tcBorders>
              <w:top w:val="nil"/>
              <w:left w:val="nil"/>
              <w:bottom w:val="single" w:sz="8" w:space="0" w:color="auto"/>
              <w:right w:val="single" w:sz="4" w:space="0" w:color="auto"/>
            </w:tcBorders>
            <w:shd w:val="clear" w:color="000000" w:fill="FF99CC"/>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4017,79</w:t>
            </w:r>
          </w:p>
        </w:tc>
        <w:tc>
          <w:tcPr>
            <w:tcW w:w="717" w:type="dxa"/>
            <w:tcBorders>
              <w:top w:val="nil"/>
              <w:left w:val="nil"/>
              <w:bottom w:val="single" w:sz="8" w:space="0" w:color="auto"/>
              <w:right w:val="nil"/>
            </w:tcBorders>
            <w:shd w:val="clear" w:color="000000" w:fill="FF99CC"/>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977" w:type="dxa"/>
            <w:tcBorders>
              <w:top w:val="nil"/>
              <w:left w:val="single" w:sz="4" w:space="0" w:color="auto"/>
              <w:bottom w:val="single" w:sz="8"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c>
          <w:tcPr>
            <w:tcW w:w="999" w:type="dxa"/>
            <w:tcBorders>
              <w:top w:val="nil"/>
              <w:left w:val="nil"/>
              <w:bottom w:val="single" w:sz="8"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r>
      <w:tr w:rsidR="001573C6" w:rsidRPr="00A35338"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165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b/>
                <w:bCs/>
                <w:i/>
                <w:iCs/>
                <w:color w:val="000000"/>
                <w:sz w:val="20"/>
                <w:szCs w:val="20"/>
              </w:rPr>
            </w:pPr>
            <w:r w:rsidRPr="00A35338">
              <w:rPr>
                <w:rFonts w:ascii="Book Antiqua" w:hAnsi="Book Antiqua"/>
                <w:b/>
                <w:bCs/>
                <w:i/>
                <w:iCs/>
                <w:color w:val="000000"/>
                <w:sz w:val="20"/>
                <w:szCs w:val="20"/>
              </w:rPr>
              <w:t>ПС Коелга</w:t>
            </w:r>
          </w:p>
        </w:tc>
        <w:tc>
          <w:tcPr>
            <w:tcW w:w="66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896"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709"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c>
          <w:tcPr>
            <w:tcW w:w="99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717"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977" w:type="dxa"/>
            <w:tcBorders>
              <w:top w:val="nil"/>
              <w:left w:val="nil"/>
              <w:bottom w:val="single" w:sz="4" w:space="0" w:color="auto"/>
              <w:right w:val="nil"/>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r>
      <w:tr w:rsidR="001573C6" w:rsidRPr="00A35338" w:rsidTr="001573C6">
        <w:trPr>
          <w:trHeight w:val="300"/>
        </w:trPr>
        <w:tc>
          <w:tcPr>
            <w:tcW w:w="474" w:type="dxa"/>
            <w:tcBorders>
              <w:top w:val="nil"/>
              <w:left w:val="single" w:sz="4" w:space="0" w:color="auto"/>
              <w:bottom w:val="nil"/>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xml:space="preserve">1 </w:t>
            </w:r>
          </w:p>
        </w:tc>
        <w:tc>
          <w:tcPr>
            <w:tcW w:w="1653" w:type="dxa"/>
            <w:tcBorders>
              <w:top w:val="nil"/>
              <w:left w:val="nil"/>
              <w:bottom w:val="nil"/>
              <w:right w:val="nil"/>
            </w:tcBorders>
            <w:shd w:val="clear" w:color="auto" w:fill="auto"/>
            <w:noWrap/>
            <w:vAlign w:val="bottom"/>
          </w:tcPr>
          <w:p w:rsidR="001573C6" w:rsidRPr="00A35338" w:rsidRDefault="001573C6" w:rsidP="001573C6">
            <w:pPr>
              <w:jc w:val="center"/>
              <w:rPr>
                <w:rFonts w:ascii="Book Antiqua" w:hAnsi="Book Antiqua"/>
                <w:b/>
                <w:bCs/>
                <w:i/>
                <w:iCs/>
                <w:color w:val="000000"/>
                <w:sz w:val="20"/>
                <w:szCs w:val="20"/>
              </w:rPr>
            </w:pPr>
          </w:p>
        </w:tc>
        <w:tc>
          <w:tcPr>
            <w:tcW w:w="663"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304</w:t>
            </w:r>
          </w:p>
        </w:tc>
        <w:tc>
          <w:tcPr>
            <w:tcW w:w="896" w:type="dxa"/>
            <w:tcBorders>
              <w:top w:val="nil"/>
              <w:left w:val="nil"/>
              <w:bottom w:val="nil"/>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6кВ</w:t>
            </w:r>
          </w:p>
        </w:tc>
        <w:tc>
          <w:tcPr>
            <w:tcW w:w="709" w:type="dxa"/>
            <w:tcBorders>
              <w:top w:val="nil"/>
              <w:left w:val="nil"/>
              <w:bottom w:val="nil"/>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250</w:t>
            </w:r>
          </w:p>
        </w:tc>
        <w:tc>
          <w:tcPr>
            <w:tcW w:w="992" w:type="dxa"/>
            <w:tcBorders>
              <w:top w:val="nil"/>
              <w:left w:val="single" w:sz="4" w:space="0" w:color="auto"/>
              <w:bottom w:val="nil"/>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1,2</w:t>
            </w:r>
          </w:p>
        </w:tc>
        <w:tc>
          <w:tcPr>
            <w:tcW w:w="99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78,8</w:t>
            </w:r>
          </w:p>
        </w:tc>
        <w:tc>
          <w:tcPr>
            <w:tcW w:w="992"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80</w:t>
            </w:r>
          </w:p>
        </w:tc>
        <w:tc>
          <w:tcPr>
            <w:tcW w:w="717" w:type="dxa"/>
            <w:tcBorders>
              <w:top w:val="nil"/>
              <w:left w:val="nil"/>
              <w:bottom w:val="nil"/>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0,32</w:t>
            </w:r>
          </w:p>
        </w:tc>
        <w:tc>
          <w:tcPr>
            <w:tcW w:w="977" w:type="dxa"/>
            <w:tcBorders>
              <w:top w:val="nil"/>
              <w:left w:val="single" w:sz="4" w:space="0" w:color="auto"/>
              <w:bottom w:val="single" w:sz="4" w:space="0" w:color="auto"/>
              <w:right w:val="nil"/>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Ямки</w:t>
            </w:r>
          </w:p>
        </w:tc>
      </w:tr>
      <w:tr w:rsidR="001573C6" w:rsidRPr="00A35338" w:rsidTr="001573C6">
        <w:trPr>
          <w:trHeight w:val="300"/>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xml:space="preserve">2 </w:t>
            </w:r>
          </w:p>
        </w:tc>
        <w:tc>
          <w:tcPr>
            <w:tcW w:w="1653" w:type="dxa"/>
            <w:tcBorders>
              <w:top w:val="single" w:sz="4" w:space="0" w:color="auto"/>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000000" w:fill="CCFFFF"/>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305</w:t>
            </w:r>
          </w:p>
        </w:tc>
        <w:tc>
          <w:tcPr>
            <w:tcW w:w="896" w:type="dxa"/>
            <w:tcBorders>
              <w:top w:val="single" w:sz="4" w:space="0" w:color="auto"/>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6кВ</w:t>
            </w:r>
          </w:p>
        </w:tc>
        <w:tc>
          <w:tcPr>
            <w:tcW w:w="709" w:type="dxa"/>
            <w:tcBorders>
              <w:top w:val="single" w:sz="4" w:space="0" w:color="auto"/>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160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1,1</w:t>
            </w:r>
          </w:p>
        </w:tc>
        <w:tc>
          <w:tcPr>
            <w:tcW w:w="99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112,5</w:t>
            </w:r>
          </w:p>
        </w:tc>
        <w:tc>
          <w:tcPr>
            <w:tcW w:w="992"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113,6</w:t>
            </w:r>
          </w:p>
        </w:tc>
        <w:tc>
          <w:tcPr>
            <w:tcW w:w="717" w:type="dxa"/>
            <w:tcBorders>
              <w:top w:val="single" w:sz="4" w:space="0" w:color="auto"/>
              <w:left w:val="nil"/>
              <w:bottom w:val="single" w:sz="4" w:space="0" w:color="auto"/>
              <w:right w:val="nil"/>
            </w:tcBorders>
            <w:shd w:val="clear" w:color="000000" w:fill="CCFFFF"/>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0,71</w:t>
            </w:r>
          </w:p>
        </w:tc>
        <w:tc>
          <w:tcPr>
            <w:tcW w:w="977"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Замена тр-ра</w:t>
            </w:r>
          </w:p>
        </w:tc>
        <w:tc>
          <w:tcPr>
            <w:tcW w:w="999"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Долговка</w:t>
            </w:r>
          </w:p>
        </w:tc>
      </w:tr>
      <w:tr w:rsidR="001573C6" w:rsidRPr="00A35338"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xml:space="preserve">3 </w:t>
            </w:r>
          </w:p>
        </w:tc>
        <w:tc>
          <w:tcPr>
            <w:tcW w:w="165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306</w:t>
            </w:r>
          </w:p>
        </w:tc>
        <w:tc>
          <w:tcPr>
            <w:tcW w:w="896"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6кВ</w:t>
            </w:r>
          </w:p>
        </w:tc>
        <w:tc>
          <w:tcPr>
            <w:tcW w:w="709"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100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8</w:t>
            </w:r>
          </w:p>
        </w:tc>
        <w:tc>
          <w:tcPr>
            <w:tcW w:w="99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8</w:t>
            </w:r>
          </w:p>
        </w:tc>
        <w:tc>
          <w:tcPr>
            <w:tcW w:w="717"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0,08</w:t>
            </w:r>
          </w:p>
        </w:tc>
        <w:tc>
          <w:tcPr>
            <w:tcW w:w="977" w:type="dxa"/>
            <w:tcBorders>
              <w:top w:val="nil"/>
              <w:left w:val="single" w:sz="4" w:space="0" w:color="auto"/>
              <w:bottom w:val="single" w:sz="4" w:space="0" w:color="auto"/>
              <w:right w:val="nil"/>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Долговка</w:t>
            </w:r>
          </w:p>
        </w:tc>
      </w:tr>
      <w:tr w:rsidR="001573C6" w:rsidRPr="00A35338"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xml:space="preserve">4 </w:t>
            </w:r>
          </w:p>
        </w:tc>
        <w:tc>
          <w:tcPr>
            <w:tcW w:w="165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308</w:t>
            </w:r>
          </w:p>
        </w:tc>
        <w:tc>
          <w:tcPr>
            <w:tcW w:w="896"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6кВ</w:t>
            </w:r>
          </w:p>
        </w:tc>
        <w:tc>
          <w:tcPr>
            <w:tcW w:w="709"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160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60,8</w:t>
            </w:r>
          </w:p>
        </w:tc>
        <w:tc>
          <w:tcPr>
            <w:tcW w:w="99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60,8</w:t>
            </w:r>
          </w:p>
        </w:tc>
        <w:tc>
          <w:tcPr>
            <w:tcW w:w="717"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0,38</w:t>
            </w:r>
          </w:p>
        </w:tc>
        <w:tc>
          <w:tcPr>
            <w:tcW w:w="977" w:type="dxa"/>
            <w:tcBorders>
              <w:top w:val="nil"/>
              <w:left w:val="single" w:sz="4" w:space="0" w:color="auto"/>
              <w:bottom w:val="single" w:sz="4" w:space="0" w:color="auto"/>
              <w:right w:val="nil"/>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Погорелка</w:t>
            </w:r>
          </w:p>
        </w:tc>
      </w:tr>
      <w:tr w:rsidR="001573C6" w:rsidRPr="00A35338"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xml:space="preserve">5 </w:t>
            </w:r>
          </w:p>
        </w:tc>
        <w:tc>
          <w:tcPr>
            <w:tcW w:w="165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000000" w:fill="CCFFFF"/>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311</w:t>
            </w:r>
          </w:p>
        </w:tc>
        <w:tc>
          <w:tcPr>
            <w:tcW w:w="896"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6кВ</w:t>
            </w:r>
          </w:p>
        </w:tc>
        <w:tc>
          <w:tcPr>
            <w:tcW w:w="709"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180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176,4</w:t>
            </w:r>
          </w:p>
        </w:tc>
        <w:tc>
          <w:tcPr>
            <w:tcW w:w="99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176,4</w:t>
            </w:r>
          </w:p>
        </w:tc>
        <w:tc>
          <w:tcPr>
            <w:tcW w:w="717" w:type="dxa"/>
            <w:tcBorders>
              <w:top w:val="nil"/>
              <w:left w:val="nil"/>
              <w:bottom w:val="single" w:sz="4" w:space="0" w:color="auto"/>
              <w:right w:val="single" w:sz="4" w:space="0" w:color="auto"/>
            </w:tcBorders>
            <w:shd w:val="clear" w:color="000000" w:fill="CCFFFF"/>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0,98</w:t>
            </w:r>
          </w:p>
        </w:tc>
        <w:tc>
          <w:tcPr>
            <w:tcW w:w="977"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Замена тр-ра</w:t>
            </w:r>
          </w:p>
        </w:tc>
        <w:tc>
          <w:tcPr>
            <w:tcW w:w="999"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Коелга</w:t>
            </w:r>
          </w:p>
        </w:tc>
      </w:tr>
      <w:tr w:rsidR="001573C6" w:rsidRPr="00A35338"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xml:space="preserve">6 </w:t>
            </w:r>
          </w:p>
        </w:tc>
        <w:tc>
          <w:tcPr>
            <w:tcW w:w="165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315</w:t>
            </w:r>
          </w:p>
        </w:tc>
        <w:tc>
          <w:tcPr>
            <w:tcW w:w="896"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6кВ</w:t>
            </w:r>
          </w:p>
        </w:tc>
        <w:tc>
          <w:tcPr>
            <w:tcW w:w="709"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250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54,5</w:t>
            </w:r>
          </w:p>
        </w:tc>
        <w:tc>
          <w:tcPr>
            <w:tcW w:w="99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20,5</w:t>
            </w:r>
          </w:p>
        </w:tc>
        <w:tc>
          <w:tcPr>
            <w:tcW w:w="992"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75</w:t>
            </w:r>
          </w:p>
        </w:tc>
        <w:tc>
          <w:tcPr>
            <w:tcW w:w="717"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0,3</w:t>
            </w:r>
          </w:p>
        </w:tc>
        <w:tc>
          <w:tcPr>
            <w:tcW w:w="977"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c>
          <w:tcPr>
            <w:tcW w:w="999"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Коелга</w:t>
            </w:r>
          </w:p>
        </w:tc>
      </w:tr>
      <w:tr w:rsidR="001573C6" w:rsidRPr="00A35338"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xml:space="preserve">7 </w:t>
            </w:r>
          </w:p>
        </w:tc>
        <w:tc>
          <w:tcPr>
            <w:tcW w:w="165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317</w:t>
            </w:r>
          </w:p>
        </w:tc>
        <w:tc>
          <w:tcPr>
            <w:tcW w:w="896"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6кВ</w:t>
            </w:r>
          </w:p>
        </w:tc>
        <w:tc>
          <w:tcPr>
            <w:tcW w:w="709"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100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64</w:t>
            </w:r>
          </w:p>
        </w:tc>
        <w:tc>
          <w:tcPr>
            <w:tcW w:w="99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64</w:t>
            </w:r>
          </w:p>
        </w:tc>
        <w:tc>
          <w:tcPr>
            <w:tcW w:w="717"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0,64</w:t>
            </w:r>
          </w:p>
        </w:tc>
        <w:tc>
          <w:tcPr>
            <w:tcW w:w="977"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c>
          <w:tcPr>
            <w:tcW w:w="999"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Погорелка</w:t>
            </w:r>
          </w:p>
        </w:tc>
      </w:tr>
      <w:tr w:rsidR="001573C6" w:rsidRPr="00A35338"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xml:space="preserve">8 </w:t>
            </w:r>
          </w:p>
        </w:tc>
        <w:tc>
          <w:tcPr>
            <w:tcW w:w="165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319</w:t>
            </w:r>
          </w:p>
        </w:tc>
        <w:tc>
          <w:tcPr>
            <w:tcW w:w="896"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6кВ</w:t>
            </w:r>
          </w:p>
        </w:tc>
        <w:tc>
          <w:tcPr>
            <w:tcW w:w="709"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400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8</w:t>
            </w:r>
          </w:p>
        </w:tc>
        <w:tc>
          <w:tcPr>
            <w:tcW w:w="99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8</w:t>
            </w:r>
          </w:p>
        </w:tc>
        <w:tc>
          <w:tcPr>
            <w:tcW w:w="717"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0,02</w:t>
            </w:r>
          </w:p>
        </w:tc>
        <w:tc>
          <w:tcPr>
            <w:tcW w:w="977"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c>
          <w:tcPr>
            <w:tcW w:w="999"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Погорелка</w:t>
            </w:r>
          </w:p>
        </w:tc>
      </w:tr>
      <w:tr w:rsidR="001573C6" w:rsidRPr="00A35338"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xml:space="preserve">9 </w:t>
            </w:r>
          </w:p>
        </w:tc>
        <w:tc>
          <w:tcPr>
            <w:tcW w:w="165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320</w:t>
            </w:r>
          </w:p>
        </w:tc>
        <w:tc>
          <w:tcPr>
            <w:tcW w:w="896"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6кВ</w:t>
            </w:r>
          </w:p>
        </w:tc>
        <w:tc>
          <w:tcPr>
            <w:tcW w:w="709"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400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179,2</w:t>
            </w:r>
          </w:p>
        </w:tc>
        <w:tc>
          <w:tcPr>
            <w:tcW w:w="99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0,8</w:t>
            </w:r>
          </w:p>
        </w:tc>
        <w:tc>
          <w:tcPr>
            <w:tcW w:w="992"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180</w:t>
            </w:r>
          </w:p>
        </w:tc>
        <w:tc>
          <w:tcPr>
            <w:tcW w:w="717"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0,45</w:t>
            </w:r>
          </w:p>
        </w:tc>
        <w:tc>
          <w:tcPr>
            <w:tcW w:w="977"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c>
          <w:tcPr>
            <w:tcW w:w="999"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Коелга</w:t>
            </w:r>
          </w:p>
        </w:tc>
      </w:tr>
      <w:tr w:rsidR="001573C6" w:rsidRPr="00A35338"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xml:space="preserve">10 </w:t>
            </w:r>
          </w:p>
        </w:tc>
        <w:tc>
          <w:tcPr>
            <w:tcW w:w="165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321</w:t>
            </w:r>
          </w:p>
        </w:tc>
        <w:tc>
          <w:tcPr>
            <w:tcW w:w="896"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6кВ</w:t>
            </w:r>
          </w:p>
        </w:tc>
        <w:tc>
          <w:tcPr>
            <w:tcW w:w="709"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100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7</w:t>
            </w:r>
          </w:p>
        </w:tc>
        <w:tc>
          <w:tcPr>
            <w:tcW w:w="99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7</w:t>
            </w:r>
          </w:p>
        </w:tc>
        <w:tc>
          <w:tcPr>
            <w:tcW w:w="717"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0,07</w:t>
            </w:r>
          </w:p>
        </w:tc>
        <w:tc>
          <w:tcPr>
            <w:tcW w:w="977"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c>
          <w:tcPr>
            <w:tcW w:w="999"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Коелга</w:t>
            </w: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xml:space="preserve">11 </w:t>
            </w:r>
          </w:p>
        </w:tc>
        <w:tc>
          <w:tcPr>
            <w:tcW w:w="165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323</w:t>
            </w:r>
          </w:p>
        </w:tc>
        <w:tc>
          <w:tcPr>
            <w:tcW w:w="896"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6кВ</w:t>
            </w:r>
          </w:p>
        </w:tc>
        <w:tc>
          <w:tcPr>
            <w:tcW w:w="709"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400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60</w:t>
            </w:r>
          </w:p>
        </w:tc>
        <w:tc>
          <w:tcPr>
            <w:tcW w:w="99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60</w:t>
            </w:r>
          </w:p>
        </w:tc>
        <w:tc>
          <w:tcPr>
            <w:tcW w:w="717"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0,15</w:t>
            </w:r>
          </w:p>
        </w:tc>
        <w:tc>
          <w:tcPr>
            <w:tcW w:w="977"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c>
          <w:tcPr>
            <w:tcW w:w="999"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Долговка</w:t>
            </w:r>
          </w:p>
        </w:tc>
      </w:tr>
      <w:tr w:rsidR="001573C6" w:rsidRPr="00A35338"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xml:space="preserve">12 </w:t>
            </w:r>
          </w:p>
        </w:tc>
        <w:tc>
          <w:tcPr>
            <w:tcW w:w="165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329</w:t>
            </w:r>
          </w:p>
        </w:tc>
        <w:tc>
          <w:tcPr>
            <w:tcW w:w="896"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6кВ</w:t>
            </w:r>
          </w:p>
        </w:tc>
        <w:tc>
          <w:tcPr>
            <w:tcW w:w="709"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250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67,5</w:t>
            </w:r>
          </w:p>
        </w:tc>
        <w:tc>
          <w:tcPr>
            <w:tcW w:w="99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67,5</w:t>
            </w:r>
          </w:p>
        </w:tc>
        <w:tc>
          <w:tcPr>
            <w:tcW w:w="717"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0,27</w:t>
            </w:r>
          </w:p>
        </w:tc>
        <w:tc>
          <w:tcPr>
            <w:tcW w:w="977"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c>
          <w:tcPr>
            <w:tcW w:w="999"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Погорелка</w:t>
            </w:r>
          </w:p>
        </w:tc>
      </w:tr>
      <w:tr w:rsidR="001573C6" w:rsidRPr="00A35338"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xml:space="preserve">13 </w:t>
            </w:r>
          </w:p>
        </w:tc>
        <w:tc>
          <w:tcPr>
            <w:tcW w:w="165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350</w:t>
            </w:r>
          </w:p>
        </w:tc>
        <w:tc>
          <w:tcPr>
            <w:tcW w:w="896"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6кВ</w:t>
            </w:r>
          </w:p>
        </w:tc>
        <w:tc>
          <w:tcPr>
            <w:tcW w:w="709"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160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7,6</w:t>
            </w:r>
          </w:p>
        </w:tc>
        <w:tc>
          <w:tcPr>
            <w:tcW w:w="99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56,4</w:t>
            </w:r>
          </w:p>
        </w:tc>
        <w:tc>
          <w:tcPr>
            <w:tcW w:w="992"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64</w:t>
            </w:r>
          </w:p>
        </w:tc>
        <w:tc>
          <w:tcPr>
            <w:tcW w:w="717"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0,4</w:t>
            </w:r>
          </w:p>
        </w:tc>
        <w:tc>
          <w:tcPr>
            <w:tcW w:w="977"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c>
          <w:tcPr>
            <w:tcW w:w="999"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Коелга</w:t>
            </w:r>
          </w:p>
        </w:tc>
      </w:tr>
      <w:tr w:rsidR="001573C6" w:rsidRPr="00A35338"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xml:space="preserve">14 </w:t>
            </w:r>
          </w:p>
        </w:tc>
        <w:tc>
          <w:tcPr>
            <w:tcW w:w="165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000000" w:fill="CCFFFF"/>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358</w:t>
            </w:r>
          </w:p>
        </w:tc>
        <w:tc>
          <w:tcPr>
            <w:tcW w:w="896"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6кВ</w:t>
            </w:r>
          </w:p>
        </w:tc>
        <w:tc>
          <w:tcPr>
            <w:tcW w:w="709"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400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348</w:t>
            </w:r>
          </w:p>
        </w:tc>
        <w:tc>
          <w:tcPr>
            <w:tcW w:w="99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348</w:t>
            </w:r>
          </w:p>
        </w:tc>
        <w:tc>
          <w:tcPr>
            <w:tcW w:w="717" w:type="dxa"/>
            <w:tcBorders>
              <w:top w:val="nil"/>
              <w:left w:val="nil"/>
              <w:bottom w:val="single" w:sz="4" w:space="0" w:color="auto"/>
              <w:right w:val="single" w:sz="4" w:space="0" w:color="auto"/>
            </w:tcBorders>
            <w:shd w:val="clear" w:color="000000" w:fill="CCFFFF"/>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0,87</w:t>
            </w:r>
          </w:p>
        </w:tc>
        <w:tc>
          <w:tcPr>
            <w:tcW w:w="977"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Замена тр-ра</w:t>
            </w:r>
          </w:p>
        </w:tc>
        <w:tc>
          <w:tcPr>
            <w:tcW w:w="999"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Коелга</w:t>
            </w:r>
          </w:p>
        </w:tc>
      </w:tr>
      <w:tr w:rsidR="001573C6" w:rsidRPr="00A35338"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xml:space="preserve">15 </w:t>
            </w:r>
          </w:p>
        </w:tc>
        <w:tc>
          <w:tcPr>
            <w:tcW w:w="165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1302</w:t>
            </w:r>
          </w:p>
        </w:tc>
        <w:tc>
          <w:tcPr>
            <w:tcW w:w="896"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6кВ</w:t>
            </w:r>
          </w:p>
        </w:tc>
        <w:tc>
          <w:tcPr>
            <w:tcW w:w="709"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400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56</w:t>
            </w:r>
          </w:p>
        </w:tc>
        <w:tc>
          <w:tcPr>
            <w:tcW w:w="99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56</w:t>
            </w:r>
          </w:p>
        </w:tc>
        <w:tc>
          <w:tcPr>
            <w:tcW w:w="717"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0,14</w:t>
            </w:r>
          </w:p>
        </w:tc>
        <w:tc>
          <w:tcPr>
            <w:tcW w:w="977"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c>
          <w:tcPr>
            <w:tcW w:w="999"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Коелга</w:t>
            </w:r>
          </w:p>
        </w:tc>
      </w:tr>
      <w:tr w:rsidR="001573C6" w:rsidRPr="00A35338"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xml:space="preserve">16 </w:t>
            </w:r>
          </w:p>
        </w:tc>
        <w:tc>
          <w:tcPr>
            <w:tcW w:w="165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1303</w:t>
            </w:r>
          </w:p>
        </w:tc>
        <w:tc>
          <w:tcPr>
            <w:tcW w:w="896"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6кВ</w:t>
            </w:r>
          </w:p>
        </w:tc>
        <w:tc>
          <w:tcPr>
            <w:tcW w:w="709"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400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16</w:t>
            </w:r>
          </w:p>
        </w:tc>
        <w:tc>
          <w:tcPr>
            <w:tcW w:w="99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16</w:t>
            </w:r>
          </w:p>
        </w:tc>
        <w:tc>
          <w:tcPr>
            <w:tcW w:w="717"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0,04</w:t>
            </w:r>
          </w:p>
        </w:tc>
        <w:tc>
          <w:tcPr>
            <w:tcW w:w="977"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c>
          <w:tcPr>
            <w:tcW w:w="999"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Коелга</w:t>
            </w:r>
          </w:p>
        </w:tc>
      </w:tr>
      <w:tr w:rsidR="001573C6" w:rsidRPr="00A35338"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xml:space="preserve">17 </w:t>
            </w:r>
          </w:p>
        </w:tc>
        <w:tc>
          <w:tcPr>
            <w:tcW w:w="165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1304</w:t>
            </w:r>
          </w:p>
        </w:tc>
        <w:tc>
          <w:tcPr>
            <w:tcW w:w="896"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6кВ</w:t>
            </w:r>
          </w:p>
        </w:tc>
        <w:tc>
          <w:tcPr>
            <w:tcW w:w="709"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400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170,4</w:t>
            </w:r>
          </w:p>
        </w:tc>
        <w:tc>
          <w:tcPr>
            <w:tcW w:w="99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33,6</w:t>
            </w:r>
          </w:p>
        </w:tc>
        <w:tc>
          <w:tcPr>
            <w:tcW w:w="992"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204</w:t>
            </w:r>
          </w:p>
        </w:tc>
        <w:tc>
          <w:tcPr>
            <w:tcW w:w="717"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0,51</w:t>
            </w:r>
          </w:p>
        </w:tc>
        <w:tc>
          <w:tcPr>
            <w:tcW w:w="977"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c>
          <w:tcPr>
            <w:tcW w:w="999"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Коелга</w:t>
            </w:r>
          </w:p>
        </w:tc>
      </w:tr>
      <w:tr w:rsidR="001573C6" w:rsidRPr="00A35338"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xml:space="preserve">18 </w:t>
            </w:r>
          </w:p>
        </w:tc>
        <w:tc>
          <w:tcPr>
            <w:tcW w:w="165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1318</w:t>
            </w:r>
          </w:p>
        </w:tc>
        <w:tc>
          <w:tcPr>
            <w:tcW w:w="896"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6кВ</w:t>
            </w:r>
          </w:p>
        </w:tc>
        <w:tc>
          <w:tcPr>
            <w:tcW w:w="709"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250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67,5</w:t>
            </w:r>
          </w:p>
        </w:tc>
        <w:tc>
          <w:tcPr>
            <w:tcW w:w="99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67,5</w:t>
            </w:r>
          </w:p>
        </w:tc>
        <w:tc>
          <w:tcPr>
            <w:tcW w:w="717"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0,27</w:t>
            </w:r>
          </w:p>
        </w:tc>
        <w:tc>
          <w:tcPr>
            <w:tcW w:w="977"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c>
          <w:tcPr>
            <w:tcW w:w="999"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Коелга</w:t>
            </w:r>
          </w:p>
        </w:tc>
      </w:tr>
      <w:tr w:rsidR="001573C6" w:rsidRPr="00A35338"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xml:space="preserve">19 </w:t>
            </w:r>
          </w:p>
        </w:tc>
        <w:tc>
          <w:tcPr>
            <w:tcW w:w="165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1332</w:t>
            </w:r>
          </w:p>
        </w:tc>
        <w:tc>
          <w:tcPr>
            <w:tcW w:w="896"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6кВ</w:t>
            </w:r>
          </w:p>
        </w:tc>
        <w:tc>
          <w:tcPr>
            <w:tcW w:w="709"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180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43,1</w:t>
            </w:r>
          </w:p>
        </w:tc>
        <w:tc>
          <w:tcPr>
            <w:tcW w:w="99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55,9</w:t>
            </w:r>
          </w:p>
        </w:tc>
        <w:tc>
          <w:tcPr>
            <w:tcW w:w="992"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99</w:t>
            </w:r>
          </w:p>
        </w:tc>
        <w:tc>
          <w:tcPr>
            <w:tcW w:w="717"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0,55</w:t>
            </w:r>
          </w:p>
        </w:tc>
        <w:tc>
          <w:tcPr>
            <w:tcW w:w="977"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c>
          <w:tcPr>
            <w:tcW w:w="999"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Погорелка</w:t>
            </w:r>
          </w:p>
        </w:tc>
      </w:tr>
      <w:tr w:rsidR="001573C6" w:rsidRPr="00A35338"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xml:space="preserve">20 </w:t>
            </w:r>
          </w:p>
        </w:tc>
        <w:tc>
          <w:tcPr>
            <w:tcW w:w="165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1333</w:t>
            </w:r>
          </w:p>
        </w:tc>
        <w:tc>
          <w:tcPr>
            <w:tcW w:w="896"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6кВ</w:t>
            </w:r>
          </w:p>
        </w:tc>
        <w:tc>
          <w:tcPr>
            <w:tcW w:w="709"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180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21,6</w:t>
            </w:r>
          </w:p>
        </w:tc>
        <w:tc>
          <w:tcPr>
            <w:tcW w:w="99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21,6</w:t>
            </w:r>
          </w:p>
        </w:tc>
        <w:tc>
          <w:tcPr>
            <w:tcW w:w="717"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0,12</w:t>
            </w:r>
          </w:p>
        </w:tc>
        <w:tc>
          <w:tcPr>
            <w:tcW w:w="977"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c>
          <w:tcPr>
            <w:tcW w:w="999"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Долговка</w:t>
            </w:r>
          </w:p>
        </w:tc>
      </w:tr>
      <w:tr w:rsidR="001573C6" w:rsidRPr="00A35338"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xml:space="preserve">21 </w:t>
            </w:r>
          </w:p>
        </w:tc>
        <w:tc>
          <w:tcPr>
            <w:tcW w:w="165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1392</w:t>
            </w:r>
          </w:p>
        </w:tc>
        <w:tc>
          <w:tcPr>
            <w:tcW w:w="896"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6кВ</w:t>
            </w:r>
          </w:p>
        </w:tc>
        <w:tc>
          <w:tcPr>
            <w:tcW w:w="709"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630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107,1</w:t>
            </w:r>
          </w:p>
        </w:tc>
        <w:tc>
          <w:tcPr>
            <w:tcW w:w="99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107,1</w:t>
            </w:r>
          </w:p>
        </w:tc>
        <w:tc>
          <w:tcPr>
            <w:tcW w:w="717"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0,17</w:t>
            </w:r>
          </w:p>
        </w:tc>
        <w:tc>
          <w:tcPr>
            <w:tcW w:w="977"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c>
          <w:tcPr>
            <w:tcW w:w="999"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Долговка</w:t>
            </w:r>
          </w:p>
        </w:tc>
      </w:tr>
      <w:tr w:rsidR="001573C6" w:rsidRPr="00A35338"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xml:space="preserve">22 </w:t>
            </w:r>
          </w:p>
        </w:tc>
        <w:tc>
          <w:tcPr>
            <w:tcW w:w="165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1410</w:t>
            </w:r>
          </w:p>
        </w:tc>
        <w:tc>
          <w:tcPr>
            <w:tcW w:w="896"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6кВ</w:t>
            </w:r>
          </w:p>
        </w:tc>
        <w:tc>
          <w:tcPr>
            <w:tcW w:w="709"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400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8</w:t>
            </w:r>
          </w:p>
        </w:tc>
        <w:tc>
          <w:tcPr>
            <w:tcW w:w="99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8</w:t>
            </w:r>
          </w:p>
        </w:tc>
        <w:tc>
          <w:tcPr>
            <w:tcW w:w="717"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0,02</w:t>
            </w:r>
          </w:p>
        </w:tc>
        <w:tc>
          <w:tcPr>
            <w:tcW w:w="977"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c>
          <w:tcPr>
            <w:tcW w:w="999"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Коелга</w:t>
            </w:r>
          </w:p>
        </w:tc>
      </w:tr>
      <w:tr w:rsidR="001573C6" w:rsidRPr="00A35338"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xml:space="preserve">23 </w:t>
            </w:r>
          </w:p>
        </w:tc>
        <w:tc>
          <w:tcPr>
            <w:tcW w:w="165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000000" w:fill="CCFFFF"/>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1565</w:t>
            </w:r>
          </w:p>
        </w:tc>
        <w:tc>
          <w:tcPr>
            <w:tcW w:w="896"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6кВ</w:t>
            </w:r>
          </w:p>
        </w:tc>
        <w:tc>
          <w:tcPr>
            <w:tcW w:w="709"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63</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61,74</w:t>
            </w:r>
          </w:p>
        </w:tc>
        <w:tc>
          <w:tcPr>
            <w:tcW w:w="99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61,74</w:t>
            </w:r>
          </w:p>
        </w:tc>
        <w:tc>
          <w:tcPr>
            <w:tcW w:w="717" w:type="dxa"/>
            <w:tcBorders>
              <w:top w:val="nil"/>
              <w:left w:val="nil"/>
              <w:bottom w:val="single" w:sz="4" w:space="0" w:color="auto"/>
              <w:right w:val="single" w:sz="4" w:space="0" w:color="auto"/>
            </w:tcBorders>
            <w:shd w:val="clear" w:color="000000" w:fill="CCFFFF"/>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0,98</w:t>
            </w:r>
          </w:p>
        </w:tc>
        <w:tc>
          <w:tcPr>
            <w:tcW w:w="977"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Замена тр-ра</w:t>
            </w:r>
          </w:p>
        </w:tc>
        <w:tc>
          <w:tcPr>
            <w:tcW w:w="999"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Коелга</w:t>
            </w:r>
          </w:p>
        </w:tc>
      </w:tr>
      <w:tr w:rsidR="001573C6" w:rsidRPr="00A35338"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xml:space="preserve">24 </w:t>
            </w:r>
          </w:p>
        </w:tc>
        <w:tc>
          <w:tcPr>
            <w:tcW w:w="165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1566</w:t>
            </w:r>
          </w:p>
        </w:tc>
        <w:tc>
          <w:tcPr>
            <w:tcW w:w="896"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6кВ</w:t>
            </w:r>
          </w:p>
        </w:tc>
        <w:tc>
          <w:tcPr>
            <w:tcW w:w="709"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160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108,8</w:t>
            </w:r>
          </w:p>
        </w:tc>
        <w:tc>
          <w:tcPr>
            <w:tcW w:w="99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108,8</w:t>
            </w:r>
          </w:p>
        </w:tc>
        <w:tc>
          <w:tcPr>
            <w:tcW w:w="717"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0,68</w:t>
            </w:r>
          </w:p>
        </w:tc>
        <w:tc>
          <w:tcPr>
            <w:tcW w:w="977" w:type="dxa"/>
            <w:tcBorders>
              <w:top w:val="nil"/>
              <w:left w:val="single" w:sz="4" w:space="0" w:color="auto"/>
              <w:bottom w:val="single" w:sz="4" w:space="0" w:color="auto"/>
              <w:right w:val="nil"/>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Коелга</w:t>
            </w:r>
          </w:p>
        </w:tc>
      </w:tr>
      <w:tr w:rsidR="001573C6" w:rsidRPr="00A35338" w:rsidTr="001573C6">
        <w:trPr>
          <w:trHeight w:val="315"/>
        </w:trPr>
        <w:tc>
          <w:tcPr>
            <w:tcW w:w="474" w:type="dxa"/>
            <w:tcBorders>
              <w:top w:val="nil"/>
              <w:left w:val="single" w:sz="4" w:space="0" w:color="auto"/>
              <w:bottom w:val="single" w:sz="8"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1653" w:type="dxa"/>
            <w:tcBorders>
              <w:top w:val="nil"/>
              <w:left w:val="nil"/>
              <w:bottom w:val="single" w:sz="8" w:space="0" w:color="auto"/>
              <w:right w:val="single" w:sz="4" w:space="0" w:color="auto"/>
            </w:tcBorders>
            <w:shd w:val="clear" w:color="000000" w:fill="FF99CC"/>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Итого</w:t>
            </w:r>
          </w:p>
        </w:tc>
        <w:tc>
          <w:tcPr>
            <w:tcW w:w="663" w:type="dxa"/>
            <w:tcBorders>
              <w:top w:val="nil"/>
              <w:left w:val="nil"/>
              <w:bottom w:val="single" w:sz="8" w:space="0" w:color="auto"/>
              <w:right w:val="single" w:sz="4" w:space="0" w:color="auto"/>
            </w:tcBorders>
            <w:shd w:val="clear" w:color="000000" w:fill="FF99CC"/>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896" w:type="dxa"/>
            <w:tcBorders>
              <w:top w:val="nil"/>
              <w:left w:val="nil"/>
              <w:bottom w:val="single" w:sz="8" w:space="0" w:color="auto"/>
              <w:right w:val="single" w:sz="4" w:space="0" w:color="auto"/>
            </w:tcBorders>
            <w:shd w:val="clear" w:color="000000" w:fill="FF99CC"/>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709" w:type="dxa"/>
            <w:tcBorders>
              <w:top w:val="nil"/>
              <w:left w:val="nil"/>
              <w:bottom w:val="single" w:sz="8" w:space="0" w:color="auto"/>
              <w:right w:val="nil"/>
            </w:tcBorders>
            <w:shd w:val="clear" w:color="000000" w:fill="FF99CC"/>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992" w:type="dxa"/>
            <w:tcBorders>
              <w:top w:val="nil"/>
              <w:left w:val="single" w:sz="4" w:space="0" w:color="auto"/>
              <w:bottom w:val="single" w:sz="8" w:space="0" w:color="auto"/>
              <w:right w:val="single" w:sz="4" w:space="0" w:color="auto"/>
            </w:tcBorders>
            <w:shd w:val="clear" w:color="000000" w:fill="FF99CC"/>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1703,54</w:t>
            </w:r>
          </w:p>
        </w:tc>
        <w:tc>
          <w:tcPr>
            <w:tcW w:w="993" w:type="dxa"/>
            <w:tcBorders>
              <w:top w:val="nil"/>
              <w:left w:val="nil"/>
              <w:bottom w:val="single" w:sz="8" w:space="0" w:color="auto"/>
              <w:right w:val="single" w:sz="4" w:space="0" w:color="auto"/>
            </w:tcBorders>
            <w:shd w:val="clear" w:color="000000" w:fill="FF99CC"/>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358,5</w:t>
            </w:r>
          </w:p>
        </w:tc>
        <w:tc>
          <w:tcPr>
            <w:tcW w:w="992" w:type="dxa"/>
            <w:tcBorders>
              <w:top w:val="nil"/>
              <w:left w:val="nil"/>
              <w:bottom w:val="single" w:sz="8" w:space="0" w:color="auto"/>
              <w:right w:val="single" w:sz="4" w:space="0" w:color="auto"/>
            </w:tcBorders>
            <w:shd w:val="clear" w:color="000000" w:fill="FF99CC"/>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2062,04</w:t>
            </w:r>
          </w:p>
        </w:tc>
        <w:tc>
          <w:tcPr>
            <w:tcW w:w="717" w:type="dxa"/>
            <w:tcBorders>
              <w:top w:val="nil"/>
              <w:left w:val="nil"/>
              <w:bottom w:val="single" w:sz="8" w:space="0" w:color="auto"/>
              <w:right w:val="nil"/>
            </w:tcBorders>
            <w:shd w:val="clear" w:color="000000" w:fill="FF99CC"/>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977" w:type="dxa"/>
            <w:tcBorders>
              <w:top w:val="nil"/>
              <w:left w:val="single" w:sz="4" w:space="0" w:color="auto"/>
              <w:bottom w:val="single" w:sz="4" w:space="0" w:color="auto"/>
              <w:right w:val="nil"/>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c>
          <w:tcPr>
            <w:tcW w:w="999" w:type="dxa"/>
            <w:tcBorders>
              <w:top w:val="nil"/>
              <w:left w:val="single" w:sz="4" w:space="0" w:color="auto"/>
              <w:bottom w:val="single" w:sz="8"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r>
      <w:tr w:rsidR="001573C6" w:rsidRPr="00A35338" w:rsidTr="001573C6">
        <w:trPr>
          <w:trHeight w:val="300"/>
        </w:trPr>
        <w:tc>
          <w:tcPr>
            <w:tcW w:w="474" w:type="dxa"/>
            <w:tcBorders>
              <w:top w:val="nil"/>
              <w:left w:val="single" w:sz="4" w:space="0" w:color="auto"/>
              <w:bottom w:val="nil"/>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1653" w:type="dxa"/>
            <w:tcBorders>
              <w:top w:val="single" w:sz="4" w:space="0" w:color="auto"/>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b/>
                <w:bCs/>
                <w:i/>
                <w:iCs/>
                <w:color w:val="000000"/>
                <w:sz w:val="20"/>
                <w:szCs w:val="20"/>
              </w:rPr>
            </w:pPr>
            <w:r w:rsidRPr="00A35338">
              <w:rPr>
                <w:rFonts w:ascii="Book Antiqua" w:hAnsi="Book Antiqua"/>
                <w:b/>
                <w:bCs/>
                <w:i/>
                <w:iCs/>
                <w:color w:val="000000"/>
                <w:sz w:val="20"/>
                <w:szCs w:val="20"/>
              </w:rPr>
              <w:t>ПС Ключи</w:t>
            </w:r>
          </w:p>
        </w:tc>
        <w:tc>
          <w:tcPr>
            <w:tcW w:w="663" w:type="dxa"/>
            <w:tcBorders>
              <w:top w:val="nil"/>
              <w:left w:val="nil"/>
              <w:bottom w:val="nil"/>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896" w:type="dxa"/>
            <w:tcBorders>
              <w:top w:val="nil"/>
              <w:left w:val="nil"/>
              <w:bottom w:val="nil"/>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709" w:type="dxa"/>
            <w:tcBorders>
              <w:top w:val="nil"/>
              <w:left w:val="nil"/>
              <w:bottom w:val="nil"/>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992" w:type="dxa"/>
            <w:tcBorders>
              <w:top w:val="nil"/>
              <w:left w:val="single" w:sz="4" w:space="0" w:color="auto"/>
              <w:bottom w:val="nil"/>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c>
          <w:tcPr>
            <w:tcW w:w="993" w:type="dxa"/>
            <w:tcBorders>
              <w:top w:val="nil"/>
              <w:left w:val="nil"/>
              <w:bottom w:val="nil"/>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c>
          <w:tcPr>
            <w:tcW w:w="992" w:type="dxa"/>
            <w:tcBorders>
              <w:top w:val="nil"/>
              <w:left w:val="nil"/>
              <w:bottom w:val="nil"/>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717" w:type="dxa"/>
            <w:tcBorders>
              <w:top w:val="nil"/>
              <w:left w:val="nil"/>
              <w:bottom w:val="nil"/>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p>
        </w:tc>
        <w:tc>
          <w:tcPr>
            <w:tcW w:w="977" w:type="dxa"/>
            <w:tcBorders>
              <w:top w:val="nil"/>
              <w:left w:val="single" w:sz="4" w:space="0" w:color="auto"/>
              <w:bottom w:val="single" w:sz="4" w:space="0" w:color="auto"/>
              <w:right w:val="nil"/>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r>
      <w:tr w:rsidR="001573C6" w:rsidRPr="00A35338" w:rsidTr="001573C6">
        <w:trPr>
          <w:trHeight w:val="300"/>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w:t>
            </w:r>
          </w:p>
        </w:tc>
        <w:tc>
          <w:tcPr>
            <w:tcW w:w="1653" w:type="dxa"/>
            <w:tcBorders>
              <w:top w:val="nil"/>
              <w:left w:val="nil"/>
              <w:bottom w:val="nil"/>
              <w:right w:val="nil"/>
            </w:tcBorders>
            <w:shd w:val="clear" w:color="auto" w:fill="auto"/>
            <w:noWrap/>
            <w:vAlign w:val="bottom"/>
          </w:tcPr>
          <w:p w:rsidR="001573C6" w:rsidRPr="00A35338" w:rsidRDefault="001573C6" w:rsidP="001573C6">
            <w:pPr>
              <w:rPr>
                <w:rFonts w:ascii="Book Antiqua" w:hAnsi="Book Antiqua"/>
                <w:color w:val="000000"/>
                <w:sz w:val="20"/>
                <w:szCs w:val="20"/>
              </w:rPr>
            </w:pPr>
          </w:p>
        </w:tc>
        <w:tc>
          <w:tcPr>
            <w:tcW w:w="663" w:type="dxa"/>
            <w:tcBorders>
              <w:top w:val="single" w:sz="4" w:space="0" w:color="auto"/>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325</w:t>
            </w:r>
          </w:p>
        </w:tc>
        <w:tc>
          <w:tcPr>
            <w:tcW w:w="896" w:type="dxa"/>
            <w:tcBorders>
              <w:top w:val="single" w:sz="4" w:space="0" w:color="auto"/>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6кВ</w:t>
            </w:r>
          </w:p>
        </w:tc>
        <w:tc>
          <w:tcPr>
            <w:tcW w:w="709" w:type="dxa"/>
            <w:tcBorders>
              <w:top w:val="single" w:sz="4" w:space="0" w:color="auto"/>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160</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0</w:t>
            </w:r>
          </w:p>
        </w:tc>
        <w:tc>
          <w:tcPr>
            <w:tcW w:w="993" w:type="dxa"/>
            <w:tcBorders>
              <w:top w:val="single" w:sz="4" w:space="0" w:color="auto"/>
              <w:left w:val="nil"/>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97,6</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97,6</w:t>
            </w:r>
          </w:p>
        </w:tc>
        <w:tc>
          <w:tcPr>
            <w:tcW w:w="717" w:type="dxa"/>
            <w:tcBorders>
              <w:top w:val="single" w:sz="4" w:space="0" w:color="auto"/>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0,61</w:t>
            </w:r>
          </w:p>
        </w:tc>
        <w:tc>
          <w:tcPr>
            <w:tcW w:w="977" w:type="dxa"/>
            <w:tcBorders>
              <w:top w:val="nil"/>
              <w:left w:val="nil"/>
              <w:bottom w:val="single" w:sz="4" w:space="0" w:color="auto"/>
              <w:right w:val="nil"/>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Ключи</w:t>
            </w:r>
          </w:p>
        </w:tc>
      </w:tr>
      <w:tr w:rsidR="001573C6" w:rsidRPr="00A35338" w:rsidTr="001573C6">
        <w:trPr>
          <w:trHeight w:val="315"/>
        </w:trPr>
        <w:tc>
          <w:tcPr>
            <w:tcW w:w="474" w:type="dxa"/>
            <w:tcBorders>
              <w:top w:val="nil"/>
              <w:left w:val="single" w:sz="4" w:space="0" w:color="auto"/>
              <w:bottom w:val="single" w:sz="8"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1653" w:type="dxa"/>
            <w:tcBorders>
              <w:top w:val="single" w:sz="4" w:space="0" w:color="auto"/>
              <w:left w:val="nil"/>
              <w:bottom w:val="single" w:sz="8" w:space="0" w:color="auto"/>
              <w:right w:val="single" w:sz="4" w:space="0" w:color="auto"/>
            </w:tcBorders>
            <w:shd w:val="clear" w:color="000000" w:fill="FF99CC"/>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Итого</w:t>
            </w:r>
          </w:p>
        </w:tc>
        <w:tc>
          <w:tcPr>
            <w:tcW w:w="663" w:type="dxa"/>
            <w:tcBorders>
              <w:top w:val="nil"/>
              <w:left w:val="nil"/>
              <w:bottom w:val="single" w:sz="8" w:space="0" w:color="auto"/>
              <w:right w:val="single" w:sz="4" w:space="0" w:color="auto"/>
            </w:tcBorders>
            <w:shd w:val="clear" w:color="000000" w:fill="FF99CC"/>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896" w:type="dxa"/>
            <w:tcBorders>
              <w:top w:val="nil"/>
              <w:left w:val="nil"/>
              <w:bottom w:val="single" w:sz="8" w:space="0" w:color="auto"/>
              <w:right w:val="single" w:sz="4" w:space="0" w:color="auto"/>
            </w:tcBorders>
            <w:shd w:val="clear" w:color="000000" w:fill="FF99CC"/>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709" w:type="dxa"/>
            <w:tcBorders>
              <w:top w:val="nil"/>
              <w:left w:val="nil"/>
              <w:bottom w:val="single" w:sz="8" w:space="0" w:color="auto"/>
              <w:right w:val="nil"/>
            </w:tcBorders>
            <w:shd w:val="clear" w:color="000000" w:fill="FF99CC"/>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992" w:type="dxa"/>
            <w:tcBorders>
              <w:top w:val="nil"/>
              <w:left w:val="single" w:sz="4" w:space="0" w:color="auto"/>
              <w:bottom w:val="single" w:sz="8" w:space="0" w:color="auto"/>
              <w:right w:val="single" w:sz="4" w:space="0" w:color="auto"/>
            </w:tcBorders>
            <w:shd w:val="clear" w:color="000000" w:fill="FF99CC"/>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0</w:t>
            </w:r>
          </w:p>
        </w:tc>
        <w:tc>
          <w:tcPr>
            <w:tcW w:w="993" w:type="dxa"/>
            <w:tcBorders>
              <w:top w:val="nil"/>
              <w:left w:val="nil"/>
              <w:bottom w:val="single" w:sz="8" w:space="0" w:color="auto"/>
              <w:right w:val="single" w:sz="4" w:space="0" w:color="auto"/>
            </w:tcBorders>
            <w:shd w:val="clear" w:color="000000" w:fill="FF99CC"/>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149,6</w:t>
            </w:r>
          </w:p>
        </w:tc>
        <w:tc>
          <w:tcPr>
            <w:tcW w:w="992" w:type="dxa"/>
            <w:tcBorders>
              <w:top w:val="nil"/>
              <w:left w:val="nil"/>
              <w:bottom w:val="single" w:sz="8" w:space="0" w:color="auto"/>
              <w:right w:val="single" w:sz="4" w:space="0" w:color="auto"/>
            </w:tcBorders>
            <w:shd w:val="clear" w:color="000000" w:fill="FF99CC"/>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149,6</w:t>
            </w:r>
          </w:p>
        </w:tc>
        <w:tc>
          <w:tcPr>
            <w:tcW w:w="717" w:type="dxa"/>
            <w:tcBorders>
              <w:top w:val="nil"/>
              <w:left w:val="nil"/>
              <w:bottom w:val="single" w:sz="8" w:space="0" w:color="auto"/>
              <w:right w:val="single" w:sz="4" w:space="0" w:color="auto"/>
            </w:tcBorders>
            <w:shd w:val="clear" w:color="000000" w:fill="FF99CC"/>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977" w:type="dxa"/>
            <w:tcBorders>
              <w:top w:val="nil"/>
              <w:left w:val="nil"/>
              <w:bottom w:val="single" w:sz="8"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c>
          <w:tcPr>
            <w:tcW w:w="999" w:type="dxa"/>
            <w:tcBorders>
              <w:top w:val="nil"/>
              <w:left w:val="nil"/>
              <w:bottom w:val="single" w:sz="8"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r>
      <w:tr w:rsidR="001573C6" w:rsidRPr="00A35338" w:rsidTr="001573C6">
        <w:trPr>
          <w:trHeight w:val="300"/>
        </w:trPr>
        <w:tc>
          <w:tcPr>
            <w:tcW w:w="474" w:type="dxa"/>
            <w:tcBorders>
              <w:top w:val="nil"/>
              <w:left w:val="single" w:sz="4" w:space="0" w:color="auto"/>
              <w:bottom w:val="nil"/>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1653" w:type="dxa"/>
            <w:tcBorders>
              <w:top w:val="single" w:sz="4" w:space="0" w:color="auto"/>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b/>
                <w:bCs/>
                <w:i/>
                <w:iCs/>
                <w:color w:val="000000"/>
                <w:sz w:val="20"/>
                <w:szCs w:val="20"/>
              </w:rPr>
            </w:pPr>
            <w:r w:rsidRPr="00A35338">
              <w:rPr>
                <w:rFonts w:ascii="Book Antiqua" w:hAnsi="Book Antiqua"/>
                <w:b/>
                <w:bCs/>
                <w:i/>
                <w:iCs/>
                <w:color w:val="000000"/>
                <w:sz w:val="20"/>
                <w:szCs w:val="20"/>
              </w:rPr>
              <w:t>ПС Первомайская</w:t>
            </w:r>
          </w:p>
        </w:tc>
        <w:tc>
          <w:tcPr>
            <w:tcW w:w="663" w:type="dxa"/>
            <w:tcBorders>
              <w:top w:val="nil"/>
              <w:left w:val="nil"/>
              <w:bottom w:val="nil"/>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896" w:type="dxa"/>
            <w:tcBorders>
              <w:top w:val="nil"/>
              <w:left w:val="nil"/>
              <w:bottom w:val="nil"/>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709" w:type="dxa"/>
            <w:tcBorders>
              <w:top w:val="nil"/>
              <w:left w:val="nil"/>
              <w:bottom w:val="nil"/>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992" w:type="dxa"/>
            <w:tcBorders>
              <w:top w:val="nil"/>
              <w:left w:val="single" w:sz="4" w:space="0" w:color="auto"/>
              <w:bottom w:val="nil"/>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c>
          <w:tcPr>
            <w:tcW w:w="993" w:type="dxa"/>
            <w:tcBorders>
              <w:top w:val="nil"/>
              <w:left w:val="nil"/>
              <w:bottom w:val="nil"/>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c>
          <w:tcPr>
            <w:tcW w:w="992" w:type="dxa"/>
            <w:tcBorders>
              <w:top w:val="nil"/>
              <w:left w:val="nil"/>
              <w:bottom w:val="nil"/>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717" w:type="dxa"/>
            <w:tcBorders>
              <w:top w:val="nil"/>
              <w:left w:val="nil"/>
              <w:bottom w:val="nil"/>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p>
        </w:tc>
        <w:tc>
          <w:tcPr>
            <w:tcW w:w="977" w:type="dxa"/>
            <w:tcBorders>
              <w:top w:val="nil"/>
              <w:left w:val="single" w:sz="4" w:space="0" w:color="auto"/>
              <w:bottom w:val="single" w:sz="4" w:space="0" w:color="auto"/>
              <w:right w:val="nil"/>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r>
      <w:tr w:rsidR="001573C6" w:rsidRPr="00A35338" w:rsidTr="001573C6">
        <w:trPr>
          <w:trHeight w:val="300"/>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xml:space="preserve">1 </w:t>
            </w:r>
          </w:p>
        </w:tc>
        <w:tc>
          <w:tcPr>
            <w:tcW w:w="1653" w:type="dxa"/>
            <w:tcBorders>
              <w:top w:val="nil"/>
              <w:left w:val="nil"/>
              <w:bottom w:val="nil"/>
              <w:right w:val="nil"/>
            </w:tcBorders>
            <w:shd w:val="clear" w:color="auto" w:fill="auto"/>
            <w:noWrap/>
            <w:vAlign w:val="bottom"/>
          </w:tcPr>
          <w:p w:rsidR="001573C6" w:rsidRPr="00A35338" w:rsidRDefault="001573C6" w:rsidP="001573C6">
            <w:pPr>
              <w:rPr>
                <w:rFonts w:ascii="Book Antiqua" w:hAnsi="Book Antiqua"/>
                <w:color w:val="000000"/>
                <w:sz w:val="20"/>
                <w:szCs w:val="20"/>
              </w:rPr>
            </w:pPr>
          </w:p>
        </w:tc>
        <w:tc>
          <w:tcPr>
            <w:tcW w:w="663" w:type="dxa"/>
            <w:tcBorders>
              <w:top w:val="single" w:sz="4" w:space="0" w:color="auto"/>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w:t>
            </w:r>
          </w:p>
        </w:tc>
        <w:tc>
          <w:tcPr>
            <w:tcW w:w="896" w:type="dxa"/>
            <w:tcBorders>
              <w:top w:val="single" w:sz="4" w:space="0" w:color="auto"/>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6кВ</w:t>
            </w:r>
          </w:p>
        </w:tc>
        <w:tc>
          <w:tcPr>
            <w:tcW w:w="709" w:type="dxa"/>
            <w:tcBorders>
              <w:top w:val="single" w:sz="4" w:space="0" w:color="auto"/>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100</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23,9</w:t>
            </w:r>
          </w:p>
        </w:tc>
        <w:tc>
          <w:tcPr>
            <w:tcW w:w="993" w:type="dxa"/>
            <w:tcBorders>
              <w:top w:val="single" w:sz="4" w:space="0" w:color="auto"/>
              <w:left w:val="nil"/>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36,1</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60</w:t>
            </w:r>
          </w:p>
        </w:tc>
        <w:tc>
          <w:tcPr>
            <w:tcW w:w="717" w:type="dxa"/>
            <w:tcBorders>
              <w:top w:val="single" w:sz="4" w:space="0" w:color="auto"/>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0,6</w:t>
            </w:r>
          </w:p>
        </w:tc>
        <w:tc>
          <w:tcPr>
            <w:tcW w:w="977" w:type="dxa"/>
            <w:tcBorders>
              <w:top w:val="nil"/>
              <w:left w:val="nil"/>
              <w:bottom w:val="single" w:sz="4" w:space="0" w:color="auto"/>
              <w:right w:val="nil"/>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ind w:left="-113" w:right="-113"/>
              <w:rPr>
                <w:rFonts w:ascii="Book Antiqua" w:hAnsi="Book Antiqua"/>
                <w:color w:val="000000"/>
                <w:sz w:val="20"/>
                <w:szCs w:val="20"/>
              </w:rPr>
            </w:pPr>
            <w:r w:rsidRPr="00A35338">
              <w:rPr>
                <w:rFonts w:ascii="Book Antiqua" w:hAnsi="Book Antiqua"/>
                <w:color w:val="000000"/>
                <w:sz w:val="20"/>
                <w:szCs w:val="20"/>
              </w:rPr>
              <w:t>Первомайский</w:t>
            </w:r>
          </w:p>
        </w:tc>
      </w:tr>
      <w:tr w:rsidR="001573C6" w:rsidRPr="00A35338"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lastRenderedPageBreak/>
              <w:t xml:space="preserve">2 </w:t>
            </w:r>
          </w:p>
        </w:tc>
        <w:tc>
          <w:tcPr>
            <w:tcW w:w="1653" w:type="dxa"/>
            <w:tcBorders>
              <w:top w:val="single" w:sz="4" w:space="0" w:color="auto"/>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нет в одн</w:t>
            </w:r>
            <w:proofErr w:type="gramStart"/>
            <w:r w:rsidRPr="00A35338">
              <w:rPr>
                <w:rFonts w:ascii="Book Antiqua" w:hAnsi="Book Antiqua"/>
                <w:color w:val="000000"/>
                <w:sz w:val="20"/>
                <w:szCs w:val="20"/>
              </w:rPr>
              <w:t>.с</w:t>
            </w:r>
            <w:proofErr w:type="gramEnd"/>
            <w:r w:rsidRPr="00A35338">
              <w:rPr>
                <w:rFonts w:ascii="Book Antiqua" w:hAnsi="Book Antiqua"/>
                <w:color w:val="000000"/>
                <w:sz w:val="20"/>
                <w:szCs w:val="20"/>
              </w:rPr>
              <w:t>х</w:t>
            </w:r>
          </w:p>
        </w:tc>
        <w:tc>
          <w:tcPr>
            <w:tcW w:w="66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2</w:t>
            </w:r>
          </w:p>
        </w:tc>
        <w:tc>
          <w:tcPr>
            <w:tcW w:w="896"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6кВ</w:t>
            </w:r>
          </w:p>
        </w:tc>
        <w:tc>
          <w:tcPr>
            <w:tcW w:w="709"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400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59,5</w:t>
            </w:r>
          </w:p>
        </w:tc>
        <w:tc>
          <w:tcPr>
            <w:tcW w:w="99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112,5</w:t>
            </w:r>
          </w:p>
        </w:tc>
        <w:tc>
          <w:tcPr>
            <w:tcW w:w="992"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172</w:t>
            </w:r>
          </w:p>
        </w:tc>
        <w:tc>
          <w:tcPr>
            <w:tcW w:w="717"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0,43</w:t>
            </w:r>
          </w:p>
        </w:tc>
        <w:tc>
          <w:tcPr>
            <w:tcW w:w="977" w:type="dxa"/>
            <w:tcBorders>
              <w:top w:val="nil"/>
              <w:left w:val="single" w:sz="4" w:space="0" w:color="auto"/>
              <w:bottom w:val="single" w:sz="4" w:space="0" w:color="auto"/>
              <w:right w:val="nil"/>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ind w:left="-113" w:right="-113"/>
              <w:rPr>
                <w:rFonts w:ascii="Book Antiqua" w:hAnsi="Book Antiqua"/>
                <w:color w:val="000000"/>
                <w:sz w:val="20"/>
                <w:szCs w:val="20"/>
              </w:rPr>
            </w:pPr>
            <w:r w:rsidRPr="00A35338">
              <w:rPr>
                <w:rFonts w:ascii="Book Antiqua" w:hAnsi="Book Antiqua"/>
                <w:color w:val="000000"/>
                <w:sz w:val="20"/>
                <w:szCs w:val="20"/>
              </w:rPr>
              <w:t>Первомайский</w:t>
            </w:r>
          </w:p>
        </w:tc>
      </w:tr>
      <w:tr w:rsidR="001573C6" w:rsidRPr="00A35338"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xml:space="preserve">3 </w:t>
            </w:r>
          </w:p>
        </w:tc>
        <w:tc>
          <w:tcPr>
            <w:tcW w:w="165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нет в одн</w:t>
            </w:r>
            <w:proofErr w:type="gramStart"/>
            <w:r w:rsidRPr="00A35338">
              <w:rPr>
                <w:rFonts w:ascii="Book Antiqua" w:hAnsi="Book Antiqua"/>
                <w:color w:val="000000"/>
                <w:sz w:val="20"/>
                <w:szCs w:val="20"/>
              </w:rPr>
              <w:t>.с</w:t>
            </w:r>
            <w:proofErr w:type="gramEnd"/>
            <w:r w:rsidRPr="00A35338">
              <w:rPr>
                <w:rFonts w:ascii="Book Antiqua" w:hAnsi="Book Antiqua"/>
                <w:color w:val="000000"/>
                <w:sz w:val="20"/>
                <w:szCs w:val="20"/>
              </w:rPr>
              <w:t>х</w:t>
            </w:r>
          </w:p>
        </w:tc>
        <w:tc>
          <w:tcPr>
            <w:tcW w:w="66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4</w:t>
            </w:r>
          </w:p>
        </w:tc>
        <w:tc>
          <w:tcPr>
            <w:tcW w:w="896"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6кВ</w:t>
            </w:r>
          </w:p>
        </w:tc>
        <w:tc>
          <w:tcPr>
            <w:tcW w:w="709"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180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12,4</w:t>
            </w:r>
          </w:p>
        </w:tc>
        <w:tc>
          <w:tcPr>
            <w:tcW w:w="99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32,6</w:t>
            </w:r>
          </w:p>
        </w:tc>
        <w:tc>
          <w:tcPr>
            <w:tcW w:w="992"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45</w:t>
            </w:r>
          </w:p>
        </w:tc>
        <w:tc>
          <w:tcPr>
            <w:tcW w:w="717"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0,25</w:t>
            </w:r>
          </w:p>
        </w:tc>
        <w:tc>
          <w:tcPr>
            <w:tcW w:w="977" w:type="dxa"/>
            <w:tcBorders>
              <w:top w:val="nil"/>
              <w:left w:val="single" w:sz="4" w:space="0" w:color="auto"/>
              <w:bottom w:val="single" w:sz="4" w:space="0" w:color="auto"/>
              <w:right w:val="nil"/>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ind w:left="-113" w:right="-113"/>
              <w:rPr>
                <w:rFonts w:ascii="Book Antiqua" w:hAnsi="Book Antiqua"/>
                <w:color w:val="000000"/>
                <w:sz w:val="20"/>
                <w:szCs w:val="20"/>
              </w:rPr>
            </w:pPr>
            <w:r w:rsidRPr="00A35338">
              <w:rPr>
                <w:rFonts w:ascii="Book Antiqua" w:hAnsi="Book Antiqua"/>
                <w:color w:val="000000"/>
                <w:sz w:val="20"/>
                <w:szCs w:val="20"/>
              </w:rPr>
              <w:t>Первомайский</w:t>
            </w:r>
          </w:p>
        </w:tc>
      </w:tr>
      <w:tr w:rsidR="001573C6" w:rsidRPr="00A35338"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xml:space="preserve">4 </w:t>
            </w:r>
          </w:p>
        </w:tc>
        <w:tc>
          <w:tcPr>
            <w:tcW w:w="165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нет в одн</w:t>
            </w:r>
            <w:proofErr w:type="gramStart"/>
            <w:r w:rsidRPr="00A35338">
              <w:rPr>
                <w:rFonts w:ascii="Book Antiqua" w:hAnsi="Book Antiqua"/>
                <w:color w:val="000000"/>
                <w:sz w:val="20"/>
                <w:szCs w:val="20"/>
              </w:rPr>
              <w:t>.с</w:t>
            </w:r>
            <w:proofErr w:type="gramEnd"/>
            <w:r w:rsidRPr="00A35338">
              <w:rPr>
                <w:rFonts w:ascii="Book Antiqua" w:hAnsi="Book Antiqua"/>
                <w:color w:val="000000"/>
                <w:sz w:val="20"/>
                <w:szCs w:val="20"/>
              </w:rPr>
              <w:t>х</w:t>
            </w:r>
          </w:p>
        </w:tc>
        <w:tc>
          <w:tcPr>
            <w:tcW w:w="66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5</w:t>
            </w:r>
          </w:p>
        </w:tc>
        <w:tc>
          <w:tcPr>
            <w:tcW w:w="896"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6кВ</w:t>
            </w:r>
          </w:p>
        </w:tc>
        <w:tc>
          <w:tcPr>
            <w:tcW w:w="709"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250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32,5</w:t>
            </w:r>
          </w:p>
        </w:tc>
        <w:tc>
          <w:tcPr>
            <w:tcW w:w="99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75</w:t>
            </w:r>
          </w:p>
        </w:tc>
        <w:tc>
          <w:tcPr>
            <w:tcW w:w="992"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107,5</w:t>
            </w:r>
          </w:p>
        </w:tc>
        <w:tc>
          <w:tcPr>
            <w:tcW w:w="717"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0,43</w:t>
            </w:r>
          </w:p>
        </w:tc>
        <w:tc>
          <w:tcPr>
            <w:tcW w:w="977" w:type="dxa"/>
            <w:tcBorders>
              <w:top w:val="nil"/>
              <w:left w:val="single" w:sz="4" w:space="0" w:color="auto"/>
              <w:bottom w:val="single" w:sz="4" w:space="0" w:color="auto"/>
              <w:right w:val="nil"/>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ind w:left="-113" w:right="-113"/>
              <w:rPr>
                <w:rFonts w:ascii="Book Antiqua" w:hAnsi="Book Antiqua"/>
                <w:color w:val="000000"/>
                <w:sz w:val="20"/>
                <w:szCs w:val="20"/>
              </w:rPr>
            </w:pPr>
            <w:r w:rsidRPr="00A35338">
              <w:rPr>
                <w:rFonts w:ascii="Book Antiqua" w:hAnsi="Book Antiqua"/>
                <w:color w:val="000000"/>
                <w:sz w:val="20"/>
                <w:szCs w:val="20"/>
              </w:rPr>
              <w:t>Первомайский</w:t>
            </w:r>
          </w:p>
        </w:tc>
      </w:tr>
      <w:tr w:rsidR="001573C6" w:rsidRPr="00A35338"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xml:space="preserve">5 </w:t>
            </w:r>
          </w:p>
        </w:tc>
        <w:tc>
          <w:tcPr>
            <w:tcW w:w="165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нет в одн</w:t>
            </w:r>
            <w:proofErr w:type="gramStart"/>
            <w:r w:rsidRPr="00A35338">
              <w:rPr>
                <w:rFonts w:ascii="Book Antiqua" w:hAnsi="Book Antiqua"/>
                <w:color w:val="000000"/>
                <w:sz w:val="20"/>
                <w:szCs w:val="20"/>
              </w:rPr>
              <w:t>.с</w:t>
            </w:r>
            <w:proofErr w:type="gramEnd"/>
            <w:r w:rsidRPr="00A35338">
              <w:rPr>
                <w:rFonts w:ascii="Book Antiqua" w:hAnsi="Book Antiqua"/>
                <w:color w:val="000000"/>
                <w:sz w:val="20"/>
                <w:szCs w:val="20"/>
              </w:rPr>
              <w:t>х</w:t>
            </w:r>
          </w:p>
        </w:tc>
        <w:tc>
          <w:tcPr>
            <w:tcW w:w="66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6</w:t>
            </w:r>
          </w:p>
        </w:tc>
        <w:tc>
          <w:tcPr>
            <w:tcW w:w="896"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6кВ</w:t>
            </w:r>
          </w:p>
        </w:tc>
        <w:tc>
          <w:tcPr>
            <w:tcW w:w="709"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400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94,7</w:t>
            </w:r>
          </w:p>
        </w:tc>
        <w:tc>
          <w:tcPr>
            <w:tcW w:w="99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97,3</w:t>
            </w:r>
          </w:p>
        </w:tc>
        <w:tc>
          <w:tcPr>
            <w:tcW w:w="992"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192</w:t>
            </w:r>
          </w:p>
        </w:tc>
        <w:tc>
          <w:tcPr>
            <w:tcW w:w="717"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0,48</w:t>
            </w:r>
          </w:p>
        </w:tc>
        <w:tc>
          <w:tcPr>
            <w:tcW w:w="977" w:type="dxa"/>
            <w:tcBorders>
              <w:top w:val="nil"/>
              <w:left w:val="single" w:sz="4" w:space="0" w:color="auto"/>
              <w:bottom w:val="single" w:sz="4" w:space="0" w:color="auto"/>
              <w:right w:val="nil"/>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ind w:left="-113" w:right="-113"/>
              <w:rPr>
                <w:rFonts w:ascii="Book Antiqua" w:hAnsi="Book Antiqua"/>
                <w:color w:val="000000"/>
                <w:sz w:val="20"/>
                <w:szCs w:val="20"/>
              </w:rPr>
            </w:pPr>
            <w:r w:rsidRPr="00A35338">
              <w:rPr>
                <w:rFonts w:ascii="Book Antiqua" w:hAnsi="Book Antiqua"/>
                <w:color w:val="000000"/>
                <w:sz w:val="20"/>
                <w:szCs w:val="20"/>
              </w:rPr>
              <w:t>Первомайский</w:t>
            </w:r>
          </w:p>
        </w:tc>
      </w:tr>
      <w:tr w:rsidR="001573C6" w:rsidRPr="00A35338"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xml:space="preserve">6 </w:t>
            </w:r>
          </w:p>
        </w:tc>
        <w:tc>
          <w:tcPr>
            <w:tcW w:w="165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000000" w:fill="CCFFFF"/>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301</w:t>
            </w:r>
          </w:p>
        </w:tc>
        <w:tc>
          <w:tcPr>
            <w:tcW w:w="896"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6кВ</w:t>
            </w:r>
          </w:p>
        </w:tc>
        <w:tc>
          <w:tcPr>
            <w:tcW w:w="709"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160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132,8</w:t>
            </w:r>
          </w:p>
        </w:tc>
        <w:tc>
          <w:tcPr>
            <w:tcW w:w="99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132,8</w:t>
            </w:r>
          </w:p>
        </w:tc>
        <w:tc>
          <w:tcPr>
            <w:tcW w:w="717" w:type="dxa"/>
            <w:tcBorders>
              <w:top w:val="nil"/>
              <w:left w:val="nil"/>
              <w:bottom w:val="single" w:sz="4" w:space="0" w:color="auto"/>
              <w:right w:val="single" w:sz="4" w:space="0" w:color="auto"/>
            </w:tcBorders>
            <w:shd w:val="clear" w:color="000000" w:fill="CCFFFF"/>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0,83</w:t>
            </w:r>
          </w:p>
        </w:tc>
        <w:tc>
          <w:tcPr>
            <w:tcW w:w="977"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Замена тр-ра</w:t>
            </w:r>
          </w:p>
        </w:tc>
        <w:tc>
          <w:tcPr>
            <w:tcW w:w="999"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Таянды</w:t>
            </w:r>
          </w:p>
        </w:tc>
      </w:tr>
      <w:tr w:rsidR="001573C6" w:rsidRPr="00A35338"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xml:space="preserve">7 </w:t>
            </w:r>
          </w:p>
        </w:tc>
        <w:tc>
          <w:tcPr>
            <w:tcW w:w="165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302</w:t>
            </w:r>
          </w:p>
        </w:tc>
        <w:tc>
          <w:tcPr>
            <w:tcW w:w="896"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6кВ</w:t>
            </w:r>
          </w:p>
        </w:tc>
        <w:tc>
          <w:tcPr>
            <w:tcW w:w="709"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180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7,2</w:t>
            </w:r>
          </w:p>
        </w:tc>
        <w:tc>
          <w:tcPr>
            <w:tcW w:w="99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7,2</w:t>
            </w:r>
          </w:p>
        </w:tc>
        <w:tc>
          <w:tcPr>
            <w:tcW w:w="717"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0,04</w:t>
            </w:r>
          </w:p>
        </w:tc>
        <w:tc>
          <w:tcPr>
            <w:tcW w:w="977"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c>
          <w:tcPr>
            <w:tcW w:w="999"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Таянды</w:t>
            </w:r>
          </w:p>
        </w:tc>
      </w:tr>
      <w:tr w:rsidR="001573C6" w:rsidRPr="00A35338"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xml:space="preserve">8 </w:t>
            </w:r>
          </w:p>
        </w:tc>
        <w:tc>
          <w:tcPr>
            <w:tcW w:w="165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303</w:t>
            </w:r>
          </w:p>
        </w:tc>
        <w:tc>
          <w:tcPr>
            <w:tcW w:w="896"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6кВ</w:t>
            </w:r>
          </w:p>
        </w:tc>
        <w:tc>
          <w:tcPr>
            <w:tcW w:w="709"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160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0</w:t>
            </w:r>
          </w:p>
        </w:tc>
        <w:tc>
          <w:tcPr>
            <w:tcW w:w="99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86,4</w:t>
            </w:r>
          </w:p>
        </w:tc>
        <w:tc>
          <w:tcPr>
            <w:tcW w:w="992"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86,4</w:t>
            </w:r>
          </w:p>
        </w:tc>
        <w:tc>
          <w:tcPr>
            <w:tcW w:w="717"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0,54</w:t>
            </w:r>
          </w:p>
        </w:tc>
        <w:tc>
          <w:tcPr>
            <w:tcW w:w="977"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c>
          <w:tcPr>
            <w:tcW w:w="999"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Таянды</w:t>
            </w:r>
          </w:p>
        </w:tc>
      </w:tr>
      <w:tr w:rsidR="001573C6" w:rsidRPr="00A35338"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xml:space="preserve">9 </w:t>
            </w:r>
          </w:p>
        </w:tc>
        <w:tc>
          <w:tcPr>
            <w:tcW w:w="165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нет в одн</w:t>
            </w:r>
            <w:proofErr w:type="gramStart"/>
            <w:r w:rsidRPr="00A35338">
              <w:rPr>
                <w:rFonts w:ascii="Book Antiqua" w:hAnsi="Book Antiqua"/>
                <w:color w:val="000000"/>
                <w:sz w:val="20"/>
                <w:szCs w:val="20"/>
              </w:rPr>
              <w:t>.с</w:t>
            </w:r>
            <w:proofErr w:type="gramEnd"/>
            <w:r w:rsidRPr="00A35338">
              <w:rPr>
                <w:rFonts w:ascii="Book Antiqua" w:hAnsi="Book Antiqua"/>
                <w:color w:val="000000"/>
                <w:sz w:val="20"/>
                <w:szCs w:val="20"/>
              </w:rPr>
              <w:t>х</w:t>
            </w:r>
          </w:p>
        </w:tc>
        <w:tc>
          <w:tcPr>
            <w:tcW w:w="66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312</w:t>
            </w:r>
          </w:p>
        </w:tc>
        <w:tc>
          <w:tcPr>
            <w:tcW w:w="896"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6кВ</w:t>
            </w:r>
          </w:p>
        </w:tc>
        <w:tc>
          <w:tcPr>
            <w:tcW w:w="709"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100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5,8</w:t>
            </w:r>
          </w:p>
        </w:tc>
        <w:tc>
          <w:tcPr>
            <w:tcW w:w="99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29,2</w:t>
            </w:r>
          </w:p>
        </w:tc>
        <w:tc>
          <w:tcPr>
            <w:tcW w:w="992"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35</w:t>
            </w:r>
          </w:p>
        </w:tc>
        <w:tc>
          <w:tcPr>
            <w:tcW w:w="717"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0,35</w:t>
            </w:r>
          </w:p>
        </w:tc>
        <w:tc>
          <w:tcPr>
            <w:tcW w:w="977"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c>
          <w:tcPr>
            <w:tcW w:w="999"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Березняки</w:t>
            </w:r>
          </w:p>
        </w:tc>
      </w:tr>
      <w:tr w:rsidR="001573C6" w:rsidRPr="00A35338"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xml:space="preserve">10 </w:t>
            </w:r>
          </w:p>
        </w:tc>
        <w:tc>
          <w:tcPr>
            <w:tcW w:w="165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316</w:t>
            </w:r>
          </w:p>
        </w:tc>
        <w:tc>
          <w:tcPr>
            <w:tcW w:w="896"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6кВ</w:t>
            </w:r>
          </w:p>
        </w:tc>
        <w:tc>
          <w:tcPr>
            <w:tcW w:w="709"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320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98,8</w:t>
            </w:r>
          </w:p>
        </w:tc>
        <w:tc>
          <w:tcPr>
            <w:tcW w:w="99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10</w:t>
            </w:r>
          </w:p>
        </w:tc>
        <w:tc>
          <w:tcPr>
            <w:tcW w:w="992"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108,8</w:t>
            </w:r>
          </w:p>
        </w:tc>
        <w:tc>
          <w:tcPr>
            <w:tcW w:w="717"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0,34</w:t>
            </w:r>
          </w:p>
        </w:tc>
        <w:tc>
          <w:tcPr>
            <w:tcW w:w="977"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c>
          <w:tcPr>
            <w:tcW w:w="999"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xml:space="preserve">Депутатское </w:t>
            </w:r>
          </w:p>
        </w:tc>
      </w:tr>
      <w:tr w:rsidR="001573C6" w:rsidRPr="00A35338"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xml:space="preserve">11 </w:t>
            </w:r>
          </w:p>
        </w:tc>
        <w:tc>
          <w:tcPr>
            <w:tcW w:w="165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318</w:t>
            </w:r>
          </w:p>
        </w:tc>
        <w:tc>
          <w:tcPr>
            <w:tcW w:w="896"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6кВ</w:t>
            </w:r>
          </w:p>
        </w:tc>
        <w:tc>
          <w:tcPr>
            <w:tcW w:w="709"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63</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10,08</w:t>
            </w:r>
          </w:p>
        </w:tc>
        <w:tc>
          <w:tcPr>
            <w:tcW w:w="99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10,08</w:t>
            </w:r>
          </w:p>
        </w:tc>
        <w:tc>
          <w:tcPr>
            <w:tcW w:w="717"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0,16</w:t>
            </w:r>
          </w:p>
        </w:tc>
        <w:tc>
          <w:tcPr>
            <w:tcW w:w="977"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c>
          <w:tcPr>
            <w:tcW w:w="999"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Таянды</w:t>
            </w:r>
          </w:p>
        </w:tc>
      </w:tr>
      <w:tr w:rsidR="001573C6" w:rsidRPr="00A35338"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xml:space="preserve">12 </w:t>
            </w:r>
          </w:p>
        </w:tc>
        <w:tc>
          <w:tcPr>
            <w:tcW w:w="165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нет в одн</w:t>
            </w:r>
            <w:proofErr w:type="gramStart"/>
            <w:r w:rsidRPr="00A35338">
              <w:rPr>
                <w:rFonts w:ascii="Book Antiqua" w:hAnsi="Book Antiqua"/>
                <w:color w:val="000000"/>
                <w:sz w:val="20"/>
                <w:szCs w:val="20"/>
              </w:rPr>
              <w:t>.с</w:t>
            </w:r>
            <w:proofErr w:type="gramEnd"/>
            <w:r w:rsidRPr="00A35338">
              <w:rPr>
                <w:rFonts w:ascii="Book Antiqua" w:hAnsi="Book Antiqua"/>
                <w:color w:val="000000"/>
                <w:sz w:val="20"/>
                <w:szCs w:val="20"/>
              </w:rPr>
              <w:t>х</w:t>
            </w:r>
          </w:p>
        </w:tc>
        <w:tc>
          <w:tcPr>
            <w:tcW w:w="66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322</w:t>
            </w:r>
          </w:p>
        </w:tc>
        <w:tc>
          <w:tcPr>
            <w:tcW w:w="896"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6кВ</w:t>
            </w:r>
          </w:p>
        </w:tc>
        <w:tc>
          <w:tcPr>
            <w:tcW w:w="709"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400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12</w:t>
            </w:r>
          </w:p>
        </w:tc>
        <w:tc>
          <w:tcPr>
            <w:tcW w:w="99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12</w:t>
            </w:r>
          </w:p>
        </w:tc>
        <w:tc>
          <w:tcPr>
            <w:tcW w:w="717"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0,03</w:t>
            </w:r>
          </w:p>
        </w:tc>
        <w:tc>
          <w:tcPr>
            <w:tcW w:w="977"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c>
          <w:tcPr>
            <w:tcW w:w="999"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Березняки</w:t>
            </w:r>
          </w:p>
        </w:tc>
      </w:tr>
      <w:tr w:rsidR="001573C6" w:rsidRPr="00A35338"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xml:space="preserve">13 </w:t>
            </w:r>
          </w:p>
        </w:tc>
        <w:tc>
          <w:tcPr>
            <w:tcW w:w="165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нет в одн</w:t>
            </w:r>
            <w:proofErr w:type="gramStart"/>
            <w:r w:rsidRPr="00A35338">
              <w:rPr>
                <w:rFonts w:ascii="Book Antiqua" w:hAnsi="Book Antiqua"/>
                <w:color w:val="000000"/>
                <w:sz w:val="20"/>
                <w:szCs w:val="20"/>
              </w:rPr>
              <w:t>.с</w:t>
            </w:r>
            <w:proofErr w:type="gramEnd"/>
            <w:r w:rsidRPr="00A35338">
              <w:rPr>
                <w:rFonts w:ascii="Book Antiqua" w:hAnsi="Book Antiqua"/>
                <w:color w:val="000000"/>
                <w:sz w:val="20"/>
                <w:szCs w:val="20"/>
              </w:rPr>
              <w:t>х</w:t>
            </w:r>
          </w:p>
        </w:tc>
        <w:tc>
          <w:tcPr>
            <w:tcW w:w="66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324</w:t>
            </w:r>
          </w:p>
        </w:tc>
        <w:tc>
          <w:tcPr>
            <w:tcW w:w="896"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6кВ</w:t>
            </w:r>
          </w:p>
        </w:tc>
        <w:tc>
          <w:tcPr>
            <w:tcW w:w="709"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250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70</w:t>
            </w:r>
          </w:p>
        </w:tc>
        <w:tc>
          <w:tcPr>
            <w:tcW w:w="99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70</w:t>
            </w:r>
          </w:p>
        </w:tc>
        <w:tc>
          <w:tcPr>
            <w:tcW w:w="717"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0,28</w:t>
            </w:r>
          </w:p>
        </w:tc>
        <w:tc>
          <w:tcPr>
            <w:tcW w:w="977"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c>
          <w:tcPr>
            <w:tcW w:w="999"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Березняки</w:t>
            </w:r>
          </w:p>
        </w:tc>
      </w:tr>
      <w:tr w:rsidR="001573C6" w:rsidRPr="00A35338"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xml:space="preserve">14 </w:t>
            </w:r>
          </w:p>
        </w:tc>
        <w:tc>
          <w:tcPr>
            <w:tcW w:w="165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327</w:t>
            </w:r>
          </w:p>
        </w:tc>
        <w:tc>
          <w:tcPr>
            <w:tcW w:w="896"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6кВ</w:t>
            </w:r>
          </w:p>
        </w:tc>
        <w:tc>
          <w:tcPr>
            <w:tcW w:w="709"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160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75,2</w:t>
            </w:r>
          </w:p>
        </w:tc>
        <w:tc>
          <w:tcPr>
            <w:tcW w:w="99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75,2</w:t>
            </w:r>
          </w:p>
        </w:tc>
        <w:tc>
          <w:tcPr>
            <w:tcW w:w="717"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0,47</w:t>
            </w:r>
          </w:p>
        </w:tc>
        <w:tc>
          <w:tcPr>
            <w:tcW w:w="977"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c>
          <w:tcPr>
            <w:tcW w:w="999"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xml:space="preserve">Депутатское </w:t>
            </w:r>
          </w:p>
        </w:tc>
      </w:tr>
      <w:tr w:rsidR="001573C6" w:rsidRPr="00A35338"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xml:space="preserve">15 </w:t>
            </w:r>
          </w:p>
        </w:tc>
        <w:tc>
          <w:tcPr>
            <w:tcW w:w="165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330</w:t>
            </w:r>
          </w:p>
        </w:tc>
        <w:tc>
          <w:tcPr>
            <w:tcW w:w="896"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6кВ</w:t>
            </w:r>
          </w:p>
        </w:tc>
        <w:tc>
          <w:tcPr>
            <w:tcW w:w="709"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400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240</w:t>
            </w:r>
          </w:p>
        </w:tc>
        <w:tc>
          <w:tcPr>
            <w:tcW w:w="99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240</w:t>
            </w:r>
          </w:p>
        </w:tc>
        <w:tc>
          <w:tcPr>
            <w:tcW w:w="717"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0,6</w:t>
            </w:r>
          </w:p>
        </w:tc>
        <w:tc>
          <w:tcPr>
            <w:tcW w:w="977"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c>
          <w:tcPr>
            <w:tcW w:w="999"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Таянды</w:t>
            </w:r>
          </w:p>
        </w:tc>
      </w:tr>
      <w:tr w:rsidR="001573C6" w:rsidRPr="00A35338"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xml:space="preserve">16 </w:t>
            </w:r>
          </w:p>
        </w:tc>
        <w:tc>
          <w:tcPr>
            <w:tcW w:w="165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331</w:t>
            </w:r>
          </w:p>
        </w:tc>
        <w:tc>
          <w:tcPr>
            <w:tcW w:w="896"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6кВ</w:t>
            </w:r>
          </w:p>
        </w:tc>
        <w:tc>
          <w:tcPr>
            <w:tcW w:w="709"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160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99,2</w:t>
            </w:r>
          </w:p>
        </w:tc>
        <w:tc>
          <w:tcPr>
            <w:tcW w:w="99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99,2</w:t>
            </w:r>
          </w:p>
        </w:tc>
        <w:tc>
          <w:tcPr>
            <w:tcW w:w="717"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0,62</w:t>
            </w:r>
          </w:p>
        </w:tc>
        <w:tc>
          <w:tcPr>
            <w:tcW w:w="977"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c>
          <w:tcPr>
            <w:tcW w:w="999"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Таянды</w:t>
            </w:r>
          </w:p>
        </w:tc>
      </w:tr>
      <w:tr w:rsidR="001573C6" w:rsidRPr="00A35338"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xml:space="preserve">17 </w:t>
            </w:r>
          </w:p>
        </w:tc>
        <w:tc>
          <w:tcPr>
            <w:tcW w:w="165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379</w:t>
            </w:r>
          </w:p>
        </w:tc>
        <w:tc>
          <w:tcPr>
            <w:tcW w:w="896"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6кВ</w:t>
            </w:r>
          </w:p>
        </w:tc>
        <w:tc>
          <w:tcPr>
            <w:tcW w:w="709"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180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91,8</w:t>
            </w:r>
          </w:p>
        </w:tc>
        <w:tc>
          <w:tcPr>
            <w:tcW w:w="99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91,8</w:t>
            </w:r>
          </w:p>
        </w:tc>
        <w:tc>
          <w:tcPr>
            <w:tcW w:w="717"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0,51</w:t>
            </w:r>
          </w:p>
        </w:tc>
        <w:tc>
          <w:tcPr>
            <w:tcW w:w="977"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c>
          <w:tcPr>
            <w:tcW w:w="999"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Березняки</w:t>
            </w:r>
          </w:p>
        </w:tc>
      </w:tr>
      <w:tr w:rsidR="001573C6" w:rsidRPr="00A35338"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xml:space="preserve">18 </w:t>
            </w:r>
          </w:p>
        </w:tc>
        <w:tc>
          <w:tcPr>
            <w:tcW w:w="165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000000" w:fill="CCFFFF"/>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1307</w:t>
            </w:r>
          </w:p>
        </w:tc>
        <w:tc>
          <w:tcPr>
            <w:tcW w:w="896"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6кВ</w:t>
            </w:r>
          </w:p>
        </w:tc>
        <w:tc>
          <w:tcPr>
            <w:tcW w:w="709"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160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61,1</w:t>
            </w:r>
          </w:p>
        </w:tc>
        <w:tc>
          <w:tcPr>
            <w:tcW w:w="99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65,3</w:t>
            </w:r>
          </w:p>
        </w:tc>
        <w:tc>
          <w:tcPr>
            <w:tcW w:w="992"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126,4</w:t>
            </w:r>
          </w:p>
        </w:tc>
        <w:tc>
          <w:tcPr>
            <w:tcW w:w="717" w:type="dxa"/>
            <w:tcBorders>
              <w:top w:val="nil"/>
              <w:left w:val="nil"/>
              <w:bottom w:val="single" w:sz="4" w:space="0" w:color="auto"/>
              <w:right w:val="single" w:sz="4" w:space="0" w:color="auto"/>
            </w:tcBorders>
            <w:shd w:val="clear" w:color="000000" w:fill="CCFFFF"/>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0,79</w:t>
            </w:r>
          </w:p>
        </w:tc>
        <w:tc>
          <w:tcPr>
            <w:tcW w:w="977"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Замена тр-ра</w:t>
            </w:r>
          </w:p>
        </w:tc>
        <w:tc>
          <w:tcPr>
            <w:tcW w:w="999"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xml:space="preserve">Депутатское </w:t>
            </w:r>
          </w:p>
        </w:tc>
      </w:tr>
      <w:tr w:rsidR="001573C6" w:rsidRPr="00A35338"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xml:space="preserve">19 </w:t>
            </w:r>
          </w:p>
        </w:tc>
        <w:tc>
          <w:tcPr>
            <w:tcW w:w="165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1377</w:t>
            </w:r>
          </w:p>
        </w:tc>
        <w:tc>
          <w:tcPr>
            <w:tcW w:w="896"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6кВ</w:t>
            </w:r>
          </w:p>
        </w:tc>
        <w:tc>
          <w:tcPr>
            <w:tcW w:w="709"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250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47,5</w:t>
            </w:r>
          </w:p>
        </w:tc>
        <w:tc>
          <w:tcPr>
            <w:tcW w:w="99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47,5</w:t>
            </w:r>
          </w:p>
        </w:tc>
        <w:tc>
          <w:tcPr>
            <w:tcW w:w="717"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0,19</w:t>
            </w:r>
          </w:p>
        </w:tc>
        <w:tc>
          <w:tcPr>
            <w:tcW w:w="977"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c>
          <w:tcPr>
            <w:tcW w:w="999"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xml:space="preserve">Депутатское </w:t>
            </w:r>
          </w:p>
        </w:tc>
      </w:tr>
      <w:tr w:rsidR="001573C6" w:rsidRPr="00A35338"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xml:space="preserve">20 </w:t>
            </w:r>
          </w:p>
        </w:tc>
        <w:tc>
          <w:tcPr>
            <w:tcW w:w="165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1424</w:t>
            </w:r>
          </w:p>
        </w:tc>
        <w:tc>
          <w:tcPr>
            <w:tcW w:w="896"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6кВ</w:t>
            </w:r>
          </w:p>
        </w:tc>
        <w:tc>
          <w:tcPr>
            <w:tcW w:w="709"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4</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0,4</w:t>
            </w:r>
          </w:p>
        </w:tc>
        <w:tc>
          <w:tcPr>
            <w:tcW w:w="99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0,4</w:t>
            </w:r>
          </w:p>
        </w:tc>
        <w:tc>
          <w:tcPr>
            <w:tcW w:w="717"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0,1</w:t>
            </w:r>
          </w:p>
        </w:tc>
        <w:tc>
          <w:tcPr>
            <w:tcW w:w="977" w:type="dxa"/>
            <w:tcBorders>
              <w:top w:val="nil"/>
              <w:left w:val="single" w:sz="4" w:space="0" w:color="auto"/>
              <w:bottom w:val="single" w:sz="4" w:space="0" w:color="auto"/>
              <w:right w:val="nil"/>
            </w:tcBorders>
            <w:shd w:val="clear" w:color="auto" w:fill="auto"/>
            <w:noWrap/>
            <w:vAlign w:val="bottom"/>
          </w:tcPr>
          <w:p w:rsidR="001573C6" w:rsidRPr="00A35338" w:rsidRDefault="001573C6" w:rsidP="001573C6">
            <w:pPr>
              <w:ind w:left="-113" w:right="-113"/>
              <w:rPr>
                <w:rFonts w:ascii="Book Antiqua" w:hAnsi="Book Antiqua"/>
                <w:color w:val="000000"/>
                <w:sz w:val="20"/>
                <w:szCs w:val="20"/>
              </w:rPr>
            </w:pPr>
            <w:r w:rsidRPr="00A35338">
              <w:rPr>
                <w:rFonts w:ascii="Book Antiqua" w:hAnsi="Book Antiqua"/>
                <w:color w:val="000000"/>
                <w:sz w:val="20"/>
                <w:szCs w:val="20"/>
              </w:rPr>
              <w:t>ст. катодной защиты</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ind w:left="-113" w:right="-113"/>
              <w:rPr>
                <w:rFonts w:ascii="Book Antiqua" w:hAnsi="Book Antiqua"/>
                <w:color w:val="000000"/>
                <w:sz w:val="20"/>
                <w:szCs w:val="20"/>
              </w:rPr>
            </w:pPr>
            <w:r w:rsidRPr="00A35338">
              <w:rPr>
                <w:rFonts w:ascii="Book Antiqua" w:hAnsi="Book Antiqua"/>
                <w:color w:val="000000"/>
                <w:sz w:val="20"/>
                <w:szCs w:val="20"/>
              </w:rPr>
              <w:t>Первомайский</w:t>
            </w:r>
          </w:p>
        </w:tc>
      </w:tr>
      <w:tr w:rsidR="001573C6" w:rsidRPr="00A35338"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xml:space="preserve">21 </w:t>
            </w:r>
          </w:p>
        </w:tc>
        <w:tc>
          <w:tcPr>
            <w:tcW w:w="165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1425</w:t>
            </w:r>
          </w:p>
        </w:tc>
        <w:tc>
          <w:tcPr>
            <w:tcW w:w="896"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6кВ</w:t>
            </w:r>
          </w:p>
        </w:tc>
        <w:tc>
          <w:tcPr>
            <w:tcW w:w="709"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4</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0,4</w:t>
            </w:r>
          </w:p>
        </w:tc>
        <w:tc>
          <w:tcPr>
            <w:tcW w:w="99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0,4</w:t>
            </w:r>
          </w:p>
        </w:tc>
        <w:tc>
          <w:tcPr>
            <w:tcW w:w="717"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0,1</w:t>
            </w:r>
          </w:p>
        </w:tc>
        <w:tc>
          <w:tcPr>
            <w:tcW w:w="977" w:type="dxa"/>
            <w:tcBorders>
              <w:top w:val="nil"/>
              <w:left w:val="single" w:sz="4" w:space="0" w:color="auto"/>
              <w:bottom w:val="single" w:sz="4" w:space="0" w:color="auto"/>
              <w:right w:val="nil"/>
            </w:tcBorders>
            <w:shd w:val="clear" w:color="auto" w:fill="auto"/>
            <w:noWrap/>
            <w:vAlign w:val="bottom"/>
          </w:tcPr>
          <w:p w:rsidR="001573C6" w:rsidRPr="00A35338" w:rsidRDefault="001573C6" w:rsidP="001573C6">
            <w:pPr>
              <w:ind w:left="-113" w:right="-113"/>
              <w:rPr>
                <w:rFonts w:ascii="Book Antiqua" w:hAnsi="Book Antiqua"/>
                <w:color w:val="000000"/>
                <w:sz w:val="20"/>
                <w:szCs w:val="20"/>
              </w:rPr>
            </w:pPr>
            <w:r w:rsidRPr="00A35338">
              <w:rPr>
                <w:rFonts w:ascii="Book Antiqua" w:hAnsi="Book Antiqua"/>
                <w:color w:val="000000"/>
                <w:sz w:val="20"/>
                <w:szCs w:val="20"/>
              </w:rPr>
              <w:t>ст. катодной защиты</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ind w:left="-113" w:right="-113"/>
              <w:rPr>
                <w:rFonts w:ascii="Book Antiqua" w:hAnsi="Book Antiqua"/>
                <w:color w:val="000000"/>
                <w:sz w:val="20"/>
                <w:szCs w:val="20"/>
              </w:rPr>
            </w:pPr>
            <w:r w:rsidRPr="00A35338">
              <w:rPr>
                <w:rFonts w:ascii="Book Antiqua" w:hAnsi="Book Antiqua"/>
                <w:color w:val="000000"/>
                <w:sz w:val="20"/>
                <w:szCs w:val="20"/>
              </w:rPr>
              <w:t>Первомайский</w:t>
            </w:r>
          </w:p>
        </w:tc>
      </w:tr>
      <w:tr w:rsidR="001573C6" w:rsidRPr="00A35338"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xml:space="preserve">22 </w:t>
            </w:r>
          </w:p>
        </w:tc>
        <w:tc>
          <w:tcPr>
            <w:tcW w:w="165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1447</w:t>
            </w:r>
          </w:p>
        </w:tc>
        <w:tc>
          <w:tcPr>
            <w:tcW w:w="896"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6кВ</w:t>
            </w:r>
          </w:p>
        </w:tc>
        <w:tc>
          <w:tcPr>
            <w:tcW w:w="709"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250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5</w:t>
            </w:r>
          </w:p>
        </w:tc>
        <w:tc>
          <w:tcPr>
            <w:tcW w:w="99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5</w:t>
            </w:r>
          </w:p>
        </w:tc>
        <w:tc>
          <w:tcPr>
            <w:tcW w:w="717"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0,02</w:t>
            </w:r>
          </w:p>
        </w:tc>
        <w:tc>
          <w:tcPr>
            <w:tcW w:w="977" w:type="dxa"/>
            <w:tcBorders>
              <w:top w:val="nil"/>
              <w:left w:val="single" w:sz="4" w:space="0" w:color="auto"/>
              <w:bottom w:val="single" w:sz="4" w:space="0" w:color="auto"/>
              <w:right w:val="nil"/>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Таянды</w:t>
            </w:r>
          </w:p>
        </w:tc>
      </w:tr>
      <w:tr w:rsidR="001573C6" w:rsidRPr="00A35338"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xml:space="preserve">23 </w:t>
            </w:r>
          </w:p>
        </w:tc>
        <w:tc>
          <w:tcPr>
            <w:tcW w:w="165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1534</w:t>
            </w:r>
          </w:p>
        </w:tc>
        <w:tc>
          <w:tcPr>
            <w:tcW w:w="896"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6кВ</w:t>
            </w:r>
          </w:p>
        </w:tc>
        <w:tc>
          <w:tcPr>
            <w:tcW w:w="709"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100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37</w:t>
            </w:r>
          </w:p>
        </w:tc>
        <w:tc>
          <w:tcPr>
            <w:tcW w:w="99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37</w:t>
            </w:r>
          </w:p>
        </w:tc>
        <w:tc>
          <w:tcPr>
            <w:tcW w:w="717"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0,37</w:t>
            </w:r>
          </w:p>
        </w:tc>
        <w:tc>
          <w:tcPr>
            <w:tcW w:w="977" w:type="dxa"/>
            <w:tcBorders>
              <w:top w:val="nil"/>
              <w:left w:val="single" w:sz="4" w:space="0" w:color="auto"/>
              <w:bottom w:val="single" w:sz="4" w:space="0" w:color="auto"/>
              <w:right w:val="nil"/>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Таянды</w:t>
            </w:r>
          </w:p>
        </w:tc>
      </w:tr>
      <w:tr w:rsidR="001573C6" w:rsidRPr="00A35338" w:rsidTr="001573C6">
        <w:trPr>
          <w:trHeight w:val="315"/>
        </w:trPr>
        <w:tc>
          <w:tcPr>
            <w:tcW w:w="474" w:type="dxa"/>
            <w:tcBorders>
              <w:top w:val="nil"/>
              <w:left w:val="single" w:sz="4" w:space="0" w:color="auto"/>
              <w:bottom w:val="single" w:sz="8"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1653" w:type="dxa"/>
            <w:tcBorders>
              <w:top w:val="nil"/>
              <w:left w:val="nil"/>
              <w:bottom w:val="single" w:sz="8" w:space="0" w:color="auto"/>
              <w:right w:val="single" w:sz="4" w:space="0" w:color="auto"/>
            </w:tcBorders>
            <w:shd w:val="clear" w:color="000000" w:fill="FF99CC"/>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Итого</w:t>
            </w:r>
          </w:p>
        </w:tc>
        <w:tc>
          <w:tcPr>
            <w:tcW w:w="663" w:type="dxa"/>
            <w:tcBorders>
              <w:top w:val="nil"/>
              <w:left w:val="nil"/>
              <w:bottom w:val="single" w:sz="8" w:space="0" w:color="auto"/>
              <w:right w:val="single" w:sz="4" w:space="0" w:color="auto"/>
            </w:tcBorders>
            <w:shd w:val="clear" w:color="000000" w:fill="FF99CC"/>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896" w:type="dxa"/>
            <w:tcBorders>
              <w:top w:val="nil"/>
              <w:left w:val="nil"/>
              <w:bottom w:val="single" w:sz="8" w:space="0" w:color="auto"/>
              <w:right w:val="single" w:sz="4" w:space="0" w:color="auto"/>
            </w:tcBorders>
            <w:shd w:val="clear" w:color="000000" w:fill="FF99CC"/>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709" w:type="dxa"/>
            <w:tcBorders>
              <w:top w:val="nil"/>
              <w:left w:val="nil"/>
              <w:bottom w:val="single" w:sz="8" w:space="0" w:color="auto"/>
              <w:right w:val="nil"/>
            </w:tcBorders>
            <w:shd w:val="clear" w:color="000000" w:fill="FF99CC"/>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992" w:type="dxa"/>
            <w:tcBorders>
              <w:top w:val="nil"/>
              <w:left w:val="single" w:sz="4" w:space="0" w:color="auto"/>
              <w:bottom w:val="single" w:sz="8" w:space="0" w:color="auto"/>
              <w:right w:val="single" w:sz="4" w:space="0" w:color="auto"/>
            </w:tcBorders>
            <w:shd w:val="clear" w:color="000000" w:fill="FF99CC"/>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0</w:t>
            </w:r>
          </w:p>
        </w:tc>
        <w:tc>
          <w:tcPr>
            <w:tcW w:w="993" w:type="dxa"/>
            <w:tcBorders>
              <w:top w:val="nil"/>
              <w:left w:val="nil"/>
              <w:bottom w:val="single" w:sz="8" w:space="0" w:color="auto"/>
              <w:right w:val="single" w:sz="4" w:space="0" w:color="auto"/>
            </w:tcBorders>
            <w:shd w:val="clear" w:color="000000" w:fill="FF99CC"/>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0</w:t>
            </w:r>
          </w:p>
        </w:tc>
        <w:tc>
          <w:tcPr>
            <w:tcW w:w="992" w:type="dxa"/>
            <w:tcBorders>
              <w:top w:val="nil"/>
              <w:left w:val="nil"/>
              <w:bottom w:val="single" w:sz="8" w:space="0" w:color="auto"/>
              <w:right w:val="single" w:sz="4" w:space="0" w:color="auto"/>
            </w:tcBorders>
            <w:shd w:val="clear" w:color="000000" w:fill="FF99CC"/>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0</w:t>
            </w:r>
          </w:p>
        </w:tc>
        <w:tc>
          <w:tcPr>
            <w:tcW w:w="717" w:type="dxa"/>
            <w:tcBorders>
              <w:top w:val="nil"/>
              <w:left w:val="nil"/>
              <w:bottom w:val="single" w:sz="8" w:space="0" w:color="auto"/>
              <w:right w:val="nil"/>
            </w:tcBorders>
            <w:shd w:val="clear" w:color="000000" w:fill="FF99CC"/>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977" w:type="dxa"/>
            <w:tcBorders>
              <w:top w:val="nil"/>
              <w:left w:val="single" w:sz="4" w:space="0" w:color="auto"/>
              <w:bottom w:val="single" w:sz="8"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c>
          <w:tcPr>
            <w:tcW w:w="999" w:type="dxa"/>
            <w:tcBorders>
              <w:top w:val="nil"/>
              <w:left w:val="nil"/>
              <w:bottom w:val="single" w:sz="8"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r>
      <w:tr w:rsidR="001573C6" w:rsidRPr="00A35338" w:rsidTr="001573C6">
        <w:trPr>
          <w:trHeight w:val="300"/>
        </w:trPr>
        <w:tc>
          <w:tcPr>
            <w:tcW w:w="474" w:type="dxa"/>
            <w:tcBorders>
              <w:top w:val="nil"/>
              <w:left w:val="single" w:sz="4" w:space="0" w:color="auto"/>
              <w:bottom w:val="nil"/>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1653" w:type="dxa"/>
            <w:tcBorders>
              <w:top w:val="single" w:sz="4" w:space="0" w:color="auto"/>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b/>
                <w:bCs/>
                <w:i/>
                <w:iCs/>
                <w:color w:val="000000"/>
                <w:sz w:val="20"/>
                <w:szCs w:val="20"/>
              </w:rPr>
            </w:pPr>
            <w:r w:rsidRPr="00A35338">
              <w:rPr>
                <w:rFonts w:ascii="Book Antiqua" w:hAnsi="Book Antiqua"/>
                <w:b/>
                <w:bCs/>
                <w:i/>
                <w:iCs/>
                <w:color w:val="000000"/>
                <w:sz w:val="20"/>
                <w:szCs w:val="20"/>
              </w:rPr>
              <w:t>ПС Еманжелин</w:t>
            </w:r>
            <w:r>
              <w:rPr>
                <w:rFonts w:ascii="Book Antiqua" w:hAnsi="Book Antiqua"/>
                <w:b/>
                <w:bCs/>
                <w:i/>
                <w:iCs/>
                <w:color w:val="000000"/>
                <w:sz w:val="20"/>
                <w:szCs w:val="20"/>
              </w:rPr>
              <w:t>-</w:t>
            </w:r>
            <w:r w:rsidRPr="00A35338">
              <w:rPr>
                <w:rFonts w:ascii="Book Antiqua" w:hAnsi="Book Antiqua"/>
                <w:b/>
                <w:bCs/>
                <w:i/>
                <w:iCs/>
                <w:color w:val="000000"/>
                <w:sz w:val="20"/>
                <w:szCs w:val="20"/>
              </w:rPr>
              <w:t>ская</w:t>
            </w:r>
          </w:p>
        </w:tc>
        <w:tc>
          <w:tcPr>
            <w:tcW w:w="663" w:type="dxa"/>
            <w:tcBorders>
              <w:top w:val="nil"/>
              <w:left w:val="nil"/>
              <w:bottom w:val="nil"/>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896" w:type="dxa"/>
            <w:tcBorders>
              <w:top w:val="nil"/>
              <w:left w:val="nil"/>
              <w:bottom w:val="nil"/>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709" w:type="dxa"/>
            <w:tcBorders>
              <w:top w:val="nil"/>
              <w:left w:val="nil"/>
              <w:bottom w:val="nil"/>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992" w:type="dxa"/>
            <w:tcBorders>
              <w:top w:val="nil"/>
              <w:left w:val="single" w:sz="4" w:space="0" w:color="auto"/>
              <w:bottom w:val="nil"/>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c>
          <w:tcPr>
            <w:tcW w:w="993" w:type="dxa"/>
            <w:tcBorders>
              <w:top w:val="nil"/>
              <w:left w:val="nil"/>
              <w:bottom w:val="nil"/>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c>
          <w:tcPr>
            <w:tcW w:w="992" w:type="dxa"/>
            <w:tcBorders>
              <w:top w:val="nil"/>
              <w:left w:val="nil"/>
              <w:bottom w:val="nil"/>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717" w:type="dxa"/>
            <w:tcBorders>
              <w:top w:val="nil"/>
              <w:left w:val="nil"/>
              <w:bottom w:val="nil"/>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p>
        </w:tc>
        <w:tc>
          <w:tcPr>
            <w:tcW w:w="977" w:type="dxa"/>
            <w:tcBorders>
              <w:top w:val="nil"/>
              <w:left w:val="single" w:sz="4" w:space="0" w:color="auto"/>
              <w:bottom w:val="single" w:sz="4" w:space="0" w:color="auto"/>
              <w:right w:val="nil"/>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r>
      <w:tr w:rsidR="001573C6" w:rsidRPr="00A35338" w:rsidTr="001573C6">
        <w:trPr>
          <w:trHeight w:val="300"/>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xml:space="preserve">1 </w:t>
            </w:r>
          </w:p>
        </w:tc>
        <w:tc>
          <w:tcPr>
            <w:tcW w:w="1653" w:type="dxa"/>
            <w:tcBorders>
              <w:top w:val="nil"/>
              <w:left w:val="nil"/>
              <w:bottom w:val="nil"/>
              <w:right w:val="nil"/>
            </w:tcBorders>
            <w:shd w:val="clear" w:color="auto" w:fill="auto"/>
            <w:noWrap/>
            <w:vAlign w:val="bottom"/>
          </w:tcPr>
          <w:p w:rsidR="001573C6" w:rsidRPr="00A35338" w:rsidRDefault="001573C6" w:rsidP="001573C6">
            <w:pPr>
              <w:rPr>
                <w:rFonts w:ascii="Book Antiqua" w:hAnsi="Book Antiqua"/>
                <w:color w:val="000000"/>
                <w:sz w:val="20"/>
                <w:szCs w:val="20"/>
              </w:rPr>
            </w:pPr>
          </w:p>
        </w:tc>
        <w:tc>
          <w:tcPr>
            <w:tcW w:w="663" w:type="dxa"/>
            <w:tcBorders>
              <w:top w:val="single" w:sz="4" w:space="0" w:color="auto"/>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309</w:t>
            </w:r>
          </w:p>
        </w:tc>
        <w:tc>
          <w:tcPr>
            <w:tcW w:w="896" w:type="dxa"/>
            <w:tcBorders>
              <w:top w:val="single" w:sz="4" w:space="0" w:color="auto"/>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6 кВ</w:t>
            </w:r>
          </w:p>
        </w:tc>
        <w:tc>
          <w:tcPr>
            <w:tcW w:w="709" w:type="dxa"/>
            <w:tcBorders>
              <w:top w:val="single" w:sz="4" w:space="0" w:color="auto"/>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180</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72</w:t>
            </w:r>
          </w:p>
        </w:tc>
        <w:tc>
          <w:tcPr>
            <w:tcW w:w="993" w:type="dxa"/>
            <w:tcBorders>
              <w:top w:val="single" w:sz="4" w:space="0" w:color="auto"/>
              <w:left w:val="nil"/>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0</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72</w:t>
            </w:r>
          </w:p>
        </w:tc>
        <w:tc>
          <w:tcPr>
            <w:tcW w:w="717" w:type="dxa"/>
            <w:tcBorders>
              <w:top w:val="single" w:sz="4" w:space="0" w:color="auto"/>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0,4</w:t>
            </w:r>
          </w:p>
        </w:tc>
        <w:tc>
          <w:tcPr>
            <w:tcW w:w="977" w:type="dxa"/>
            <w:tcBorders>
              <w:top w:val="nil"/>
              <w:left w:val="nil"/>
              <w:bottom w:val="single" w:sz="4" w:space="0" w:color="auto"/>
              <w:right w:val="nil"/>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Борисовка</w:t>
            </w:r>
          </w:p>
        </w:tc>
      </w:tr>
      <w:tr w:rsidR="001573C6" w:rsidRPr="00A35338"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xml:space="preserve">2 </w:t>
            </w:r>
          </w:p>
        </w:tc>
        <w:tc>
          <w:tcPr>
            <w:tcW w:w="1653" w:type="dxa"/>
            <w:tcBorders>
              <w:top w:val="single" w:sz="4" w:space="0" w:color="auto"/>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313</w:t>
            </w:r>
          </w:p>
        </w:tc>
        <w:tc>
          <w:tcPr>
            <w:tcW w:w="896"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6 кВ</w:t>
            </w:r>
          </w:p>
        </w:tc>
        <w:tc>
          <w:tcPr>
            <w:tcW w:w="709"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180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7,5</w:t>
            </w:r>
          </w:p>
        </w:tc>
        <w:tc>
          <w:tcPr>
            <w:tcW w:w="99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64,5</w:t>
            </w:r>
          </w:p>
        </w:tc>
        <w:tc>
          <w:tcPr>
            <w:tcW w:w="992"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72</w:t>
            </w:r>
          </w:p>
        </w:tc>
        <w:tc>
          <w:tcPr>
            <w:tcW w:w="717"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0,4</w:t>
            </w:r>
          </w:p>
        </w:tc>
        <w:tc>
          <w:tcPr>
            <w:tcW w:w="977" w:type="dxa"/>
            <w:tcBorders>
              <w:top w:val="nil"/>
              <w:left w:val="single" w:sz="4" w:space="0" w:color="auto"/>
              <w:bottom w:val="single" w:sz="4" w:space="0" w:color="auto"/>
              <w:right w:val="nil"/>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Борисовка</w:t>
            </w:r>
          </w:p>
        </w:tc>
      </w:tr>
      <w:tr w:rsidR="001573C6" w:rsidRPr="00A35338"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xml:space="preserve">3 </w:t>
            </w:r>
          </w:p>
        </w:tc>
        <w:tc>
          <w:tcPr>
            <w:tcW w:w="165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328</w:t>
            </w:r>
          </w:p>
        </w:tc>
        <w:tc>
          <w:tcPr>
            <w:tcW w:w="896"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6 кВ</w:t>
            </w:r>
          </w:p>
        </w:tc>
        <w:tc>
          <w:tcPr>
            <w:tcW w:w="709"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400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64</w:t>
            </w:r>
          </w:p>
        </w:tc>
        <w:tc>
          <w:tcPr>
            <w:tcW w:w="99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64</w:t>
            </w:r>
          </w:p>
        </w:tc>
        <w:tc>
          <w:tcPr>
            <w:tcW w:w="717"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0,16</w:t>
            </w:r>
          </w:p>
        </w:tc>
        <w:tc>
          <w:tcPr>
            <w:tcW w:w="977" w:type="dxa"/>
            <w:tcBorders>
              <w:top w:val="nil"/>
              <w:left w:val="single" w:sz="4" w:space="0" w:color="auto"/>
              <w:bottom w:val="single" w:sz="4" w:space="0" w:color="auto"/>
              <w:right w:val="nil"/>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Борисовка</w:t>
            </w:r>
          </w:p>
        </w:tc>
      </w:tr>
      <w:tr w:rsidR="001573C6" w:rsidRPr="00A35338"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xml:space="preserve">4 </w:t>
            </w:r>
          </w:p>
        </w:tc>
        <w:tc>
          <w:tcPr>
            <w:tcW w:w="165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1309</w:t>
            </w:r>
          </w:p>
        </w:tc>
        <w:tc>
          <w:tcPr>
            <w:tcW w:w="896"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6 кВ</w:t>
            </w:r>
          </w:p>
        </w:tc>
        <w:tc>
          <w:tcPr>
            <w:tcW w:w="709"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180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102,6</w:t>
            </w:r>
          </w:p>
        </w:tc>
        <w:tc>
          <w:tcPr>
            <w:tcW w:w="99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102,6</w:t>
            </w:r>
          </w:p>
        </w:tc>
        <w:tc>
          <w:tcPr>
            <w:tcW w:w="717"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0,57</w:t>
            </w:r>
          </w:p>
        </w:tc>
        <w:tc>
          <w:tcPr>
            <w:tcW w:w="977" w:type="dxa"/>
            <w:tcBorders>
              <w:top w:val="nil"/>
              <w:left w:val="single" w:sz="4" w:space="0" w:color="auto"/>
              <w:bottom w:val="single" w:sz="4" w:space="0" w:color="auto"/>
              <w:right w:val="nil"/>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Борисовка</w:t>
            </w:r>
          </w:p>
        </w:tc>
      </w:tr>
      <w:tr w:rsidR="001573C6" w:rsidRPr="00A35338"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xml:space="preserve">5 </w:t>
            </w:r>
          </w:p>
        </w:tc>
        <w:tc>
          <w:tcPr>
            <w:tcW w:w="165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1311</w:t>
            </w:r>
          </w:p>
        </w:tc>
        <w:tc>
          <w:tcPr>
            <w:tcW w:w="896"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6 кВ</w:t>
            </w:r>
          </w:p>
        </w:tc>
        <w:tc>
          <w:tcPr>
            <w:tcW w:w="709"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250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25</w:t>
            </w:r>
          </w:p>
        </w:tc>
        <w:tc>
          <w:tcPr>
            <w:tcW w:w="99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25</w:t>
            </w:r>
          </w:p>
        </w:tc>
        <w:tc>
          <w:tcPr>
            <w:tcW w:w="717"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0,1</w:t>
            </w:r>
          </w:p>
        </w:tc>
        <w:tc>
          <w:tcPr>
            <w:tcW w:w="977" w:type="dxa"/>
            <w:tcBorders>
              <w:top w:val="nil"/>
              <w:left w:val="single" w:sz="4" w:space="0" w:color="auto"/>
              <w:bottom w:val="single" w:sz="4" w:space="0" w:color="auto"/>
              <w:right w:val="nil"/>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Борисовка</w:t>
            </w:r>
          </w:p>
        </w:tc>
      </w:tr>
      <w:tr w:rsidR="001573C6" w:rsidRPr="00A35338"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xml:space="preserve">6 </w:t>
            </w:r>
          </w:p>
        </w:tc>
        <w:tc>
          <w:tcPr>
            <w:tcW w:w="165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1343</w:t>
            </w:r>
          </w:p>
        </w:tc>
        <w:tc>
          <w:tcPr>
            <w:tcW w:w="896"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6 кВ</w:t>
            </w:r>
          </w:p>
        </w:tc>
        <w:tc>
          <w:tcPr>
            <w:tcW w:w="709"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100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0</w:t>
            </w:r>
          </w:p>
        </w:tc>
        <w:tc>
          <w:tcPr>
            <w:tcW w:w="99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33</w:t>
            </w:r>
          </w:p>
        </w:tc>
        <w:tc>
          <w:tcPr>
            <w:tcW w:w="992"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33</w:t>
            </w:r>
          </w:p>
        </w:tc>
        <w:tc>
          <w:tcPr>
            <w:tcW w:w="717"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0,33</w:t>
            </w:r>
          </w:p>
        </w:tc>
        <w:tc>
          <w:tcPr>
            <w:tcW w:w="977" w:type="dxa"/>
            <w:tcBorders>
              <w:top w:val="nil"/>
              <w:left w:val="single" w:sz="4" w:space="0" w:color="auto"/>
              <w:bottom w:val="single" w:sz="4" w:space="0" w:color="auto"/>
              <w:right w:val="nil"/>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Борисовка</w:t>
            </w:r>
          </w:p>
        </w:tc>
      </w:tr>
      <w:tr w:rsidR="001573C6" w:rsidRPr="00A35338"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7</w:t>
            </w:r>
          </w:p>
        </w:tc>
        <w:tc>
          <w:tcPr>
            <w:tcW w:w="165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1568</w:t>
            </w:r>
          </w:p>
        </w:tc>
        <w:tc>
          <w:tcPr>
            <w:tcW w:w="896"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6 кВ</w:t>
            </w:r>
          </w:p>
        </w:tc>
        <w:tc>
          <w:tcPr>
            <w:tcW w:w="709"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160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31,5</w:t>
            </w:r>
          </w:p>
        </w:tc>
        <w:tc>
          <w:tcPr>
            <w:tcW w:w="99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32,5</w:t>
            </w:r>
          </w:p>
        </w:tc>
        <w:tc>
          <w:tcPr>
            <w:tcW w:w="992"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64</w:t>
            </w:r>
          </w:p>
        </w:tc>
        <w:tc>
          <w:tcPr>
            <w:tcW w:w="717"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0,4</w:t>
            </w:r>
          </w:p>
        </w:tc>
        <w:tc>
          <w:tcPr>
            <w:tcW w:w="977" w:type="dxa"/>
            <w:tcBorders>
              <w:top w:val="nil"/>
              <w:left w:val="single" w:sz="4" w:space="0" w:color="auto"/>
              <w:bottom w:val="single" w:sz="4" w:space="0" w:color="auto"/>
              <w:right w:val="nil"/>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Кленовка</w:t>
            </w:r>
          </w:p>
        </w:tc>
      </w:tr>
      <w:tr w:rsidR="001573C6" w:rsidRPr="00A35338" w:rsidTr="001573C6">
        <w:trPr>
          <w:trHeight w:val="315"/>
        </w:trPr>
        <w:tc>
          <w:tcPr>
            <w:tcW w:w="474" w:type="dxa"/>
            <w:tcBorders>
              <w:top w:val="nil"/>
              <w:left w:val="single" w:sz="4" w:space="0" w:color="auto"/>
              <w:bottom w:val="single" w:sz="8"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1653" w:type="dxa"/>
            <w:tcBorders>
              <w:top w:val="nil"/>
              <w:left w:val="nil"/>
              <w:bottom w:val="single" w:sz="8" w:space="0" w:color="auto"/>
              <w:right w:val="single" w:sz="4" w:space="0" w:color="auto"/>
            </w:tcBorders>
            <w:shd w:val="clear" w:color="000000" w:fill="FF99CC"/>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Итого</w:t>
            </w:r>
          </w:p>
        </w:tc>
        <w:tc>
          <w:tcPr>
            <w:tcW w:w="663" w:type="dxa"/>
            <w:tcBorders>
              <w:top w:val="nil"/>
              <w:left w:val="nil"/>
              <w:bottom w:val="single" w:sz="8" w:space="0" w:color="auto"/>
              <w:right w:val="single" w:sz="4" w:space="0" w:color="auto"/>
            </w:tcBorders>
            <w:shd w:val="clear" w:color="000000" w:fill="FF99CC"/>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896" w:type="dxa"/>
            <w:tcBorders>
              <w:top w:val="nil"/>
              <w:left w:val="nil"/>
              <w:bottom w:val="single" w:sz="8" w:space="0" w:color="auto"/>
              <w:right w:val="single" w:sz="4" w:space="0" w:color="auto"/>
            </w:tcBorders>
            <w:shd w:val="clear" w:color="000000" w:fill="FF99CC"/>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709" w:type="dxa"/>
            <w:tcBorders>
              <w:top w:val="nil"/>
              <w:left w:val="nil"/>
              <w:bottom w:val="single" w:sz="8" w:space="0" w:color="auto"/>
              <w:right w:val="nil"/>
            </w:tcBorders>
            <w:shd w:val="clear" w:color="000000" w:fill="FF99CC"/>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992" w:type="dxa"/>
            <w:tcBorders>
              <w:top w:val="nil"/>
              <w:left w:val="single" w:sz="4" w:space="0" w:color="auto"/>
              <w:bottom w:val="single" w:sz="8" w:space="0" w:color="auto"/>
              <w:right w:val="single" w:sz="4" w:space="0" w:color="auto"/>
            </w:tcBorders>
            <w:shd w:val="clear" w:color="000000" w:fill="FF99CC"/>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302,6</w:t>
            </w:r>
          </w:p>
        </w:tc>
        <w:tc>
          <w:tcPr>
            <w:tcW w:w="993" w:type="dxa"/>
            <w:tcBorders>
              <w:top w:val="nil"/>
              <w:left w:val="nil"/>
              <w:bottom w:val="single" w:sz="8" w:space="0" w:color="auto"/>
              <w:right w:val="single" w:sz="4" w:space="0" w:color="auto"/>
            </w:tcBorders>
            <w:shd w:val="clear" w:color="000000" w:fill="FF99CC"/>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130</w:t>
            </w:r>
          </w:p>
        </w:tc>
        <w:tc>
          <w:tcPr>
            <w:tcW w:w="992" w:type="dxa"/>
            <w:tcBorders>
              <w:top w:val="nil"/>
              <w:left w:val="nil"/>
              <w:bottom w:val="single" w:sz="8" w:space="0" w:color="auto"/>
              <w:right w:val="single" w:sz="4" w:space="0" w:color="auto"/>
            </w:tcBorders>
            <w:shd w:val="clear" w:color="000000" w:fill="FF99CC"/>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432,6</w:t>
            </w:r>
          </w:p>
        </w:tc>
        <w:tc>
          <w:tcPr>
            <w:tcW w:w="717" w:type="dxa"/>
            <w:tcBorders>
              <w:top w:val="nil"/>
              <w:left w:val="nil"/>
              <w:bottom w:val="single" w:sz="8" w:space="0" w:color="auto"/>
              <w:right w:val="nil"/>
            </w:tcBorders>
            <w:shd w:val="clear" w:color="000000" w:fill="FF99CC"/>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977" w:type="dxa"/>
            <w:tcBorders>
              <w:top w:val="nil"/>
              <w:left w:val="single" w:sz="4" w:space="0" w:color="auto"/>
              <w:bottom w:val="single" w:sz="8"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c>
          <w:tcPr>
            <w:tcW w:w="999" w:type="dxa"/>
            <w:tcBorders>
              <w:top w:val="nil"/>
              <w:left w:val="nil"/>
              <w:bottom w:val="single" w:sz="8"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r>
      <w:tr w:rsidR="001573C6" w:rsidRPr="00A35338" w:rsidTr="001573C6">
        <w:trPr>
          <w:trHeight w:val="300"/>
        </w:trPr>
        <w:tc>
          <w:tcPr>
            <w:tcW w:w="474" w:type="dxa"/>
            <w:tcBorders>
              <w:top w:val="nil"/>
              <w:left w:val="single" w:sz="4" w:space="0" w:color="auto"/>
              <w:bottom w:val="nil"/>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lastRenderedPageBreak/>
              <w:t> </w:t>
            </w:r>
          </w:p>
        </w:tc>
        <w:tc>
          <w:tcPr>
            <w:tcW w:w="1653" w:type="dxa"/>
            <w:tcBorders>
              <w:top w:val="single" w:sz="4" w:space="0" w:color="auto"/>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b/>
                <w:bCs/>
                <w:i/>
                <w:iCs/>
                <w:color w:val="000000"/>
                <w:sz w:val="20"/>
                <w:szCs w:val="20"/>
              </w:rPr>
            </w:pPr>
            <w:r w:rsidRPr="00A35338">
              <w:rPr>
                <w:rFonts w:ascii="Book Antiqua" w:hAnsi="Book Antiqua"/>
                <w:b/>
                <w:bCs/>
                <w:i/>
                <w:iCs/>
                <w:color w:val="000000"/>
                <w:sz w:val="20"/>
                <w:szCs w:val="20"/>
              </w:rPr>
              <w:t xml:space="preserve">    ПС Еманжелин</w:t>
            </w:r>
            <w:r>
              <w:rPr>
                <w:rFonts w:ascii="Book Antiqua" w:hAnsi="Book Antiqua"/>
                <w:b/>
                <w:bCs/>
                <w:i/>
                <w:iCs/>
                <w:color w:val="000000"/>
                <w:sz w:val="20"/>
                <w:szCs w:val="20"/>
              </w:rPr>
              <w:t>-</w:t>
            </w:r>
            <w:r w:rsidRPr="00A35338">
              <w:rPr>
                <w:rFonts w:ascii="Book Antiqua" w:hAnsi="Book Antiqua"/>
                <w:b/>
                <w:bCs/>
                <w:i/>
                <w:iCs/>
                <w:color w:val="000000"/>
                <w:sz w:val="20"/>
                <w:szCs w:val="20"/>
              </w:rPr>
              <w:t>ская тяга</w:t>
            </w:r>
          </w:p>
        </w:tc>
        <w:tc>
          <w:tcPr>
            <w:tcW w:w="663" w:type="dxa"/>
            <w:tcBorders>
              <w:top w:val="nil"/>
              <w:left w:val="nil"/>
              <w:bottom w:val="nil"/>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896" w:type="dxa"/>
            <w:tcBorders>
              <w:top w:val="nil"/>
              <w:left w:val="nil"/>
              <w:bottom w:val="nil"/>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709" w:type="dxa"/>
            <w:tcBorders>
              <w:top w:val="nil"/>
              <w:left w:val="nil"/>
              <w:bottom w:val="nil"/>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992" w:type="dxa"/>
            <w:tcBorders>
              <w:top w:val="nil"/>
              <w:left w:val="single" w:sz="4" w:space="0" w:color="auto"/>
              <w:bottom w:val="nil"/>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c>
          <w:tcPr>
            <w:tcW w:w="993" w:type="dxa"/>
            <w:tcBorders>
              <w:top w:val="nil"/>
              <w:left w:val="nil"/>
              <w:bottom w:val="nil"/>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c>
          <w:tcPr>
            <w:tcW w:w="992" w:type="dxa"/>
            <w:tcBorders>
              <w:top w:val="nil"/>
              <w:left w:val="nil"/>
              <w:bottom w:val="nil"/>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717" w:type="dxa"/>
            <w:tcBorders>
              <w:top w:val="nil"/>
              <w:left w:val="nil"/>
              <w:bottom w:val="nil"/>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p>
        </w:tc>
        <w:tc>
          <w:tcPr>
            <w:tcW w:w="977" w:type="dxa"/>
            <w:tcBorders>
              <w:top w:val="nil"/>
              <w:left w:val="single" w:sz="4" w:space="0" w:color="auto"/>
              <w:bottom w:val="single" w:sz="4" w:space="0" w:color="auto"/>
              <w:right w:val="nil"/>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c>
          <w:tcPr>
            <w:tcW w:w="999" w:type="dxa"/>
            <w:tcBorders>
              <w:top w:val="single" w:sz="4" w:space="0" w:color="auto"/>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r>
      <w:tr w:rsidR="001573C6" w:rsidRPr="00A35338"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w:t>
            </w:r>
          </w:p>
        </w:tc>
        <w:tc>
          <w:tcPr>
            <w:tcW w:w="165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663" w:type="dxa"/>
            <w:tcBorders>
              <w:top w:val="single" w:sz="4" w:space="0" w:color="auto"/>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371</w:t>
            </w:r>
          </w:p>
        </w:tc>
        <w:tc>
          <w:tcPr>
            <w:tcW w:w="896"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10кВ</w:t>
            </w:r>
          </w:p>
        </w:tc>
        <w:tc>
          <w:tcPr>
            <w:tcW w:w="709" w:type="dxa"/>
            <w:tcBorders>
              <w:top w:val="single" w:sz="4" w:space="0" w:color="auto"/>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400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0,08</w:t>
            </w:r>
          </w:p>
        </w:tc>
        <w:tc>
          <w:tcPr>
            <w:tcW w:w="993" w:type="dxa"/>
            <w:tcBorders>
              <w:top w:val="single" w:sz="4" w:space="0" w:color="auto"/>
              <w:left w:val="nil"/>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211,92</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212</w:t>
            </w:r>
          </w:p>
        </w:tc>
        <w:tc>
          <w:tcPr>
            <w:tcW w:w="717"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0,53</w:t>
            </w:r>
          </w:p>
        </w:tc>
        <w:tc>
          <w:tcPr>
            <w:tcW w:w="977" w:type="dxa"/>
            <w:tcBorders>
              <w:top w:val="nil"/>
              <w:left w:val="single" w:sz="4" w:space="0" w:color="auto"/>
              <w:bottom w:val="single" w:sz="4" w:space="0" w:color="auto"/>
              <w:right w:val="nil"/>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Pr>
                <w:rFonts w:ascii="Book Antiqua" w:hAnsi="Book Antiqua"/>
                <w:color w:val="000000"/>
                <w:sz w:val="20"/>
                <w:szCs w:val="20"/>
              </w:rPr>
              <w:t>Зауральски</w:t>
            </w:r>
          </w:p>
        </w:tc>
      </w:tr>
      <w:tr w:rsidR="001573C6" w:rsidRPr="00A35338"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2</w:t>
            </w:r>
          </w:p>
        </w:tc>
        <w:tc>
          <w:tcPr>
            <w:tcW w:w="165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1446</w:t>
            </w:r>
          </w:p>
        </w:tc>
        <w:tc>
          <w:tcPr>
            <w:tcW w:w="896"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160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17,6</w:t>
            </w:r>
          </w:p>
        </w:tc>
        <w:tc>
          <w:tcPr>
            <w:tcW w:w="99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75,2</w:t>
            </w:r>
          </w:p>
        </w:tc>
        <w:tc>
          <w:tcPr>
            <w:tcW w:w="992"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92,8</w:t>
            </w:r>
          </w:p>
        </w:tc>
        <w:tc>
          <w:tcPr>
            <w:tcW w:w="717"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0,58</w:t>
            </w:r>
          </w:p>
        </w:tc>
        <w:tc>
          <w:tcPr>
            <w:tcW w:w="977"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c>
          <w:tcPr>
            <w:tcW w:w="999"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Pr>
                <w:rFonts w:ascii="Book Antiqua" w:hAnsi="Book Antiqua"/>
                <w:color w:val="000000"/>
                <w:sz w:val="20"/>
                <w:szCs w:val="20"/>
              </w:rPr>
              <w:t>Зауральски</w:t>
            </w:r>
          </w:p>
        </w:tc>
      </w:tr>
      <w:tr w:rsidR="001573C6" w:rsidRPr="00A35338" w:rsidTr="001573C6">
        <w:trPr>
          <w:trHeight w:val="315"/>
        </w:trPr>
        <w:tc>
          <w:tcPr>
            <w:tcW w:w="474" w:type="dxa"/>
            <w:tcBorders>
              <w:top w:val="nil"/>
              <w:left w:val="single" w:sz="4" w:space="0" w:color="auto"/>
              <w:bottom w:val="single" w:sz="8"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1653" w:type="dxa"/>
            <w:tcBorders>
              <w:top w:val="nil"/>
              <w:left w:val="nil"/>
              <w:bottom w:val="single" w:sz="8" w:space="0" w:color="auto"/>
              <w:right w:val="nil"/>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Ит</w:t>
            </w:r>
            <w:r>
              <w:rPr>
                <w:rFonts w:ascii="Book Antiqua" w:hAnsi="Book Antiqua"/>
                <w:color w:val="000000"/>
                <w:sz w:val="20"/>
                <w:szCs w:val="20"/>
              </w:rPr>
              <w:t>о</w:t>
            </w:r>
            <w:r w:rsidRPr="00A35338">
              <w:rPr>
                <w:rFonts w:ascii="Book Antiqua" w:hAnsi="Book Antiqua"/>
                <w:color w:val="000000"/>
                <w:sz w:val="20"/>
                <w:szCs w:val="20"/>
              </w:rPr>
              <w:t>го</w:t>
            </w:r>
          </w:p>
        </w:tc>
        <w:tc>
          <w:tcPr>
            <w:tcW w:w="663" w:type="dxa"/>
            <w:tcBorders>
              <w:top w:val="nil"/>
              <w:left w:val="nil"/>
              <w:bottom w:val="single" w:sz="8" w:space="0" w:color="auto"/>
              <w:right w:val="nil"/>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c>
          <w:tcPr>
            <w:tcW w:w="896" w:type="dxa"/>
            <w:tcBorders>
              <w:top w:val="nil"/>
              <w:left w:val="nil"/>
              <w:bottom w:val="single" w:sz="8" w:space="0" w:color="auto"/>
              <w:right w:val="nil"/>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c>
          <w:tcPr>
            <w:tcW w:w="709" w:type="dxa"/>
            <w:tcBorders>
              <w:top w:val="nil"/>
              <w:left w:val="nil"/>
              <w:bottom w:val="single" w:sz="8" w:space="0" w:color="auto"/>
              <w:right w:val="nil"/>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c>
          <w:tcPr>
            <w:tcW w:w="992" w:type="dxa"/>
            <w:tcBorders>
              <w:top w:val="nil"/>
              <w:left w:val="nil"/>
              <w:bottom w:val="single" w:sz="8" w:space="0" w:color="auto"/>
              <w:right w:val="nil"/>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17,68</w:t>
            </w:r>
          </w:p>
        </w:tc>
        <w:tc>
          <w:tcPr>
            <w:tcW w:w="993" w:type="dxa"/>
            <w:tcBorders>
              <w:top w:val="nil"/>
              <w:left w:val="nil"/>
              <w:bottom w:val="single" w:sz="8" w:space="0" w:color="auto"/>
              <w:right w:val="nil"/>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287,12</w:t>
            </w:r>
          </w:p>
        </w:tc>
        <w:tc>
          <w:tcPr>
            <w:tcW w:w="992" w:type="dxa"/>
            <w:tcBorders>
              <w:top w:val="nil"/>
              <w:left w:val="nil"/>
              <w:bottom w:val="single" w:sz="8" w:space="0" w:color="auto"/>
              <w:right w:val="nil"/>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304,8</w:t>
            </w:r>
          </w:p>
        </w:tc>
        <w:tc>
          <w:tcPr>
            <w:tcW w:w="717" w:type="dxa"/>
            <w:tcBorders>
              <w:top w:val="nil"/>
              <w:left w:val="single" w:sz="4" w:space="0" w:color="auto"/>
              <w:bottom w:val="single" w:sz="8"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c>
          <w:tcPr>
            <w:tcW w:w="977" w:type="dxa"/>
            <w:tcBorders>
              <w:top w:val="nil"/>
              <w:left w:val="nil"/>
              <w:bottom w:val="single" w:sz="8"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c>
          <w:tcPr>
            <w:tcW w:w="999" w:type="dxa"/>
            <w:tcBorders>
              <w:top w:val="nil"/>
              <w:left w:val="nil"/>
              <w:bottom w:val="single" w:sz="8"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r>
      <w:tr w:rsidR="001573C6" w:rsidRPr="00A35338" w:rsidTr="001573C6">
        <w:trPr>
          <w:trHeight w:val="300"/>
        </w:trPr>
        <w:tc>
          <w:tcPr>
            <w:tcW w:w="474" w:type="dxa"/>
            <w:tcBorders>
              <w:top w:val="nil"/>
              <w:left w:val="single" w:sz="4" w:space="0" w:color="auto"/>
              <w:bottom w:val="nil"/>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165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b/>
                <w:bCs/>
                <w:i/>
                <w:iCs/>
                <w:color w:val="000000"/>
                <w:sz w:val="20"/>
                <w:szCs w:val="20"/>
              </w:rPr>
            </w:pPr>
            <w:r w:rsidRPr="00A35338">
              <w:rPr>
                <w:rFonts w:ascii="Book Antiqua" w:hAnsi="Book Antiqua"/>
                <w:b/>
                <w:bCs/>
                <w:i/>
                <w:iCs/>
                <w:color w:val="000000"/>
                <w:sz w:val="20"/>
                <w:szCs w:val="20"/>
              </w:rPr>
              <w:t>ПС Больше</w:t>
            </w:r>
            <w:r>
              <w:rPr>
                <w:rFonts w:ascii="Book Antiqua" w:hAnsi="Book Antiqua"/>
                <w:b/>
                <w:bCs/>
                <w:i/>
                <w:iCs/>
                <w:color w:val="000000"/>
                <w:sz w:val="20"/>
                <w:szCs w:val="20"/>
              </w:rPr>
              <w:t>-</w:t>
            </w:r>
            <w:r w:rsidRPr="00A35338">
              <w:rPr>
                <w:rFonts w:ascii="Book Antiqua" w:hAnsi="Book Antiqua"/>
                <w:b/>
                <w:bCs/>
                <w:i/>
                <w:iCs/>
                <w:color w:val="000000"/>
                <w:sz w:val="20"/>
                <w:szCs w:val="20"/>
              </w:rPr>
              <w:t>никольская</w:t>
            </w:r>
          </w:p>
        </w:tc>
        <w:tc>
          <w:tcPr>
            <w:tcW w:w="663" w:type="dxa"/>
            <w:tcBorders>
              <w:top w:val="nil"/>
              <w:left w:val="nil"/>
              <w:bottom w:val="nil"/>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896" w:type="dxa"/>
            <w:tcBorders>
              <w:top w:val="nil"/>
              <w:left w:val="nil"/>
              <w:bottom w:val="nil"/>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709" w:type="dxa"/>
            <w:tcBorders>
              <w:top w:val="nil"/>
              <w:left w:val="nil"/>
              <w:bottom w:val="nil"/>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992" w:type="dxa"/>
            <w:tcBorders>
              <w:top w:val="nil"/>
              <w:left w:val="single" w:sz="4" w:space="0" w:color="auto"/>
              <w:bottom w:val="nil"/>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c>
          <w:tcPr>
            <w:tcW w:w="993" w:type="dxa"/>
            <w:tcBorders>
              <w:top w:val="nil"/>
              <w:left w:val="nil"/>
              <w:bottom w:val="nil"/>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c>
          <w:tcPr>
            <w:tcW w:w="992" w:type="dxa"/>
            <w:tcBorders>
              <w:top w:val="nil"/>
              <w:left w:val="nil"/>
              <w:bottom w:val="nil"/>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717" w:type="dxa"/>
            <w:tcBorders>
              <w:top w:val="nil"/>
              <w:left w:val="nil"/>
              <w:bottom w:val="nil"/>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p>
        </w:tc>
        <w:tc>
          <w:tcPr>
            <w:tcW w:w="977" w:type="dxa"/>
            <w:tcBorders>
              <w:top w:val="nil"/>
              <w:left w:val="single" w:sz="4" w:space="0" w:color="auto"/>
              <w:bottom w:val="single" w:sz="4" w:space="0" w:color="auto"/>
              <w:right w:val="nil"/>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r>
      <w:tr w:rsidR="001573C6" w:rsidRPr="00A35338" w:rsidTr="001573C6">
        <w:trPr>
          <w:trHeight w:val="300"/>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xml:space="preserve">1 </w:t>
            </w:r>
          </w:p>
        </w:tc>
        <w:tc>
          <w:tcPr>
            <w:tcW w:w="1653" w:type="dxa"/>
            <w:tcBorders>
              <w:top w:val="nil"/>
              <w:left w:val="nil"/>
              <w:bottom w:val="nil"/>
              <w:right w:val="nil"/>
            </w:tcBorders>
            <w:shd w:val="clear" w:color="auto" w:fill="auto"/>
            <w:noWrap/>
            <w:vAlign w:val="bottom"/>
          </w:tcPr>
          <w:p w:rsidR="001573C6" w:rsidRPr="00A35338" w:rsidRDefault="001573C6" w:rsidP="001573C6">
            <w:pPr>
              <w:rPr>
                <w:rFonts w:ascii="Book Antiqua" w:hAnsi="Book Antiqua"/>
                <w:color w:val="000000"/>
                <w:sz w:val="20"/>
                <w:szCs w:val="20"/>
              </w:rPr>
            </w:pPr>
          </w:p>
        </w:tc>
        <w:tc>
          <w:tcPr>
            <w:tcW w:w="663" w:type="dxa"/>
            <w:tcBorders>
              <w:top w:val="single" w:sz="4" w:space="0" w:color="auto"/>
              <w:left w:val="single" w:sz="4" w:space="0" w:color="auto"/>
              <w:bottom w:val="single" w:sz="4" w:space="0" w:color="auto"/>
              <w:right w:val="single" w:sz="4" w:space="0" w:color="auto"/>
            </w:tcBorders>
            <w:shd w:val="clear" w:color="000000" w:fill="CCFFFF"/>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1485</w:t>
            </w:r>
          </w:p>
        </w:tc>
        <w:tc>
          <w:tcPr>
            <w:tcW w:w="896" w:type="dxa"/>
            <w:tcBorders>
              <w:top w:val="single" w:sz="4" w:space="0" w:color="auto"/>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10кВ</w:t>
            </w:r>
          </w:p>
        </w:tc>
        <w:tc>
          <w:tcPr>
            <w:tcW w:w="709" w:type="dxa"/>
            <w:tcBorders>
              <w:top w:val="single" w:sz="4" w:space="0" w:color="auto"/>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250</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330</w:t>
            </w:r>
          </w:p>
        </w:tc>
        <w:tc>
          <w:tcPr>
            <w:tcW w:w="993" w:type="dxa"/>
            <w:tcBorders>
              <w:top w:val="single" w:sz="4" w:space="0" w:color="auto"/>
              <w:left w:val="nil"/>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0</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330</w:t>
            </w:r>
          </w:p>
        </w:tc>
        <w:tc>
          <w:tcPr>
            <w:tcW w:w="717" w:type="dxa"/>
            <w:tcBorders>
              <w:top w:val="single" w:sz="4" w:space="0" w:color="auto"/>
              <w:left w:val="nil"/>
              <w:bottom w:val="single" w:sz="4" w:space="0" w:color="auto"/>
              <w:right w:val="single" w:sz="4" w:space="0" w:color="auto"/>
            </w:tcBorders>
            <w:shd w:val="clear" w:color="000000" w:fill="CCFFFF"/>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1,32</w:t>
            </w:r>
          </w:p>
        </w:tc>
        <w:tc>
          <w:tcPr>
            <w:tcW w:w="977" w:type="dxa"/>
            <w:tcBorders>
              <w:top w:val="nil"/>
              <w:left w:val="nil"/>
              <w:bottom w:val="nil"/>
              <w:right w:val="nil"/>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Замена тр-ра</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Писклово</w:t>
            </w:r>
          </w:p>
        </w:tc>
      </w:tr>
      <w:tr w:rsidR="001573C6" w:rsidRPr="00A35338"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xml:space="preserve">2 </w:t>
            </w:r>
          </w:p>
        </w:tc>
        <w:tc>
          <w:tcPr>
            <w:tcW w:w="1653" w:type="dxa"/>
            <w:tcBorders>
              <w:top w:val="single" w:sz="4" w:space="0" w:color="auto"/>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1486</w:t>
            </w:r>
          </w:p>
        </w:tc>
        <w:tc>
          <w:tcPr>
            <w:tcW w:w="896"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160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0</w:t>
            </w:r>
          </w:p>
        </w:tc>
        <w:tc>
          <w:tcPr>
            <w:tcW w:w="99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68,8</w:t>
            </w:r>
          </w:p>
        </w:tc>
        <w:tc>
          <w:tcPr>
            <w:tcW w:w="992"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68,8</w:t>
            </w:r>
          </w:p>
        </w:tc>
        <w:tc>
          <w:tcPr>
            <w:tcW w:w="717"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0,43</w:t>
            </w:r>
          </w:p>
        </w:tc>
        <w:tc>
          <w:tcPr>
            <w:tcW w:w="977" w:type="dxa"/>
            <w:tcBorders>
              <w:top w:val="single" w:sz="4" w:space="0" w:color="auto"/>
              <w:left w:val="single" w:sz="4" w:space="0" w:color="auto"/>
              <w:bottom w:val="single" w:sz="4" w:space="0" w:color="auto"/>
              <w:right w:val="nil"/>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Писклово</w:t>
            </w:r>
          </w:p>
        </w:tc>
      </w:tr>
      <w:tr w:rsidR="001573C6" w:rsidRPr="00A35338"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xml:space="preserve">3 </w:t>
            </w:r>
          </w:p>
        </w:tc>
        <w:tc>
          <w:tcPr>
            <w:tcW w:w="165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1487</w:t>
            </w:r>
          </w:p>
        </w:tc>
        <w:tc>
          <w:tcPr>
            <w:tcW w:w="896"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250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2,8</w:t>
            </w:r>
          </w:p>
        </w:tc>
        <w:tc>
          <w:tcPr>
            <w:tcW w:w="99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104,7</w:t>
            </w:r>
          </w:p>
        </w:tc>
        <w:tc>
          <w:tcPr>
            <w:tcW w:w="992"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107,5</w:t>
            </w:r>
          </w:p>
        </w:tc>
        <w:tc>
          <w:tcPr>
            <w:tcW w:w="717"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0,43</w:t>
            </w:r>
          </w:p>
        </w:tc>
        <w:tc>
          <w:tcPr>
            <w:tcW w:w="977" w:type="dxa"/>
            <w:tcBorders>
              <w:top w:val="nil"/>
              <w:left w:val="single" w:sz="4" w:space="0" w:color="auto"/>
              <w:bottom w:val="single" w:sz="4" w:space="0" w:color="auto"/>
              <w:right w:val="nil"/>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Писклово</w:t>
            </w:r>
          </w:p>
        </w:tc>
      </w:tr>
      <w:tr w:rsidR="001573C6" w:rsidRPr="00A35338"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xml:space="preserve">4 </w:t>
            </w:r>
          </w:p>
        </w:tc>
        <w:tc>
          <w:tcPr>
            <w:tcW w:w="165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1488</w:t>
            </w:r>
          </w:p>
        </w:tc>
        <w:tc>
          <w:tcPr>
            <w:tcW w:w="896"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250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147,5</w:t>
            </w:r>
          </w:p>
        </w:tc>
        <w:tc>
          <w:tcPr>
            <w:tcW w:w="99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147,5</w:t>
            </w:r>
          </w:p>
        </w:tc>
        <w:tc>
          <w:tcPr>
            <w:tcW w:w="717"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0,59</w:t>
            </w:r>
          </w:p>
        </w:tc>
        <w:tc>
          <w:tcPr>
            <w:tcW w:w="977" w:type="dxa"/>
            <w:tcBorders>
              <w:top w:val="nil"/>
              <w:left w:val="single" w:sz="4" w:space="0" w:color="auto"/>
              <w:bottom w:val="single" w:sz="4" w:space="0" w:color="auto"/>
              <w:right w:val="nil"/>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Писклово</w:t>
            </w:r>
          </w:p>
        </w:tc>
      </w:tr>
      <w:tr w:rsidR="001573C6" w:rsidRPr="00A35338"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xml:space="preserve">5 </w:t>
            </w:r>
          </w:p>
        </w:tc>
        <w:tc>
          <w:tcPr>
            <w:tcW w:w="165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1489</w:t>
            </w:r>
          </w:p>
        </w:tc>
        <w:tc>
          <w:tcPr>
            <w:tcW w:w="896"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180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100,8</w:t>
            </w:r>
          </w:p>
        </w:tc>
        <w:tc>
          <w:tcPr>
            <w:tcW w:w="99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100,8</w:t>
            </w:r>
          </w:p>
        </w:tc>
        <w:tc>
          <w:tcPr>
            <w:tcW w:w="717"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0,56</w:t>
            </w:r>
          </w:p>
        </w:tc>
        <w:tc>
          <w:tcPr>
            <w:tcW w:w="977" w:type="dxa"/>
            <w:tcBorders>
              <w:top w:val="nil"/>
              <w:left w:val="single" w:sz="4" w:space="0" w:color="auto"/>
              <w:bottom w:val="single" w:sz="4" w:space="0" w:color="auto"/>
              <w:right w:val="nil"/>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Писклово</w:t>
            </w:r>
          </w:p>
        </w:tc>
      </w:tr>
      <w:tr w:rsidR="001573C6" w:rsidRPr="00A35338"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xml:space="preserve">6 </w:t>
            </w:r>
          </w:p>
        </w:tc>
        <w:tc>
          <w:tcPr>
            <w:tcW w:w="165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1490</w:t>
            </w:r>
          </w:p>
        </w:tc>
        <w:tc>
          <w:tcPr>
            <w:tcW w:w="896"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160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8</w:t>
            </w:r>
          </w:p>
        </w:tc>
        <w:tc>
          <w:tcPr>
            <w:tcW w:w="99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8</w:t>
            </w:r>
          </w:p>
        </w:tc>
        <w:tc>
          <w:tcPr>
            <w:tcW w:w="717"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0,05</w:t>
            </w:r>
          </w:p>
        </w:tc>
        <w:tc>
          <w:tcPr>
            <w:tcW w:w="977" w:type="dxa"/>
            <w:tcBorders>
              <w:top w:val="nil"/>
              <w:left w:val="single" w:sz="4" w:space="0" w:color="auto"/>
              <w:bottom w:val="single" w:sz="4" w:space="0" w:color="auto"/>
              <w:right w:val="nil"/>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Писклово</w:t>
            </w:r>
          </w:p>
        </w:tc>
      </w:tr>
      <w:tr w:rsidR="001573C6" w:rsidRPr="00A35338"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xml:space="preserve">7 </w:t>
            </w:r>
          </w:p>
        </w:tc>
        <w:tc>
          <w:tcPr>
            <w:tcW w:w="165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1491</w:t>
            </w:r>
          </w:p>
        </w:tc>
        <w:tc>
          <w:tcPr>
            <w:tcW w:w="896"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400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48</w:t>
            </w:r>
          </w:p>
        </w:tc>
        <w:tc>
          <w:tcPr>
            <w:tcW w:w="99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48</w:t>
            </w:r>
          </w:p>
        </w:tc>
        <w:tc>
          <w:tcPr>
            <w:tcW w:w="717"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0,12</w:t>
            </w:r>
          </w:p>
        </w:tc>
        <w:tc>
          <w:tcPr>
            <w:tcW w:w="977" w:type="dxa"/>
            <w:tcBorders>
              <w:top w:val="nil"/>
              <w:left w:val="single" w:sz="4" w:space="0" w:color="auto"/>
              <w:bottom w:val="single" w:sz="4" w:space="0" w:color="auto"/>
              <w:right w:val="nil"/>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Писклово</w:t>
            </w:r>
          </w:p>
        </w:tc>
      </w:tr>
      <w:tr w:rsidR="001573C6" w:rsidRPr="00A35338"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xml:space="preserve">8 </w:t>
            </w:r>
          </w:p>
        </w:tc>
        <w:tc>
          <w:tcPr>
            <w:tcW w:w="165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000000" w:fill="CCFFFF"/>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1492</w:t>
            </w:r>
          </w:p>
        </w:tc>
        <w:tc>
          <w:tcPr>
            <w:tcW w:w="896"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100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1,6</w:t>
            </w:r>
          </w:p>
        </w:tc>
        <w:tc>
          <w:tcPr>
            <w:tcW w:w="99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77,4</w:t>
            </w:r>
          </w:p>
        </w:tc>
        <w:tc>
          <w:tcPr>
            <w:tcW w:w="992"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79</w:t>
            </w:r>
          </w:p>
        </w:tc>
        <w:tc>
          <w:tcPr>
            <w:tcW w:w="717" w:type="dxa"/>
            <w:tcBorders>
              <w:top w:val="nil"/>
              <w:left w:val="nil"/>
              <w:bottom w:val="single" w:sz="4" w:space="0" w:color="auto"/>
              <w:right w:val="single" w:sz="4" w:space="0" w:color="auto"/>
            </w:tcBorders>
            <w:shd w:val="clear" w:color="000000" w:fill="CCFFFF"/>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0,79</w:t>
            </w:r>
          </w:p>
        </w:tc>
        <w:tc>
          <w:tcPr>
            <w:tcW w:w="977"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Замена тр-ра</w:t>
            </w:r>
          </w:p>
        </w:tc>
        <w:tc>
          <w:tcPr>
            <w:tcW w:w="999"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Писклово</w:t>
            </w:r>
          </w:p>
        </w:tc>
      </w:tr>
      <w:tr w:rsidR="001573C6" w:rsidRPr="00A35338"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xml:space="preserve">9 </w:t>
            </w:r>
          </w:p>
        </w:tc>
        <w:tc>
          <w:tcPr>
            <w:tcW w:w="165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1493</w:t>
            </w:r>
          </w:p>
        </w:tc>
        <w:tc>
          <w:tcPr>
            <w:tcW w:w="896"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100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0</w:t>
            </w:r>
          </w:p>
        </w:tc>
        <w:tc>
          <w:tcPr>
            <w:tcW w:w="99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50</w:t>
            </w:r>
          </w:p>
        </w:tc>
        <w:tc>
          <w:tcPr>
            <w:tcW w:w="992"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50</w:t>
            </w:r>
          </w:p>
        </w:tc>
        <w:tc>
          <w:tcPr>
            <w:tcW w:w="717"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0,5</w:t>
            </w:r>
          </w:p>
        </w:tc>
        <w:tc>
          <w:tcPr>
            <w:tcW w:w="977"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c>
          <w:tcPr>
            <w:tcW w:w="999"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Писклово</w:t>
            </w:r>
          </w:p>
        </w:tc>
      </w:tr>
      <w:tr w:rsidR="001573C6" w:rsidRPr="00A35338"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xml:space="preserve">10 </w:t>
            </w:r>
          </w:p>
        </w:tc>
        <w:tc>
          <w:tcPr>
            <w:tcW w:w="165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1494</w:t>
            </w:r>
          </w:p>
        </w:tc>
        <w:tc>
          <w:tcPr>
            <w:tcW w:w="896"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400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4</w:t>
            </w:r>
          </w:p>
        </w:tc>
        <w:tc>
          <w:tcPr>
            <w:tcW w:w="99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4</w:t>
            </w:r>
          </w:p>
        </w:tc>
        <w:tc>
          <w:tcPr>
            <w:tcW w:w="717"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0,01</w:t>
            </w:r>
          </w:p>
        </w:tc>
        <w:tc>
          <w:tcPr>
            <w:tcW w:w="977"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c>
          <w:tcPr>
            <w:tcW w:w="999"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Писклово</w:t>
            </w:r>
          </w:p>
        </w:tc>
      </w:tr>
      <w:tr w:rsidR="001573C6" w:rsidRPr="00A35338"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ind w:left="-108" w:right="-60"/>
              <w:jc w:val="center"/>
              <w:rPr>
                <w:rFonts w:ascii="Book Antiqua" w:hAnsi="Book Antiqua"/>
                <w:color w:val="000000"/>
                <w:sz w:val="20"/>
                <w:szCs w:val="20"/>
              </w:rPr>
            </w:pPr>
            <w:r w:rsidRPr="00A35338">
              <w:rPr>
                <w:rFonts w:ascii="Book Antiqua" w:hAnsi="Book Antiqua"/>
                <w:color w:val="000000"/>
                <w:sz w:val="20"/>
                <w:szCs w:val="20"/>
              </w:rPr>
              <w:t xml:space="preserve">11 </w:t>
            </w:r>
          </w:p>
        </w:tc>
        <w:tc>
          <w:tcPr>
            <w:tcW w:w="165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1496</w:t>
            </w:r>
          </w:p>
        </w:tc>
        <w:tc>
          <w:tcPr>
            <w:tcW w:w="896"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100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25</w:t>
            </w:r>
          </w:p>
        </w:tc>
        <w:tc>
          <w:tcPr>
            <w:tcW w:w="99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25</w:t>
            </w:r>
          </w:p>
        </w:tc>
        <w:tc>
          <w:tcPr>
            <w:tcW w:w="717"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0,25</w:t>
            </w:r>
          </w:p>
        </w:tc>
        <w:tc>
          <w:tcPr>
            <w:tcW w:w="977"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c>
          <w:tcPr>
            <w:tcW w:w="999"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Писклово</w:t>
            </w:r>
          </w:p>
        </w:tc>
      </w:tr>
      <w:tr w:rsidR="001573C6" w:rsidRPr="00A35338"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xml:space="preserve">12 </w:t>
            </w:r>
          </w:p>
        </w:tc>
        <w:tc>
          <w:tcPr>
            <w:tcW w:w="165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1499</w:t>
            </w:r>
          </w:p>
        </w:tc>
        <w:tc>
          <w:tcPr>
            <w:tcW w:w="896"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160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40</w:t>
            </w:r>
          </w:p>
        </w:tc>
        <w:tc>
          <w:tcPr>
            <w:tcW w:w="99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40</w:t>
            </w:r>
          </w:p>
        </w:tc>
        <w:tc>
          <w:tcPr>
            <w:tcW w:w="717"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0,25</w:t>
            </w:r>
          </w:p>
        </w:tc>
        <w:tc>
          <w:tcPr>
            <w:tcW w:w="977"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c>
          <w:tcPr>
            <w:tcW w:w="999"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Кораблево</w:t>
            </w:r>
          </w:p>
        </w:tc>
      </w:tr>
      <w:tr w:rsidR="001573C6" w:rsidRPr="00A35338"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xml:space="preserve">13 </w:t>
            </w:r>
          </w:p>
        </w:tc>
        <w:tc>
          <w:tcPr>
            <w:tcW w:w="165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1500</w:t>
            </w:r>
          </w:p>
        </w:tc>
        <w:tc>
          <w:tcPr>
            <w:tcW w:w="896"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100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18</w:t>
            </w:r>
          </w:p>
        </w:tc>
        <w:tc>
          <w:tcPr>
            <w:tcW w:w="99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18</w:t>
            </w:r>
          </w:p>
        </w:tc>
        <w:tc>
          <w:tcPr>
            <w:tcW w:w="717"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0,18</w:t>
            </w:r>
          </w:p>
        </w:tc>
        <w:tc>
          <w:tcPr>
            <w:tcW w:w="977"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c>
          <w:tcPr>
            <w:tcW w:w="999"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Кораблево</w:t>
            </w:r>
          </w:p>
        </w:tc>
      </w:tr>
      <w:tr w:rsidR="001573C6" w:rsidRPr="00A35338"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xml:space="preserve">14 </w:t>
            </w:r>
          </w:p>
        </w:tc>
        <w:tc>
          <w:tcPr>
            <w:tcW w:w="165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000000" w:fill="CCFFFF"/>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1501</w:t>
            </w:r>
          </w:p>
        </w:tc>
        <w:tc>
          <w:tcPr>
            <w:tcW w:w="896"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63</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0</w:t>
            </w:r>
          </w:p>
        </w:tc>
        <w:tc>
          <w:tcPr>
            <w:tcW w:w="99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48,51</w:t>
            </w:r>
          </w:p>
        </w:tc>
        <w:tc>
          <w:tcPr>
            <w:tcW w:w="992"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48,51</w:t>
            </w:r>
          </w:p>
        </w:tc>
        <w:tc>
          <w:tcPr>
            <w:tcW w:w="717" w:type="dxa"/>
            <w:tcBorders>
              <w:top w:val="nil"/>
              <w:left w:val="nil"/>
              <w:bottom w:val="single" w:sz="4" w:space="0" w:color="auto"/>
              <w:right w:val="single" w:sz="4" w:space="0" w:color="auto"/>
            </w:tcBorders>
            <w:shd w:val="clear" w:color="000000" w:fill="CCFFFF"/>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0,77</w:t>
            </w:r>
          </w:p>
        </w:tc>
        <w:tc>
          <w:tcPr>
            <w:tcW w:w="977"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Замена тр-ра</w:t>
            </w:r>
          </w:p>
        </w:tc>
        <w:tc>
          <w:tcPr>
            <w:tcW w:w="999"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Кораблево</w:t>
            </w: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xml:space="preserve">15 </w:t>
            </w:r>
          </w:p>
        </w:tc>
        <w:tc>
          <w:tcPr>
            <w:tcW w:w="165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1502</w:t>
            </w:r>
          </w:p>
        </w:tc>
        <w:tc>
          <w:tcPr>
            <w:tcW w:w="896"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63</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0</w:t>
            </w:r>
          </w:p>
        </w:tc>
        <w:tc>
          <w:tcPr>
            <w:tcW w:w="99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33,39</w:t>
            </w:r>
          </w:p>
        </w:tc>
        <w:tc>
          <w:tcPr>
            <w:tcW w:w="992"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33,39</w:t>
            </w:r>
          </w:p>
        </w:tc>
        <w:tc>
          <w:tcPr>
            <w:tcW w:w="717"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0,53</w:t>
            </w:r>
          </w:p>
        </w:tc>
        <w:tc>
          <w:tcPr>
            <w:tcW w:w="977"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c>
          <w:tcPr>
            <w:tcW w:w="999"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Кораблево</w:t>
            </w: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xml:space="preserve">16 </w:t>
            </w:r>
          </w:p>
        </w:tc>
        <w:tc>
          <w:tcPr>
            <w:tcW w:w="165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нет в одн</w:t>
            </w:r>
            <w:proofErr w:type="gramStart"/>
            <w:r w:rsidRPr="00A35338">
              <w:rPr>
                <w:rFonts w:ascii="Book Antiqua" w:hAnsi="Book Antiqua"/>
                <w:color w:val="000000"/>
                <w:sz w:val="20"/>
                <w:szCs w:val="20"/>
              </w:rPr>
              <w:t>.с</w:t>
            </w:r>
            <w:proofErr w:type="gramEnd"/>
            <w:r w:rsidRPr="00A35338">
              <w:rPr>
                <w:rFonts w:ascii="Book Antiqua" w:hAnsi="Book Antiqua"/>
                <w:color w:val="000000"/>
                <w:sz w:val="20"/>
                <w:szCs w:val="20"/>
              </w:rPr>
              <w:t>х</w:t>
            </w:r>
          </w:p>
        </w:tc>
        <w:tc>
          <w:tcPr>
            <w:tcW w:w="66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1608</w:t>
            </w:r>
          </w:p>
        </w:tc>
        <w:tc>
          <w:tcPr>
            <w:tcW w:w="896"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250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12,5</w:t>
            </w:r>
          </w:p>
        </w:tc>
        <w:tc>
          <w:tcPr>
            <w:tcW w:w="99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12,5</w:t>
            </w:r>
          </w:p>
        </w:tc>
        <w:tc>
          <w:tcPr>
            <w:tcW w:w="717"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0,05</w:t>
            </w:r>
          </w:p>
        </w:tc>
        <w:tc>
          <w:tcPr>
            <w:tcW w:w="977" w:type="dxa"/>
            <w:tcBorders>
              <w:top w:val="nil"/>
              <w:left w:val="single" w:sz="4" w:space="0" w:color="auto"/>
              <w:bottom w:val="single" w:sz="4" w:space="0" w:color="auto"/>
              <w:right w:val="nil"/>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КФХ Чистое</w:t>
            </w:r>
          </w:p>
        </w:tc>
      </w:tr>
      <w:tr w:rsidR="001573C6" w:rsidRPr="00FA4799" w:rsidTr="001573C6">
        <w:trPr>
          <w:trHeight w:val="315"/>
        </w:trPr>
        <w:tc>
          <w:tcPr>
            <w:tcW w:w="474" w:type="dxa"/>
            <w:tcBorders>
              <w:top w:val="nil"/>
              <w:left w:val="single" w:sz="4" w:space="0" w:color="auto"/>
              <w:bottom w:val="single" w:sz="8"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1653" w:type="dxa"/>
            <w:tcBorders>
              <w:top w:val="nil"/>
              <w:left w:val="nil"/>
              <w:bottom w:val="single" w:sz="8" w:space="0" w:color="auto"/>
              <w:right w:val="single" w:sz="4" w:space="0" w:color="auto"/>
            </w:tcBorders>
            <w:shd w:val="clear" w:color="000000" w:fill="FF99CC"/>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Итого</w:t>
            </w:r>
          </w:p>
        </w:tc>
        <w:tc>
          <w:tcPr>
            <w:tcW w:w="663" w:type="dxa"/>
            <w:tcBorders>
              <w:top w:val="nil"/>
              <w:left w:val="nil"/>
              <w:bottom w:val="single" w:sz="8" w:space="0" w:color="auto"/>
              <w:right w:val="single" w:sz="4" w:space="0" w:color="auto"/>
            </w:tcBorders>
            <w:shd w:val="clear" w:color="000000" w:fill="FF99CC"/>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896" w:type="dxa"/>
            <w:tcBorders>
              <w:top w:val="nil"/>
              <w:left w:val="nil"/>
              <w:bottom w:val="single" w:sz="8" w:space="0" w:color="auto"/>
              <w:right w:val="single" w:sz="4" w:space="0" w:color="auto"/>
            </w:tcBorders>
            <w:shd w:val="clear" w:color="000000" w:fill="FF99CC"/>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709" w:type="dxa"/>
            <w:tcBorders>
              <w:top w:val="nil"/>
              <w:left w:val="nil"/>
              <w:bottom w:val="single" w:sz="8" w:space="0" w:color="auto"/>
              <w:right w:val="nil"/>
            </w:tcBorders>
            <w:shd w:val="clear" w:color="000000" w:fill="FF99CC"/>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992" w:type="dxa"/>
            <w:tcBorders>
              <w:top w:val="nil"/>
              <w:left w:val="single" w:sz="4" w:space="0" w:color="auto"/>
              <w:bottom w:val="single" w:sz="8" w:space="0" w:color="auto"/>
              <w:right w:val="single" w:sz="4" w:space="0" w:color="auto"/>
            </w:tcBorders>
            <w:shd w:val="clear" w:color="000000" w:fill="FF99CC"/>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738,2</w:t>
            </w:r>
          </w:p>
        </w:tc>
        <w:tc>
          <w:tcPr>
            <w:tcW w:w="993" w:type="dxa"/>
            <w:tcBorders>
              <w:top w:val="nil"/>
              <w:left w:val="nil"/>
              <w:bottom w:val="single" w:sz="8" w:space="0" w:color="auto"/>
              <w:right w:val="single" w:sz="4" w:space="0" w:color="auto"/>
            </w:tcBorders>
            <w:shd w:val="clear" w:color="000000" w:fill="FF99CC"/>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382,8</w:t>
            </w:r>
          </w:p>
        </w:tc>
        <w:tc>
          <w:tcPr>
            <w:tcW w:w="992" w:type="dxa"/>
            <w:tcBorders>
              <w:top w:val="nil"/>
              <w:left w:val="nil"/>
              <w:bottom w:val="single" w:sz="8" w:space="0" w:color="auto"/>
              <w:right w:val="single" w:sz="4" w:space="0" w:color="auto"/>
            </w:tcBorders>
            <w:shd w:val="clear" w:color="000000" w:fill="FF99CC"/>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1121</w:t>
            </w:r>
          </w:p>
        </w:tc>
        <w:tc>
          <w:tcPr>
            <w:tcW w:w="717" w:type="dxa"/>
            <w:tcBorders>
              <w:top w:val="nil"/>
              <w:left w:val="nil"/>
              <w:bottom w:val="single" w:sz="8" w:space="0" w:color="auto"/>
              <w:right w:val="nil"/>
            </w:tcBorders>
            <w:shd w:val="clear" w:color="000000" w:fill="FF99CC"/>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977" w:type="dxa"/>
            <w:tcBorders>
              <w:top w:val="nil"/>
              <w:left w:val="single" w:sz="4" w:space="0" w:color="auto"/>
              <w:bottom w:val="single" w:sz="8"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c>
          <w:tcPr>
            <w:tcW w:w="999" w:type="dxa"/>
            <w:tcBorders>
              <w:top w:val="nil"/>
              <w:left w:val="nil"/>
              <w:bottom w:val="single" w:sz="8"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r>
      <w:tr w:rsidR="001573C6" w:rsidRPr="00FA4799" w:rsidTr="001573C6">
        <w:trPr>
          <w:trHeight w:val="300"/>
        </w:trPr>
        <w:tc>
          <w:tcPr>
            <w:tcW w:w="474" w:type="dxa"/>
            <w:tcBorders>
              <w:top w:val="nil"/>
              <w:left w:val="single" w:sz="4" w:space="0" w:color="auto"/>
              <w:bottom w:val="nil"/>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1653" w:type="dxa"/>
            <w:tcBorders>
              <w:top w:val="single" w:sz="4" w:space="0" w:color="auto"/>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b/>
                <w:bCs/>
                <w:i/>
                <w:iCs/>
                <w:color w:val="000000"/>
                <w:sz w:val="20"/>
                <w:szCs w:val="20"/>
              </w:rPr>
            </w:pPr>
            <w:r w:rsidRPr="00A35338">
              <w:rPr>
                <w:rFonts w:ascii="Book Antiqua" w:hAnsi="Book Antiqua"/>
                <w:b/>
                <w:bCs/>
                <w:i/>
                <w:iCs/>
                <w:color w:val="000000"/>
                <w:sz w:val="20"/>
                <w:szCs w:val="20"/>
              </w:rPr>
              <w:t>ПС Бектыш</w:t>
            </w:r>
          </w:p>
        </w:tc>
        <w:tc>
          <w:tcPr>
            <w:tcW w:w="663" w:type="dxa"/>
            <w:tcBorders>
              <w:top w:val="nil"/>
              <w:left w:val="nil"/>
              <w:bottom w:val="nil"/>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896" w:type="dxa"/>
            <w:tcBorders>
              <w:top w:val="nil"/>
              <w:left w:val="nil"/>
              <w:bottom w:val="nil"/>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709" w:type="dxa"/>
            <w:tcBorders>
              <w:top w:val="nil"/>
              <w:left w:val="nil"/>
              <w:bottom w:val="nil"/>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992" w:type="dxa"/>
            <w:tcBorders>
              <w:top w:val="nil"/>
              <w:left w:val="single" w:sz="4" w:space="0" w:color="auto"/>
              <w:bottom w:val="nil"/>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c>
          <w:tcPr>
            <w:tcW w:w="993" w:type="dxa"/>
            <w:tcBorders>
              <w:top w:val="nil"/>
              <w:left w:val="nil"/>
              <w:bottom w:val="nil"/>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c>
          <w:tcPr>
            <w:tcW w:w="992" w:type="dxa"/>
            <w:tcBorders>
              <w:top w:val="nil"/>
              <w:left w:val="nil"/>
              <w:bottom w:val="nil"/>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717" w:type="dxa"/>
            <w:tcBorders>
              <w:top w:val="nil"/>
              <w:left w:val="nil"/>
              <w:bottom w:val="nil"/>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p>
        </w:tc>
        <w:tc>
          <w:tcPr>
            <w:tcW w:w="977" w:type="dxa"/>
            <w:tcBorders>
              <w:top w:val="nil"/>
              <w:left w:val="single" w:sz="4" w:space="0" w:color="auto"/>
              <w:bottom w:val="single" w:sz="4" w:space="0" w:color="auto"/>
              <w:right w:val="nil"/>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r>
      <w:tr w:rsidR="001573C6" w:rsidRPr="00FA4799" w:rsidTr="001573C6">
        <w:trPr>
          <w:trHeight w:val="300"/>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xml:space="preserve">1 </w:t>
            </w:r>
          </w:p>
        </w:tc>
        <w:tc>
          <w:tcPr>
            <w:tcW w:w="1653" w:type="dxa"/>
            <w:tcBorders>
              <w:top w:val="nil"/>
              <w:left w:val="nil"/>
              <w:bottom w:val="nil"/>
              <w:right w:val="nil"/>
            </w:tcBorders>
            <w:shd w:val="clear" w:color="auto" w:fill="auto"/>
            <w:noWrap/>
            <w:vAlign w:val="bottom"/>
          </w:tcPr>
          <w:p w:rsidR="001573C6" w:rsidRPr="00A35338" w:rsidRDefault="001573C6" w:rsidP="001573C6">
            <w:pPr>
              <w:rPr>
                <w:rFonts w:ascii="Book Antiqua" w:hAnsi="Book Antiqua"/>
                <w:color w:val="000000"/>
                <w:sz w:val="20"/>
                <w:szCs w:val="20"/>
              </w:rPr>
            </w:pPr>
          </w:p>
        </w:tc>
        <w:tc>
          <w:tcPr>
            <w:tcW w:w="663" w:type="dxa"/>
            <w:tcBorders>
              <w:top w:val="single" w:sz="4" w:space="0" w:color="auto"/>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391</w:t>
            </w:r>
          </w:p>
        </w:tc>
        <w:tc>
          <w:tcPr>
            <w:tcW w:w="896" w:type="dxa"/>
            <w:tcBorders>
              <w:top w:val="single" w:sz="4" w:space="0" w:color="auto"/>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10кВ</w:t>
            </w:r>
          </w:p>
        </w:tc>
        <w:tc>
          <w:tcPr>
            <w:tcW w:w="709" w:type="dxa"/>
            <w:tcBorders>
              <w:top w:val="single" w:sz="4" w:space="0" w:color="auto"/>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200</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84</w:t>
            </w:r>
          </w:p>
        </w:tc>
        <w:tc>
          <w:tcPr>
            <w:tcW w:w="993" w:type="dxa"/>
            <w:tcBorders>
              <w:top w:val="single" w:sz="4" w:space="0" w:color="auto"/>
              <w:left w:val="nil"/>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0</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84</w:t>
            </w:r>
          </w:p>
        </w:tc>
        <w:tc>
          <w:tcPr>
            <w:tcW w:w="717" w:type="dxa"/>
            <w:tcBorders>
              <w:top w:val="single" w:sz="4" w:space="0" w:color="auto"/>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0,42</w:t>
            </w:r>
          </w:p>
        </w:tc>
        <w:tc>
          <w:tcPr>
            <w:tcW w:w="977" w:type="dxa"/>
            <w:tcBorders>
              <w:top w:val="nil"/>
              <w:left w:val="nil"/>
              <w:bottom w:val="single" w:sz="4" w:space="0" w:color="auto"/>
              <w:right w:val="nil"/>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Бектыш</w:t>
            </w: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xml:space="preserve">2 </w:t>
            </w:r>
          </w:p>
        </w:tc>
        <w:tc>
          <w:tcPr>
            <w:tcW w:w="1653" w:type="dxa"/>
            <w:tcBorders>
              <w:top w:val="single" w:sz="4" w:space="0" w:color="auto"/>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000000" w:fill="CCFFFF"/>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392</w:t>
            </w:r>
          </w:p>
        </w:tc>
        <w:tc>
          <w:tcPr>
            <w:tcW w:w="896"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100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2,1</w:t>
            </w:r>
          </w:p>
        </w:tc>
        <w:tc>
          <w:tcPr>
            <w:tcW w:w="993"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right"/>
              <w:rPr>
                <w:rFonts w:ascii="Book Antiqua" w:hAnsi="Book Antiqua"/>
                <w:color w:val="000000"/>
                <w:sz w:val="20"/>
                <w:szCs w:val="20"/>
              </w:rPr>
            </w:pPr>
            <w:r w:rsidRPr="00A35338">
              <w:rPr>
                <w:rFonts w:ascii="Book Antiqua" w:hAnsi="Book Antiqua"/>
                <w:color w:val="000000"/>
                <w:sz w:val="20"/>
                <w:szCs w:val="20"/>
              </w:rPr>
              <w:t>80,9</w:t>
            </w:r>
          </w:p>
        </w:tc>
        <w:tc>
          <w:tcPr>
            <w:tcW w:w="992"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83</w:t>
            </w:r>
          </w:p>
        </w:tc>
        <w:tc>
          <w:tcPr>
            <w:tcW w:w="717" w:type="dxa"/>
            <w:tcBorders>
              <w:top w:val="nil"/>
              <w:left w:val="nil"/>
              <w:bottom w:val="single" w:sz="4" w:space="0" w:color="auto"/>
              <w:right w:val="single" w:sz="4" w:space="0" w:color="auto"/>
            </w:tcBorders>
            <w:shd w:val="clear" w:color="000000" w:fill="CCFFFF"/>
            <w:noWrap/>
            <w:vAlign w:val="bottom"/>
          </w:tcPr>
          <w:p w:rsidR="001573C6" w:rsidRPr="00A35338" w:rsidRDefault="001573C6" w:rsidP="001573C6">
            <w:pPr>
              <w:jc w:val="center"/>
              <w:rPr>
                <w:rFonts w:ascii="Book Antiqua" w:hAnsi="Book Antiqua"/>
                <w:color w:val="000000"/>
                <w:sz w:val="20"/>
                <w:szCs w:val="20"/>
              </w:rPr>
            </w:pPr>
            <w:r w:rsidRPr="00A35338">
              <w:rPr>
                <w:rFonts w:ascii="Book Antiqua" w:hAnsi="Book Antiqua"/>
                <w:color w:val="000000"/>
                <w:sz w:val="20"/>
                <w:szCs w:val="20"/>
              </w:rPr>
              <w:t>0,83</w:t>
            </w:r>
          </w:p>
        </w:tc>
        <w:tc>
          <w:tcPr>
            <w:tcW w:w="977"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Замена тр-ра</w:t>
            </w:r>
          </w:p>
        </w:tc>
        <w:tc>
          <w:tcPr>
            <w:tcW w:w="999" w:type="dxa"/>
            <w:tcBorders>
              <w:top w:val="nil"/>
              <w:left w:val="nil"/>
              <w:bottom w:val="single" w:sz="4" w:space="0" w:color="auto"/>
              <w:right w:val="single" w:sz="4" w:space="0" w:color="auto"/>
            </w:tcBorders>
            <w:shd w:val="clear" w:color="auto" w:fill="auto"/>
            <w:noWrap/>
            <w:vAlign w:val="bottom"/>
          </w:tcPr>
          <w:p w:rsidR="001573C6" w:rsidRPr="00A35338" w:rsidRDefault="001573C6" w:rsidP="001573C6">
            <w:pPr>
              <w:rPr>
                <w:rFonts w:ascii="Book Antiqua" w:hAnsi="Book Antiqua"/>
                <w:color w:val="000000"/>
                <w:sz w:val="20"/>
                <w:szCs w:val="20"/>
              </w:rPr>
            </w:pPr>
            <w:r w:rsidRPr="00A35338">
              <w:rPr>
                <w:rFonts w:ascii="Book Antiqua" w:hAnsi="Book Antiqua"/>
                <w:color w:val="000000"/>
                <w:sz w:val="20"/>
                <w:szCs w:val="20"/>
              </w:rPr>
              <w:t>Бектыш</w:t>
            </w: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 xml:space="preserve">3 </w:t>
            </w:r>
          </w:p>
        </w:tc>
        <w:tc>
          <w:tcPr>
            <w:tcW w:w="1653"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393</w:t>
            </w:r>
          </w:p>
        </w:tc>
        <w:tc>
          <w:tcPr>
            <w:tcW w:w="896"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100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1872CF" w:rsidRDefault="001573C6" w:rsidP="001573C6">
            <w:pPr>
              <w:jc w:val="right"/>
              <w:rPr>
                <w:rFonts w:ascii="Book Antiqua" w:hAnsi="Book Antiqua"/>
                <w:color w:val="000000"/>
                <w:sz w:val="20"/>
                <w:szCs w:val="20"/>
              </w:rPr>
            </w:pPr>
            <w:r w:rsidRPr="001872CF">
              <w:rPr>
                <w:rFonts w:ascii="Book Antiqua" w:hAnsi="Book Antiqua"/>
                <w:color w:val="000000"/>
                <w:sz w:val="20"/>
                <w:szCs w:val="20"/>
              </w:rPr>
              <w:t>45</w:t>
            </w:r>
          </w:p>
        </w:tc>
        <w:tc>
          <w:tcPr>
            <w:tcW w:w="993"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right"/>
              <w:rPr>
                <w:rFonts w:ascii="Book Antiqua" w:hAnsi="Book Antiqua"/>
                <w:color w:val="000000"/>
                <w:sz w:val="20"/>
                <w:szCs w:val="20"/>
              </w:rPr>
            </w:pPr>
            <w:r w:rsidRPr="001872CF">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45</w:t>
            </w:r>
          </w:p>
        </w:tc>
        <w:tc>
          <w:tcPr>
            <w:tcW w:w="717"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0,45</w:t>
            </w:r>
          </w:p>
        </w:tc>
        <w:tc>
          <w:tcPr>
            <w:tcW w:w="977"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rPr>
                <w:rFonts w:ascii="Book Antiqua" w:hAnsi="Book Antiqua"/>
                <w:color w:val="000000"/>
                <w:sz w:val="20"/>
                <w:szCs w:val="20"/>
              </w:rPr>
            </w:pPr>
            <w:r w:rsidRPr="001872CF">
              <w:rPr>
                <w:rFonts w:ascii="Book Antiqua" w:hAnsi="Book Antiqua"/>
                <w:color w:val="000000"/>
                <w:sz w:val="20"/>
                <w:szCs w:val="20"/>
              </w:rPr>
              <w:t> </w:t>
            </w:r>
          </w:p>
        </w:tc>
        <w:tc>
          <w:tcPr>
            <w:tcW w:w="999"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rPr>
                <w:rFonts w:ascii="Book Antiqua" w:hAnsi="Book Antiqua"/>
                <w:color w:val="000000"/>
                <w:sz w:val="20"/>
                <w:szCs w:val="20"/>
              </w:rPr>
            </w:pPr>
            <w:r w:rsidRPr="001872CF">
              <w:rPr>
                <w:rFonts w:ascii="Book Antiqua" w:hAnsi="Book Antiqua"/>
                <w:color w:val="000000"/>
                <w:sz w:val="20"/>
                <w:szCs w:val="20"/>
              </w:rPr>
              <w:t>Бектыш</w:t>
            </w: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 xml:space="preserve">6 </w:t>
            </w:r>
          </w:p>
        </w:tc>
        <w:tc>
          <w:tcPr>
            <w:tcW w:w="1653"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398</w:t>
            </w:r>
          </w:p>
        </w:tc>
        <w:tc>
          <w:tcPr>
            <w:tcW w:w="896"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250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1872CF" w:rsidRDefault="001573C6" w:rsidP="001573C6">
            <w:pPr>
              <w:jc w:val="right"/>
              <w:rPr>
                <w:rFonts w:ascii="Book Antiqua" w:hAnsi="Book Antiqua"/>
                <w:color w:val="000000"/>
                <w:sz w:val="20"/>
                <w:szCs w:val="20"/>
              </w:rPr>
            </w:pPr>
            <w:r w:rsidRPr="001872CF">
              <w:rPr>
                <w:rFonts w:ascii="Book Antiqua" w:hAnsi="Book Antiqua"/>
                <w:color w:val="000000"/>
                <w:sz w:val="20"/>
                <w:szCs w:val="20"/>
              </w:rPr>
              <w:t>7,8</w:t>
            </w:r>
          </w:p>
        </w:tc>
        <w:tc>
          <w:tcPr>
            <w:tcW w:w="993"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right"/>
              <w:rPr>
                <w:rFonts w:ascii="Book Antiqua" w:hAnsi="Book Antiqua"/>
                <w:color w:val="000000"/>
                <w:sz w:val="20"/>
                <w:szCs w:val="20"/>
              </w:rPr>
            </w:pPr>
            <w:r w:rsidRPr="001872CF">
              <w:rPr>
                <w:rFonts w:ascii="Book Antiqua" w:hAnsi="Book Antiqua"/>
                <w:color w:val="000000"/>
                <w:sz w:val="20"/>
                <w:szCs w:val="20"/>
              </w:rPr>
              <w:t>144,7</w:t>
            </w:r>
          </w:p>
        </w:tc>
        <w:tc>
          <w:tcPr>
            <w:tcW w:w="992"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152,5</w:t>
            </w:r>
          </w:p>
        </w:tc>
        <w:tc>
          <w:tcPr>
            <w:tcW w:w="717"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0,61</w:t>
            </w:r>
          </w:p>
        </w:tc>
        <w:tc>
          <w:tcPr>
            <w:tcW w:w="977"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rPr>
                <w:rFonts w:ascii="Book Antiqua" w:hAnsi="Book Antiqua"/>
                <w:color w:val="000000"/>
                <w:sz w:val="20"/>
                <w:szCs w:val="20"/>
              </w:rPr>
            </w:pPr>
            <w:r w:rsidRPr="001872CF">
              <w:rPr>
                <w:rFonts w:ascii="Book Antiqua" w:hAnsi="Book Antiqua"/>
                <w:color w:val="000000"/>
                <w:sz w:val="20"/>
                <w:szCs w:val="20"/>
              </w:rPr>
              <w:t> </w:t>
            </w:r>
          </w:p>
        </w:tc>
        <w:tc>
          <w:tcPr>
            <w:tcW w:w="999"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rPr>
                <w:rFonts w:ascii="Book Antiqua" w:hAnsi="Book Antiqua"/>
                <w:color w:val="000000"/>
                <w:sz w:val="20"/>
                <w:szCs w:val="20"/>
              </w:rPr>
            </w:pPr>
            <w:r w:rsidRPr="001872CF">
              <w:rPr>
                <w:rFonts w:ascii="Book Antiqua" w:hAnsi="Book Antiqua"/>
                <w:color w:val="000000"/>
                <w:sz w:val="20"/>
                <w:szCs w:val="20"/>
              </w:rPr>
              <w:t>Бектыш</w:t>
            </w: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 xml:space="preserve">7 </w:t>
            </w:r>
          </w:p>
        </w:tc>
        <w:tc>
          <w:tcPr>
            <w:tcW w:w="1653"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000000" w:fill="CCFFFF"/>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399</w:t>
            </w:r>
          </w:p>
        </w:tc>
        <w:tc>
          <w:tcPr>
            <w:tcW w:w="896"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100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1872CF" w:rsidRDefault="001573C6" w:rsidP="001573C6">
            <w:pPr>
              <w:jc w:val="right"/>
              <w:rPr>
                <w:rFonts w:ascii="Book Antiqua" w:hAnsi="Book Antiqua"/>
                <w:color w:val="000000"/>
                <w:sz w:val="20"/>
                <w:szCs w:val="20"/>
              </w:rPr>
            </w:pPr>
            <w:r w:rsidRPr="001872CF">
              <w:rPr>
                <w:rFonts w:ascii="Book Antiqua" w:hAnsi="Book Antiqua"/>
                <w:color w:val="000000"/>
                <w:sz w:val="20"/>
                <w:szCs w:val="20"/>
              </w:rPr>
              <w:t>69,3</w:t>
            </w:r>
          </w:p>
        </w:tc>
        <w:tc>
          <w:tcPr>
            <w:tcW w:w="993"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right"/>
              <w:rPr>
                <w:rFonts w:ascii="Book Antiqua" w:hAnsi="Book Antiqua"/>
                <w:color w:val="000000"/>
                <w:sz w:val="20"/>
                <w:szCs w:val="20"/>
              </w:rPr>
            </w:pPr>
            <w:r w:rsidRPr="001872CF">
              <w:rPr>
                <w:rFonts w:ascii="Book Antiqua" w:hAnsi="Book Antiqua"/>
                <w:color w:val="000000"/>
                <w:sz w:val="20"/>
                <w:szCs w:val="20"/>
              </w:rPr>
              <w:t>40,7</w:t>
            </w:r>
          </w:p>
        </w:tc>
        <w:tc>
          <w:tcPr>
            <w:tcW w:w="992"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110</w:t>
            </w:r>
          </w:p>
        </w:tc>
        <w:tc>
          <w:tcPr>
            <w:tcW w:w="717" w:type="dxa"/>
            <w:tcBorders>
              <w:top w:val="nil"/>
              <w:left w:val="nil"/>
              <w:bottom w:val="single" w:sz="4" w:space="0" w:color="auto"/>
              <w:right w:val="single" w:sz="4" w:space="0" w:color="auto"/>
            </w:tcBorders>
            <w:shd w:val="clear" w:color="000000" w:fill="CCFFFF"/>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1,1</w:t>
            </w:r>
          </w:p>
        </w:tc>
        <w:tc>
          <w:tcPr>
            <w:tcW w:w="977"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rPr>
                <w:rFonts w:ascii="Book Antiqua" w:hAnsi="Book Antiqua"/>
                <w:color w:val="000000"/>
                <w:sz w:val="20"/>
                <w:szCs w:val="20"/>
              </w:rPr>
            </w:pPr>
            <w:r w:rsidRPr="001872CF">
              <w:rPr>
                <w:rFonts w:ascii="Book Antiqua" w:hAnsi="Book Antiqua"/>
                <w:color w:val="000000"/>
                <w:sz w:val="20"/>
                <w:szCs w:val="20"/>
              </w:rPr>
              <w:t>Замена тр-ра</w:t>
            </w:r>
          </w:p>
        </w:tc>
        <w:tc>
          <w:tcPr>
            <w:tcW w:w="999"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rPr>
                <w:rFonts w:ascii="Book Antiqua" w:hAnsi="Book Antiqua"/>
                <w:color w:val="000000"/>
                <w:sz w:val="20"/>
                <w:szCs w:val="20"/>
              </w:rPr>
            </w:pPr>
            <w:r w:rsidRPr="001872CF">
              <w:rPr>
                <w:rFonts w:ascii="Book Antiqua" w:hAnsi="Book Antiqua"/>
                <w:color w:val="000000"/>
                <w:sz w:val="20"/>
                <w:szCs w:val="20"/>
              </w:rPr>
              <w:t>Бектыш</w:t>
            </w:r>
          </w:p>
        </w:tc>
      </w:tr>
      <w:tr w:rsidR="001573C6" w:rsidRPr="00FA4799" w:rsidTr="001573C6">
        <w:trPr>
          <w:trHeight w:val="315"/>
        </w:trPr>
        <w:tc>
          <w:tcPr>
            <w:tcW w:w="474" w:type="dxa"/>
            <w:tcBorders>
              <w:top w:val="nil"/>
              <w:left w:val="single" w:sz="4" w:space="0" w:color="auto"/>
              <w:bottom w:val="single" w:sz="8" w:space="0" w:color="auto"/>
              <w:right w:val="single" w:sz="4" w:space="0" w:color="auto"/>
            </w:tcBorders>
            <w:shd w:val="clear" w:color="auto" w:fill="auto"/>
            <w:noWrap/>
            <w:vAlign w:val="bottom"/>
          </w:tcPr>
          <w:p w:rsidR="001573C6" w:rsidRPr="00FA4799" w:rsidRDefault="001573C6" w:rsidP="001573C6">
            <w:pPr>
              <w:jc w:val="center"/>
              <w:rPr>
                <w:rFonts w:ascii="Book Antiqua" w:hAnsi="Book Antiqua"/>
                <w:color w:val="000000"/>
              </w:rPr>
            </w:pPr>
            <w:r w:rsidRPr="00FA4799">
              <w:rPr>
                <w:rFonts w:ascii="Book Antiqua" w:hAnsi="Book Antiqua"/>
                <w:color w:val="000000"/>
              </w:rPr>
              <w:t> </w:t>
            </w:r>
          </w:p>
        </w:tc>
        <w:tc>
          <w:tcPr>
            <w:tcW w:w="1653" w:type="dxa"/>
            <w:tcBorders>
              <w:top w:val="nil"/>
              <w:left w:val="nil"/>
              <w:bottom w:val="single" w:sz="8" w:space="0" w:color="auto"/>
              <w:right w:val="single" w:sz="4" w:space="0" w:color="auto"/>
            </w:tcBorders>
            <w:shd w:val="clear" w:color="000000" w:fill="FF99CC"/>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Итого</w:t>
            </w:r>
          </w:p>
        </w:tc>
        <w:tc>
          <w:tcPr>
            <w:tcW w:w="663" w:type="dxa"/>
            <w:tcBorders>
              <w:top w:val="nil"/>
              <w:left w:val="nil"/>
              <w:bottom w:val="single" w:sz="8" w:space="0" w:color="auto"/>
              <w:right w:val="single" w:sz="4" w:space="0" w:color="auto"/>
            </w:tcBorders>
            <w:shd w:val="clear" w:color="000000" w:fill="FF99CC"/>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 </w:t>
            </w:r>
          </w:p>
        </w:tc>
        <w:tc>
          <w:tcPr>
            <w:tcW w:w="896" w:type="dxa"/>
            <w:tcBorders>
              <w:top w:val="nil"/>
              <w:left w:val="nil"/>
              <w:bottom w:val="single" w:sz="8" w:space="0" w:color="auto"/>
              <w:right w:val="single" w:sz="4" w:space="0" w:color="auto"/>
            </w:tcBorders>
            <w:shd w:val="clear" w:color="000000" w:fill="FF99CC"/>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 </w:t>
            </w:r>
          </w:p>
        </w:tc>
        <w:tc>
          <w:tcPr>
            <w:tcW w:w="709" w:type="dxa"/>
            <w:tcBorders>
              <w:top w:val="nil"/>
              <w:left w:val="nil"/>
              <w:bottom w:val="single" w:sz="8" w:space="0" w:color="auto"/>
              <w:right w:val="nil"/>
            </w:tcBorders>
            <w:shd w:val="clear" w:color="000000" w:fill="FF99CC"/>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 </w:t>
            </w:r>
          </w:p>
        </w:tc>
        <w:tc>
          <w:tcPr>
            <w:tcW w:w="992" w:type="dxa"/>
            <w:tcBorders>
              <w:top w:val="nil"/>
              <w:left w:val="single" w:sz="4" w:space="0" w:color="auto"/>
              <w:bottom w:val="single" w:sz="8" w:space="0" w:color="auto"/>
              <w:right w:val="single" w:sz="4" w:space="0" w:color="auto"/>
            </w:tcBorders>
            <w:shd w:val="clear" w:color="000000" w:fill="FF99CC"/>
            <w:noWrap/>
            <w:vAlign w:val="bottom"/>
          </w:tcPr>
          <w:p w:rsidR="001573C6" w:rsidRPr="001872CF" w:rsidRDefault="001573C6" w:rsidP="001573C6">
            <w:pPr>
              <w:jc w:val="right"/>
              <w:rPr>
                <w:rFonts w:ascii="Book Antiqua" w:hAnsi="Book Antiqua"/>
                <w:color w:val="000000"/>
                <w:sz w:val="20"/>
                <w:szCs w:val="20"/>
              </w:rPr>
            </w:pPr>
            <w:r w:rsidRPr="001872CF">
              <w:rPr>
                <w:rFonts w:ascii="Book Antiqua" w:hAnsi="Book Antiqua"/>
                <w:color w:val="000000"/>
                <w:sz w:val="20"/>
                <w:szCs w:val="20"/>
              </w:rPr>
              <w:t>208,2</w:t>
            </w:r>
          </w:p>
        </w:tc>
        <w:tc>
          <w:tcPr>
            <w:tcW w:w="993" w:type="dxa"/>
            <w:tcBorders>
              <w:top w:val="nil"/>
              <w:left w:val="nil"/>
              <w:bottom w:val="single" w:sz="8" w:space="0" w:color="auto"/>
              <w:right w:val="single" w:sz="4" w:space="0" w:color="auto"/>
            </w:tcBorders>
            <w:shd w:val="clear" w:color="000000" w:fill="FF99CC"/>
            <w:noWrap/>
            <w:vAlign w:val="bottom"/>
          </w:tcPr>
          <w:p w:rsidR="001573C6" w:rsidRPr="001872CF" w:rsidRDefault="001573C6" w:rsidP="001573C6">
            <w:pPr>
              <w:jc w:val="right"/>
              <w:rPr>
                <w:rFonts w:ascii="Book Antiqua" w:hAnsi="Book Antiqua"/>
                <w:color w:val="000000"/>
                <w:sz w:val="20"/>
                <w:szCs w:val="20"/>
              </w:rPr>
            </w:pPr>
            <w:r w:rsidRPr="001872CF">
              <w:rPr>
                <w:rFonts w:ascii="Book Antiqua" w:hAnsi="Book Antiqua"/>
                <w:color w:val="000000"/>
                <w:sz w:val="20"/>
                <w:szCs w:val="20"/>
              </w:rPr>
              <w:t>266,3</w:t>
            </w:r>
          </w:p>
        </w:tc>
        <w:tc>
          <w:tcPr>
            <w:tcW w:w="992" w:type="dxa"/>
            <w:tcBorders>
              <w:top w:val="nil"/>
              <w:left w:val="nil"/>
              <w:bottom w:val="single" w:sz="8" w:space="0" w:color="auto"/>
              <w:right w:val="single" w:sz="4" w:space="0" w:color="auto"/>
            </w:tcBorders>
            <w:shd w:val="clear" w:color="000000" w:fill="FF99CC"/>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474,5</w:t>
            </w:r>
          </w:p>
        </w:tc>
        <w:tc>
          <w:tcPr>
            <w:tcW w:w="717" w:type="dxa"/>
            <w:tcBorders>
              <w:top w:val="nil"/>
              <w:left w:val="nil"/>
              <w:bottom w:val="single" w:sz="8" w:space="0" w:color="auto"/>
              <w:right w:val="nil"/>
            </w:tcBorders>
            <w:shd w:val="clear" w:color="000000" w:fill="FF99CC"/>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 </w:t>
            </w:r>
          </w:p>
        </w:tc>
        <w:tc>
          <w:tcPr>
            <w:tcW w:w="977" w:type="dxa"/>
            <w:tcBorders>
              <w:top w:val="nil"/>
              <w:left w:val="single" w:sz="4" w:space="0" w:color="auto"/>
              <w:bottom w:val="single" w:sz="8"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rPr>
            </w:pPr>
            <w:r w:rsidRPr="00FA4799">
              <w:rPr>
                <w:rFonts w:ascii="Book Antiqua" w:hAnsi="Book Antiqua"/>
                <w:color w:val="000000"/>
              </w:rPr>
              <w:t> </w:t>
            </w:r>
          </w:p>
        </w:tc>
        <w:tc>
          <w:tcPr>
            <w:tcW w:w="999" w:type="dxa"/>
            <w:tcBorders>
              <w:top w:val="nil"/>
              <w:left w:val="nil"/>
              <w:bottom w:val="single" w:sz="8" w:space="0" w:color="auto"/>
              <w:right w:val="single" w:sz="4" w:space="0" w:color="auto"/>
            </w:tcBorders>
            <w:shd w:val="clear" w:color="auto" w:fill="auto"/>
            <w:noWrap/>
            <w:vAlign w:val="bottom"/>
          </w:tcPr>
          <w:p w:rsidR="001573C6" w:rsidRPr="00FA4799" w:rsidRDefault="001573C6" w:rsidP="001573C6">
            <w:pPr>
              <w:rPr>
                <w:rFonts w:ascii="Book Antiqua" w:hAnsi="Book Antiqua"/>
                <w:color w:val="000000"/>
              </w:rPr>
            </w:pPr>
            <w:r w:rsidRPr="00FA4799">
              <w:rPr>
                <w:rFonts w:ascii="Book Antiqua" w:hAnsi="Book Antiqua"/>
                <w:color w:val="000000"/>
              </w:rPr>
              <w:t> </w:t>
            </w:r>
          </w:p>
        </w:tc>
      </w:tr>
      <w:tr w:rsidR="001573C6" w:rsidRPr="00FA4799" w:rsidTr="001573C6">
        <w:trPr>
          <w:trHeight w:val="300"/>
        </w:trPr>
        <w:tc>
          <w:tcPr>
            <w:tcW w:w="474" w:type="dxa"/>
            <w:tcBorders>
              <w:top w:val="nil"/>
              <w:left w:val="single" w:sz="4" w:space="0" w:color="auto"/>
              <w:bottom w:val="nil"/>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 </w:t>
            </w:r>
          </w:p>
        </w:tc>
        <w:tc>
          <w:tcPr>
            <w:tcW w:w="1653" w:type="dxa"/>
            <w:tcBorders>
              <w:top w:val="single" w:sz="4" w:space="0" w:color="auto"/>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b/>
                <w:bCs/>
                <w:i/>
                <w:iCs/>
                <w:color w:val="000000"/>
                <w:sz w:val="20"/>
                <w:szCs w:val="20"/>
              </w:rPr>
            </w:pPr>
            <w:r w:rsidRPr="001872CF">
              <w:rPr>
                <w:rFonts w:ascii="Book Antiqua" w:hAnsi="Book Antiqua"/>
                <w:b/>
                <w:bCs/>
                <w:i/>
                <w:iCs/>
                <w:color w:val="000000"/>
                <w:sz w:val="20"/>
                <w:szCs w:val="20"/>
              </w:rPr>
              <w:t>ПС Сары</w:t>
            </w:r>
          </w:p>
        </w:tc>
        <w:tc>
          <w:tcPr>
            <w:tcW w:w="663" w:type="dxa"/>
            <w:tcBorders>
              <w:top w:val="nil"/>
              <w:left w:val="nil"/>
              <w:bottom w:val="nil"/>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 </w:t>
            </w:r>
          </w:p>
        </w:tc>
        <w:tc>
          <w:tcPr>
            <w:tcW w:w="896" w:type="dxa"/>
            <w:tcBorders>
              <w:top w:val="nil"/>
              <w:left w:val="nil"/>
              <w:bottom w:val="nil"/>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 </w:t>
            </w:r>
          </w:p>
        </w:tc>
        <w:tc>
          <w:tcPr>
            <w:tcW w:w="709" w:type="dxa"/>
            <w:tcBorders>
              <w:top w:val="nil"/>
              <w:left w:val="nil"/>
              <w:bottom w:val="nil"/>
              <w:right w:val="nil"/>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 </w:t>
            </w:r>
          </w:p>
        </w:tc>
        <w:tc>
          <w:tcPr>
            <w:tcW w:w="992" w:type="dxa"/>
            <w:tcBorders>
              <w:top w:val="nil"/>
              <w:left w:val="single" w:sz="4" w:space="0" w:color="auto"/>
              <w:bottom w:val="nil"/>
              <w:right w:val="single" w:sz="4" w:space="0" w:color="auto"/>
            </w:tcBorders>
            <w:shd w:val="clear" w:color="auto" w:fill="auto"/>
            <w:noWrap/>
            <w:vAlign w:val="bottom"/>
          </w:tcPr>
          <w:p w:rsidR="001573C6" w:rsidRPr="001872CF" w:rsidRDefault="001573C6" w:rsidP="001573C6">
            <w:pPr>
              <w:rPr>
                <w:rFonts w:ascii="Book Antiqua" w:hAnsi="Book Antiqua"/>
                <w:color w:val="000000"/>
                <w:sz w:val="20"/>
                <w:szCs w:val="20"/>
              </w:rPr>
            </w:pPr>
            <w:r w:rsidRPr="001872CF">
              <w:rPr>
                <w:rFonts w:ascii="Book Antiqua" w:hAnsi="Book Antiqua"/>
                <w:color w:val="000000"/>
                <w:sz w:val="20"/>
                <w:szCs w:val="20"/>
              </w:rPr>
              <w:t> </w:t>
            </w:r>
          </w:p>
        </w:tc>
        <w:tc>
          <w:tcPr>
            <w:tcW w:w="993" w:type="dxa"/>
            <w:tcBorders>
              <w:top w:val="nil"/>
              <w:left w:val="nil"/>
              <w:bottom w:val="nil"/>
              <w:right w:val="single" w:sz="4" w:space="0" w:color="auto"/>
            </w:tcBorders>
            <w:shd w:val="clear" w:color="auto" w:fill="auto"/>
            <w:noWrap/>
            <w:vAlign w:val="bottom"/>
          </w:tcPr>
          <w:p w:rsidR="001573C6" w:rsidRPr="001872CF" w:rsidRDefault="001573C6" w:rsidP="001573C6">
            <w:pPr>
              <w:rPr>
                <w:rFonts w:ascii="Book Antiqua" w:hAnsi="Book Antiqua"/>
                <w:color w:val="000000"/>
                <w:sz w:val="20"/>
                <w:szCs w:val="20"/>
              </w:rPr>
            </w:pPr>
            <w:r w:rsidRPr="001872CF">
              <w:rPr>
                <w:rFonts w:ascii="Book Antiqua" w:hAnsi="Book Antiqua"/>
                <w:color w:val="000000"/>
                <w:sz w:val="20"/>
                <w:szCs w:val="20"/>
              </w:rPr>
              <w:t> </w:t>
            </w:r>
          </w:p>
        </w:tc>
        <w:tc>
          <w:tcPr>
            <w:tcW w:w="992" w:type="dxa"/>
            <w:tcBorders>
              <w:top w:val="nil"/>
              <w:left w:val="nil"/>
              <w:bottom w:val="nil"/>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 </w:t>
            </w:r>
          </w:p>
        </w:tc>
        <w:tc>
          <w:tcPr>
            <w:tcW w:w="717" w:type="dxa"/>
            <w:tcBorders>
              <w:top w:val="nil"/>
              <w:left w:val="nil"/>
              <w:bottom w:val="nil"/>
              <w:right w:val="nil"/>
            </w:tcBorders>
            <w:shd w:val="clear" w:color="auto" w:fill="auto"/>
            <w:noWrap/>
            <w:vAlign w:val="bottom"/>
          </w:tcPr>
          <w:p w:rsidR="001573C6" w:rsidRPr="001872CF" w:rsidRDefault="001573C6" w:rsidP="001573C6">
            <w:pPr>
              <w:jc w:val="center"/>
              <w:rPr>
                <w:rFonts w:ascii="Book Antiqua" w:hAnsi="Book Antiqua"/>
                <w:color w:val="000000"/>
                <w:sz w:val="20"/>
                <w:szCs w:val="20"/>
              </w:rPr>
            </w:pPr>
          </w:p>
        </w:tc>
        <w:tc>
          <w:tcPr>
            <w:tcW w:w="977" w:type="dxa"/>
            <w:tcBorders>
              <w:top w:val="nil"/>
              <w:left w:val="single" w:sz="4" w:space="0" w:color="auto"/>
              <w:bottom w:val="single" w:sz="4" w:space="0" w:color="auto"/>
              <w:right w:val="nil"/>
            </w:tcBorders>
            <w:shd w:val="clear" w:color="auto" w:fill="auto"/>
            <w:noWrap/>
            <w:vAlign w:val="bottom"/>
          </w:tcPr>
          <w:p w:rsidR="001573C6" w:rsidRPr="001872CF" w:rsidRDefault="001573C6" w:rsidP="001573C6">
            <w:pPr>
              <w:rPr>
                <w:rFonts w:ascii="Book Antiqua" w:hAnsi="Book Antiqua"/>
                <w:color w:val="000000"/>
                <w:sz w:val="20"/>
                <w:szCs w:val="20"/>
              </w:rPr>
            </w:pPr>
            <w:r w:rsidRPr="001872CF">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1872CF" w:rsidRDefault="001573C6" w:rsidP="001573C6">
            <w:pPr>
              <w:rPr>
                <w:rFonts w:ascii="Book Antiqua" w:hAnsi="Book Antiqua"/>
                <w:color w:val="000000"/>
                <w:sz w:val="20"/>
                <w:szCs w:val="20"/>
              </w:rPr>
            </w:pPr>
            <w:r w:rsidRPr="001872CF">
              <w:rPr>
                <w:rFonts w:ascii="Book Antiqua" w:hAnsi="Book Antiqua"/>
                <w:color w:val="000000"/>
                <w:sz w:val="20"/>
                <w:szCs w:val="20"/>
              </w:rPr>
              <w:t> </w:t>
            </w:r>
          </w:p>
        </w:tc>
      </w:tr>
      <w:tr w:rsidR="001573C6" w:rsidRPr="00FA4799" w:rsidTr="001573C6">
        <w:trPr>
          <w:trHeight w:val="300"/>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 xml:space="preserve">1 </w:t>
            </w:r>
          </w:p>
        </w:tc>
        <w:tc>
          <w:tcPr>
            <w:tcW w:w="1653" w:type="dxa"/>
            <w:tcBorders>
              <w:top w:val="nil"/>
              <w:left w:val="nil"/>
              <w:bottom w:val="nil"/>
              <w:right w:val="nil"/>
            </w:tcBorders>
            <w:shd w:val="clear" w:color="auto" w:fill="auto"/>
            <w:noWrap/>
            <w:vAlign w:val="bottom"/>
          </w:tcPr>
          <w:p w:rsidR="001573C6" w:rsidRPr="001872CF" w:rsidRDefault="001573C6" w:rsidP="001573C6">
            <w:pPr>
              <w:rPr>
                <w:rFonts w:ascii="Book Antiqua" w:hAnsi="Book Antiqua"/>
                <w:color w:val="000000"/>
                <w:sz w:val="20"/>
                <w:szCs w:val="20"/>
              </w:rPr>
            </w:pPr>
          </w:p>
        </w:tc>
        <w:tc>
          <w:tcPr>
            <w:tcW w:w="663" w:type="dxa"/>
            <w:tcBorders>
              <w:top w:val="single" w:sz="4" w:space="0" w:color="auto"/>
              <w:left w:val="single" w:sz="4" w:space="0" w:color="auto"/>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353</w:t>
            </w:r>
          </w:p>
        </w:tc>
        <w:tc>
          <w:tcPr>
            <w:tcW w:w="896" w:type="dxa"/>
            <w:tcBorders>
              <w:top w:val="single" w:sz="4" w:space="0" w:color="auto"/>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10кВ</w:t>
            </w:r>
          </w:p>
        </w:tc>
        <w:tc>
          <w:tcPr>
            <w:tcW w:w="709" w:type="dxa"/>
            <w:tcBorders>
              <w:top w:val="single" w:sz="4" w:space="0" w:color="auto"/>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320</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1573C6" w:rsidRPr="001872CF" w:rsidRDefault="001573C6" w:rsidP="001573C6">
            <w:pPr>
              <w:jc w:val="right"/>
              <w:rPr>
                <w:rFonts w:ascii="Book Antiqua" w:hAnsi="Book Antiqua"/>
                <w:color w:val="000000"/>
                <w:sz w:val="20"/>
                <w:szCs w:val="20"/>
              </w:rPr>
            </w:pPr>
            <w:r w:rsidRPr="001872CF">
              <w:rPr>
                <w:rFonts w:ascii="Book Antiqua" w:hAnsi="Book Antiqua"/>
                <w:color w:val="000000"/>
                <w:sz w:val="20"/>
                <w:szCs w:val="20"/>
              </w:rPr>
              <w:t>15,4</w:t>
            </w:r>
          </w:p>
        </w:tc>
        <w:tc>
          <w:tcPr>
            <w:tcW w:w="993" w:type="dxa"/>
            <w:tcBorders>
              <w:top w:val="single" w:sz="4" w:space="0" w:color="auto"/>
              <w:left w:val="nil"/>
              <w:bottom w:val="single" w:sz="4" w:space="0" w:color="auto"/>
              <w:right w:val="single" w:sz="4" w:space="0" w:color="auto"/>
            </w:tcBorders>
            <w:shd w:val="clear" w:color="auto" w:fill="auto"/>
            <w:noWrap/>
            <w:vAlign w:val="bottom"/>
          </w:tcPr>
          <w:p w:rsidR="001573C6" w:rsidRPr="001872CF" w:rsidRDefault="001573C6" w:rsidP="001573C6">
            <w:pPr>
              <w:jc w:val="right"/>
              <w:rPr>
                <w:rFonts w:ascii="Book Antiqua" w:hAnsi="Book Antiqua"/>
                <w:color w:val="000000"/>
                <w:sz w:val="20"/>
                <w:szCs w:val="20"/>
              </w:rPr>
            </w:pPr>
            <w:r w:rsidRPr="001872CF">
              <w:rPr>
                <w:rFonts w:ascii="Book Antiqua" w:hAnsi="Book Antiqua"/>
                <w:color w:val="000000"/>
                <w:sz w:val="20"/>
                <w:szCs w:val="20"/>
              </w:rPr>
              <w:t>96,6</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112</w:t>
            </w:r>
          </w:p>
        </w:tc>
        <w:tc>
          <w:tcPr>
            <w:tcW w:w="717" w:type="dxa"/>
            <w:tcBorders>
              <w:top w:val="single" w:sz="4" w:space="0" w:color="auto"/>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0,35</w:t>
            </w:r>
          </w:p>
        </w:tc>
        <w:tc>
          <w:tcPr>
            <w:tcW w:w="977" w:type="dxa"/>
            <w:tcBorders>
              <w:top w:val="nil"/>
              <w:left w:val="nil"/>
              <w:bottom w:val="single" w:sz="4" w:space="0" w:color="auto"/>
              <w:right w:val="nil"/>
            </w:tcBorders>
            <w:shd w:val="clear" w:color="auto" w:fill="auto"/>
            <w:noWrap/>
            <w:vAlign w:val="bottom"/>
          </w:tcPr>
          <w:p w:rsidR="001573C6" w:rsidRPr="001872CF" w:rsidRDefault="001573C6" w:rsidP="001573C6">
            <w:pPr>
              <w:rPr>
                <w:rFonts w:ascii="Book Antiqua" w:hAnsi="Book Antiqua"/>
                <w:color w:val="000000"/>
                <w:sz w:val="20"/>
                <w:szCs w:val="20"/>
              </w:rPr>
            </w:pPr>
            <w:r w:rsidRPr="001872CF">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1872CF" w:rsidRDefault="001573C6" w:rsidP="001573C6">
            <w:pPr>
              <w:ind w:left="-113" w:right="-113"/>
              <w:rPr>
                <w:rFonts w:ascii="Book Antiqua" w:hAnsi="Book Antiqua"/>
                <w:color w:val="000000"/>
                <w:sz w:val="20"/>
                <w:szCs w:val="20"/>
              </w:rPr>
            </w:pPr>
            <w:r w:rsidRPr="001872CF">
              <w:rPr>
                <w:rFonts w:ascii="Book Antiqua" w:hAnsi="Book Antiqua"/>
                <w:color w:val="000000"/>
                <w:sz w:val="20"/>
                <w:szCs w:val="20"/>
              </w:rPr>
              <w:t>Еманжелинка</w:t>
            </w: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 xml:space="preserve">2 </w:t>
            </w:r>
          </w:p>
        </w:tc>
        <w:tc>
          <w:tcPr>
            <w:tcW w:w="1653" w:type="dxa"/>
            <w:tcBorders>
              <w:top w:val="single" w:sz="4" w:space="0" w:color="auto"/>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354</w:t>
            </w:r>
          </w:p>
        </w:tc>
        <w:tc>
          <w:tcPr>
            <w:tcW w:w="896"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250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1872CF" w:rsidRDefault="001573C6" w:rsidP="001573C6">
            <w:pPr>
              <w:jc w:val="right"/>
              <w:rPr>
                <w:rFonts w:ascii="Book Antiqua" w:hAnsi="Book Antiqua"/>
                <w:color w:val="000000"/>
                <w:sz w:val="20"/>
                <w:szCs w:val="20"/>
              </w:rPr>
            </w:pPr>
            <w:r w:rsidRPr="001872CF">
              <w:rPr>
                <w:rFonts w:ascii="Book Antiqua" w:hAnsi="Book Antiqua"/>
                <w:color w:val="000000"/>
                <w:sz w:val="20"/>
                <w:szCs w:val="20"/>
              </w:rPr>
              <w:t>1,5</w:t>
            </w:r>
          </w:p>
        </w:tc>
        <w:tc>
          <w:tcPr>
            <w:tcW w:w="993"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right"/>
              <w:rPr>
                <w:rFonts w:ascii="Book Antiqua" w:hAnsi="Book Antiqua"/>
                <w:color w:val="000000"/>
                <w:sz w:val="20"/>
                <w:szCs w:val="20"/>
              </w:rPr>
            </w:pPr>
            <w:r w:rsidRPr="001872CF">
              <w:rPr>
                <w:rFonts w:ascii="Book Antiqua" w:hAnsi="Book Antiqua"/>
                <w:color w:val="000000"/>
                <w:sz w:val="20"/>
                <w:szCs w:val="20"/>
              </w:rPr>
              <w:t>26</w:t>
            </w:r>
          </w:p>
        </w:tc>
        <w:tc>
          <w:tcPr>
            <w:tcW w:w="992"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27,5</w:t>
            </w:r>
          </w:p>
        </w:tc>
        <w:tc>
          <w:tcPr>
            <w:tcW w:w="717" w:type="dxa"/>
            <w:tcBorders>
              <w:top w:val="nil"/>
              <w:left w:val="nil"/>
              <w:bottom w:val="single" w:sz="4" w:space="0" w:color="auto"/>
              <w:right w:val="nil"/>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0,11</w:t>
            </w:r>
          </w:p>
        </w:tc>
        <w:tc>
          <w:tcPr>
            <w:tcW w:w="977" w:type="dxa"/>
            <w:tcBorders>
              <w:top w:val="nil"/>
              <w:left w:val="single" w:sz="4" w:space="0" w:color="auto"/>
              <w:bottom w:val="single" w:sz="4" w:space="0" w:color="auto"/>
              <w:right w:val="nil"/>
            </w:tcBorders>
            <w:shd w:val="clear" w:color="auto" w:fill="auto"/>
            <w:noWrap/>
            <w:vAlign w:val="bottom"/>
          </w:tcPr>
          <w:p w:rsidR="001573C6" w:rsidRPr="001872CF" w:rsidRDefault="001573C6" w:rsidP="001573C6">
            <w:pPr>
              <w:rPr>
                <w:rFonts w:ascii="Book Antiqua" w:hAnsi="Book Antiqua"/>
                <w:color w:val="000000"/>
                <w:sz w:val="20"/>
                <w:szCs w:val="20"/>
              </w:rPr>
            </w:pPr>
            <w:r w:rsidRPr="001872CF">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1872CF" w:rsidRDefault="001573C6" w:rsidP="001573C6">
            <w:pPr>
              <w:ind w:left="-113" w:right="-113"/>
              <w:rPr>
                <w:rFonts w:ascii="Book Antiqua" w:hAnsi="Book Antiqua"/>
                <w:color w:val="000000"/>
                <w:sz w:val="20"/>
                <w:szCs w:val="20"/>
              </w:rPr>
            </w:pPr>
            <w:r w:rsidRPr="001872CF">
              <w:rPr>
                <w:rFonts w:ascii="Book Antiqua" w:hAnsi="Book Antiqua"/>
                <w:color w:val="000000"/>
                <w:sz w:val="20"/>
                <w:szCs w:val="20"/>
              </w:rPr>
              <w:t>Еманжелинка</w:t>
            </w: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 xml:space="preserve">3 </w:t>
            </w:r>
          </w:p>
        </w:tc>
        <w:tc>
          <w:tcPr>
            <w:tcW w:w="1653"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355</w:t>
            </w:r>
          </w:p>
        </w:tc>
        <w:tc>
          <w:tcPr>
            <w:tcW w:w="896"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2х50</w:t>
            </w:r>
            <w:r w:rsidRPr="001872CF">
              <w:rPr>
                <w:rFonts w:ascii="Book Antiqua" w:hAnsi="Book Antiqua"/>
                <w:color w:val="000000"/>
                <w:sz w:val="20"/>
                <w:szCs w:val="20"/>
              </w:rPr>
              <w:lastRenderedPageBreak/>
              <w:t>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1872CF" w:rsidRDefault="001573C6" w:rsidP="001573C6">
            <w:pPr>
              <w:jc w:val="right"/>
              <w:rPr>
                <w:rFonts w:ascii="Book Antiqua" w:hAnsi="Book Antiqua"/>
                <w:color w:val="000000"/>
                <w:sz w:val="20"/>
                <w:szCs w:val="20"/>
              </w:rPr>
            </w:pPr>
            <w:r w:rsidRPr="001872CF">
              <w:rPr>
                <w:rFonts w:ascii="Book Antiqua" w:hAnsi="Book Antiqua"/>
                <w:color w:val="000000"/>
                <w:sz w:val="20"/>
                <w:szCs w:val="20"/>
              </w:rPr>
              <w:lastRenderedPageBreak/>
              <w:t>205</w:t>
            </w:r>
          </w:p>
        </w:tc>
        <w:tc>
          <w:tcPr>
            <w:tcW w:w="993"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right"/>
              <w:rPr>
                <w:rFonts w:ascii="Book Antiqua" w:hAnsi="Book Antiqua"/>
                <w:color w:val="000000"/>
                <w:sz w:val="20"/>
                <w:szCs w:val="20"/>
              </w:rPr>
            </w:pPr>
            <w:r w:rsidRPr="001872CF">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205</w:t>
            </w:r>
          </w:p>
        </w:tc>
        <w:tc>
          <w:tcPr>
            <w:tcW w:w="717" w:type="dxa"/>
            <w:tcBorders>
              <w:top w:val="nil"/>
              <w:left w:val="nil"/>
              <w:bottom w:val="single" w:sz="4" w:space="0" w:color="auto"/>
              <w:right w:val="nil"/>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0,41</w:t>
            </w:r>
          </w:p>
        </w:tc>
        <w:tc>
          <w:tcPr>
            <w:tcW w:w="977" w:type="dxa"/>
            <w:tcBorders>
              <w:top w:val="nil"/>
              <w:left w:val="single" w:sz="4" w:space="0" w:color="auto"/>
              <w:bottom w:val="single" w:sz="4" w:space="0" w:color="auto"/>
              <w:right w:val="nil"/>
            </w:tcBorders>
            <w:shd w:val="clear" w:color="auto" w:fill="auto"/>
            <w:noWrap/>
            <w:vAlign w:val="bottom"/>
          </w:tcPr>
          <w:p w:rsidR="001573C6" w:rsidRPr="001872CF" w:rsidRDefault="001573C6" w:rsidP="001573C6">
            <w:pPr>
              <w:rPr>
                <w:rFonts w:ascii="Book Antiqua" w:hAnsi="Book Antiqua"/>
                <w:color w:val="000000"/>
                <w:sz w:val="20"/>
                <w:szCs w:val="20"/>
              </w:rPr>
            </w:pPr>
            <w:r w:rsidRPr="001872CF">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1872CF" w:rsidRDefault="001573C6" w:rsidP="001573C6">
            <w:pPr>
              <w:ind w:left="-113" w:right="-113"/>
              <w:rPr>
                <w:rFonts w:ascii="Book Antiqua" w:hAnsi="Book Antiqua"/>
                <w:color w:val="000000"/>
                <w:sz w:val="20"/>
                <w:szCs w:val="20"/>
              </w:rPr>
            </w:pPr>
            <w:r w:rsidRPr="001872CF">
              <w:rPr>
                <w:rFonts w:ascii="Book Antiqua" w:hAnsi="Book Antiqua"/>
                <w:color w:val="000000"/>
                <w:sz w:val="20"/>
                <w:szCs w:val="20"/>
              </w:rPr>
              <w:t>Еманжели</w:t>
            </w:r>
            <w:r w:rsidRPr="001872CF">
              <w:rPr>
                <w:rFonts w:ascii="Book Antiqua" w:hAnsi="Book Antiqua"/>
                <w:color w:val="000000"/>
                <w:sz w:val="20"/>
                <w:szCs w:val="20"/>
              </w:rPr>
              <w:lastRenderedPageBreak/>
              <w:t>нка</w:t>
            </w: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lastRenderedPageBreak/>
              <w:t xml:space="preserve">5 </w:t>
            </w:r>
          </w:p>
        </w:tc>
        <w:tc>
          <w:tcPr>
            <w:tcW w:w="1653"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362</w:t>
            </w:r>
          </w:p>
        </w:tc>
        <w:tc>
          <w:tcPr>
            <w:tcW w:w="896"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100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1872CF" w:rsidRDefault="001573C6" w:rsidP="001573C6">
            <w:pPr>
              <w:jc w:val="right"/>
              <w:rPr>
                <w:rFonts w:ascii="Book Antiqua" w:hAnsi="Book Antiqua"/>
                <w:color w:val="000000"/>
                <w:sz w:val="20"/>
                <w:szCs w:val="20"/>
              </w:rPr>
            </w:pPr>
            <w:r w:rsidRPr="001872CF">
              <w:rPr>
                <w:rFonts w:ascii="Book Antiqua" w:hAnsi="Book Antiqua"/>
                <w:color w:val="000000"/>
                <w:sz w:val="20"/>
                <w:szCs w:val="20"/>
              </w:rPr>
              <w:t>43</w:t>
            </w:r>
          </w:p>
        </w:tc>
        <w:tc>
          <w:tcPr>
            <w:tcW w:w="993"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right"/>
              <w:rPr>
                <w:rFonts w:ascii="Book Antiqua" w:hAnsi="Book Antiqua"/>
                <w:color w:val="000000"/>
                <w:sz w:val="20"/>
                <w:szCs w:val="20"/>
              </w:rPr>
            </w:pPr>
            <w:r w:rsidRPr="001872CF">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43</w:t>
            </w:r>
          </w:p>
        </w:tc>
        <w:tc>
          <w:tcPr>
            <w:tcW w:w="717" w:type="dxa"/>
            <w:tcBorders>
              <w:top w:val="nil"/>
              <w:left w:val="nil"/>
              <w:bottom w:val="single" w:sz="4" w:space="0" w:color="auto"/>
              <w:right w:val="nil"/>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0,43</w:t>
            </w:r>
          </w:p>
        </w:tc>
        <w:tc>
          <w:tcPr>
            <w:tcW w:w="977" w:type="dxa"/>
            <w:tcBorders>
              <w:top w:val="nil"/>
              <w:left w:val="single" w:sz="4" w:space="0" w:color="auto"/>
              <w:bottom w:val="single" w:sz="4" w:space="0" w:color="auto"/>
              <w:right w:val="nil"/>
            </w:tcBorders>
            <w:shd w:val="clear" w:color="auto" w:fill="auto"/>
            <w:noWrap/>
            <w:vAlign w:val="bottom"/>
          </w:tcPr>
          <w:p w:rsidR="001573C6" w:rsidRPr="001872CF" w:rsidRDefault="001573C6" w:rsidP="001573C6">
            <w:pPr>
              <w:rPr>
                <w:rFonts w:ascii="Book Antiqua" w:hAnsi="Book Antiqua"/>
                <w:color w:val="000000"/>
                <w:sz w:val="20"/>
                <w:szCs w:val="20"/>
              </w:rPr>
            </w:pPr>
            <w:r w:rsidRPr="001872CF">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1872CF" w:rsidRDefault="001573C6" w:rsidP="001573C6">
            <w:pPr>
              <w:ind w:left="-113" w:right="-113"/>
              <w:rPr>
                <w:rFonts w:ascii="Book Antiqua" w:hAnsi="Book Antiqua"/>
                <w:color w:val="000000"/>
                <w:sz w:val="20"/>
                <w:szCs w:val="20"/>
              </w:rPr>
            </w:pPr>
            <w:r w:rsidRPr="001872CF">
              <w:rPr>
                <w:rFonts w:ascii="Book Antiqua" w:hAnsi="Book Antiqua"/>
                <w:color w:val="000000"/>
                <w:sz w:val="20"/>
                <w:szCs w:val="20"/>
              </w:rPr>
              <w:t>Еманжелинка</w:t>
            </w: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 xml:space="preserve">6 </w:t>
            </w:r>
          </w:p>
        </w:tc>
        <w:tc>
          <w:tcPr>
            <w:tcW w:w="1653"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363</w:t>
            </w:r>
          </w:p>
        </w:tc>
        <w:tc>
          <w:tcPr>
            <w:tcW w:w="896"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160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1872CF" w:rsidRDefault="001573C6" w:rsidP="001573C6">
            <w:pPr>
              <w:jc w:val="right"/>
              <w:rPr>
                <w:rFonts w:ascii="Book Antiqua" w:hAnsi="Book Antiqua"/>
                <w:color w:val="000000"/>
                <w:sz w:val="20"/>
                <w:szCs w:val="20"/>
              </w:rPr>
            </w:pPr>
            <w:r w:rsidRPr="001872CF">
              <w:rPr>
                <w:rFonts w:ascii="Book Antiqua" w:hAnsi="Book Antiqua"/>
                <w:color w:val="000000"/>
                <w:sz w:val="20"/>
                <w:szCs w:val="20"/>
              </w:rPr>
              <w:t>7,5</w:t>
            </w:r>
          </w:p>
        </w:tc>
        <w:tc>
          <w:tcPr>
            <w:tcW w:w="993"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right"/>
              <w:rPr>
                <w:rFonts w:ascii="Book Antiqua" w:hAnsi="Book Antiqua"/>
                <w:color w:val="000000"/>
                <w:sz w:val="20"/>
                <w:szCs w:val="20"/>
              </w:rPr>
            </w:pPr>
            <w:r w:rsidRPr="001872CF">
              <w:rPr>
                <w:rFonts w:ascii="Book Antiqua" w:hAnsi="Book Antiqua"/>
                <w:color w:val="000000"/>
                <w:sz w:val="20"/>
                <w:szCs w:val="20"/>
              </w:rPr>
              <w:t>98,1</w:t>
            </w:r>
          </w:p>
        </w:tc>
        <w:tc>
          <w:tcPr>
            <w:tcW w:w="992"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105,6</w:t>
            </w:r>
          </w:p>
        </w:tc>
        <w:tc>
          <w:tcPr>
            <w:tcW w:w="717" w:type="dxa"/>
            <w:tcBorders>
              <w:top w:val="nil"/>
              <w:left w:val="nil"/>
              <w:bottom w:val="single" w:sz="4" w:space="0" w:color="auto"/>
              <w:right w:val="nil"/>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0,66</w:t>
            </w:r>
          </w:p>
        </w:tc>
        <w:tc>
          <w:tcPr>
            <w:tcW w:w="977" w:type="dxa"/>
            <w:tcBorders>
              <w:top w:val="nil"/>
              <w:left w:val="single" w:sz="4" w:space="0" w:color="auto"/>
              <w:bottom w:val="single" w:sz="4" w:space="0" w:color="auto"/>
              <w:right w:val="nil"/>
            </w:tcBorders>
            <w:shd w:val="clear" w:color="auto" w:fill="auto"/>
            <w:noWrap/>
            <w:vAlign w:val="bottom"/>
          </w:tcPr>
          <w:p w:rsidR="001573C6" w:rsidRPr="001872CF" w:rsidRDefault="001573C6" w:rsidP="001573C6">
            <w:pPr>
              <w:rPr>
                <w:rFonts w:ascii="Book Antiqua" w:hAnsi="Book Antiqua"/>
                <w:color w:val="000000"/>
                <w:sz w:val="20"/>
                <w:szCs w:val="20"/>
              </w:rPr>
            </w:pPr>
            <w:r w:rsidRPr="001872CF">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1872CF" w:rsidRDefault="001573C6" w:rsidP="001573C6">
            <w:pPr>
              <w:ind w:left="-113" w:right="-113"/>
              <w:rPr>
                <w:rFonts w:ascii="Book Antiqua" w:hAnsi="Book Antiqua"/>
                <w:color w:val="000000"/>
                <w:sz w:val="20"/>
                <w:szCs w:val="20"/>
              </w:rPr>
            </w:pPr>
            <w:r w:rsidRPr="001872CF">
              <w:rPr>
                <w:rFonts w:ascii="Book Antiqua" w:hAnsi="Book Antiqua"/>
                <w:color w:val="000000"/>
                <w:sz w:val="20"/>
                <w:szCs w:val="20"/>
              </w:rPr>
              <w:t>Еманжелинка</w:t>
            </w: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 xml:space="preserve">7 </w:t>
            </w:r>
          </w:p>
        </w:tc>
        <w:tc>
          <w:tcPr>
            <w:tcW w:w="1653"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000000" w:fill="CCFFFF"/>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364</w:t>
            </w:r>
          </w:p>
        </w:tc>
        <w:tc>
          <w:tcPr>
            <w:tcW w:w="896"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100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1872CF" w:rsidRDefault="001573C6" w:rsidP="001573C6">
            <w:pPr>
              <w:jc w:val="right"/>
              <w:rPr>
                <w:rFonts w:ascii="Book Antiqua" w:hAnsi="Book Antiqua"/>
                <w:color w:val="000000"/>
                <w:sz w:val="20"/>
                <w:szCs w:val="20"/>
              </w:rPr>
            </w:pPr>
            <w:r w:rsidRPr="001872CF">
              <w:rPr>
                <w:rFonts w:ascii="Book Antiqua" w:hAnsi="Book Antiqua"/>
                <w:color w:val="000000"/>
                <w:sz w:val="20"/>
                <w:szCs w:val="20"/>
              </w:rPr>
              <w:t>89</w:t>
            </w:r>
          </w:p>
        </w:tc>
        <w:tc>
          <w:tcPr>
            <w:tcW w:w="993"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right"/>
              <w:rPr>
                <w:rFonts w:ascii="Book Antiqua" w:hAnsi="Book Antiqua"/>
                <w:color w:val="000000"/>
                <w:sz w:val="20"/>
                <w:szCs w:val="20"/>
              </w:rPr>
            </w:pPr>
            <w:r w:rsidRPr="001872CF">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89</w:t>
            </w:r>
          </w:p>
        </w:tc>
        <w:tc>
          <w:tcPr>
            <w:tcW w:w="717" w:type="dxa"/>
            <w:tcBorders>
              <w:top w:val="nil"/>
              <w:left w:val="nil"/>
              <w:bottom w:val="single" w:sz="4" w:space="0" w:color="auto"/>
              <w:right w:val="single" w:sz="4" w:space="0" w:color="auto"/>
            </w:tcBorders>
            <w:shd w:val="clear" w:color="000000" w:fill="CCFFFF"/>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0,89</w:t>
            </w:r>
          </w:p>
        </w:tc>
        <w:tc>
          <w:tcPr>
            <w:tcW w:w="977"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rPr>
                <w:rFonts w:ascii="Book Antiqua" w:hAnsi="Book Antiqua"/>
                <w:color w:val="000000"/>
                <w:sz w:val="20"/>
                <w:szCs w:val="20"/>
              </w:rPr>
            </w:pPr>
            <w:r w:rsidRPr="001872CF">
              <w:rPr>
                <w:rFonts w:ascii="Book Antiqua" w:hAnsi="Book Antiqua"/>
                <w:color w:val="000000"/>
                <w:sz w:val="20"/>
                <w:szCs w:val="20"/>
              </w:rPr>
              <w:t>Замена тр-ра</w:t>
            </w:r>
          </w:p>
        </w:tc>
        <w:tc>
          <w:tcPr>
            <w:tcW w:w="999"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ind w:left="-113" w:right="-113"/>
              <w:rPr>
                <w:rFonts w:ascii="Book Antiqua" w:hAnsi="Book Antiqua"/>
                <w:color w:val="000000"/>
                <w:sz w:val="20"/>
                <w:szCs w:val="20"/>
              </w:rPr>
            </w:pPr>
            <w:r w:rsidRPr="001872CF">
              <w:rPr>
                <w:rFonts w:ascii="Book Antiqua" w:hAnsi="Book Antiqua"/>
                <w:color w:val="000000"/>
                <w:sz w:val="20"/>
                <w:szCs w:val="20"/>
              </w:rPr>
              <w:t>Еманжелинка</w:t>
            </w: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 xml:space="preserve">8 </w:t>
            </w:r>
          </w:p>
        </w:tc>
        <w:tc>
          <w:tcPr>
            <w:tcW w:w="1653"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365</w:t>
            </w:r>
          </w:p>
        </w:tc>
        <w:tc>
          <w:tcPr>
            <w:tcW w:w="896"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160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1872CF" w:rsidRDefault="001573C6" w:rsidP="001573C6">
            <w:pPr>
              <w:jc w:val="right"/>
              <w:rPr>
                <w:rFonts w:ascii="Book Antiqua" w:hAnsi="Book Antiqua"/>
                <w:color w:val="000000"/>
                <w:sz w:val="20"/>
                <w:szCs w:val="20"/>
              </w:rPr>
            </w:pPr>
            <w:r w:rsidRPr="001872CF">
              <w:rPr>
                <w:rFonts w:ascii="Book Antiqua" w:hAnsi="Book Antiqua"/>
                <w:color w:val="000000"/>
                <w:sz w:val="20"/>
                <w:szCs w:val="20"/>
              </w:rPr>
              <w:t>2,5</w:t>
            </w:r>
          </w:p>
        </w:tc>
        <w:tc>
          <w:tcPr>
            <w:tcW w:w="993"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right"/>
              <w:rPr>
                <w:rFonts w:ascii="Book Antiqua" w:hAnsi="Book Antiqua"/>
                <w:color w:val="000000"/>
                <w:sz w:val="20"/>
                <w:szCs w:val="20"/>
              </w:rPr>
            </w:pPr>
            <w:r w:rsidRPr="001872CF">
              <w:rPr>
                <w:rFonts w:ascii="Book Antiqua" w:hAnsi="Book Antiqua"/>
                <w:color w:val="000000"/>
                <w:sz w:val="20"/>
                <w:szCs w:val="20"/>
              </w:rPr>
              <w:t>111,1</w:t>
            </w:r>
          </w:p>
        </w:tc>
        <w:tc>
          <w:tcPr>
            <w:tcW w:w="992"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113,6</w:t>
            </w:r>
          </w:p>
        </w:tc>
        <w:tc>
          <w:tcPr>
            <w:tcW w:w="717"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0,71</w:t>
            </w:r>
          </w:p>
        </w:tc>
        <w:tc>
          <w:tcPr>
            <w:tcW w:w="977"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rPr>
                <w:rFonts w:ascii="Book Antiqua" w:hAnsi="Book Antiqua"/>
                <w:color w:val="000000"/>
                <w:sz w:val="20"/>
                <w:szCs w:val="20"/>
              </w:rPr>
            </w:pPr>
            <w:r w:rsidRPr="001872CF">
              <w:rPr>
                <w:rFonts w:ascii="Book Antiqua" w:hAnsi="Book Antiqua"/>
                <w:color w:val="000000"/>
                <w:sz w:val="20"/>
                <w:szCs w:val="20"/>
              </w:rPr>
              <w:t> </w:t>
            </w:r>
          </w:p>
        </w:tc>
        <w:tc>
          <w:tcPr>
            <w:tcW w:w="999"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ind w:left="-113" w:right="-113"/>
              <w:rPr>
                <w:rFonts w:ascii="Book Antiqua" w:hAnsi="Book Antiqua"/>
                <w:color w:val="000000"/>
                <w:sz w:val="20"/>
                <w:szCs w:val="20"/>
              </w:rPr>
            </w:pPr>
            <w:r w:rsidRPr="001872CF">
              <w:rPr>
                <w:rFonts w:ascii="Book Antiqua" w:hAnsi="Book Antiqua"/>
                <w:color w:val="000000"/>
                <w:sz w:val="20"/>
                <w:szCs w:val="20"/>
              </w:rPr>
              <w:t>Еманжелинка</w:t>
            </w: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 xml:space="preserve">9 </w:t>
            </w:r>
          </w:p>
        </w:tc>
        <w:tc>
          <w:tcPr>
            <w:tcW w:w="1653"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366</w:t>
            </w:r>
          </w:p>
        </w:tc>
        <w:tc>
          <w:tcPr>
            <w:tcW w:w="896"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160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1872CF" w:rsidRDefault="001573C6" w:rsidP="001573C6">
            <w:pPr>
              <w:jc w:val="right"/>
              <w:rPr>
                <w:rFonts w:ascii="Book Antiqua" w:hAnsi="Book Antiqua"/>
                <w:color w:val="000000"/>
                <w:sz w:val="20"/>
                <w:szCs w:val="20"/>
              </w:rPr>
            </w:pPr>
            <w:r w:rsidRPr="001872CF">
              <w:rPr>
                <w:rFonts w:ascii="Book Antiqua" w:hAnsi="Book Antiqua"/>
                <w:color w:val="000000"/>
                <w:sz w:val="20"/>
                <w:szCs w:val="20"/>
              </w:rPr>
              <w:t>48</w:t>
            </w:r>
          </w:p>
        </w:tc>
        <w:tc>
          <w:tcPr>
            <w:tcW w:w="993"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right"/>
              <w:rPr>
                <w:rFonts w:ascii="Book Antiqua" w:hAnsi="Book Antiqua"/>
                <w:color w:val="000000"/>
                <w:sz w:val="20"/>
                <w:szCs w:val="20"/>
              </w:rPr>
            </w:pPr>
            <w:r w:rsidRPr="001872CF">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48</w:t>
            </w:r>
          </w:p>
        </w:tc>
        <w:tc>
          <w:tcPr>
            <w:tcW w:w="717" w:type="dxa"/>
            <w:tcBorders>
              <w:top w:val="nil"/>
              <w:left w:val="nil"/>
              <w:bottom w:val="single" w:sz="4" w:space="0" w:color="auto"/>
              <w:right w:val="nil"/>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0,3</w:t>
            </w:r>
          </w:p>
        </w:tc>
        <w:tc>
          <w:tcPr>
            <w:tcW w:w="977" w:type="dxa"/>
            <w:tcBorders>
              <w:top w:val="nil"/>
              <w:left w:val="single" w:sz="4" w:space="0" w:color="auto"/>
              <w:bottom w:val="single" w:sz="4" w:space="0" w:color="auto"/>
              <w:right w:val="nil"/>
            </w:tcBorders>
            <w:shd w:val="clear" w:color="auto" w:fill="auto"/>
            <w:noWrap/>
            <w:vAlign w:val="bottom"/>
          </w:tcPr>
          <w:p w:rsidR="001573C6" w:rsidRPr="001872CF" w:rsidRDefault="001573C6" w:rsidP="001573C6">
            <w:pPr>
              <w:rPr>
                <w:rFonts w:ascii="Book Antiqua" w:hAnsi="Book Antiqua"/>
                <w:color w:val="000000"/>
                <w:sz w:val="20"/>
                <w:szCs w:val="20"/>
              </w:rPr>
            </w:pPr>
            <w:r w:rsidRPr="001872CF">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1872CF" w:rsidRDefault="001573C6" w:rsidP="001573C6">
            <w:pPr>
              <w:ind w:left="-113" w:right="-113"/>
              <w:rPr>
                <w:rFonts w:ascii="Book Antiqua" w:hAnsi="Book Antiqua"/>
                <w:color w:val="000000"/>
                <w:sz w:val="20"/>
                <w:szCs w:val="20"/>
              </w:rPr>
            </w:pPr>
            <w:r w:rsidRPr="001872CF">
              <w:rPr>
                <w:rFonts w:ascii="Book Antiqua" w:hAnsi="Book Antiqua"/>
                <w:color w:val="000000"/>
                <w:sz w:val="20"/>
                <w:szCs w:val="20"/>
              </w:rPr>
              <w:t>Еманжелинка</w:t>
            </w: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 xml:space="preserve">10 </w:t>
            </w:r>
          </w:p>
        </w:tc>
        <w:tc>
          <w:tcPr>
            <w:tcW w:w="1653"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370</w:t>
            </w:r>
          </w:p>
        </w:tc>
        <w:tc>
          <w:tcPr>
            <w:tcW w:w="896"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630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1872CF" w:rsidRDefault="001573C6" w:rsidP="001573C6">
            <w:pPr>
              <w:jc w:val="right"/>
              <w:rPr>
                <w:rFonts w:ascii="Book Antiqua" w:hAnsi="Book Antiqua"/>
                <w:color w:val="000000"/>
                <w:sz w:val="20"/>
                <w:szCs w:val="20"/>
              </w:rPr>
            </w:pPr>
            <w:r w:rsidRPr="001872CF">
              <w:rPr>
                <w:rFonts w:ascii="Book Antiqua" w:hAnsi="Book Antiqua"/>
                <w:color w:val="000000"/>
                <w:sz w:val="20"/>
                <w:szCs w:val="20"/>
              </w:rPr>
              <w:t>202,1</w:t>
            </w:r>
          </w:p>
        </w:tc>
        <w:tc>
          <w:tcPr>
            <w:tcW w:w="993"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right"/>
              <w:rPr>
                <w:rFonts w:ascii="Book Antiqua" w:hAnsi="Book Antiqua"/>
                <w:color w:val="000000"/>
                <w:sz w:val="20"/>
                <w:szCs w:val="20"/>
              </w:rPr>
            </w:pPr>
            <w:r w:rsidRPr="001872CF">
              <w:rPr>
                <w:rFonts w:ascii="Book Antiqua" w:hAnsi="Book Antiqua"/>
                <w:color w:val="000000"/>
                <w:sz w:val="20"/>
                <w:szCs w:val="20"/>
              </w:rPr>
              <w:t>182,2</w:t>
            </w:r>
          </w:p>
        </w:tc>
        <w:tc>
          <w:tcPr>
            <w:tcW w:w="992"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384,3</w:t>
            </w:r>
          </w:p>
        </w:tc>
        <w:tc>
          <w:tcPr>
            <w:tcW w:w="717" w:type="dxa"/>
            <w:tcBorders>
              <w:top w:val="nil"/>
              <w:left w:val="nil"/>
              <w:bottom w:val="single" w:sz="4" w:space="0" w:color="auto"/>
              <w:right w:val="nil"/>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0,61</w:t>
            </w:r>
          </w:p>
        </w:tc>
        <w:tc>
          <w:tcPr>
            <w:tcW w:w="977" w:type="dxa"/>
            <w:tcBorders>
              <w:top w:val="nil"/>
              <w:left w:val="single" w:sz="4" w:space="0" w:color="auto"/>
              <w:bottom w:val="single" w:sz="4" w:space="0" w:color="auto"/>
              <w:right w:val="nil"/>
            </w:tcBorders>
            <w:shd w:val="clear" w:color="auto" w:fill="auto"/>
            <w:noWrap/>
            <w:vAlign w:val="bottom"/>
          </w:tcPr>
          <w:p w:rsidR="001573C6" w:rsidRPr="001872CF" w:rsidRDefault="001573C6" w:rsidP="001573C6">
            <w:pPr>
              <w:rPr>
                <w:rFonts w:ascii="Book Antiqua" w:hAnsi="Book Antiqua"/>
                <w:color w:val="000000"/>
                <w:sz w:val="20"/>
                <w:szCs w:val="20"/>
              </w:rPr>
            </w:pPr>
            <w:r w:rsidRPr="001872CF">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1872CF" w:rsidRDefault="001573C6" w:rsidP="001573C6">
            <w:pPr>
              <w:ind w:left="-113" w:right="-113"/>
              <w:rPr>
                <w:rFonts w:ascii="Book Antiqua" w:hAnsi="Book Antiqua"/>
                <w:color w:val="000000"/>
                <w:sz w:val="20"/>
                <w:szCs w:val="20"/>
              </w:rPr>
            </w:pPr>
            <w:r w:rsidRPr="001872CF">
              <w:rPr>
                <w:rFonts w:ascii="Book Antiqua" w:hAnsi="Book Antiqua"/>
                <w:color w:val="000000"/>
                <w:sz w:val="20"/>
                <w:szCs w:val="20"/>
              </w:rPr>
              <w:t>Еманжелинка</w:t>
            </w: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 xml:space="preserve">11 </w:t>
            </w:r>
          </w:p>
        </w:tc>
        <w:tc>
          <w:tcPr>
            <w:tcW w:w="1653"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372</w:t>
            </w:r>
          </w:p>
        </w:tc>
        <w:tc>
          <w:tcPr>
            <w:tcW w:w="896"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250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1872CF" w:rsidRDefault="001573C6" w:rsidP="001573C6">
            <w:pPr>
              <w:jc w:val="right"/>
              <w:rPr>
                <w:rFonts w:ascii="Book Antiqua" w:hAnsi="Book Antiqua"/>
                <w:color w:val="000000"/>
                <w:sz w:val="20"/>
                <w:szCs w:val="20"/>
              </w:rPr>
            </w:pPr>
            <w:r w:rsidRPr="001872CF">
              <w:rPr>
                <w:rFonts w:ascii="Book Antiqua" w:hAnsi="Book Antiqua"/>
                <w:color w:val="000000"/>
                <w:sz w:val="20"/>
                <w:szCs w:val="20"/>
              </w:rPr>
              <w:t>31,3</w:t>
            </w:r>
          </w:p>
        </w:tc>
        <w:tc>
          <w:tcPr>
            <w:tcW w:w="993"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right"/>
              <w:rPr>
                <w:rFonts w:ascii="Book Antiqua" w:hAnsi="Book Antiqua"/>
                <w:color w:val="000000"/>
                <w:sz w:val="20"/>
                <w:szCs w:val="20"/>
              </w:rPr>
            </w:pPr>
            <w:r w:rsidRPr="001872CF">
              <w:rPr>
                <w:rFonts w:ascii="Book Antiqua" w:hAnsi="Book Antiqua"/>
                <w:color w:val="000000"/>
                <w:sz w:val="20"/>
                <w:szCs w:val="20"/>
              </w:rPr>
              <w:t>16,2</w:t>
            </w:r>
          </w:p>
        </w:tc>
        <w:tc>
          <w:tcPr>
            <w:tcW w:w="992"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47,5</w:t>
            </w:r>
          </w:p>
        </w:tc>
        <w:tc>
          <w:tcPr>
            <w:tcW w:w="717" w:type="dxa"/>
            <w:tcBorders>
              <w:top w:val="nil"/>
              <w:left w:val="nil"/>
              <w:bottom w:val="single" w:sz="4" w:space="0" w:color="auto"/>
              <w:right w:val="nil"/>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0,19</w:t>
            </w:r>
          </w:p>
        </w:tc>
        <w:tc>
          <w:tcPr>
            <w:tcW w:w="977" w:type="dxa"/>
            <w:tcBorders>
              <w:top w:val="nil"/>
              <w:left w:val="single" w:sz="4" w:space="0" w:color="auto"/>
              <w:bottom w:val="single" w:sz="4" w:space="0" w:color="auto"/>
              <w:right w:val="nil"/>
            </w:tcBorders>
            <w:shd w:val="clear" w:color="auto" w:fill="auto"/>
            <w:noWrap/>
            <w:vAlign w:val="bottom"/>
          </w:tcPr>
          <w:p w:rsidR="001573C6" w:rsidRPr="001872CF" w:rsidRDefault="001573C6" w:rsidP="001573C6">
            <w:pPr>
              <w:rPr>
                <w:rFonts w:ascii="Book Antiqua" w:hAnsi="Book Antiqua"/>
                <w:color w:val="000000"/>
                <w:sz w:val="20"/>
                <w:szCs w:val="20"/>
              </w:rPr>
            </w:pPr>
            <w:r w:rsidRPr="001872CF">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1872CF" w:rsidRDefault="001573C6" w:rsidP="001573C6">
            <w:pPr>
              <w:ind w:left="-113" w:right="-113"/>
              <w:rPr>
                <w:rFonts w:ascii="Book Antiqua" w:hAnsi="Book Antiqua"/>
                <w:color w:val="000000"/>
                <w:sz w:val="20"/>
                <w:szCs w:val="20"/>
              </w:rPr>
            </w:pPr>
            <w:r w:rsidRPr="001872CF">
              <w:rPr>
                <w:rFonts w:ascii="Book Antiqua" w:hAnsi="Book Antiqua"/>
                <w:color w:val="000000"/>
                <w:sz w:val="20"/>
                <w:szCs w:val="20"/>
              </w:rPr>
              <w:t>Еманжелинка</w:t>
            </w: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 xml:space="preserve">13 </w:t>
            </w:r>
          </w:p>
        </w:tc>
        <w:tc>
          <w:tcPr>
            <w:tcW w:w="1653"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000000" w:fill="CCFFFF"/>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382</w:t>
            </w:r>
          </w:p>
        </w:tc>
        <w:tc>
          <w:tcPr>
            <w:tcW w:w="896"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400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1872CF" w:rsidRDefault="001573C6" w:rsidP="001573C6">
            <w:pPr>
              <w:jc w:val="right"/>
              <w:rPr>
                <w:rFonts w:ascii="Book Antiqua" w:hAnsi="Book Antiqua"/>
                <w:color w:val="000000"/>
                <w:sz w:val="20"/>
                <w:szCs w:val="20"/>
              </w:rPr>
            </w:pPr>
            <w:r w:rsidRPr="001872CF">
              <w:rPr>
                <w:rFonts w:ascii="Book Antiqua" w:hAnsi="Book Antiqua"/>
                <w:color w:val="000000"/>
                <w:sz w:val="20"/>
                <w:szCs w:val="20"/>
              </w:rPr>
              <w:t>89,7</w:t>
            </w:r>
          </w:p>
        </w:tc>
        <w:tc>
          <w:tcPr>
            <w:tcW w:w="993"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right"/>
              <w:rPr>
                <w:rFonts w:ascii="Book Antiqua" w:hAnsi="Book Antiqua"/>
                <w:color w:val="000000"/>
                <w:sz w:val="20"/>
                <w:szCs w:val="20"/>
              </w:rPr>
            </w:pPr>
            <w:r w:rsidRPr="001872CF">
              <w:rPr>
                <w:rFonts w:ascii="Book Antiqua" w:hAnsi="Book Antiqua"/>
                <w:color w:val="000000"/>
                <w:sz w:val="20"/>
                <w:szCs w:val="20"/>
              </w:rPr>
              <w:t>198,3</w:t>
            </w:r>
          </w:p>
        </w:tc>
        <w:tc>
          <w:tcPr>
            <w:tcW w:w="992"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288</w:t>
            </w:r>
          </w:p>
        </w:tc>
        <w:tc>
          <w:tcPr>
            <w:tcW w:w="717" w:type="dxa"/>
            <w:tcBorders>
              <w:top w:val="nil"/>
              <w:left w:val="nil"/>
              <w:bottom w:val="single" w:sz="4" w:space="0" w:color="auto"/>
              <w:right w:val="nil"/>
            </w:tcBorders>
            <w:shd w:val="clear" w:color="000000" w:fill="CCFFFF"/>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0,72</w:t>
            </w:r>
          </w:p>
        </w:tc>
        <w:tc>
          <w:tcPr>
            <w:tcW w:w="977" w:type="dxa"/>
            <w:tcBorders>
              <w:top w:val="nil"/>
              <w:left w:val="single" w:sz="4" w:space="0" w:color="auto"/>
              <w:bottom w:val="single" w:sz="4" w:space="0" w:color="auto"/>
              <w:right w:val="single" w:sz="4" w:space="0" w:color="auto"/>
            </w:tcBorders>
            <w:shd w:val="clear" w:color="auto" w:fill="auto"/>
            <w:noWrap/>
            <w:vAlign w:val="bottom"/>
          </w:tcPr>
          <w:p w:rsidR="001573C6" w:rsidRPr="001872CF" w:rsidRDefault="001573C6" w:rsidP="001573C6">
            <w:pPr>
              <w:rPr>
                <w:rFonts w:ascii="Book Antiqua" w:hAnsi="Book Antiqua"/>
                <w:color w:val="000000"/>
                <w:sz w:val="20"/>
                <w:szCs w:val="20"/>
              </w:rPr>
            </w:pPr>
            <w:r w:rsidRPr="001872CF">
              <w:rPr>
                <w:rFonts w:ascii="Book Antiqua" w:hAnsi="Book Antiqua"/>
                <w:color w:val="000000"/>
                <w:sz w:val="20"/>
                <w:szCs w:val="20"/>
              </w:rPr>
              <w:t>Замена тр-ра</w:t>
            </w:r>
          </w:p>
        </w:tc>
        <w:tc>
          <w:tcPr>
            <w:tcW w:w="999"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ind w:left="-113" w:right="-113"/>
              <w:rPr>
                <w:rFonts w:ascii="Book Antiqua" w:hAnsi="Book Antiqua"/>
                <w:color w:val="000000"/>
                <w:sz w:val="20"/>
                <w:szCs w:val="20"/>
              </w:rPr>
            </w:pPr>
            <w:r w:rsidRPr="001872CF">
              <w:rPr>
                <w:rFonts w:ascii="Book Antiqua" w:hAnsi="Book Antiqua"/>
                <w:color w:val="000000"/>
                <w:sz w:val="20"/>
                <w:szCs w:val="20"/>
              </w:rPr>
              <w:t>Еманжелинка</w:t>
            </w: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 xml:space="preserve">16 </w:t>
            </w:r>
          </w:p>
        </w:tc>
        <w:tc>
          <w:tcPr>
            <w:tcW w:w="1653"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386</w:t>
            </w:r>
          </w:p>
        </w:tc>
        <w:tc>
          <w:tcPr>
            <w:tcW w:w="896"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400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1872CF" w:rsidRDefault="001573C6" w:rsidP="001573C6">
            <w:pPr>
              <w:jc w:val="right"/>
              <w:rPr>
                <w:rFonts w:ascii="Book Antiqua" w:hAnsi="Book Antiqua"/>
                <w:color w:val="000000"/>
                <w:sz w:val="20"/>
                <w:szCs w:val="20"/>
              </w:rPr>
            </w:pPr>
            <w:r w:rsidRPr="001872CF">
              <w:rPr>
                <w:rFonts w:ascii="Book Antiqua" w:hAnsi="Book Antiqua"/>
                <w:color w:val="000000"/>
                <w:sz w:val="20"/>
                <w:szCs w:val="20"/>
              </w:rPr>
              <w:t>69,4</w:t>
            </w:r>
          </w:p>
        </w:tc>
        <w:tc>
          <w:tcPr>
            <w:tcW w:w="993"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right"/>
              <w:rPr>
                <w:rFonts w:ascii="Book Antiqua" w:hAnsi="Book Antiqua"/>
                <w:color w:val="000000"/>
                <w:sz w:val="20"/>
                <w:szCs w:val="20"/>
              </w:rPr>
            </w:pPr>
            <w:r w:rsidRPr="001872CF">
              <w:rPr>
                <w:rFonts w:ascii="Book Antiqua" w:hAnsi="Book Antiqua"/>
                <w:color w:val="000000"/>
                <w:sz w:val="20"/>
                <w:szCs w:val="20"/>
              </w:rPr>
              <w:t>50,6</w:t>
            </w:r>
          </w:p>
        </w:tc>
        <w:tc>
          <w:tcPr>
            <w:tcW w:w="992"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120</w:t>
            </w:r>
          </w:p>
        </w:tc>
        <w:tc>
          <w:tcPr>
            <w:tcW w:w="717" w:type="dxa"/>
            <w:tcBorders>
              <w:top w:val="nil"/>
              <w:left w:val="nil"/>
              <w:bottom w:val="single" w:sz="4" w:space="0" w:color="auto"/>
              <w:right w:val="nil"/>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0,3</w:t>
            </w:r>
          </w:p>
        </w:tc>
        <w:tc>
          <w:tcPr>
            <w:tcW w:w="977" w:type="dxa"/>
            <w:tcBorders>
              <w:top w:val="nil"/>
              <w:left w:val="single" w:sz="4" w:space="0" w:color="auto"/>
              <w:bottom w:val="single" w:sz="4" w:space="0" w:color="auto"/>
              <w:right w:val="nil"/>
            </w:tcBorders>
            <w:shd w:val="clear" w:color="auto" w:fill="auto"/>
            <w:noWrap/>
            <w:vAlign w:val="bottom"/>
          </w:tcPr>
          <w:p w:rsidR="001573C6" w:rsidRPr="001872CF" w:rsidRDefault="001573C6" w:rsidP="001573C6">
            <w:pPr>
              <w:rPr>
                <w:rFonts w:ascii="Book Antiqua" w:hAnsi="Book Antiqua"/>
                <w:color w:val="000000"/>
                <w:sz w:val="20"/>
                <w:szCs w:val="20"/>
              </w:rPr>
            </w:pPr>
            <w:r w:rsidRPr="001872CF">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1872CF" w:rsidRDefault="001573C6" w:rsidP="001573C6">
            <w:pPr>
              <w:ind w:left="-113" w:right="-113"/>
              <w:rPr>
                <w:rFonts w:ascii="Book Antiqua" w:hAnsi="Book Antiqua"/>
                <w:color w:val="000000"/>
                <w:sz w:val="20"/>
                <w:szCs w:val="20"/>
              </w:rPr>
            </w:pPr>
            <w:r w:rsidRPr="001872CF">
              <w:rPr>
                <w:rFonts w:ascii="Book Antiqua" w:hAnsi="Book Antiqua"/>
                <w:color w:val="000000"/>
                <w:sz w:val="20"/>
                <w:szCs w:val="20"/>
              </w:rPr>
              <w:t>Еманжелинка</w:t>
            </w: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 xml:space="preserve">17 </w:t>
            </w:r>
          </w:p>
        </w:tc>
        <w:tc>
          <w:tcPr>
            <w:tcW w:w="1653"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394</w:t>
            </w:r>
          </w:p>
        </w:tc>
        <w:tc>
          <w:tcPr>
            <w:tcW w:w="896"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160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1872CF" w:rsidRDefault="001573C6" w:rsidP="001573C6">
            <w:pPr>
              <w:jc w:val="right"/>
              <w:rPr>
                <w:rFonts w:ascii="Book Antiqua" w:hAnsi="Book Antiqua"/>
                <w:color w:val="000000"/>
                <w:sz w:val="20"/>
                <w:szCs w:val="20"/>
              </w:rPr>
            </w:pPr>
            <w:r w:rsidRPr="001872CF">
              <w:rPr>
                <w:rFonts w:ascii="Book Antiqua" w:hAnsi="Book Antiqua"/>
                <w:color w:val="000000"/>
                <w:sz w:val="20"/>
                <w:szCs w:val="20"/>
              </w:rPr>
              <w:t>0</w:t>
            </w:r>
          </w:p>
        </w:tc>
        <w:tc>
          <w:tcPr>
            <w:tcW w:w="993"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right"/>
              <w:rPr>
                <w:rFonts w:ascii="Book Antiqua" w:hAnsi="Book Antiqua"/>
                <w:color w:val="000000"/>
                <w:sz w:val="20"/>
                <w:szCs w:val="20"/>
              </w:rPr>
            </w:pPr>
            <w:r w:rsidRPr="001872CF">
              <w:rPr>
                <w:rFonts w:ascii="Book Antiqua" w:hAnsi="Book Antiqua"/>
                <w:color w:val="000000"/>
                <w:sz w:val="20"/>
                <w:szCs w:val="20"/>
              </w:rPr>
              <w:t>49,6</w:t>
            </w:r>
          </w:p>
        </w:tc>
        <w:tc>
          <w:tcPr>
            <w:tcW w:w="992"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49,6</w:t>
            </w:r>
          </w:p>
        </w:tc>
        <w:tc>
          <w:tcPr>
            <w:tcW w:w="717" w:type="dxa"/>
            <w:tcBorders>
              <w:top w:val="nil"/>
              <w:left w:val="nil"/>
              <w:bottom w:val="single" w:sz="4" w:space="0" w:color="auto"/>
              <w:right w:val="nil"/>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0,31</w:t>
            </w:r>
          </w:p>
        </w:tc>
        <w:tc>
          <w:tcPr>
            <w:tcW w:w="977" w:type="dxa"/>
            <w:tcBorders>
              <w:top w:val="nil"/>
              <w:left w:val="single" w:sz="4" w:space="0" w:color="auto"/>
              <w:bottom w:val="single" w:sz="4" w:space="0" w:color="auto"/>
              <w:right w:val="nil"/>
            </w:tcBorders>
            <w:shd w:val="clear" w:color="auto" w:fill="auto"/>
            <w:noWrap/>
            <w:vAlign w:val="bottom"/>
          </w:tcPr>
          <w:p w:rsidR="001573C6" w:rsidRPr="001872CF" w:rsidRDefault="001573C6" w:rsidP="001573C6">
            <w:pPr>
              <w:rPr>
                <w:rFonts w:ascii="Book Antiqua" w:hAnsi="Book Antiqua"/>
                <w:color w:val="000000"/>
                <w:sz w:val="20"/>
                <w:szCs w:val="20"/>
              </w:rPr>
            </w:pPr>
            <w:r w:rsidRPr="001872CF">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1872CF" w:rsidRDefault="001573C6" w:rsidP="001573C6">
            <w:pPr>
              <w:ind w:left="-113" w:right="-113"/>
              <w:rPr>
                <w:rFonts w:ascii="Book Antiqua" w:hAnsi="Book Antiqua"/>
                <w:color w:val="000000"/>
                <w:sz w:val="20"/>
                <w:szCs w:val="20"/>
              </w:rPr>
            </w:pPr>
            <w:r w:rsidRPr="001872CF">
              <w:rPr>
                <w:rFonts w:ascii="Book Antiqua" w:hAnsi="Book Antiqua"/>
                <w:color w:val="000000"/>
                <w:sz w:val="20"/>
                <w:szCs w:val="20"/>
              </w:rPr>
              <w:t>Новобатурино</w:t>
            </w: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 xml:space="preserve">22 </w:t>
            </w:r>
          </w:p>
        </w:tc>
        <w:tc>
          <w:tcPr>
            <w:tcW w:w="1653"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1328</w:t>
            </w:r>
          </w:p>
        </w:tc>
        <w:tc>
          <w:tcPr>
            <w:tcW w:w="896"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250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1872CF" w:rsidRDefault="001573C6" w:rsidP="001573C6">
            <w:pPr>
              <w:jc w:val="right"/>
              <w:rPr>
                <w:rFonts w:ascii="Book Antiqua" w:hAnsi="Book Antiqua"/>
                <w:color w:val="000000"/>
                <w:sz w:val="20"/>
                <w:szCs w:val="20"/>
              </w:rPr>
            </w:pPr>
            <w:r w:rsidRPr="001872CF">
              <w:rPr>
                <w:rFonts w:ascii="Book Antiqua" w:hAnsi="Book Antiqua"/>
                <w:color w:val="000000"/>
                <w:sz w:val="20"/>
                <w:szCs w:val="20"/>
              </w:rPr>
              <w:t>3,2</w:t>
            </w:r>
          </w:p>
        </w:tc>
        <w:tc>
          <w:tcPr>
            <w:tcW w:w="993"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right"/>
              <w:rPr>
                <w:rFonts w:ascii="Book Antiqua" w:hAnsi="Book Antiqua"/>
                <w:color w:val="000000"/>
                <w:sz w:val="20"/>
                <w:szCs w:val="20"/>
              </w:rPr>
            </w:pPr>
            <w:r w:rsidRPr="001872CF">
              <w:rPr>
                <w:rFonts w:ascii="Book Antiqua" w:hAnsi="Book Antiqua"/>
                <w:color w:val="000000"/>
                <w:sz w:val="20"/>
                <w:szCs w:val="20"/>
              </w:rPr>
              <w:t>59,3</w:t>
            </w:r>
          </w:p>
        </w:tc>
        <w:tc>
          <w:tcPr>
            <w:tcW w:w="992"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62,5</w:t>
            </w:r>
          </w:p>
        </w:tc>
        <w:tc>
          <w:tcPr>
            <w:tcW w:w="717" w:type="dxa"/>
            <w:tcBorders>
              <w:top w:val="nil"/>
              <w:left w:val="nil"/>
              <w:bottom w:val="single" w:sz="4" w:space="0" w:color="auto"/>
              <w:right w:val="nil"/>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0,25</w:t>
            </w:r>
          </w:p>
        </w:tc>
        <w:tc>
          <w:tcPr>
            <w:tcW w:w="977" w:type="dxa"/>
            <w:tcBorders>
              <w:top w:val="nil"/>
              <w:left w:val="single" w:sz="4" w:space="0" w:color="auto"/>
              <w:bottom w:val="single" w:sz="4" w:space="0" w:color="auto"/>
              <w:right w:val="nil"/>
            </w:tcBorders>
            <w:shd w:val="clear" w:color="auto" w:fill="auto"/>
            <w:noWrap/>
            <w:vAlign w:val="bottom"/>
          </w:tcPr>
          <w:p w:rsidR="001573C6" w:rsidRPr="001872CF" w:rsidRDefault="001573C6" w:rsidP="001573C6">
            <w:pPr>
              <w:rPr>
                <w:rFonts w:ascii="Book Antiqua" w:hAnsi="Book Antiqua"/>
                <w:color w:val="000000"/>
                <w:sz w:val="20"/>
                <w:szCs w:val="20"/>
              </w:rPr>
            </w:pPr>
            <w:r w:rsidRPr="001872CF">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1872CF" w:rsidRDefault="001573C6" w:rsidP="001573C6">
            <w:pPr>
              <w:ind w:left="-113" w:right="-113"/>
              <w:rPr>
                <w:rFonts w:ascii="Book Antiqua" w:hAnsi="Book Antiqua"/>
                <w:color w:val="000000"/>
                <w:sz w:val="20"/>
                <w:szCs w:val="20"/>
              </w:rPr>
            </w:pPr>
            <w:r w:rsidRPr="001872CF">
              <w:rPr>
                <w:rFonts w:ascii="Book Antiqua" w:hAnsi="Book Antiqua"/>
                <w:color w:val="000000"/>
                <w:sz w:val="20"/>
                <w:szCs w:val="20"/>
              </w:rPr>
              <w:t>Еманжелинка</w:t>
            </w: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 xml:space="preserve">26 </w:t>
            </w:r>
          </w:p>
        </w:tc>
        <w:tc>
          <w:tcPr>
            <w:tcW w:w="1653"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1355</w:t>
            </w:r>
          </w:p>
        </w:tc>
        <w:tc>
          <w:tcPr>
            <w:tcW w:w="896"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800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1872CF" w:rsidRDefault="001573C6" w:rsidP="001573C6">
            <w:pPr>
              <w:jc w:val="right"/>
              <w:rPr>
                <w:rFonts w:ascii="Book Antiqua" w:hAnsi="Book Antiqua"/>
                <w:color w:val="000000"/>
                <w:sz w:val="20"/>
                <w:szCs w:val="20"/>
              </w:rPr>
            </w:pPr>
            <w:r w:rsidRPr="001872CF">
              <w:rPr>
                <w:rFonts w:ascii="Book Antiqua" w:hAnsi="Book Antiqua"/>
                <w:color w:val="000000"/>
                <w:sz w:val="20"/>
                <w:szCs w:val="20"/>
              </w:rPr>
              <w:t>6,7</w:t>
            </w:r>
          </w:p>
        </w:tc>
        <w:tc>
          <w:tcPr>
            <w:tcW w:w="993"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right"/>
              <w:rPr>
                <w:rFonts w:ascii="Book Antiqua" w:hAnsi="Book Antiqua"/>
                <w:color w:val="000000"/>
                <w:sz w:val="20"/>
                <w:szCs w:val="20"/>
              </w:rPr>
            </w:pPr>
            <w:r w:rsidRPr="001872CF">
              <w:rPr>
                <w:rFonts w:ascii="Book Antiqua" w:hAnsi="Book Antiqua"/>
                <w:color w:val="000000"/>
                <w:sz w:val="20"/>
                <w:szCs w:val="20"/>
              </w:rPr>
              <w:t>25,3</w:t>
            </w:r>
          </w:p>
        </w:tc>
        <w:tc>
          <w:tcPr>
            <w:tcW w:w="992"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32</w:t>
            </w:r>
          </w:p>
        </w:tc>
        <w:tc>
          <w:tcPr>
            <w:tcW w:w="717" w:type="dxa"/>
            <w:tcBorders>
              <w:top w:val="nil"/>
              <w:left w:val="nil"/>
              <w:bottom w:val="single" w:sz="4" w:space="0" w:color="auto"/>
              <w:right w:val="nil"/>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0,04</w:t>
            </w:r>
          </w:p>
        </w:tc>
        <w:tc>
          <w:tcPr>
            <w:tcW w:w="977" w:type="dxa"/>
            <w:tcBorders>
              <w:top w:val="nil"/>
              <w:left w:val="single" w:sz="4" w:space="0" w:color="auto"/>
              <w:bottom w:val="single" w:sz="4" w:space="0" w:color="auto"/>
              <w:right w:val="nil"/>
            </w:tcBorders>
            <w:shd w:val="clear" w:color="auto" w:fill="auto"/>
            <w:noWrap/>
            <w:vAlign w:val="bottom"/>
          </w:tcPr>
          <w:p w:rsidR="001573C6" w:rsidRPr="001872CF" w:rsidRDefault="001573C6" w:rsidP="001573C6">
            <w:pPr>
              <w:rPr>
                <w:rFonts w:ascii="Book Antiqua" w:hAnsi="Book Antiqua"/>
                <w:color w:val="000000"/>
                <w:sz w:val="20"/>
                <w:szCs w:val="20"/>
              </w:rPr>
            </w:pPr>
            <w:r w:rsidRPr="001872CF">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1872CF" w:rsidRDefault="001573C6" w:rsidP="001573C6">
            <w:pPr>
              <w:ind w:left="-113" w:right="-113"/>
              <w:rPr>
                <w:rFonts w:ascii="Book Antiqua" w:hAnsi="Book Antiqua"/>
                <w:color w:val="000000"/>
                <w:sz w:val="20"/>
                <w:szCs w:val="20"/>
              </w:rPr>
            </w:pPr>
            <w:r w:rsidRPr="001872CF">
              <w:rPr>
                <w:rFonts w:ascii="Book Antiqua" w:hAnsi="Book Antiqua"/>
                <w:color w:val="000000"/>
                <w:sz w:val="20"/>
                <w:szCs w:val="20"/>
              </w:rPr>
              <w:t>Новобатурино</w:t>
            </w: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 xml:space="preserve">32 </w:t>
            </w:r>
          </w:p>
        </w:tc>
        <w:tc>
          <w:tcPr>
            <w:tcW w:w="1653"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1376</w:t>
            </w:r>
          </w:p>
        </w:tc>
        <w:tc>
          <w:tcPr>
            <w:tcW w:w="896"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400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1872CF" w:rsidRDefault="001573C6" w:rsidP="001573C6">
            <w:pPr>
              <w:jc w:val="right"/>
              <w:rPr>
                <w:rFonts w:ascii="Book Antiqua" w:hAnsi="Book Antiqua"/>
                <w:color w:val="000000"/>
                <w:sz w:val="20"/>
                <w:szCs w:val="20"/>
              </w:rPr>
            </w:pPr>
            <w:r w:rsidRPr="001872CF">
              <w:rPr>
                <w:rFonts w:ascii="Book Antiqua" w:hAnsi="Book Antiqua"/>
                <w:color w:val="000000"/>
                <w:sz w:val="20"/>
                <w:szCs w:val="20"/>
              </w:rPr>
              <w:t>24</w:t>
            </w:r>
          </w:p>
        </w:tc>
        <w:tc>
          <w:tcPr>
            <w:tcW w:w="993"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right"/>
              <w:rPr>
                <w:rFonts w:ascii="Book Antiqua" w:hAnsi="Book Antiqua"/>
                <w:color w:val="000000"/>
                <w:sz w:val="20"/>
                <w:szCs w:val="20"/>
              </w:rPr>
            </w:pPr>
            <w:r w:rsidRPr="001872CF">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24</w:t>
            </w:r>
          </w:p>
        </w:tc>
        <w:tc>
          <w:tcPr>
            <w:tcW w:w="717" w:type="dxa"/>
            <w:tcBorders>
              <w:top w:val="nil"/>
              <w:left w:val="nil"/>
              <w:bottom w:val="single" w:sz="4" w:space="0" w:color="auto"/>
              <w:right w:val="nil"/>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0,06</w:t>
            </w:r>
          </w:p>
        </w:tc>
        <w:tc>
          <w:tcPr>
            <w:tcW w:w="977" w:type="dxa"/>
            <w:tcBorders>
              <w:top w:val="nil"/>
              <w:left w:val="single" w:sz="4" w:space="0" w:color="auto"/>
              <w:bottom w:val="single" w:sz="4" w:space="0" w:color="auto"/>
              <w:right w:val="nil"/>
            </w:tcBorders>
            <w:shd w:val="clear" w:color="auto" w:fill="auto"/>
            <w:noWrap/>
            <w:vAlign w:val="bottom"/>
          </w:tcPr>
          <w:p w:rsidR="001573C6" w:rsidRPr="001872CF" w:rsidRDefault="001573C6" w:rsidP="001573C6">
            <w:pPr>
              <w:rPr>
                <w:rFonts w:ascii="Book Antiqua" w:hAnsi="Book Antiqua"/>
                <w:color w:val="000000"/>
                <w:sz w:val="20"/>
                <w:szCs w:val="20"/>
              </w:rPr>
            </w:pPr>
            <w:r w:rsidRPr="001872CF">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1872CF" w:rsidRDefault="001573C6" w:rsidP="001573C6">
            <w:pPr>
              <w:ind w:left="-113" w:right="-113"/>
              <w:rPr>
                <w:rFonts w:ascii="Book Antiqua" w:hAnsi="Book Antiqua"/>
                <w:color w:val="000000"/>
                <w:sz w:val="20"/>
                <w:szCs w:val="20"/>
              </w:rPr>
            </w:pPr>
            <w:r w:rsidRPr="001872CF">
              <w:rPr>
                <w:rFonts w:ascii="Book Antiqua" w:hAnsi="Book Antiqua"/>
                <w:color w:val="000000"/>
                <w:sz w:val="20"/>
                <w:szCs w:val="20"/>
              </w:rPr>
              <w:t>Еманжелинка</w:t>
            </w: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 xml:space="preserve">33 </w:t>
            </w:r>
          </w:p>
        </w:tc>
        <w:tc>
          <w:tcPr>
            <w:tcW w:w="1653"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1378</w:t>
            </w:r>
          </w:p>
        </w:tc>
        <w:tc>
          <w:tcPr>
            <w:tcW w:w="896"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400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1872CF" w:rsidRDefault="001573C6" w:rsidP="001573C6">
            <w:pPr>
              <w:jc w:val="right"/>
              <w:rPr>
                <w:rFonts w:ascii="Book Antiqua" w:hAnsi="Book Antiqua"/>
                <w:color w:val="000000"/>
                <w:sz w:val="20"/>
                <w:szCs w:val="20"/>
              </w:rPr>
            </w:pPr>
            <w:r w:rsidRPr="001872CF">
              <w:rPr>
                <w:rFonts w:ascii="Book Antiqua" w:hAnsi="Book Antiqua"/>
                <w:color w:val="000000"/>
                <w:sz w:val="20"/>
                <w:szCs w:val="20"/>
              </w:rPr>
              <w:t>10,1</w:t>
            </w:r>
          </w:p>
        </w:tc>
        <w:tc>
          <w:tcPr>
            <w:tcW w:w="993"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right"/>
              <w:rPr>
                <w:rFonts w:ascii="Book Antiqua" w:hAnsi="Book Antiqua"/>
                <w:color w:val="000000"/>
                <w:sz w:val="20"/>
                <w:szCs w:val="20"/>
              </w:rPr>
            </w:pPr>
            <w:r w:rsidRPr="001872CF">
              <w:rPr>
                <w:rFonts w:ascii="Book Antiqua" w:hAnsi="Book Antiqua"/>
                <w:color w:val="000000"/>
                <w:sz w:val="20"/>
                <w:szCs w:val="20"/>
              </w:rPr>
              <w:t>29,9</w:t>
            </w:r>
          </w:p>
        </w:tc>
        <w:tc>
          <w:tcPr>
            <w:tcW w:w="992"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40</w:t>
            </w:r>
          </w:p>
        </w:tc>
        <w:tc>
          <w:tcPr>
            <w:tcW w:w="717" w:type="dxa"/>
            <w:tcBorders>
              <w:top w:val="nil"/>
              <w:left w:val="nil"/>
              <w:bottom w:val="single" w:sz="4" w:space="0" w:color="auto"/>
              <w:right w:val="nil"/>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0,1</w:t>
            </w:r>
          </w:p>
        </w:tc>
        <w:tc>
          <w:tcPr>
            <w:tcW w:w="977" w:type="dxa"/>
            <w:tcBorders>
              <w:top w:val="nil"/>
              <w:left w:val="single" w:sz="4" w:space="0" w:color="auto"/>
              <w:bottom w:val="single" w:sz="4" w:space="0" w:color="auto"/>
              <w:right w:val="nil"/>
            </w:tcBorders>
            <w:shd w:val="clear" w:color="auto" w:fill="auto"/>
            <w:noWrap/>
            <w:vAlign w:val="bottom"/>
          </w:tcPr>
          <w:p w:rsidR="001573C6" w:rsidRPr="001872CF" w:rsidRDefault="001573C6" w:rsidP="001573C6">
            <w:pPr>
              <w:rPr>
                <w:rFonts w:ascii="Book Antiqua" w:hAnsi="Book Antiqua"/>
                <w:color w:val="000000"/>
                <w:sz w:val="20"/>
                <w:szCs w:val="20"/>
              </w:rPr>
            </w:pPr>
            <w:r w:rsidRPr="001872CF">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1872CF" w:rsidRDefault="001573C6" w:rsidP="001573C6">
            <w:pPr>
              <w:ind w:left="-113" w:right="-113"/>
              <w:rPr>
                <w:rFonts w:ascii="Book Antiqua" w:hAnsi="Book Antiqua"/>
                <w:color w:val="000000"/>
                <w:sz w:val="20"/>
                <w:szCs w:val="20"/>
              </w:rPr>
            </w:pPr>
            <w:r w:rsidRPr="001872CF">
              <w:rPr>
                <w:rFonts w:ascii="Book Antiqua" w:hAnsi="Book Antiqua"/>
                <w:color w:val="000000"/>
                <w:sz w:val="20"/>
                <w:szCs w:val="20"/>
              </w:rPr>
              <w:t>Еманжелинка</w:t>
            </w: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 xml:space="preserve">35 </w:t>
            </w:r>
          </w:p>
        </w:tc>
        <w:tc>
          <w:tcPr>
            <w:tcW w:w="1653"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1388</w:t>
            </w:r>
          </w:p>
        </w:tc>
        <w:tc>
          <w:tcPr>
            <w:tcW w:w="896"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100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1872CF" w:rsidRDefault="001573C6" w:rsidP="001573C6">
            <w:pPr>
              <w:jc w:val="right"/>
              <w:rPr>
                <w:rFonts w:ascii="Book Antiqua" w:hAnsi="Book Antiqua"/>
                <w:color w:val="000000"/>
                <w:sz w:val="20"/>
                <w:szCs w:val="20"/>
              </w:rPr>
            </w:pPr>
            <w:r w:rsidRPr="001872CF">
              <w:rPr>
                <w:rFonts w:ascii="Book Antiqua" w:hAnsi="Book Antiqua"/>
                <w:color w:val="000000"/>
                <w:sz w:val="20"/>
                <w:szCs w:val="20"/>
              </w:rPr>
              <w:t>0,1</w:t>
            </w:r>
          </w:p>
        </w:tc>
        <w:tc>
          <w:tcPr>
            <w:tcW w:w="993"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right"/>
              <w:rPr>
                <w:rFonts w:ascii="Book Antiqua" w:hAnsi="Book Antiqua"/>
                <w:color w:val="000000"/>
                <w:sz w:val="20"/>
                <w:szCs w:val="20"/>
              </w:rPr>
            </w:pPr>
            <w:r w:rsidRPr="001872CF">
              <w:rPr>
                <w:rFonts w:ascii="Book Antiqua" w:hAnsi="Book Antiqua"/>
                <w:color w:val="000000"/>
                <w:sz w:val="20"/>
                <w:szCs w:val="20"/>
              </w:rPr>
              <w:t>28,9</w:t>
            </w:r>
          </w:p>
        </w:tc>
        <w:tc>
          <w:tcPr>
            <w:tcW w:w="992"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29</w:t>
            </w:r>
          </w:p>
        </w:tc>
        <w:tc>
          <w:tcPr>
            <w:tcW w:w="717" w:type="dxa"/>
            <w:tcBorders>
              <w:top w:val="nil"/>
              <w:left w:val="nil"/>
              <w:bottom w:val="single" w:sz="4" w:space="0" w:color="auto"/>
              <w:right w:val="nil"/>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0,29</w:t>
            </w:r>
          </w:p>
        </w:tc>
        <w:tc>
          <w:tcPr>
            <w:tcW w:w="977" w:type="dxa"/>
            <w:tcBorders>
              <w:top w:val="nil"/>
              <w:left w:val="single" w:sz="4" w:space="0" w:color="auto"/>
              <w:bottom w:val="single" w:sz="4" w:space="0" w:color="auto"/>
              <w:right w:val="nil"/>
            </w:tcBorders>
            <w:shd w:val="clear" w:color="auto" w:fill="auto"/>
            <w:noWrap/>
            <w:vAlign w:val="bottom"/>
          </w:tcPr>
          <w:p w:rsidR="001573C6" w:rsidRPr="001872CF" w:rsidRDefault="001573C6" w:rsidP="001573C6">
            <w:pPr>
              <w:rPr>
                <w:rFonts w:ascii="Book Antiqua" w:hAnsi="Book Antiqua"/>
                <w:color w:val="000000"/>
                <w:sz w:val="20"/>
                <w:szCs w:val="20"/>
              </w:rPr>
            </w:pPr>
            <w:r w:rsidRPr="001872CF">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1872CF" w:rsidRDefault="001573C6" w:rsidP="001573C6">
            <w:pPr>
              <w:ind w:left="-113" w:right="-113"/>
              <w:rPr>
                <w:rFonts w:ascii="Book Antiqua" w:hAnsi="Book Antiqua"/>
                <w:color w:val="000000"/>
                <w:sz w:val="20"/>
                <w:szCs w:val="20"/>
              </w:rPr>
            </w:pPr>
            <w:r w:rsidRPr="001872CF">
              <w:rPr>
                <w:rFonts w:ascii="Book Antiqua" w:hAnsi="Book Antiqua"/>
                <w:color w:val="000000"/>
                <w:sz w:val="20"/>
                <w:szCs w:val="20"/>
              </w:rPr>
              <w:t>Еманжелинка</w:t>
            </w: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 xml:space="preserve">36 </w:t>
            </w:r>
          </w:p>
        </w:tc>
        <w:tc>
          <w:tcPr>
            <w:tcW w:w="1653"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1401</w:t>
            </w:r>
          </w:p>
        </w:tc>
        <w:tc>
          <w:tcPr>
            <w:tcW w:w="896"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160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1872CF" w:rsidRDefault="001573C6" w:rsidP="001573C6">
            <w:pPr>
              <w:jc w:val="right"/>
              <w:rPr>
                <w:rFonts w:ascii="Book Antiqua" w:hAnsi="Book Antiqua"/>
                <w:color w:val="000000"/>
                <w:sz w:val="20"/>
                <w:szCs w:val="20"/>
              </w:rPr>
            </w:pPr>
            <w:r w:rsidRPr="001872CF">
              <w:rPr>
                <w:rFonts w:ascii="Book Antiqua" w:hAnsi="Book Antiqua"/>
                <w:color w:val="000000"/>
                <w:sz w:val="20"/>
                <w:szCs w:val="20"/>
              </w:rPr>
              <w:t>0,2</w:t>
            </w:r>
          </w:p>
        </w:tc>
        <w:tc>
          <w:tcPr>
            <w:tcW w:w="993"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right"/>
              <w:rPr>
                <w:rFonts w:ascii="Book Antiqua" w:hAnsi="Book Antiqua"/>
                <w:color w:val="000000"/>
                <w:sz w:val="20"/>
                <w:szCs w:val="20"/>
              </w:rPr>
            </w:pPr>
            <w:r w:rsidRPr="001872CF">
              <w:rPr>
                <w:rFonts w:ascii="Book Antiqua" w:hAnsi="Book Antiqua"/>
                <w:color w:val="000000"/>
                <w:sz w:val="20"/>
                <w:szCs w:val="20"/>
              </w:rPr>
              <w:t>9,4</w:t>
            </w:r>
          </w:p>
        </w:tc>
        <w:tc>
          <w:tcPr>
            <w:tcW w:w="992"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9,6</w:t>
            </w:r>
          </w:p>
        </w:tc>
        <w:tc>
          <w:tcPr>
            <w:tcW w:w="717" w:type="dxa"/>
            <w:tcBorders>
              <w:top w:val="nil"/>
              <w:left w:val="nil"/>
              <w:bottom w:val="single" w:sz="4" w:space="0" w:color="auto"/>
              <w:right w:val="nil"/>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0,06</w:t>
            </w:r>
          </w:p>
        </w:tc>
        <w:tc>
          <w:tcPr>
            <w:tcW w:w="977" w:type="dxa"/>
            <w:tcBorders>
              <w:top w:val="nil"/>
              <w:left w:val="single" w:sz="4" w:space="0" w:color="auto"/>
              <w:bottom w:val="single" w:sz="4" w:space="0" w:color="auto"/>
              <w:right w:val="nil"/>
            </w:tcBorders>
            <w:shd w:val="clear" w:color="auto" w:fill="auto"/>
            <w:noWrap/>
            <w:vAlign w:val="bottom"/>
          </w:tcPr>
          <w:p w:rsidR="001573C6" w:rsidRPr="001872CF" w:rsidRDefault="001573C6" w:rsidP="001573C6">
            <w:pPr>
              <w:rPr>
                <w:rFonts w:ascii="Book Antiqua" w:hAnsi="Book Antiqua"/>
                <w:color w:val="000000"/>
                <w:sz w:val="20"/>
                <w:szCs w:val="20"/>
              </w:rPr>
            </w:pPr>
            <w:r w:rsidRPr="001872CF">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1872CF" w:rsidRDefault="001573C6" w:rsidP="001573C6">
            <w:pPr>
              <w:ind w:left="-113" w:right="-113"/>
              <w:rPr>
                <w:rFonts w:ascii="Book Antiqua" w:hAnsi="Book Antiqua"/>
                <w:color w:val="000000"/>
                <w:sz w:val="20"/>
                <w:szCs w:val="20"/>
              </w:rPr>
            </w:pPr>
            <w:r w:rsidRPr="001872CF">
              <w:rPr>
                <w:rFonts w:ascii="Book Antiqua" w:hAnsi="Book Antiqua"/>
                <w:color w:val="000000"/>
                <w:sz w:val="20"/>
                <w:szCs w:val="20"/>
              </w:rPr>
              <w:t>Еманжелинка</w:t>
            </w: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 xml:space="preserve">37 </w:t>
            </w:r>
          </w:p>
        </w:tc>
        <w:tc>
          <w:tcPr>
            <w:tcW w:w="1653"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1419</w:t>
            </w:r>
          </w:p>
        </w:tc>
        <w:tc>
          <w:tcPr>
            <w:tcW w:w="896"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100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1872CF" w:rsidRDefault="001573C6" w:rsidP="001573C6">
            <w:pPr>
              <w:jc w:val="right"/>
              <w:rPr>
                <w:rFonts w:ascii="Book Antiqua" w:hAnsi="Book Antiqua"/>
                <w:color w:val="000000"/>
                <w:sz w:val="20"/>
                <w:szCs w:val="20"/>
              </w:rPr>
            </w:pPr>
            <w:r w:rsidRPr="001872CF">
              <w:rPr>
                <w:rFonts w:ascii="Book Antiqua" w:hAnsi="Book Antiqua"/>
                <w:color w:val="000000"/>
                <w:sz w:val="20"/>
                <w:szCs w:val="20"/>
              </w:rPr>
              <w:t>14</w:t>
            </w:r>
          </w:p>
        </w:tc>
        <w:tc>
          <w:tcPr>
            <w:tcW w:w="993"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right"/>
              <w:rPr>
                <w:rFonts w:ascii="Book Antiqua" w:hAnsi="Book Antiqua"/>
                <w:color w:val="000000"/>
                <w:sz w:val="20"/>
                <w:szCs w:val="20"/>
              </w:rPr>
            </w:pPr>
            <w:r w:rsidRPr="001872CF">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14</w:t>
            </w:r>
          </w:p>
        </w:tc>
        <w:tc>
          <w:tcPr>
            <w:tcW w:w="717" w:type="dxa"/>
            <w:tcBorders>
              <w:top w:val="nil"/>
              <w:left w:val="nil"/>
              <w:bottom w:val="single" w:sz="4" w:space="0" w:color="auto"/>
              <w:right w:val="nil"/>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0,14</w:t>
            </w:r>
          </w:p>
        </w:tc>
        <w:tc>
          <w:tcPr>
            <w:tcW w:w="977" w:type="dxa"/>
            <w:tcBorders>
              <w:top w:val="nil"/>
              <w:left w:val="single" w:sz="4" w:space="0" w:color="auto"/>
              <w:bottom w:val="single" w:sz="4" w:space="0" w:color="auto"/>
              <w:right w:val="nil"/>
            </w:tcBorders>
            <w:shd w:val="clear" w:color="auto" w:fill="auto"/>
            <w:noWrap/>
            <w:vAlign w:val="bottom"/>
          </w:tcPr>
          <w:p w:rsidR="001573C6" w:rsidRPr="001872CF" w:rsidRDefault="001573C6" w:rsidP="001573C6">
            <w:pPr>
              <w:rPr>
                <w:rFonts w:ascii="Book Antiqua" w:hAnsi="Book Antiqua"/>
                <w:color w:val="000000"/>
                <w:sz w:val="20"/>
                <w:szCs w:val="20"/>
              </w:rPr>
            </w:pPr>
            <w:r w:rsidRPr="001872CF">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1872CF" w:rsidRDefault="001573C6" w:rsidP="001573C6">
            <w:pPr>
              <w:ind w:left="-113" w:right="-113"/>
              <w:rPr>
                <w:rFonts w:ascii="Book Antiqua" w:hAnsi="Book Antiqua"/>
                <w:color w:val="000000"/>
                <w:sz w:val="20"/>
                <w:szCs w:val="20"/>
              </w:rPr>
            </w:pPr>
            <w:r w:rsidRPr="001872CF">
              <w:rPr>
                <w:rFonts w:ascii="Book Antiqua" w:hAnsi="Book Antiqua"/>
                <w:color w:val="000000"/>
                <w:sz w:val="20"/>
                <w:szCs w:val="20"/>
              </w:rPr>
              <w:t xml:space="preserve">Еманж. </w:t>
            </w:r>
            <w:proofErr w:type="gramStart"/>
            <w:r w:rsidRPr="001872CF">
              <w:rPr>
                <w:rFonts w:ascii="Book Antiqua" w:hAnsi="Book Antiqua"/>
                <w:color w:val="000000"/>
                <w:sz w:val="20"/>
                <w:szCs w:val="20"/>
              </w:rPr>
              <w:t>п</w:t>
            </w:r>
            <w:proofErr w:type="gramEnd"/>
            <w:r w:rsidRPr="001872CF">
              <w:rPr>
                <w:rFonts w:ascii="Book Antiqua" w:hAnsi="Book Antiqua"/>
                <w:color w:val="000000"/>
                <w:sz w:val="20"/>
                <w:szCs w:val="20"/>
              </w:rPr>
              <w:t>/ф</w:t>
            </w: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 xml:space="preserve">38 </w:t>
            </w:r>
          </w:p>
        </w:tc>
        <w:tc>
          <w:tcPr>
            <w:tcW w:w="1653"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1463</w:t>
            </w:r>
          </w:p>
        </w:tc>
        <w:tc>
          <w:tcPr>
            <w:tcW w:w="896"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100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1872CF" w:rsidRDefault="001573C6" w:rsidP="001573C6">
            <w:pPr>
              <w:jc w:val="right"/>
              <w:rPr>
                <w:rFonts w:ascii="Book Antiqua" w:hAnsi="Book Antiqua"/>
                <w:color w:val="000000"/>
                <w:sz w:val="20"/>
                <w:szCs w:val="20"/>
              </w:rPr>
            </w:pPr>
            <w:r w:rsidRPr="001872CF">
              <w:rPr>
                <w:rFonts w:ascii="Book Antiqua" w:hAnsi="Book Antiqua"/>
                <w:color w:val="000000"/>
                <w:sz w:val="20"/>
                <w:szCs w:val="20"/>
              </w:rPr>
              <w:t>16,5</w:t>
            </w:r>
          </w:p>
        </w:tc>
        <w:tc>
          <w:tcPr>
            <w:tcW w:w="993"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right"/>
              <w:rPr>
                <w:rFonts w:ascii="Book Antiqua" w:hAnsi="Book Antiqua"/>
                <w:color w:val="000000"/>
                <w:sz w:val="20"/>
                <w:szCs w:val="20"/>
              </w:rPr>
            </w:pPr>
            <w:r w:rsidRPr="001872CF">
              <w:rPr>
                <w:rFonts w:ascii="Book Antiqua" w:hAnsi="Book Antiqua"/>
                <w:color w:val="000000"/>
                <w:sz w:val="20"/>
                <w:szCs w:val="20"/>
              </w:rPr>
              <w:t>9,5</w:t>
            </w:r>
          </w:p>
        </w:tc>
        <w:tc>
          <w:tcPr>
            <w:tcW w:w="992"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26</w:t>
            </w:r>
          </w:p>
        </w:tc>
        <w:tc>
          <w:tcPr>
            <w:tcW w:w="717" w:type="dxa"/>
            <w:tcBorders>
              <w:top w:val="nil"/>
              <w:left w:val="nil"/>
              <w:bottom w:val="single" w:sz="4" w:space="0" w:color="auto"/>
              <w:right w:val="nil"/>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0,26</w:t>
            </w:r>
          </w:p>
        </w:tc>
        <w:tc>
          <w:tcPr>
            <w:tcW w:w="977" w:type="dxa"/>
            <w:tcBorders>
              <w:top w:val="nil"/>
              <w:left w:val="single" w:sz="4" w:space="0" w:color="auto"/>
              <w:bottom w:val="single" w:sz="4" w:space="0" w:color="auto"/>
              <w:right w:val="nil"/>
            </w:tcBorders>
            <w:shd w:val="clear" w:color="auto" w:fill="auto"/>
            <w:noWrap/>
            <w:vAlign w:val="bottom"/>
          </w:tcPr>
          <w:p w:rsidR="001573C6" w:rsidRPr="001872CF" w:rsidRDefault="001573C6" w:rsidP="001573C6">
            <w:pPr>
              <w:rPr>
                <w:rFonts w:ascii="Book Antiqua" w:hAnsi="Book Antiqua"/>
                <w:color w:val="000000"/>
                <w:sz w:val="20"/>
                <w:szCs w:val="20"/>
              </w:rPr>
            </w:pPr>
            <w:r w:rsidRPr="001872CF">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1872CF" w:rsidRDefault="001573C6" w:rsidP="001573C6">
            <w:pPr>
              <w:ind w:left="-113" w:right="-113"/>
              <w:rPr>
                <w:rFonts w:ascii="Book Antiqua" w:hAnsi="Book Antiqua"/>
                <w:color w:val="000000"/>
                <w:sz w:val="20"/>
                <w:szCs w:val="20"/>
              </w:rPr>
            </w:pPr>
            <w:r w:rsidRPr="001872CF">
              <w:rPr>
                <w:rFonts w:ascii="Book Antiqua" w:hAnsi="Book Antiqua"/>
                <w:color w:val="000000"/>
                <w:sz w:val="20"/>
                <w:szCs w:val="20"/>
              </w:rPr>
              <w:t>Еманжелинка</w:t>
            </w: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 xml:space="preserve">39 </w:t>
            </w:r>
          </w:p>
        </w:tc>
        <w:tc>
          <w:tcPr>
            <w:tcW w:w="1653"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1468</w:t>
            </w:r>
          </w:p>
        </w:tc>
        <w:tc>
          <w:tcPr>
            <w:tcW w:w="896"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250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1872CF" w:rsidRDefault="001573C6" w:rsidP="001573C6">
            <w:pPr>
              <w:jc w:val="right"/>
              <w:rPr>
                <w:rFonts w:ascii="Book Antiqua" w:hAnsi="Book Antiqua"/>
                <w:color w:val="000000"/>
                <w:sz w:val="20"/>
                <w:szCs w:val="20"/>
              </w:rPr>
            </w:pPr>
            <w:r w:rsidRPr="001872CF">
              <w:rPr>
                <w:rFonts w:ascii="Book Antiqua" w:hAnsi="Book Antiqua"/>
                <w:color w:val="000000"/>
                <w:sz w:val="20"/>
                <w:szCs w:val="20"/>
              </w:rPr>
              <w:t>2,7</w:t>
            </w:r>
          </w:p>
        </w:tc>
        <w:tc>
          <w:tcPr>
            <w:tcW w:w="993"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right"/>
              <w:rPr>
                <w:rFonts w:ascii="Book Antiqua" w:hAnsi="Book Antiqua"/>
                <w:color w:val="000000"/>
                <w:sz w:val="20"/>
                <w:szCs w:val="20"/>
              </w:rPr>
            </w:pPr>
            <w:r w:rsidRPr="001872CF">
              <w:rPr>
                <w:rFonts w:ascii="Book Antiqua" w:hAnsi="Book Antiqua"/>
                <w:color w:val="000000"/>
                <w:sz w:val="20"/>
                <w:szCs w:val="20"/>
              </w:rPr>
              <w:t>152,3</w:t>
            </w:r>
          </w:p>
        </w:tc>
        <w:tc>
          <w:tcPr>
            <w:tcW w:w="992"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155</w:t>
            </w:r>
          </w:p>
        </w:tc>
        <w:tc>
          <w:tcPr>
            <w:tcW w:w="717" w:type="dxa"/>
            <w:tcBorders>
              <w:top w:val="nil"/>
              <w:left w:val="nil"/>
              <w:bottom w:val="single" w:sz="4" w:space="0" w:color="auto"/>
              <w:right w:val="nil"/>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0,62</w:t>
            </w:r>
          </w:p>
        </w:tc>
        <w:tc>
          <w:tcPr>
            <w:tcW w:w="977" w:type="dxa"/>
            <w:tcBorders>
              <w:top w:val="nil"/>
              <w:left w:val="single" w:sz="4" w:space="0" w:color="auto"/>
              <w:bottom w:val="single" w:sz="4" w:space="0" w:color="auto"/>
              <w:right w:val="nil"/>
            </w:tcBorders>
            <w:shd w:val="clear" w:color="auto" w:fill="auto"/>
            <w:noWrap/>
            <w:vAlign w:val="bottom"/>
          </w:tcPr>
          <w:p w:rsidR="001573C6" w:rsidRPr="001872CF" w:rsidRDefault="001573C6" w:rsidP="001573C6">
            <w:pPr>
              <w:rPr>
                <w:rFonts w:ascii="Book Antiqua" w:hAnsi="Book Antiqua"/>
                <w:color w:val="000000"/>
                <w:sz w:val="20"/>
                <w:szCs w:val="20"/>
              </w:rPr>
            </w:pPr>
            <w:r w:rsidRPr="001872CF">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1872CF" w:rsidRDefault="001573C6" w:rsidP="001573C6">
            <w:pPr>
              <w:ind w:left="-113" w:right="-113"/>
              <w:rPr>
                <w:rFonts w:ascii="Book Antiqua" w:hAnsi="Book Antiqua"/>
                <w:color w:val="000000"/>
                <w:sz w:val="20"/>
                <w:szCs w:val="20"/>
              </w:rPr>
            </w:pPr>
            <w:r w:rsidRPr="001872CF">
              <w:rPr>
                <w:rFonts w:ascii="Book Antiqua" w:hAnsi="Book Antiqua"/>
                <w:color w:val="000000"/>
                <w:sz w:val="20"/>
                <w:szCs w:val="20"/>
              </w:rPr>
              <w:t xml:space="preserve">Еманж. </w:t>
            </w:r>
            <w:proofErr w:type="gramStart"/>
            <w:r w:rsidRPr="001872CF">
              <w:rPr>
                <w:rFonts w:ascii="Book Antiqua" w:hAnsi="Book Antiqua"/>
                <w:color w:val="000000"/>
                <w:sz w:val="20"/>
                <w:szCs w:val="20"/>
              </w:rPr>
              <w:t>п</w:t>
            </w:r>
            <w:proofErr w:type="gramEnd"/>
            <w:r w:rsidRPr="001872CF">
              <w:rPr>
                <w:rFonts w:ascii="Book Antiqua" w:hAnsi="Book Antiqua"/>
                <w:color w:val="000000"/>
                <w:sz w:val="20"/>
                <w:szCs w:val="20"/>
              </w:rPr>
              <w:t>/ф</w:t>
            </w: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 xml:space="preserve">42 </w:t>
            </w:r>
          </w:p>
        </w:tc>
        <w:tc>
          <w:tcPr>
            <w:tcW w:w="1653"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1531</w:t>
            </w:r>
          </w:p>
        </w:tc>
        <w:tc>
          <w:tcPr>
            <w:tcW w:w="896"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400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1872CF" w:rsidRDefault="001573C6" w:rsidP="001573C6">
            <w:pPr>
              <w:jc w:val="right"/>
              <w:rPr>
                <w:rFonts w:ascii="Book Antiqua" w:hAnsi="Book Antiqua"/>
                <w:color w:val="000000"/>
                <w:sz w:val="20"/>
                <w:szCs w:val="20"/>
              </w:rPr>
            </w:pPr>
            <w:r w:rsidRPr="001872CF">
              <w:rPr>
                <w:rFonts w:ascii="Book Antiqua" w:hAnsi="Book Antiqua"/>
                <w:color w:val="000000"/>
                <w:sz w:val="20"/>
                <w:szCs w:val="20"/>
              </w:rPr>
              <w:t>76</w:t>
            </w:r>
          </w:p>
        </w:tc>
        <w:tc>
          <w:tcPr>
            <w:tcW w:w="993"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right"/>
              <w:rPr>
                <w:rFonts w:ascii="Book Antiqua" w:hAnsi="Book Antiqua"/>
                <w:color w:val="000000"/>
                <w:sz w:val="20"/>
                <w:szCs w:val="20"/>
              </w:rPr>
            </w:pPr>
            <w:r w:rsidRPr="001872CF">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76</w:t>
            </w:r>
          </w:p>
        </w:tc>
        <w:tc>
          <w:tcPr>
            <w:tcW w:w="717" w:type="dxa"/>
            <w:tcBorders>
              <w:top w:val="nil"/>
              <w:left w:val="nil"/>
              <w:bottom w:val="single" w:sz="4" w:space="0" w:color="auto"/>
              <w:right w:val="nil"/>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0,19</w:t>
            </w:r>
          </w:p>
        </w:tc>
        <w:tc>
          <w:tcPr>
            <w:tcW w:w="977" w:type="dxa"/>
            <w:tcBorders>
              <w:top w:val="nil"/>
              <w:left w:val="single" w:sz="4" w:space="0" w:color="auto"/>
              <w:bottom w:val="single" w:sz="4" w:space="0" w:color="auto"/>
              <w:right w:val="nil"/>
            </w:tcBorders>
            <w:shd w:val="clear" w:color="auto" w:fill="auto"/>
            <w:noWrap/>
            <w:vAlign w:val="bottom"/>
          </w:tcPr>
          <w:p w:rsidR="001573C6" w:rsidRPr="001872CF" w:rsidRDefault="001573C6" w:rsidP="001573C6">
            <w:pPr>
              <w:rPr>
                <w:rFonts w:ascii="Book Antiqua" w:hAnsi="Book Antiqua"/>
                <w:color w:val="000000"/>
                <w:sz w:val="20"/>
                <w:szCs w:val="20"/>
              </w:rPr>
            </w:pPr>
            <w:r w:rsidRPr="001872CF">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1872CF" w:rsidRDefault="001573C6" w:rsidP="001573C6">
            <w:pPr>
              <w:ind w:left="-113" w:right="-113"/>
              <w:rPr>
                <w:rFonts w:ascii="Book Antiqua" w:hAnsi="Book Antiqua"/>
                <w:color w:val="000000"/>
                <w:sz w:val="20"/>
                <w:szCs w:val="20"/>
              </w:rPr>
            </w:pPr>
            <w:r w:rsidRPr="001872CF">
              <w:rPr>
                <w:rFonts w:ascii="Book Antiqua" w:hAnsi="Book Antiqua"/>
                <w:color w:val="000000"/>
                <w:sz w:val="20"/>
                <w:szCs w:val="20"/>
              </w:rPr>
              <w:t>Еманжелинка</w:t>
            </w: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 xml:space="preserve">45 </w:t>
            </w:r>
          </w:p>
        </w:tc>
        <w:tc>
          <w:tcPr>
            <w:tcW w:w="1653"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1584</w:t>
            </w:r>
          </w:p>
        </w:tc>
        <w:tc>
          <w:tcPr>
            <w:tcW w:w="896"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100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1872CF" w:rsidRDefault="001573C6" w:rsidP="001573C6">
            <w:pPr>
              <w:jc w:val="right"/>
              <w:rPr>
                <w:rFonts w:ascii="Book Antiqua" w:hAnsi="Book Antiqua"/>
                <w:color w:val="000000"/>
                <w:sz w:val="20"/>
                <w:szCs w:val="20"/>
              </w:rPr>
            </w:pPr>
            <w:r w:rsidRPr="001872CF">
              <w:rPr>
                <w:rFonts w:ascii="Book Antiqua" w:hAnsi="Book Antiqua"/>
                <w:color w:val="000000"/>
                <w:sz w:val="20"/>
                <w:szCs w:val="20"/>
              </w:rPr>
              <w:t>24</w:t>
            </w:r>
          </w:p>
        </w:tc>
        <w:tc>
          <w:tcPr>
            <w:tcW w:w="993"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right"/>
              <w:rPr>
                <w:rFonts w:ascii="Book Antiqua" w:hAnsi="Book Antiqua"/>
                <w:color w:val="000000"/>
                <w:sz w:val="20"/>
                <w:szCs w:val="20"/>
              </w:rPr>
            </w:pPr>
            <w:r w:rsidRPr="001872CF">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24</w:t>
            </w:r>
          </w:p>
        </w:tc>
        <w:tc>
          <w:tcPr>
            <w:tcW w:w="717" w:type="dxa"/>
            <w:tcBorders>
              <w:top w:val="nil"/>
              <w:left w:val="nil"/>
              <w:bottom w:val="single" w:sz="4" w:space="0" w:color="auto"/>
              <w:right w:val="nil"/>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0,24</w:t>
            </w:r>
          </w:p>
        </w:tc>
        <w:tc>
          <w:tcPr>
            <w:tcW w:w="977" w:type="dxa"/>
            <w:tcBorders>
              <w:top w:val="nil"/>
              <w:left w:val="single" w:sz="4" w:space="0" w:color="auto"/>
              <w:bottom w:val="single" w:sz="4" w:space="0" w:color="auto"/>
              <w:right w:val="nil"/>
            </w:tcBorders>
            <w:shd w:val="clear" w:color="auto" w:fill="auto"/>
            <w:noWrap/>
            <w:vAlign w:val="bottom"/>
          </w:tcPr>
          <w:p w:rsidR="001573C6" w:rsidRPr="001872CF" w:rsidRDefault="001573C6" w:rsidP="001573C6">
            <w:pPr>
              <w:rPr>
                <w:rFonts w:ascii="Book Antiqua" w:hAnsi="Book Antiqua"/>
                <w:color w:val="000000"/>
                <w:sz w:val="20"/>
                <w:szCs w:val="20"/>
              </w:rPr>
            </w:pPr>
            <w:r w:rsidRPr="001872CF">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1872CF" w:rsidRDefault="001573C6" w:rsidP="001573C6">
            <w:pPr>
              <w:ind w:left="-113" w:right="-113"/>
              <w:rPr>
                <w:rFonts w:ascii="Book Antiqua" w:hAnsi="Book Antiqua"/>
                <w:color w:val="000000"/>
                <w:sz w:val="20"/>
                <w:szCs w:val="20"/>
              </w:rPr>
            </w:pPr>
            <w:r w:rsidRPr="001872CF">
              <w:rPr>
                <w:rFonts w:ascii="Book Antiqua" w:hAnsi="Book Antiqua"/>
                <w:color w:val="000000"/>
                <w:sz w:val="20"/>
                <w:szCs w:val="20"/>
              </w:rPr>
              <w:t>Еманжелинка</w:t>
            </w:r>
          </w:p>
        </w:tc>
      </w:tr>
      <w:tr w:rsidR="001573C6" w:rsidRPr="00FA4799" w:rsidTr="001573C6">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 xml:space="preserve">46 </w:t>
            </w:r>
          </w:p>
        </w:tc>
        <w:tc>
          <w:tcPr>
            <w:tcW w:w="1653"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 </w:t>
            </w:r>
          </w:p>
        </w:tc>
        <w:tc>
          <w:tcPr>
            <w:tcW w:w="663"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1585</w:t>
            </w:r>
          </w:p>
        </w:tc>
        <w:tc>
          <w:tcPr>
            <w:tcW w:w="896"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10кВ</w:t>
            </w:r>
          </w:p>
        </w:tc>
        <w:tc>
          <w:tcPr>
            <w:tcW w:w="709" w:type="dxa"/>
            <w:tcBorders>
              <w:top w:val="nil"/>
              <w:left w:val="nil"/>
              <w:bottom w:val="single" w:sz="4" w:space="0" w:color="auto"/>
              <w:right w:val="nil"/>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400</w:t>
            </w: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1573C6" w:rsidRPr="001872CF" w:rsidRDefault="001573C6" w:rsidP="001573C6">
            <w:pPr>
              <w:jc w:val="right"/>
              <w:rPr>
                <w:rFonts w:ascii="Book Antiqua" w:hAnsi="Book Antiqua"/>
                <w:color w:val="000000"/>
                <w:sz w:val="20"/>
                <w:szCs w:val="20"/>
              </w:rPr>
            </w:pPr>
            <w:r w:rsidRPr="001872CF">
              <w:rPr>
                <w:rFonts w:ascii="Book Antiqua" w:hAnsi="Book Antiqua"/>
                <w:color w:val="000000"/>
                <w:sz w:val="20"/>
                <w:szCs w:val="20"/>
              </w:rPr>
              <w:t>24</w:t>
            </w:r>
          </w:p>
        </w:tc>
        <w:tc>
          <w:tcPr>
            <w:tcW w:w="993"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right"/>
              <w:rPr>
                <w:rFonts w:ascii="Book Antiqua" w:hAnsi="Book Antiqua"/>
                <w:color w:val="000000"/>
                <w:sz w:val="20"/>
                <w:szCs w:val="20"/>
              </w:rPr>
            </w:pPr>
            <w:r w:rsidRPr="001872CF">
              <w:rPr>
                <w:rFonts w:ascii="Book Antiqua" w:hAnsi="Book Antiqua"/>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24</w:t>
            </w:r>
          </w:p>
        </w:tc>
        <w:tc>
          <w:tcPr>
            <w:tcW w:w="717" w:type="dxa"/>
            <w:tcBorders>
              <w:top w:val="nil"/>
              <w:left w:val="nil"/>
              <w:bottom w:val="single" w:sz="4" w:space="0" w:color="auto"/>
              <w:right w:val="nil"/>
            </w:tcBorders>
            <w:shd w:val="clear" w:color="auto" w:fill="auto"/>
            <w:noWrap/>
            <w:vAlign w:val="bottom"/>
          </w:tcPr>
          <w:p w:rsidR="001573C6" w:rsidRPr="001872CF" w:rsidRDefault="001573C6" w:rsidP="001573C6">
            <w:pPr>
              <w:jc w:val="center"/>
              <w:rPr>
                <w:rFonts w:ascii="Book Antiqua" w:hAnsi="Book Antiqua"/>
                <w:color w:val="000000"/>
                <w:sz w:val="20"/>
                <w:szCs w:val="20"/>
              </w:rPr>
            </w:pPr>
            <w:r w:rsidRPr="001872CF">
              <w:rPr>
                <w:rFonts w:ascii="Book Antiqua" w:hAnsi="Book Antiqua"/>
                <w:color w:val="000000"/>
                <w:sz w:val="20"/>
                <w:szCs w:val="20"/>
              </w:rPr>
              <w:t>0,06</w:t>
            </w:r>
          </w:p>
        </w:tc>
        <w:tc>
          <w:tcPr>
            <w:tcW w:w="977" w:type="dxa"/>
            <w:tcBorders>
              <w:top w:val="nil"/>
              <w:left w:val="single" w:sz="4" w:space="0" w:color="auto"/>
              <w:bottom w:val="single" w:sz="4" w:space="0" w:color="auto"/>
              <w:right w:val="nil"/>
            </w:tcBorders>
            <w:shd w:val="clear" w:color="auto" w:fill="auto"/>
            <w:noWrap/>
            <w:vAlign w:val="bottom"/>
          </w:tcPr>
          <w:p w:rsidR="001573C6" w:rsidRPr="001872CF" w:rsidRDefault="001573C6" w:rsidP="001573C6">
            <w:pPr>
              <w:rPr>
                <w:rFonts w:ascii="Book Antiqua" w:hAnsi="Book Antiqua"/>
                <w:color w:val="000000"/>
                <w:sz w:val="20"/>
                <w:szCs w:val="20"/>
              </w:rPr>
            </w:pPr>
            <w:r w:rsidRPr="001872CF">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1872CF" w:rsidRDefault="001573C6" w:rsidP="001573C6">
            <w:pPr>
              <w:ind w:left="-113" w:right="-113"/>
              <w:rPr>
                <w:rFonts w:ascii="Book Antiqua" w:hAnsi="Book Antiqua"/>
                <w:color w:val="000000"/>
                <w:sz w:val="20"/>
                <w:szCs w:val="20"/>
              </w:rPr>
            </w:pPr>
            <w:r w:rsidRPr="001872CF">
              <w:rPr>
                <w:rFonts w:ascii="Book Antiqua" w:hAnsi="Book Antiqua"/>
                <w:color w:val="000000"/>
                <w:sz w:val="20"/>
                <w:szCs w:val="20"/>
              </w:rPr>
              <w:t xml:space="preserve">Еманж. </w:t>
            </w:r>
            <w:proofErr w:type="gramStart"/>
            <w:r w:rsidRPr="001872CF">
              <w:rPr>
                <w:rFonts w:ascii="Book Antiqua" w:hAnsi="Book Antiqua"/>
                <w:color w:val="000000"/>
                <w:sz w:val="20"/>
                <w:szCs w:val="20"/>
              </w:rPr>
              <w:t>п</w:t>
            </w:r>
            <w:proofErr w:type="gramEnd"/>
            <w:r w:rsidRPr="001872CF">
              <w:rPr>
                <w:rFonts w:ascii="Book Antiqua" w:hAnsi="Book Antiqua"/>
                <w:color w:val="000000"/>
                <w:sz w:val="20"/>
                <w:szCs w:val="20"/>
              </w:rPr>
              <w:t>/ф</w:t>
            </w:r>
          </w:p>
        </w:tc>
      </w:tr>
      <w:tr w:rsidR="001573C6" w:rsidRPr="00FA4799" w:rsidTr="001573C6">
        <w:trPr>
          <w:trHeight w:val="315"/>
        </w:trPr>
        <w:tc>
          <w:tcPr>
            <w:tcW w:w="474" w:type="dxa"/>
            <w:tcBorders>
              <w:top w:val="nil"/>
              <w:left w:val="single" w:sz="4" w:space="0" w:color="auto"/>
              <w:bottom w:val="single" w:sz="8" w:space="0" w:color="auto"/>
              <w:right w:val="single" w:sz="4" w:space="0" w:color="auto"/>
            </w:tcBorders>
            <w:shd w:val="clear" w:color="auto" w:fill="auto"/>
            <w:noWrap/>
            <w:vAlign w:val="bottom"/>
          </w:tcPr>
          <w:p w:rsidR="001573C6" w:rsidRPr="001872CF" w:rsidRDefault="001573C6" w:rsidP="001573C6">
            <w:pPr>
              <w:rPr>
                <w:rFonts w:ascii="Book Antiqua" w:hAnsi="Book Antiqua"/>
                <w:color w:val="000000"/>
                <w:sz w:val="20"/>
                <w:szCs w:val="20"/>
              </w:rPr>
            </w:pPr>
            <w:r w:rsidRPr="001872CF">
              <w:rPr>
                <w:rFonts w:ascii="Book Antiqua" w:hAnsi="Book Antiqua"/>
                <w:color w:val="000000"/>
                <w:sz w:val="20"/>
                <w:szCs w:val="20"/>
              </w:rPr>
              <w:t> </w:t>
            </w:r>
          </w:p>
        </w:tc>
        <w:tc>
          <w:tcPr>
            <w:tcW w:w="1653" w:type="dxa"/>
            <w:tcBorders>
              <w:top w:val="nil"/>
              <w:left w:val="nil"/>
              <w:bottom w:val="single" w:sz="8" w:space="0" w:color="auto"/>
              <w:right w:val="single" w:sz="4" w:space="0" w:color="auto"/>
            </w:tcBorders>
            <w:shd w:val="clear" w:color="000000" w:fill="FF99CC"/>
            <w:noWrap/>
            <w:vAlign w:val="bottom"/>
          </w:tcPr>
          <w:p w:rsidR="001573C6" w:rsidRPr="001872CF" w:rsidRDefault="001573C6" w:rsidP="001573C6">
            <w:pPr>
              <w:rPr>
                <w:rFonts w:ascii="Book Antiqua" w:hAnsi="Book Antiqua"/>
                <w:color w:val="000000"/>
                <w:sz w:val="20"/>
                <w:szCs w:val="20"/>
              </w:rPr>
            </w:pPr>
            <w:r w:rsidRPr="001872CF">
              <w:rPr>
                <w:rFonts w:ascii="Book Antiqua" w:hAnsi="Book Antiqua"/>
                <w:color w:val="000000"/>
                <w:sz w:val="20"/>
                <w:szCs w:val="20"/>
              </w:rPr>
              <w:t>Итого</w:t>
            </w:r>
          </w:p>
        </w:tc>
        <w:tc>
          <w:tcPr>
            <w:tcW w:w="663" w:type="dxa"/>
            <w:tcBorders>
              <w:top w:val="nil"/>
              <w:left w:val="nil"/>
              <w:bottom w:val="single" w:sz="8" w:space="0" w:color="auto"/>
              <w:right w:val="single" w:sz="4" w:space="0" w:color="auto"/>
            </w:tcBorders>
            <w:shd w:val="clear" w:color="000000" w:fill="FF99CC"/>
            <w:noWrap/>
            <w:vAlign w:val="bottom"/>
          </w:tcPr>
          <w:p w:rsidR="001573C6" w:rsidRPr="001872CF" w:rsidRDefault="001573C6" w:rsidP="001573C6">
            <w:pPr>
              <w:rPr>
                <w:rFonts w:ascii="Book Antiqua" w:hAnsi="Book Antiqua"/>
                <w:color w:val="000000"/>
                <w:sz w:val="20"/>
                <w:szCs w:val="20"/>
              </w:rPr>
            </w:pPr>
            <w:r w:rsidRPr="001872CF">
              <w:rPr>
                <w:rFonts w:ascii="Book Antiqua" w:hAnsi="Book Antiqua"/>
                <w:color w:val="000000"/>
                <w:sz w:val="20"/>
                <w:szCs w:val="20"/>
              </w:rPr>
              <w:t> </w:t>
            </w:r>
          </w:p>
        </w:tc>
        <w:tc>
          <w:tcPr>
            <w:tcW w:w="896" w:type="dxa"/>
            <w:tcBorders>
              <w:top w:val="nil"/>
              <w:left w:val="nil"/>
              <w:bottom w:val="single" w:sz="8" w:space="0" w:color="auto"/>
              <w:right w:val="single" w:sz="4" w:space="0" w:color="auto"/>
            </w:tcBorders>
            <w:shd w:val="clear" w:color="000000" w:fill="FF99CC"/>
            <w:noWrap/>
            <w:vAlign w:val="bottom"/>
          </w:tcPr>
          <w:p w:rsidR="001573C6" w:rsidRPr="001872CF" w:rsidRDefault="001573C6" w:rsidP="001573C6">
            <w:pPr>
              <w:rPr>
                <w:rFonts w:ascii="Book Antiqua" w:hAnsi="Book Antiqua"/>
                <w:color w:val="000000"/>
                <w:sz w:val="20"/>
                <w:szCs w:val="20"/>
              </w:rPr>
            </w:pPr>
            <w:r w:rsidRPr="001872CF">
              <w:rPr>
                <w:rFonts w:ascii="Book Antiqua" w:hAnsi="Book Antiqua"/>
                <w:color w:val="000000"/>
                <w:sz w:val="20"/>
                <w:szCs w:val="20"/>
              </w:rPr>
              <w:t> </w:t>
            </w:r>
          </w:p>
        </w:tc>
        <w:tc>
          <w:tcPr>
            <w:tcW w:w="709" w:type="dxa"/>
            <w:tcBorders>
              <w:top w:val="nil"/>
              <w:left w:val="nil"/>
              <w:bottom w:val="single" w:sz="8" w:space="0" w:color="auto"/>
              <w:right w:val="single" w:sz="4" w:space="0" w:color="auto"/>
            </w:tcBorders>
            <w:shd w:val="clear" w:color="000000" w:fill="FF99CC"/>
            <w:noWrap/>
            <w:vAlign w:val="bottom"/>
          </w:tcPr>
          <w:p w:rsidR="001573C6" w:rsidRPr="001872CF" w:rsidRDefault="001573C6" w:rsidP="001573C6">
            <w:pPr>
              <w:rPr>
                <w:rFonts w:ascii="Book Antiqua" w:hAnsi="Book Antiqua"/>
                <w:color w:val="000000"/>
                <w:sz w:val="20"/>
                <w:szCs w:val="20"/>
              </w:rPr>
            </w:pPr>
            <w:r w:rsidRPr="001872CF">
              <w:rPr>
                <w:rFonts w:ascii="Book Antiqua" w:hAnsi="Book Antiqua"/>
                <w:color w:val="000000"/>
                <w:sz w:val="20"/>
                <w:szCs w:val="20"/>
              </w:rPr>
              <w:t> </w:t>
            </w:r>
          </w:p>
        </w:tc>
        <w:tc>
          <w:tcPr>
            <w:tcW w:w="992" w:type="dxa"/>
            <w:tcBorders>
              <w:top w:val="nil"/>
              <w:left w:val="nil"/>
              <w:bottom w:val="single" w:sz="8" w:space="0" w:color="auto"/>
              <w:right w:val="single" w:sz="4" w:space="0" w:color="auto"/>
            </w:tcBorders>
            <w:shd w:val="clear" w:color="000000" w:fill="FF99CC"/>
            <w:noWrap/>
            <w:vAlign w:val="bottom"/>
          </w:tcPr>
          <w:p w:rsidR="001573C6" w:rsidRPr="001872CF" w:rsidRDefault="001573C6" w:rsidP="001573C6">
            <w:pPr>
              <w:jc w:val="right"/>
              <w:rPr>
                <w:rFonts w:ascii="Book Antiqua" w:hAnsi="Book Antiqua"/>
                <w:color w:val="000000"/>
                <w:sz w:val="20"/>
                <w:szCs w:val="20"/>
              </w:rPr>
            </w:pPr>
            <w:r w:rsidRPr="001872CF">
              <w:rPr>
                <w:rFonts w:ascii="Book Antiqua" w:hAnsi="Book Antiqua"/>
                <w:color w:val="000000"/>
                <w:sz w:val="20"/>
                <w:szCs w:val="20"/>
              </w:rPr>
              <w:t>1005,9</w:t>
            </w:r>
          </w:p>
        </w:tc>
        <w:tc>
          <w:tcPr>
            <w:tcW w:w="993" w:type="dxa"/>
            <w:tcBorders>
              <w:top w:val="nil"/>
              <w:left w:val="nil"/>
              <w:bottom w:val="single" w:sz="8" w:space="0" w:color="auto"/>
              <w:right w:val="single" w:sz="4" w:space="0" w:color="auto"/>
            </w:tcBorders>
            <w:shd w:val="clear" w:color="000000" w:fill="FF99CC"/>
            <w:noWrap/>
            <w:vAlign w:val="bottom"/>
          </w:tcPr>
          <w:p w:rsidR="001573C6" w:rsidRPr="001872CF" w:rsidRDefault="001573C6" w:rsidP="001573C6">
            <w:pPr>
              <w:jc w:val="right"/>
              <w:rPr>
                <w:rFonts w:ascii="Book Antiqua" w:hAnsi="Book Antiqua"/>
                <w:color w:val="000000"/>
                <w:sz w:val="20"/>
                <w:szCs w:val="20"/>
              </w:rPr>
            </w:pPr>
            <w:r w:rsidRPr="001872CF">
              <w:rPr>
                <w:rFonts w:ascii="Book Antiqua" w:hAnsi="Book Antiqua"/>
                <w:color w:val="000000"/>
                <w:sz w:val="20"/>
                <w:szCs w:val="20"/>
              </w:rPr>
              <w:t>1143,3</w:t>
            </w:r>
          </w:p>
        </w:tc>
        <w:tc>
          <w:tcPr>
            <w:tcW w:w="992" w:type="dxa"/>
            <w:tcBorders>
              <w:top w:val="nil"/>
              <w:left w:val="nil"/>
              <w:bottom w:val="single" w:sz="8" w:space="0" w:color="auto"/>
              <w:right w:val="single" w:sz="4" w:space="0" w:color="auto"/>
            </w:tcBorders>
            <w:shd w:val="clear" w:color="000000" w:fill="FF99CC"/>
            <w:noWrap/>
            <w:vAlign w:val="bottom"/>
          </w:tcPr>
          <w:p w:rsidR="001573C6" w:rsidRPr="001872CF" w:rsidRDefault="001573C6" w:rsidP="001573C6">
            <w:pPr>
              <w:jc w:val="right"/>
              <w:rPr>
                <w:rFonts w:ascii="Book Antiqua" w:hAnsi="Book Antiqua"/>
                <w:color w:val="000000"/>
                <w:sz w:val="20"/>
                <w:szCs w:val="20"/>
              </w:rPr>
            </w:pPr>
            <w:r w:rsidRPr="001872CF">
              <w:rPr>
                <w:rFonts w:ascii="Book Antiqua" w:hAnsi="Book Antiqua"/>
                <w:color w:val="000000"/>
                <w:sz w:val="20"/>
                <w:szCs w:val="20"/>
              </w:rPr>
              <w:t>2149,2</w:t>
            </w:r>
          </w:p>
        </w:tc>
        <w:tc>
          <w:tcPr>
            <w:tcW w:w="717" w:type="dxa"/>
            <w:tcBorders>
              <w:top w:val="nil"/>
              <w:left w:val="nil"/>
              <w:bottom w:val="single" w:sz="8" w:space="0" w:color="auto"/>
              <w:right w:val="single" w:sz="4" w:space="0" w:color="auto"/>
            </w:tcBorders>
            <w:shd w:val="clear" w:color="000000" w:fill="FF99CC"/>
            <w:noWrap/>
            <w:vAlign w:val="bottom"/>
          </w:tcPr>
          <w:p w:rsidR="001573C6" w:rsidRPr="001872CF" w:rsidRDefault="001573C6" w:rsidP="001573C6">
            <w:pPr>
              <w:rPr>
                <w:rFonts w:ascii="Book Antiqua" w:hAnsi="Book Antiqua"/>
                <w:color w:val="000000"/>
                <w:sz w:val="20"/>
                <w:szCs w:val="20"/>
              </w:rPr>
            </w:pPr>
            <w:r w:rsidRPr="001872CF">
              <w:rPr>
                <w:rFonts w:ascii="Book Antiqua" w:hAnsi="Book Antiqua"/>
                <w:color w:val="000000"/>
                <w:sz w:val="20"/>
                <w:szCs w:val="20"/>
              </w:rPr>
              <w:t> </w:t>
            </w:r>
          </w:p>
        </w:tc>
        <w:tc>
          <w:tcPr>
            <w:tcW w:w="977" w:type="dxa"/>
            <w:tcBorders>
              <w:top w:val="nil"/>
              <w:left w:val="nil"/>
              <w:bottom w:val="single" w:sz="8" w:space="0" w:color="auto"/>
              <w:right w:val="nil"/>
            </w:tcBorders>
            <w:shd w:val="clear" w:color="auto" w:fill="auto"/>
            <w:noWrap/>
            <w:vAlign w:val="bottom"/>
          </w:tcPr>
          <w:p w:rsidR="001573C6" w:rsidRPr="001872CF" w:rsidRDefault="001573C6" w:rsidP="001573C6">
            <w:pPr>
              <w:rPr>
                <w:rFonts w:ascii="Book Antiqua" w:hAnsi="Book Antiqua"/>
                <w:color w:val="000000"/>
                <w:sz w:val="20"/>
                <w:szCs w:val="20"/>
              </w:rPr>
            </w:pPr>
            <w:r w:rsidRPr="001872CF">
              <w:rPr>
                <w:rFonts w:ascii="Book Antiqua" w:hAnsi="Book Antiqua"/>
                <w:color w:val="000000"/>
                <w:sz w:val="20"/>
                <w:szCs w:val="20"/>
              </w:rPr>
              <w:t> </w:t>
            </w:r>
          </w:p>
        </w:tc>
        <w:tc>
          <w:tcPr>
            <w:tcW w:w="999" w:type="dxa"/>
            <w:tcBorders>
              <w:top w:val="nil"/>
              <w:left w:val="single" w:sz="4" w:space="0" w:color="auto"/>
              <w:bottom w:val="single" w:sz="4" w:space="0" w:color="auto"/>
              <w:right w:val="single" w:sz="4" w:space="0" w:color="auto"/>
            </w:tcBorders>
            <w:shd w:val="clear" w:color="auto" w:fill="auto"/>
            <w:noWrap/>
            <w:vAlign w:val="bottom"/>
          </w:tcPr>
          <w:p w:rsidR="001573C6" w:rsidRPr="001872CF" w:rsidRDefault="001573C6" w:rsidP="001573C6">
            <w:pPr>
              <w:ind w:left="-113" w:right="-113"/>
              <w:rPr>
                <w:rFonts w:ascii="Book Antiqua" w:hAnsi="Book Antiqua"/>
                <w:color w:val="000000"/>
                <w:sz w:val="20"/>
                <w:szCs w:val="20"/>
              </w:rPr>
            </w:pPr>
            <w:r w:rsidRPr="001872CF">
              <w:rPr>
                <w:rFonts w:ascii="Book Antiqua" w:hAnsi="Book Antiqua"/>
                <w:color w:val="000000"/>
                <w:sz w:val="20"/>
                <w:szCs w:val="20"/>
              </w:rPr>
              <w:t> </w:t>
            </w:r>
          </w:p>
        </w:tc>
      </w:tr>
    </w:tbl>
    <w:p w:rsidR="001573C6" w:rsidRPr="00FA4799" w:rsidRDefault="001573C6" w:rsidP="001573C6">
      <w:pPr>
        <w:rPr>
          <w:rFonts w:ascii="Book Antiqua" w:hAnsi="Book Antiqua"/>
          <w:sz w:val="28"/>
          <w:szCs w:val="28"/>
        </w:rPr>
      </w:pPr>
    </w:p>
    <w:p w:rsidR="001573C6" w:rsidRPr="001872CF" w:rsidRDefault="001573C6" w:rsidP="001573C6">
      <w:pPr>
        <w:ind w:firstLine="426"/>
        <w:jc w:val="both"/>
        <w:rPr>
          <w:rFonts w:ascii="Book Antiqua" w:hAnsi="Book Antiqua"/>
        </w:rPr>
      </w:pPr>
      <w:r w:rsidRPr="001872CF">
        <w:rPr>
          <w:rFonts w:ascii="Book Antiqua" w:hAnsi="Book Antiqua"/>
        </w:rPr>
        <w:t xml:space="preserve">Результаты расчетов показали, что большая часть подстанций имеют низкую и среднюю загруженность. При увеличении численности населения дополнительные электрические нагрузки могут быть присоединены к недогруженным подстанциям. Также по результатам расчетов выявлены незначительные, а в некоторых ТП недопустимые перегрузки трансформаторов.  </w:t>
      </w:r>
      <w:proofErr w:type="gramStart"/>
      <w:r w:rsidRPr="001872CF">
        <w:rPr>
          <w:rFonts w:ascii="Book Antiqua" w:hAnsi="Book Antiqua"/>
        </w:rPr>
        <w:t>Рекомендовано на ТП№№ 411, 444, 453, 465, 532, 547, 465, 460, 464, 483, 504, 511, 519, 529, 538,, 1455, 1554, 305, 311, 358, 1565, 301, 1307, 1485, 1492, 1501, 392, 399, 364, 385 предусмотреть замену трансформаторов на более мощные или запланировать строительство новых ТП для разгрузки перегруженных подстанций.</w:t>
      </w:r>
      <w:proofErr w:type="gramEnd"/>
    </w:p>
    <w:p w:rsidR="001573C6" w:rsidRPr="001872CF" w:rsidRDefault="001573C6" w:rsidP="001573C6">
      <w:pPr>
        <w:ind w:firstLine="426"/>
        <w:jc w:val="both"/>
        <w:rPr>
          <w:rFonts w:ascii="Book Antiqua" w:hAnsi="Book Antiqua"/>
        </w:rPr>
      </w:pPr>
      <w:r w:rsidRPr="001872CF">
        <w:rPr>
          <w:rFonts w:ascii="Book Antiqua" w:hAnsi="Book Antiqua"/>
        </w:rPr>
        <w:lastRenderedPageBreak/>
        <w:t>В связи удаленностью распределительных подстанций для исключения потерь напряжения превышающих 5% требуется строительство:</w:t>
      </w:r>
    </w:p>
    <w:p w:rsidR="001573C6" w:rsidRPr="001872CF" w:rsidRDefault="001573C6" w:rsidP="001573C6">
      <w:pPr>
        <w:ind w:firstLine="426"/>
        <w:jc w:val="both"/>
        <w:rPr>
          <w:rFonts w:ascii="Book Antiqua" w:hAnsi="Book Antiqua"/>
        </w:rPr>
      </w:pPr>
      <w:r w:rsidRPr="001872CF">
        <w:rPr>
          <w:rFonts w:ascii="Book Antiqua" w:hAnsi="Book Antiqua"/>
        </w:rPr>
        <w:t xml:space="preserve">1. в с. Долговка </w:t>
      </w:r>
      <w:proofErr w:type="gramStart"/>
      <w:r w:rsidRPr="001872CF">
        <w:rPr>
          <w:rFonts w:ascii="Book Antiqua" w:hAnsi="Book Antiqua"/>
        </w:rPr>
        <w:t>ВЛ</w:t>
      </w:r>
      <w:proofErr w:type="gramEnd"/>
      <w:r w:rsidRPr="001872CF">
        <w:rPr>
          <w:rFonts w:ascii="Book Antiqua" w:hAnsi="Book Antiqua"/>
        </w:rPr>
        <w:t xml:space="preserve"> 6кВ 500м и установка ТП 6/0,4кВ мощностью кВА;</w:t>
      </w:r>
    </w:p>
    <w:p w:rsidR="001573C6" w:rsidRPr="001872CF" w:rsidRDefault="001573C6" w:rsidP="001573C6">
      <w:pPr>
        <w:ind w:firstLine="426"/>
        <w:jc w:val="both"/>
        <w:rPr>
          <w:rFonts w:ascii="Book Antiqua" w:hAnsi="Book Antiqua"/>
        </w:rPr>
      </w:pPr>
      <w:r w:rsidRPr="001872CF">
        <w:rPr>
          <w:rFonts w:ascii="Book Antiqua" w:hAnsi="Book Antiqua"/>
        </w:rPr>
        <w:t>2</w:t>
      </w:r>
      <w:r>
        <w:rPr>
          <w:rFonts w:ascii="Book Antiqua" w:hAnsi="Book Antiqua"/>
        </w:rPr>
        <w:t>.</w:t>
      </w:r>
      <w:r w:rsidRPr="001872CF">
        <w:rPr>
          <w:rFonts w:ascii="Book Antiqua" w:hAnsi="Book Antiqua"/>
        </w:rPr>
        <w:t xml:space="preserve"> в с. Погорелка </w:t>
      </w:r>
      <w:proofErr w:type="gramStart"/>
      <w:r w:rsidRPr="001872CF">
        <w:rPr>
          <w:rFonts w:ascii="Book Antiqua" w:hAnsi="Book Antiqua"/>
        </w:rPr>
        <w:t>ВЛ</w:t>
      </w:r>
      <w:proofErr w:type="gramEnd"/>
      <w:r w:rsidRPr="001872CF">
        <w:rPr>
          <w:rFonts w:ascii="Book Antiqua" w:hAnsi="Book Antiqua"/>
        </w:rPr>
        <w:t xml:space="preserve"> 6кВ 500м и установка ТП 6/0,4 кВ мощностью 100кВА;</w:t>
      </w:r>
    </w:p>
    <w:p w:rsidR="001573C6" w:rsidRPr="001872CF" w:rsidRDefault="001573C6" w:rsidP="001573C6">
      <w:pPr>
        <w:ind w:firstLine="426"/>
        <w:jc w:val="both"/>
        <w:rPr>
          <w:rFonts w:ascii="Book Antiqua" w:hAnsi="Book Antiqua"/>
        </w:rPr>
      </w:pPr>
      <w:r w:rsidRPr="001872CF">
        <w:rPr>
          <w:rFonts w:ascii="Book Antiqua" w:hAnsi="Book Antiqua"/>
        </w:rPr>
        <w:t xml:space="preserve">3. в с. Еманжелинка </w:t>
      </w:r>
      <w:proofErr w:type="gramStart"/>
      <w:r w:rsidRPr="001872CF">
        <w:rPr>
          <w:rFonts w:ascii="Book Antiqua" w:hAnsi="Book Antiqua"/>
        </w:rPr>
        <w:t>ВЛ</w:t>
      </w:r>
      <w:proofErr w:type="gramEnd"/>
      <w:r w:rsidRPr="001872CF">
        <w:rPr>
          <w:rFonts w:ascii="Book Antiqua" w:hAnsi="Book Antiqua"/>
        </w:rPr>
        <w:t xml:space="preserve"> 10кВ 500м и установка ТП 10/0,4 кВ мощностью 160 кВА;</w:t>
      </w:r>
    </w:p>
    <w:p w:rsidR="001573C6" w:rsidRPr="001872CF" w:rsidRDefault="001573C6" w:rsidP="001573C6">
      <w:pPr>
        <w:ind w:firstLine="426"/>
        <w:jc w:val="both"/>
        <w:rPr>
          <w:rFonts w:ascii="Book Antiqua" w:hAnsi="Book Antiqua"/>
        </w:rPr>
      </w:pPr>
      <w:r w:rsidRPr="001872CF">
        <w:rPr>
          <w:rFonts w:ascii="Book Antiqua" w:hAnsi="Book Antiqua"/>
        </w:rPr>
        <w:t xml:space="preserve">4. в с. Кораблево </w:t>
      </w:r>
      <w:proofErr w:type="gramStart"/>
      <w:r w:rsidRPr="001872CF">
        <w:rPr>
          <w:rFonts w:ascii="Book Antiqua" w:hAnsi="Book Antiqua"/>
        </w:rPr>
        <w:t>ВЛ</w:t>
      </w:r>
      <w:proofErr w:type="gramEnd"/>
      <w:r w:rsidRPr="001872CF">
        <w:rPr>
          <w:rFonts w:ascii="Book Antiqua" w:hAnsi="Book Antiqua"/>
        </w:rPr>
        <w:t xml:space="preserve"> 10кВ 500м и установке ТП 10/0,4кВ мощностью 160кВА;</w:t>
      </w:r>
    </w:p>
    <w:p w:rsidR="001573C6" w:rsidRPr="001872CF" w:rsidRDefault="001573C6" w:rsidP="001573C6">
      <w:pPr>
        <w:ind w:firstLine="426"/>
        <w:jc w:val="both"/>
        <w:rPr>
          <w:rFonts w:ascii="Book Antiqua" w:hAnsi="Book Antiqua"/>
        </w:rPr>
      </w:pPr>
      <w:r w:rsidRPr="001872CF">
        <w:rPr>
          <w:rFonts w:ascii="Book Antiqua" w:hAnsi="Book Antiqua"/>
        </w:rPr>
        <w:t xml:space="preserve">5. в с. Белоусово </w:t>
      </w:r>
      <w:proofErr w:type="gramStart"/>
      <w:r w:rsidRPr="001872CF">
        <w:rPr>
          <w:rFonts w:ascii="Book Antiqua" w:hAnsi="Book Antiqua"/>
        </w:rPr>
        <w:t>ВЛ</w:t>
      </w:r>
      <w:proofErr w:type="gramEnd"/>
      <w:r w:rsidRPr="001872CF">
        <w:rPr>
          <w:rFonts w:ascii="Book Antiqua" w:hAnsi="Book Antiqua"/>
        </w:rPr>
        <w:t xml:space="preserve"> 10кВ 500м и установка ТП 10/0,4 кВ мощностью 160кВА;</w:t>
      </w:r>
    </w:p>
    <w:p w:rsidR="001573C6" w:rsidRPr="001872CF" w:rsidRDefault="001573C6" w:rsidP="001573C6">
      <w:pPr>
        <w:ind w:firstLine="426"/>
        <w:jc w:val="both"/>
        <w:rPr>
          <w:rFonts w:ascii="Book Antiqua" w:hAnsi="Book Antiqua"/>
        </w:rPr>
      </w:pPr>
      <w:proofErr w:type="gramStart"/>
      <w:r w:rsidRPr="001872CF">
        <w:rPr>
          <w:rFonts w:ascii="Book Antiqua" w:hAnsi="Book Antiqua"/>
        </w:rPr>
        <w:t>6. в с. Еткуль (южная часть) установка ТП 10/0,4 кВА мощностью 160кВА.</w:t>
      </w:r>
      <w:proofErr w:type="gramEnd"/>
    </w:p>
    <w:p w:rsidR="001573C6" w:rsidRPr="00FA4799" w:rsidRDefault="001573C6" w:rsidP="001573C6">
      <w:pPr>
        <w:ind w:firstLine="426"/>
        <w:rPr>
          <w:rFonts w:ascii="Book Antiqua" w:hAnsi="Book Antiqua"/>
          <w:sz w:val="28"/>
          <w:szCs w:val="28"/>
        </w:rPr>
      </w:pPr>
    </w:p>
    <w:p w:rsidR="001573C6" w:rsidRDefault="001573C6" w:rsidP="001573C6">
      <w:pPr>
        <w:rPr>
          <w:rFonts w:ascii="Book Antiqua" w:hAnsi="Book Antiqua"/>
          <w:b/>
        </w:rPr>
      </w:pPr>
      <w:r w:rsidRPr="001872CF">
        <w:rPr>
          <w:rFonts w:ascii="Book Antiqua" w:hAnsi="Book Antiqua"/>
          <w:b/>
        </w:rPr>
        <w:t>Загрузка силовых трансформаторов   ПС 35/10 кВ Еткульского РЭС</w:t>
      </w:r>
    </w:p>
    <w:p w:rsidR="001573C6" w:rsidRPr="001872CF" w:rsidRDefault="001573C6" w:rsidP="001573C6">
      <w:pPr>
        <w:rPr>
          <w:rFonts w:ascii="Book Antiqua" w:hAnsi="Book Antiqua"/>
          <w:b/>
        </w:rPr>
      </w:pPr>
    </w:p>
    <w:tbl>
      <w:tblPr>
        <w:tblW w:w="101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30"/>
        <w:gridCol w:w="1715"/>
        <w:gridCol w:w="935"/>
        <w:gridCol w:w="1606"/>
        <w:gridCol w:w="1559"/>
        <w:gridCol w:w="1086"/>
        <w:gridCol w:w="1073"/>
        <w:gridCol w:w="960"/>
        <w:gridCol w:w="709"/>
      </w:tblGrid>
      <w:tr w:rsidR="001573C6" w:rsidRPr="00FA4799" w:rsidTr="001573C6">
        <w:trPr>
          <w:cantSplit/>
          <w:trHeight w:val="1134"/>
        </w:trPr>
        <w:tc>
          <w:tcPr>
            <w:tcW w:w="530" w:type="dxa"/>
          </w:tcPr>
          <w:p w:rsidR="001573C6" w:rsidRPr="001872CF" w:rsidRDefault="001573C6" w:rsidP="001573C6">
            <w:pPr>
              <w:rPr>
                <w:rFonts w:ascii="Book Antiqua" w:hAnsi="Book Antiqua"/>
                <w:sz w:val="20"/>
                <w:szCs w:val="20"/>
              </w:rPr>
            </w:pPr>
            <w:r w:rsidRPr="001872CF">
              <w:rPr>
                <w:rFonts w:ascii="Book Antiqua" w:hAnsi="Book Antiqua"/>
                <w:sz w:val="20"/>
                <w:szCs w:val="20"/>
              </w:rPr>
              <w:t>№ пп</w:t>
            </w:r>
          </w:p>
        </w:tc>
        <w:tc>
          <w:tcPr>
            <w:tcW w:w="1715" w:type="dxa"/>
          </w:tcPr>
          <w:p w:rsidR="001573C6" w:rsidRPr="001872CF" w:rsidRDefault="001573C6" w:rsidP="001573C6">
            <w:pPr>
              <w:jc w:val="center"/>
              <w:rPr>
                <w:rFonts w:ascii="Book Antiqua" w:hAnsi="Book Antiqua"/>
                <w:sz w:val="20"/>
                <w:szCs w:val="20"/>
              </w:rPr>
            </w:pPr>
            <w:r w:rsidRPr="001872CF">
              <w:rPr>
                <w:rFonts w:ascii="Book Antiqua" w:hAnsi="Book Antiqua"/>
                <w:sz w:val="20"/>
                <w:szCs w:val="20"/>
              </w:rPr>
              <w:t>Наименование ПС</w:t>
            </w:r>
          </w:p>
        </w:tc>
        <w:tc>
          <w:tcPr>
            <w:tcW w:w="935" w:type="dxa"/>
          </w:tcPr>
          <w:p w:rsidR="001573C6" w:rsidRDefault="001573C6" w:rsidP="001573C6">
            <w:pPr>
              <w:jc w:val="center"/>
              <w:rPr>
                <w:rFonts w:ascii="Book Antiqua" w:hAnsi="Book Antiqua"/>
                <w:sz w:val="20"/>
                <w:szCs w:val="20"/>
              </w:rPr>
            </w:pPr>
            <w:r>
              <w:rPr>
                <w:rFonts w:ascii="Book Antiqua" w:hAnsi="Book Antiqua"/>
                <w:sz w:val="20"/>
                <w:szCs w:val="20"/>
              </w:rPr>
              <w:t>Диспет</w:t>
            </w:r>
          </w:p>
          <w:p w:rsidR="001573C6" w:rsidRDefault="001573C6" w:rsidP="001573C6">
            <w:pPr>
              <w:jc w:val="center"/>
              <w:rPr>
                <w:rFonts w:ascii="Book Antiqua" w:hAnsi="Book Antiqua"/>
                <w:sz w:val="20"/>
                <w:szCs w:val="20"/>
              </w:rPr>
            </w:pPr>
            <w:r w:rsidRPr="001872CF">
              <w:rPr>
                <w:rFonts w:ascii="Book Antiqua" w:hAnsi="Book Antiqua"/>
                <w:sz w:val="20"/>
                <w:szCs w:val="20"/>
              </w:rPr>
              <w:t xml:space="preserve">№ </w:t>
            </w:r>
          </w:p>
          <w:p w:rsidR="001573C6" w:rsidRPr="001872CF" w:rsidRDefault="001573C6" w:rsidP="001573C6">
            <w:pPr>
              <w:jc w:val="center"/>
              <w:rPr>
                <w:rFonts w:ascii="Book Antiqua" w:hAnsi="Book Antiqua"/>
                <w:sz w:val="20"/>
                <w:szCs w:val="20"/>
              </w:rPr>
            </w:pPr>
            <w:r w:rsidRPr="001872CF">
              <w:rPr>
                <w:rFonts w:ascii="Book Antiqua" w:hAnsi="Book Antiqua"/>
                <w:sz w:val="20"/>
                <w:szCs w:val="20"/>
              </w:rPr>
              <w:t>тр-ра</w:t>
            </w:r>
          </w:p>
        </w:tc>
        <w:tc>
          <w:tcPr>
            <w:tcW w:w="1606" w:type="dxa"/>
          </w:tcPr>
          <w:p w:rsidR="001573C6" w:rsidRPr="001872CF" w:rsidRDefault="001573C6" w:rsidP="001573C6">
            <w:pPr>
              <w:jc w:val="center"/>
              <w:rPr>
                <w:rFonts w:ascii="Book Antiqua" w:hAnsi="Book Antiqua"/>
                <w:sz w:val="20"/>
                <w:szCs w:val="20"/>
              </w:rPr>
            </w:pPr>
            <w:r w:rsidRPr="001872CF">
              <w:rPr>
                <w:rFonts w:ascii="Book Antiqua" w:hAnsi="Book Antiqua"/>
                <w:sz w:val="20"/>
                <w:szCs w:val="20"/>
              </w:rPr>
              <w:t xml:space="preserve">Мощность </w:t>
            </w:r>
            <w:proofErr w:type="gramStart"/>
            <w:r w:rsidRPr="001872CF">
              <w:rPr>
                <w:rFonts w:ascii="Book Antiqua" w:hAnsi="Book Antiqua"/>
                <w:sz w:val="20"/>
                <w:szCs w:val="20"/>
              </w:rPr>
              <w:t>трансформа</w:t>
            </w:r>
            <w:r>
              <w:rPr>
                <w:rFonts w:ascii="Book Antiqua" w:hAnsi="Book Antiqua"/>
                <w:sz w:val="20"/>
                <w:szCs w:val="20"/>
              </w:rPr>
              <w:t>-</w:t>
            </w:r>
            <w:r w:rsidRPr="001872CF">
              <w:rPr>
                <w:rFonts w:ascii="Book Antiqua" w:hAnsi="Book Antiqua"/>
                <w:sz w:val="20"/>
                <w:szCs w:val="20"/>
              </w:rPr>
              <w:t>тора</w:t>
            </w:r>
            <w:proofErr w:type="gramEnd"/>
            <w:r w:rsidRPr="001872CF">
              <w:rPr>
                <w:rFonts w:ascii="Book Antiqua" w:hAnsi="Book Antiqua"/>
                <w:sz w:val="20"/>
                <w:szCs w:val="20"/>
              </w:rPr>
              <w:t xml:space="preserve">, </w:t>
            </w:r>
            <w:r w:rsidRPr="001872CF">
              <w:rPr>
                <w:rFonts w:ascii="Book Antiqua" w:hAnsi="Book Antiqua"/>
                <w:sz w:val="20"/>
                <w:szCs w:val="20"/>
                <w:lang w:val="en-US"/>
              </w:rPr>
              <w:t>Sh</w:t>
            </w:r>
            <w:r w:rsidRPr="001872CF">
              <w:rPr>
                <w:rFonts w:ascii="Book Antiqua" w:hAnsi="Book Antiqua"/>
                <w:sz w:val="20"/>
                <w:szCs w:val="20"/>
              </w:rPr>
              <w:t>. МВА</w:t>
            </w:r>
          </w:p>
        </w:tc>
        <w:tc>
          <w:tcPr>
            <w:tcW w:w="1559" w:type="dxa"/>
          </w:tcPr>
          <w:p w:rsidR="001573C6" w:rsidRPr="001872CF" w:rsidRDefault="001573C6" w:rsidP="001573C6">
            <w:pPr>
              <w:jc w:val="center"/>
              <w:rPr>
                <w:rFonts w:ascii="Book Antiqua" w:hAnsi="Book Antiqua"/>
                <w:sz w:val="20"/>
                <w:szCs w:val="20"/>
              </w:rPr>
            </w:pPr>
            <w:proofErr w:type="gramStart"/>
            <w:r w:rsidRPr="001872CF">
              <w:rPr>
                <w:rFonts w:ascii="Book Antiqua" w:hAnsi="Book Antiqua"/>
                <w:sz w:val="20"/>
                <w:szCs w:val="20"/>
              </w:rPr>
              <w:t>Номиналь</w:t>
            </w:r>
            <w:r>
              <w:rPr>
                <w:rFonts w:ascii="Book Antiqua" w:hAnsi="Book Antiqua"/>
                <w:sz w:val="20"/>
                <w:szCs w:val="20"/>
              </w:rPr>
              <w:t>-</w:t>
            </w:r>
            <w:r w:rsidRPr="001872CF">
              <w:rPr>
                <w:rFonts w:ascii="Book Antiqua" w:hAnsi="Book Antiqua"/>
                <w:sz w:val="20"/>
                <w:szCs w:val="20"/>
              </w:rPr>
              <w:t>ный</w:t>
            </w:r>
            <w:proofErr w:type="gramEnd"/>
            <w:r w:rsidRPr="001872CF">
              <w:rPr>
                <w:rFonts w:ascii="Book Antiqua" w:hAnsi="Book Antiqua"/>
                <w:sz w:val="20"/>
                <w:szCs w:val="20"/>
              </w:rPr>
              <w:t xml:space="preserve"> ток вторичной обработки, А</w:t>
            </w:r>
          </w:p>
        </w:tc>
        <w:tc>
          <w:tcPr>
            <w:tcW w:w="1086" w:type="dxa"/>
          </w:tcPr>
          <w:p w:rsidR="001573C6" w:rsidRPr="001872CF" w:rsidRDefault="001573C6" w:rsidP="001573C6">
            <w:pPr>
              <w:ind w:left="-113" w:right="-113"/>
              <w:jc w:val="center"/>
              <w:rPr>
                <w:rFonts w:ascii="Book Antiqua" w:hAnsi="Book Antiqua"/>
                <w:sz w:val="20"/>
                <w:szCs w:val="20"/>
              </w:rPr>
            </w:pPr>
            <w:r w:rsidRPr="001872CF">
              <w:rPr>
                <w:rFonts w:ascii="Book Antiqua" w:hAnsi="Book Antiqua"/>
                <w:sz w:val="20"/>
                <w:szCs w:val="20"/>
              </w:rPr>
              <w:t>Летная нагрузка, А</w:t>
            </w:r>
          </w:p>
        </w:tc>
        <w:tc>
          <w:tcPr>
            <w:tcW w:w="1073" w:type="dxa"/>
          </w:tcPr>
          <w:p w:rsidR="001573C6" w:rsidRPr="001872CF" w:rsidRDefault="001573C6" w:rsidP="001573C6">
            <w:pPr>
              <w:ind w:left="-113" w:right="-113"/>
              <w:jc w:val="center"/>
              <w:rPr>
                <w:rFonts w:ascii="Book Antiqua" w:hAnsi="Book Antiqua"/>
                <w:sz w:val="20"/>
                <w:szCs w:val="20"/>
              </w:rPr>
            </w:pPr>
            <w:r w:rsidRPr="001872CF">
              <w:rPr>
                <w:rFonts w:ascii="Book Antiqua" w:hAnsi="Book Antiqua"/>
                <w:sz w:val="20"/>
                <w:szCs w:val="20"/>
              </w:rPr>
              <w:t>Загрузка, %</w:t>
            </w:r>
          </w:p>
        </w:tc>
        <w:tc>
          <w:tcPr>
            <w:tcW w:w="960" w:type="dxa"/>
          </w:tcPr>
          <w:p w:rsidR="001573C6" w:rsidRPr="001872CF" w:rsidRDefault="001573C6" w:rsidP="001573C6">
            <w:pPr>
              <w:ind w:left="-113" w:right="-113"/>
              <w:jc w:val="center"/>
              <w:rPr>
                <w:rFonts w:ascii="Book Antiqua" w:hAnsi="Book Antiqua"/>
                <w:sz w:val="20"/>
                <w:szCs w:val="20"/>
              </w:rPr>
            </w:pPr>
            <w:r w:rsidRPr="001872CF">
              <w:rPr>
                <w:rFonts w:ascii="Book Antiqua" w:hAnsi="Book Antiqua"/>
                <w:sz w:val="20"/>
                <w:szCs w:val="20"/>
              </w:rPr>
              <w:t>Зимняя нагрузка, А</w:t>
            </w:r>
          </w:p>
        </w:tc>
        <w:tc>
          <w:tcPr>
            <w:tcW w:w="709" w:type="dxa"/>
          </w:tcPr>
          <w:p w:rsidR="001573C6" w:rsidRPr="001872CF" w:rsidRDefault="001573C6" w:rsidP="001573C6">
            <w:pPr>
              <w:jc w:val="center"/>
              <w:rPr>
                <w:rFonts w:ascii="Book Antiqua" w:hAnsi="Book Antiqua"/>
                <w:sz w:val="20"/>
                <w:szCs w:val="20"/>
              </w:rPr>
            </w:pPr>
            <w:r w:rsidRPr="001872CF">
              <w:rPr>
                <w:rFonts w:ascii="Book Antiqua" w:hAnsi="Book Antiqua"/>
                <w:sz w:val="20"/>
                <w:szCs w:val="20"/>
              </w:rPr>
              <w:t>Загрузка, %</w:t>
            </w:r>
          </w:p>
        </w:tc>
      </w:tr>
      <w:tr w:rsidR="001573C6" w:rsidRPr="00FA4799" w:rsidTr="001573C6">
        <w:tc>
          <w:tcPr>
            <w:tcW w:w="530" w:type="dxa"/>
            <w:vMerge w:val="restart"/>
            <w:vAlign w:val="center"/>
          </w:tcPr>
          <w:p w:rsidR="001573C6" w:rsidRPr="001872CF" w:rsidRDefault="001573C6" w:rsidP="001573C6">
            <w:pPr>
              <w:jc w:val="center"/>
              <w:rPr>
                <w:rFonts w:ascii="Book Antiqua" w:hAnsi="Book Antiqua"/>
              </w:rPr>
            </w:pPr>
            <w:r w:rsidRPr="001872CF">
              <w:rPr>
                <w:rFonts w:ascii="Book Antiqua" w:hAnsi="Book Antiqua"/>
              </w:rPr>
              <w:t>1</w:t>
            </w:r>
          </w:p>
        </w:tc>
        <w:tc>
          <w:tcPr>
            <w:tcW w:w="1715" w:type="dxa"/>
            <w:vMerge w:val="restart"/>
            <w:vAlign w:val="center"/>
          </w:tcPr>
          <w:p w:rsidR="001573C6" w:rsidRPr="001872CF" w:rsidRDefault="001573C6" w:rsidP="001573C6">
            <w:pPr>
              <w:ind w:left="-113" w:right="-113"/>
              <w:jc w:val="center"/>
              <w:rPr>
                <w:rFonts w:ascii="Book Antiqua" w:hAnsi="Book Antiqua"/>
              </w:rPr>
            </w:pPr>
            <w:r w:rsidRPr="001872CF">
              <w:rPr>
                <w:rFonts w:ascii="Book Antiqua" w:hAnsi="Book Antiqua"/>
              </w:rPr>
              <w:t>Печенкино</w:t>
            </w:r>
          </w:p>
        </w:tc>
        <w:tc>
          <w:tcPr>
            <w:tcW w:w="935" w:type="dxa"/>
            <w:vAlign w:val="center"/>
          </w:tcPr>
          <w:p w:rsidR="001573C6" w:rsidRPr="001872CF" w:rsidRDefault="001573C6" w:rsidP="001573C6">
            <w:pPr>
              <w:jc w:val="center"/>
              <w:rPr>
                <w:rFonts w:ascii="Book Antiqua" w:hAnsi="Book Antiqua"/>
              </w:rPr>
            </w:pPr>
            <w:r w:rsidRPr="001872CF">
              <w:rPr>
                <w:rFonts w:ascii="Book Antiqua" w:hAnsi="Book Antiqua"/>
              </w:rPr>
              <w:t>Т-1</w:t>
            </w:r>
          </w:p>
        </w:tc>
        <w:tc>
          <w:tcPr>
            <w:tcW w:w="1606" w:type="dxa"/>
            <w:vAlign w:val="center"/>
          </w:tcPr>
          <w:p w:rsidR="001573C6" w:rsidRPr="001872CF" w:rsidRDefault="001573C6" w:rsidP="001573C6">
            <w:pPr>
              <w:jc w:val="center"/>
              <w:rPr>
                <w:rFonts w:ascii="Book Antiqua" w:hAnsi="Book Antiqua"/>
              </w:rPr>
            </w:pPr>
            <w:r w:rsidRPr="001872CF">
              <w:rPr>
                <w:rFonts w:ascii="Book Antiqua" w:hAnsi="Book Antiqua"/>
              </w:rPr>
              <w:t>4</w:t>
            </w:r>
          </w:p>
        </w:tc>
        <w:tc>
          <w:tcPr>
            <w:tcW w:w="1559" w:type="dxa"/>
            <w:vAlign w:val="center"/>
          </w:tcPr>
          <w:p w:rsidR="001573C6" w:rsidRPr="001872CF" w:rsidRDefault="001573C6" w:rsidP="001573C6">
            <w:pPr>
              <w:jc w:val="center"/>
              <w:rPr>
                <w:rFonts w:ascii="Book Antiqua" w:hAnsi="Book Antiqua"/>
              </w:rPr>
            </w:pPr>
            <w:r w:rsidRPr="001872CF">
              <w:rPr>
                <w:rFonts w:ascii="Book Antiqua" w:hAnsi="Book Antiqua"/>
              </w:rPr>
              <w:t>220</w:t>
            </w:r>
          </w:p>
        </w:tc>
        <w:tc>
          <w:tcPr>
            <w:tcW w:w="1086" w:type="dxa"/>
            <w:vAlign w:val="center"/>
          </w:tcPr>
          <w:p w:rsidR="001573C6" w:rsidRPr="001872CF" w:rsidRDefault="001573C6" w:rsidP="001573C6">
            <w:pPr>
              <w:jc w:val="center"/>
              <w:rPr>
                <w:rFonts w:ascii="Book Antiqua" w:hAnsi="Book Antiqua"/>
              </w:rPr>
            </w:pPr>
            <w:r w:rsidRPr="001872CF">
              <w:rPr>
                <w:rFonts w:ascii="Book Antiqua" w:hAnsi="Book Antiqua"/>
              </w:rPr>
              <w:t>36</w:t>
            </w:r>
          </w:p>
        </w:tc>
        <w:tc>
          <w:tcPr>
            <w:tcW w:w="1073" w:type="dxa"/>
            <w:vAlign w:val="center"/>
          </w:tcPr>
          <w:p w:rsidR="001573C6" w:rsidRPr="001872CF" w:rsidRDefault="001573C6" w:rsidP="001573C6">
            <w:pPr>
              <w:jc w:val="center"/>
              <w:rPr>
                <w:rFonts w:ascii="Book Antiqua" w:hAnsi="Book Antiqua"/>
              </w:rPr>
            </w:pPr>
            <w:r w:rsidRPr="001872CF">
              <w:rPr>
                <w:rFonts w:ascii="Book Antiqua" w:hAnsi="Book Antiqua"/>
              </w:rPr>
              <w:t>16</w:t>
            </w:r>
          </w:p>
        </w:tc>
        <w:tc>
          <w:tcPr>
            <w:tcW w:w="960" w:type="dxa"/>
            <w:vAlign w:val="center"/>
          </w:tcPr>
          <w:p w:rsidR="001573C6" w:rsidRPr="001872CF" w:rsidRDefault="001573C6" w:rsidP="001573C6">
            <w:pPr>
              <w:jc w:val="center"/>
              <w:rPr>
                <w:rFonts w:ascii="Book Antiqua" w:hAnsi="Book Antiqua"/>
              </w:rPr>
            </w:pPr>
            <w:r w:rsidRPr="001872CF">
              <w:rPr>
                <w:rFonts w:ascii="Book Antiqua" w:hAnsi="Book Antiqua"/>
              </w:rPr>
              <w:t>150</w:t>
            </w:r>
          </w:p>
        </w:tc>
        <w:tc>
          <w:tcPr>
            <w:tcW w:w="709" w:type="dxa"/>
            <w:vAlign w:val="center"/>
          </w:tcPr>
          <w:p w:rsidR="001573C6" w:rsidRPr="001872CF" w:rsidRDefault="001573C6" w:rsidP="001573C6">
            <w:pPr>
              <w:jc w:val="center"/>
              <w:rPr>
                <w:rFonts w:ascii="Book Antiqua" w:hAnsi="Book Antiqua"/>
              </w:rPr>
            </w:pPr>
            <w:r w:rsidRPr="001872CF">
              <w:rPr>
                <w:rFonts w:ascii="Book Antiqua" w:hAnsi="Book Antiqua"/>
              </w:rPr>
              <w:t>68</w:t>
            </w:r>
          </w:p>
        </w:tc>
      </w:tr>
      <w:tr w:rsidR="001573C6" w:rsidRPr="00FA4799" w:rsidTr="001573C6">
        <w:tc>
          <w:tcPr>
            <w:tcW w:w="530" w:type="dxa"/>
            <w:vMerge/>
            <w:vAlign w:val="center"/>
          </w:tcPr>
          <w:p w:rsidR="001573C6" w:rsidRPr="001872CF" w:rsidRDefault="001573C6" w:rsidP="001573C6">
            <w:pPr>
              <w:jc w:val="center"/>
              <w:rPr>
                <w:rFonts w:ascii="Book Antiqua" w:hAnsi="Book Antiqua"/>
              </w:rPr>
            </w:pPr>
          </w:p>
        </w:tc>
        <w:tc>
          <w:tcPr>
            <w:tcW w:w="1715" w:type="dxa"/>
            <w:vMerge/>
            <w:vAlign w:val="center"/>
          </w:tcPr>
          <w:p w:rsidR="001573C6" w:rsidRPr="001872CF" w:rsidRDefault="001573C6" w:rsidP="001573C6">
            <w:pPr>
              <w:jc w:val="center"/>
              <w:rPr>
                <w:rFonts w:ascii="Book Antiqua" w:hAnsi="Book Antiqua"/>
              </w:rPr>
            </w:pPr>
          </w:p>
        </w:tc>
        <w:tc>
          <w:tcPr>
            <w:tcW w:w="935" w:type="dxa"/>
            <w:vAlign w:val="center"/>
          </w:tcPr>
          <w:p w:rsidR="001573C6" w:rsidRPr="001872CF" w:rsidRDefault="001573C6" w:rsidP="001573C6">
            <w:pPr>
              <w:jc w:val="center"/>
              <w:rPr>
                <w:rFonts w:ascii="Book Antiqua" w:hAnsi="Book Antiqua"/>
              </w:rPr>
            </w:pPr>
            <w:r w:rsidRPr="001872CF">
              <w:rPr>
                <w:rFonts w:ascii="Book Antiqua" w:hAnsi="Book Antiqua"/>
              </w:rPr>
              <w:t>Т-2</w:t>
            </w:r>
          </w:p>
        </w:tc>
        <w:tc>
          <w:tcPr>
            <w:tcW w:w="1606" w:type="dxa"/>
            <w:vAlign w:val="center"/>
          </w:tcPr>
          <w:p w:rsidR="001573C6" w:rsidRPr="001872CF" w:rsidRDefault="001573C6" w:rsidP="001573C6">
            <w:pPr>
              <w:jc w:val="center"/>
              <w:rPr>
                <w:rFonts w:ascii="Book Antiqua" w:hAnsi="Book Antiqua"/>
              </w:rPr>
            </w:pPr>
            <w:r w:rsidRPr="001872CF">
              <w:rPr>
                <w:rFonts w:ascii="Book Antiqua" w:hAnsi="Book Antiqua"/>
              </w:rPr>
              <w:t>4</w:t>
            </w:r>
          </w:p>
        </w:tc>
        <w:tc>
          <w:tcPr>
            <w:tcW w:w="1559" w:type="dxa"/>
            <w:vAlign w:val="center"/>
          </w:tcPr>
          <w:p w:rsidR="001573C6" w:rsidRPr="001872CF" w:rsidRDefault="001573C6" w:rsidP="001573C6">
            <w:pPr>
              <w:jc w:val="center"/>
              <w:rPr>
                <w:rFonts w:ascii="Book Antiqua" w:hAnsi="Book Antiqua"/>
              </w:rPr>
            </w:pPr>
            <w:r w:rsidRPr="001872CF">
              <w:rPr>
                <w:rFonts w:ascii="Book Antiqua" w:hAnsi="Book Antiqua"/>
              </w:rPr>
              <w:t>220</w:t>
            </w:r>
          </w:p>
        </w:tc>
        <w:tc>
          <w:tcPr>
            <w:tcW w:w="1086" w:type="dxa"/>
            <w:vAlign w:val="center"/>
          </w:tcPr>
          <w:p w:rsidR="001573C6" w:rsidRPr="001872CF" w:rsidRDefault="001573C6" w:rsidP="001573C6">
            <w:pPr>
              <w:jc w:val="center"/>
              <w:rPr>
                <w:rFonts w:ascii="Book Antiqua" w:hAnsi="Book Antiqua"/>
              </w:rPr>
            </w:pPr>
            <w:r w:rsidRPr="001872CF">
              <w:rPr>
                <w:rFonts w:ascii="Book Antiqua" w:hAnsi="Book Antiqua"/>
              </w:rPr>
              <w:t>53</w:t>
            </w:r>
          </w:p>
        </w:tc>
        <w:tc>
          <w:tcPr>
            <w:tcW w:w="1073" w:type="dxa"/>
            <w:vAlign w:val="center"/>
          </w:tcPr>
          <w:p w:rsidR="001573C6" w:rsidRPr="001872CF" w:rsidRDefault="001573C6" w:rsidP="001573C6">
            <w:pPr>
              <w:jc w:val="center"/>
              <w:rPr>
                <w:rFonts w:ascii="Book Antiqua" w:hAnsi="Book Antiqua"/>
              </w:rPr>
            </w:pPr>
            <w:r w:rsidRPr="001872CF">
              <w:rPr>
                <w:rFonts w:ascii="Book Antiqua" w:hAnsi="Book Antiqua"/>
              </w:rPr>
              <w:t>24</w:t>
            </w:r>
          </w:p>
        </w:tc>
        <w:tc>
          <w:tcPr>
            <w:tcW w:w="960" w:type="dxa"/>
            <w:vAlign w:val="center"/>
          </w:tcPr>
          <w:p w:rsidR="001573C6" w:rsidRPr="001872CF" w:rsidRDefault="001573C6" w:rsidP="001573C6">
            <w:pPr>
              <w:jc w:val="center"/>
              <w:rPr>
                <w:rFonts w:ascii="Book Antiqua" w:hAnsi="Book Antiqua"/>
              </w:rPr>
            </w:pPr>
            <w:r w:rsidRPr="001872CF">
              <w:rPr>
                <w:rFonts w:ascii="Book Antiqua" w:hAnsi="Book Antiqua"/>
              </w:rPr>
              <w:t>165</w:t>
            </w:r>
          </w:p>
        </w:tc>
        <w:tc>
          <w:tcPr>
            <w:tcW w:w="709" w:type="dxa"/>
            <w:vAlign w:val="center"/>
          </w:tcPr>
          <w:p w:rsidR="001573C6" w:rsidRPr="001872CF" w:rsidRDefault="001573C6" w:rsidP="001573C6">
            <w:pPr>
              <w:jc w:val="center"/>
              <w:rPr>
                <w:rFonts w:ascii="Book Antiqua" w:hAnsi="Book Antiqua"/>
              </w:rPr>
            </w:pPr>
            <w:r w:rsidRPr="001872CF">
              <w:rPr>
                <w:rFonts w:ascii="Book Antiqua" w:hAnsi="Book Antiqua"/>
              </w:rPr>
              <w:t>75</w:t>
            </w:r>
          </w:p>
        </w:tc>
      </w:tr>
      <w:tr w:rsidR="001573C6" w:rsidRPr="00FA4799" w:rsidTr="001573C6">
        <w:tc>
          <w:tcPr>
            <w:tcW w:w="530" w:type="dxa"/>
            <w:vMerge w:val="restart"/>
            <w:vAlign w:val="center"/>
          </w:tcPr>
          <w:p w:rsidR="001573C6" w:rsidRPr="001872CF" w:rsidRDefault="001573C6" w:rsidP="001573C6">
            <w:pPr>
              <w:jc w:val="center"/>
              <w:rPr>
                <w:rFonts w:ascii="Book Antiqua" w:hAnsi="Book Antiqua"/>
              </w:rPr>
            </w:pPr>
            <w:r w:rsidRPr="001872CF">
              <w:rPr>
                <w:rFonts w:ascii="Book Antiqua" w:hAnsi="Book Antiqua"/>
              </w:rPr>
              <w:t>2</w:t>
            </w:r>
          </w:p>
        </w:tc>
        <w:tc>
          <w:tcPr>
            <w:tcW w:w="1715" w:type="dxa"/>
            <w:vMerge w:val="restart"/>
            <w:vAlign w:val="center"/>
          </w:tcPr>
          <w:p w:rsidR="001573C6" w:rsidRPr="001872CF" w:rsidRDefault="001573C6" w:rsidP="001573C6">
            <w:pPr>
              <w:jc w:val="center"/>
              <w:rPr>
                <w:rFonts w:ascii="Book Antiqua" w:hAnsi="Book Antiqua"/>
              </w:rPr>
            </w:pPr>
            <w:r w:rsidRPr="001872CF">
              <w:rPr>
                <w:rFonts w:ascii="Book Antiqua" w:hAnsi="Book Antiqua"/>
              </w:rPr>
              <w:t>Каратабан</w:t>
            </w:r>
          </w:p>
        </w:tc>
        <w:tc>
          <w:tcPr>
            <w:tcW w:w="935" w:type="dxa"/>
            <w:vAlign w:val="center"/>
          </w:tcPr>
          <w:p w:rsidR="001573C6" w:rsidRPr="001872CF" w:rsidRDefault="001573C6" w:rsidP="001573C6">
            <w:pPr>
              <w:jc w:val="center"/>
              <w:rPr>
                <w:rFonts w:ascii="Book Antiqua" w:hAnsi="Book Antiqua"/>
              </w:rPr>
            </w:pPr>
            <w:r w:rsidRPr="001872CF">
              <w:rPr>
                <w:rFonts w:ascii="Book Antiqua" w:hAnsi="Book Antiqua"/>
              </w:rPr>
              <w:t>Т-1</w:t>
            </w:r>
          </w:p>
        </w:tc>
        <w:tc>
          <w:tcPr>
            <w:tcW w:w="1606" w:type="dxa"/>
            <w:vAlign w:val="center"/>
          </w:tcPr>
          <w:p w:rsidR="001573C6" w:rsidRPr="001872CF" w:rsidRDefault="001573C6" w:rsidP="001573C6">
            <w:pPr>
              <w:jc w:val="center"/>
              <w:rPr>
                <w:rFonts w:ascii="Book Antiqua" w:hAnsi="Book Antiqua"/>
              </w:rPr>
            </w:pPr>
            <w:r w:rsidRPr="001872CF">
              <w:rPr>
                <w:rFonts w:ascii="Book Antiqua" w:hAnsi="Book Antiqua"/>
              </w:rPr>
              <w:t>4</w:t>
            </w:r>
          </w:p>
        </w:tc>
        <w:tc>
          <w:tcPr>
            <w:tcW w:w="1559" w:type="dxa"/>
            <w:vAlign w:val="center"/>
          </w:tcPr>
          <w:p w:rsidR="001573C6" w:rsidRPr="001872CF" w:rsidRDefault="001573C6" w:rsidP="001573C6">
            <w:pPr>
              <w:jc w:val="center"/>
              <w:rPr>
                <w:rFonts w:ascii="Book Antiqua" w:hAnsi="Book Antiqua"/>
              </w:rPr>
            </w:pPr>
            <w:r w:rsidRPr="001872CF">
              <w:rPr>
                <w:rFonts w:ascii="Book Antiqua" w:hAnsi="Book Antiqua"/>
              </w:rPr>
              <w:t>220</w:t>
            </w:r>
          </w:p>
        </w:tc>
        <w:tc>
          <w:tcPr>
            <w:tcW w:w="1086" w:type="dxa"/>
            <w:vAlign w:val="center"/>
          </w:tcPr>
          <w:p w:rsidR="001573C6" w:rsidRPr="001872CF" w:rsidRDefault="001573C6" w:rsidP="001573C6">
            <w:pPr>
              <w:jc w:val="center"/>
              <w:rPr>
                <w:rFonts w:ascii="Book Antiqua" w:hAnsi="Book Antiqua"/>
              </w:rPr>
            </w:pPr>
            <w:r w:rsidRPr="001872CF">
              <w:rPr>
                <w:rFonts w:ascii="Book Antiqua" w:hAnsi="Book Antiqua"/>
              </w:rPr>
              <w:t>10</w:t>
            </w:r>
          </w:p>
        </w:tc>
        <w:tc>
          <w:tcPr>
            <w:tcW w:w="1073" w:type="dxa"/>
            <w:vAlign w:val="center"/>
          </w:tcPr>
          <w:p w:rsidR="001573C6" w:rsidRPr="001872CF" w:rsidRDefault="001573C6" w:rsidP="001573C6">
            <w:pPr>
              <w:jc w:val="center"/>
              <w:rPr>
                <w:rFonts w:ascii="Book Antiqua" w:hAnsi="Book Antiqua"/>
              </w:rPr>
            </w:pPr>
            <w:r w:rsidRPr="001872CF">
              <w:rPr>
                <w:rFonts w:ascii="Book Antiqua" w:hAnsi="Book Antiqua"/>
              </w:rPr>
              <w:t>4</w:t>
            </w:r>
          </w:p>
        </w:tc>
        <w:tc>
          <w:tcPr>
            <w:tcW w:w="960" w:type="dxa"/>
            <w:vAlign w:val="center"/>
          </w:tcPr>
          <w:p w:rsidR="001573C6" w:rsidRPr="001872CF" w:rsidRDefault="001573C6" w:rsidP="001573C6">
            <w:pPr>
              <w:jc w:val="center"/>
              <w:rPr>
                <w:rFonts w:ascii="Book Antiqua" w:hAnsi="Book Antiqua"/>
              </w:rPr>
            </w:pPr>
            <w:r w:rsidRPr="001872CF">
              <w:rPr>
                <w:rFonts w:ascii="Book Antiqua" w:hAnsi="Book Antiqua"/>
              </w:rPr>
              <w:t>60</w:t>
            </w:r>
          </w:p>
        </w:tc>
        <w:tc>
          <w:tcPr>
            <w:tcW w:w="709" w:type="dxa"/>
            <w:vAlign w:val="center"/>
          </w:tcPr>
          <w:p w:rsidR="001573C6" w:rsidRPr="001872CF" w:rsidRDefault="001573C6" w:rsidP="001573C6">
            <w:pPr>
              <w:jc w:val="center"/>
              <w:rPr>
                <w:rFonts w:ascii="Book Antiqua" w:hAnsi="Book Antiqua"/>
              </w:rPr>
            </w:pPr>
            <w:r w:rsidRPr="001872CF">
              <w:rPr>
                <w:rFonts w:ascii="Book Antiqua" w:hAnsi="Book Antiqua"/>
              </w:rPr>
              <w:t>27</w:t>
            </w:r>
          </w:p>
        </w:tc>
      </w:tr>
      <w:tr w:rsidR="001573C6" w:rsidRPr="00FA4799" w:rsidTr="001573C6">
        <w:tc>
          <w:tcPr>
            <w:tcW w:w="530" w:type="dxa"/>
            <w:vMerge/>
            <w:vAlign w:val="center"/>
          </w:tcPr>
          <w:p w:rsidR="001573C6" w:rsidRPr="001872CF" w:rsidRDefault="001573C6" w:rsidP="001573C6">
            <w:pPr>
              <w:jc w:val="center"/>
              <w:rPr>
                <w:rFonts w:ascii="Book Antiqua" w:hAnsi="Book Antiqua"/>
              </w:rPr>
            </w:pPr>
          </w:p>
        </w:tc>
        <w:tc>
          <w:tcPr>
            <w:tcW w:w="1715" w:type="dxa"/>
            <w:vMerge/>
            <w:vAlign w:val="center"/>
          </w:tcPr>
          <w:p w:rsidR="001573C6" w:rsidRPr="001872CF" w:rsidRDefault="001573C6" w:rsidP="001573C6">
            <w:pPr>
              <w:jc w:val="center"/>
              <w:rPr>
                <w:rFonts w:ascii="Book Antiqua" w:hAnsi="Book Antiqua"/>
              </w:rPr>
            </w:pPr>
          </w:p>
        </w:tc>
        <w:tc>
          <w:tcPr>
            <w:tcW w:w="935" w:type="dxa"/>
            <w:vAlign w:val="center"/>
          </w:tcPr>
          <w:p w:rsidR="001573C6" w:rsidRPr="001872CF" w:rsidRDefault="001573C6" w:rsidP="001573C6">
            <w:pPr>
              <w:jc w:val="center"/>
              <w:rPr>
                <w:rFonts w:ascii="Book Antiqua" w:hAnsi="Book Antiqua"/>
              </w:rPr>
            </w:pPr>
            <w:r w:rsidRPr="001872CF">
              <w:rPr>
                <w:rFonts w:ascii="Book Antiqua" w:hAnsi="Book Antiqua"/>
              </w:rPr>
              <w:t>Т-2</w:t>
            </w:r>
          </w:p>
        </w:tc>
        <w:tc>
          <w:tcPr>
            <w:tcW w:w="1606" w:type="dxa"/>
            <w:vAlign w:val="center"/>
          </w:tcPr>
          <w:p w:rsidR="001573C6" w:rsidRPr="001872CF" w:rsidRDefault="001573C6" w:rsidP="001573C6">
            <w:pPr>
              <w:jc w:val="center"/>
              <w:rPr>
                <w:rFonts w:ascii="Book Antiqua" w:hAnsi="Book Antiqua"/>
              </w:rPr>
            </w:pPr>
            <w:r w:rsidRPr="001872CF">
              <w:rPr>
                <w:rFonts w:ascii="Book Antiqua" w:hAnsi="Book Antiqua"/>
              </w:rPr>
              <w:t>10</w:t>
            </w:r>
          </w:p>
        </w:tc>
        <w:tc>
          <w:tcPr>
            <w:tcW w:w="1559" w:type="dxa"/>
            <w:vAlign w:val="center"/>
          </w:tcPr>
          <w:p w:rsidR="001573C6" w:rsidRPr="001872CF" w:rsidRDefault="001573C6" w:rsidP="001573C6">
            <w:pPr>
              <w:jc w:val="center"/>
              <w:rPr>
                <w:rFonts w:ascii="Book Antiqua" w:hAnsi="Book Antiqua"/>
              </w:rPr>
            </w:pPr>
            <w:r w:rsidRPr="001872CF">
              <w:rPr>
                <w:rFonts w:ascii="Book Antiqua" w:hAnsi="Book Antiqua"/>
              </w:rPr>
              <w:t>550</w:t>
            </w:r>
          </w:p>
        </w:tc>
        <w:tc>
          <w:tcPr>
            <w:tcW w:w="1086" w:type="dxa"/>
            <w:vAlign w:val="center"/>
          </w:tcPr>
          <w:p w:rsidR="001573C6" w:rsidRPr="001872CF" w:rsidRDefault="001573C6" w:rsidP="001573C6">
            <w:pPr>
              <w:jc w:val="center"/>
              <w:rPr>
                <w:rFonts w:ascii="Book Antiqua" w:hAnsi="Book Antiqua"/>
              </w:rPr>
            </w:pPr>
            <w:r w:rsidRPr="001872CF">
              <w:rPr>
                <w:rFonts w:ascii="Book Antiqua" w:hAnsi="Book Antiqua"/>
              </w:rPr>
              <w:t>40</w:t>
            </w:r>
          </w:p>
        </w:tc>
        <w:tc>
          <w:tcPr>
            <w:tcW w:w="1073" w:type="dxa"/>
            <w:vAlign w:val="center"/>
          </w:tcPr>
          <w:p w:rsidR="001573C6" w:rsidRPr="001872CF" w:rsidRDefault="001573C6" w:rsidP="001573C6">
            <w:pPr>
              <w:jc w:val="center"/>
              <w:rPr>
                <w:rFonts w:ascii="Book Antiqua" w:hAnsi="Book Antiqua"/>
              </w:rPr>
            </w:pPr>
            <w:r w:rsidRPr="001872CF">
              <w:rPr>
                <w:rFonts w:ascii="Book Antiqua" w:hAnsi="Book Antiqua"/>
              </w:rPr>
              <w:t>7</w:t>
            </w:r>
          </w:p>
        </w:tc>
        <w:tc>
          <w:tcPr>
            <w:tcW w:w="960" w:type="dxa"/>
            <w:vAlign w:val="center"/>
          </w:tcPr>
          <w:p w:rsidR="001573C6" w:rsidRPr="001872CF" w:rsidRDefault="001573C6" w:rsidP="001573C6">
            <w:pPr>
              <w:jc w:val="center"/>
              <w:rPr>
                <w:rFonts w:ascii="Book Antiqua" w:hAnsi="Book Antiqua"/>
              </w:rPr>
            </w:pPr>
            <w:r w:rsidRPr="001872CF">
              <w:rPr>
                <w:rFonts w:ascii="Book Antiqua" w:hAnsi="Book Antiqua"/>
              </w:rPr>
              <w:t>163</w:t>
            </w:r>
          </w:p>
        </w:tc>
        <w:tc>
          <w:tcPr>
            <w:tcW w:w="709" w:type="dxa"/>
            <w:vAlign w:val="center"/>
          </w:tcPr>
          <w:p w:rsidR="001573C6" w:rsidRPr="001872CF" w:rsidRDefault="001573C6" w:rsidP="001573C6">
            <w:pPr>
              <w:jc w:val="center"/>
              <w:rPr>
                <w:rFonts w:ascii="Book Antiqua" w:hAnsi="Book Antiqua"/>
              </w:rPr>
            </w:pPr>
            <w:r w:rsidRPr="001872CF">
              <w:rPr>
                <w:rFonts w:ascii="Book Antiqua" w:hAnsi="Book Antiqua"/>
              </w:rPr>
              <w:t>29</w:t>
            </w:r>
          </w:p>
        </w:tc>
      </w:tr>
      <w:tr w:rsidR="001573C6" w:rsidRPr="00FA4799" w:rsidTr="001573C6">
        <w:tc>
          <w:tcPr>
            <w:tcW w:w="530" w:type="dxa"/>
            <w:vMerge w:val="restart"/>
            <w:vAlign w:val="center"/>
          </w:tcPr>
          <w:p w:rsidR="001573C6" w:rsidRPr="001872CF" w:rsidRDefault="001573C6" w:rsidP="001573C6">
            <w:pPr>
              <w:jc w:val="center"/>
              <w:rPr>
                <w:rFonts w:ascii="Book Antiqua" w:hAnsi="Book Antiqua"/>
              </w:rPr>
            </w:pPr>
            <w:r w:rsidRPr="001872CF">
              <w:rPr>
                <w:rFonts w:ascii="Book Antiqua" w:hAnsi="Book Antiqua"/>
              </w:rPr>
              <w:t>3</w:t>
            </w:r>
          </w:p>
        </w:tc>
        <w:tc>
          <w:tcPr>
            <w:tcW w:w="1715" w:type="dxa"/>
            <w:vMerge w:val="restart"/>
            <w:vAlign w:val="center"/>
          </w:tcPr>
          <w:p w:rsidR="001573C6" w:rsidRPr="001872CF" w:rsidRDefault="001573C6" w:rsidP="001573C6">
            <w:pPr>
              <w:ind w:left="-113" w:right="-113"/>
              <w:jc w:val="center"/>
              <w:rPr>
                <w:rFonts w:ascii="Book Antiqua" w:hAnsi="Book Antiqua"/>
              </w:rPr>
            </w:pPr>
            <w:r w:rsidRPr="001872CF">
              <w:rPr>
                <w:rFonts w:ascii="Book Antiqua" w:hAnsi="Book Antiqua"/>
              </w:rPr>
              <w:t>Шеломенцево</w:t>
            </w:r>
          </w:p>
        </w:tc>
        <w:tc>
          <w:tcPr>
            <w:tcW w:w="935" w:type="dxa"/>
            <w:vAlign w:val="center"/>
          </w:tcPr>
          <w:p w:rsidR="001573C6" w:rsidRPr="001872CF" w:rsidRDefault="001573C6" w:rsidP="001573C6">
            <w:pPr>
              <w:jc w:val="center"/>
              <w:rPr>
                <w:rFonts w:ascii="Book Antiqua" w:hAnsi="Book Antiqua"/>
              </w:rPr>
            </w:pPr>
            <w:r w:rsidRPr="001872CF">
              <w:rPr>
                <w:rFonts w:ascii="Book Antiqua" w:hAnsi="Book Antiqua"/>
              </w:rPr>
              <w:t>Т-1</w:t>
            </w:r>
          </w:p>
        </w:tc>
        <w:tc>
          <w:tcPr>
            <w:tcW w:w="1606" w:type="dxa"/>
            <w:vAlign w:val="center"/>
          </w:tcPr>
          <w:p w:rsidR="001573C6" w:rsidRPr="001872CF" w:rsidRDefault="001573C6" w:rsidP="001573C6">
            <w:pPr>
              <w:jc w:val="center"/>
              <w:rPr>
                <w:rFonts w:ascii="Book Antiqua" w:hAnsi="Book Antiqua"/>
              </w:rPr>
            </w:pPr>
            <w:r w:rsidRPr="001872CF">
              <w:rPr>
                <w:rFonts w:ascii="Book Antiqua" w:hAnsi="Book Antiqua"/>
              </w:rPr>
              <w:t>1,8</w:t>
            </w:r>
          </w:p>
        </w:tc>
        <w:tc>
          <w:tcPr>
            <w:tcW w:w="1559" w:type="dxa"/>
            <w:vAlign w:val="center"/>
          </w:tcPr>
          <w:p w:rsidR="001573C6" w:rsidRPr="001872CF" w:rsidRDefault="001573C6" w:rsidP="001573C6">
            <w:pPr>
              <w:jc w:val="center"/>
              <w:rPr>
                <w:rFonts w:ascii="Book Antiqua" w:hAnsi="Book Antiqua"/>
              </w:rPr>
            </w:pPr>
            <w:r w:rsidRPr="001872CF">
              <w:rPr>
                <w:rFonts w:ascii="Book Antiqua" w:hAnsi="Book Antiqua"/>
              </w:rPr>
              <w:t>99</w:t>
            </w:r>
          </w:p>
        </w:tc>
        <w:tc>
          <w:tcPr>
            <w:tcW w:w="1086" w:type="dxa"/>
            <w:vAlign w:val="center"/>
          </w:tcPr>
          <w:p w:rsidR="001573C6" w:rsidRPr="001872CF" w:rsidRDefault="001573C6" w:rsidP="001573C6">
            <w:pPr>
              <w:jc w:val="center"/>
              <w:rPr>
                <w:rFonts w:ascii="Book Antiqua" w:hAnsi="Book Antiqua"/>
              </w:rPr>
            </w:pPr>
            <w:r w:rsidRPr="001872CF">
              <w:rPr>
                <w:rFonts w:ascii="Book Antiqua" w:hAnsi="Book Antiqua"/>
              </w:rPr>
              <w:t>-</w:t>
            </w:r>
          </w:p>
        </w:tc>
        <w:tc>
          <w:tcPr>
            <w:tcW w:w="1073" w:type="dxa"/>
            <w:vAlign w:val="center"/>
          </w:tcPr>
          <w:p w:rsidR="001573C6" w:rsidRPr="001872CF" w:rsidRDefault="001573C6" w:rsidP="001573C6">
            <w:pPr>
              <w:jc w:val="center"/>
              <w:rPr>
                <w:rFonts w:ascii="Book Antiqua" w:hAnsi="Book Antiqua"/>
              </w:rPr>
            </w:pPr>
            <w:r w:rsidRPr="001872CF">
              <w:rPr>
                <w:rFonts w:ascii="Book Antiqua" w:hAnsi="Book Antiqua"/>
              </w:rPr>
              <w:t>-</w:t>
            </w:r>
          </w:p>
        </w:tc>
        <w:tc>
          <w:tcPr>
            <w:tcW w:w="960" w:type="dxa"/>
            <w:vAlign w:val="center"/>
          </w:tcPr>
          <w:p w:rsidR="001573C6" w:rsidRPr="001872CF" w:rsidRDefault="001573C6" w:rsidP="001573C6">
            <w:pPr>
              <w:jc w:val="center"/>
              <w:rPr>
                <w:rFonts w:ascii="Book Antiqua" w:hAnsi="Book Antiqua"/>
              </w:rPr>
            </w:pPr>
            <w:r w:rsidRPr="001872CF">
              <w:rPr>
                <w:rFonts w:ascii="Book Antiqua" w:hAnsi="Book Antiqua"/>
              </w:rPr>
              <w:t>-</w:t>
            </w:r>
          </w:p>
        </w:tc>
        <w:tc>
          <w:tcPr>
            <w:tcW w:w="709" w:type="dxa"/>
            <w:vAlign w:val="center"/>
          </w:tcPr>
          <w:p w:rsidR="001573C6" w:rsidRPr="001872CF" w:rsidRDefault="001573C6" w:rsidP="001573C6">
            <w:pPr>
              <w:jc w:val="center"/>
              <w:rPr>
                <w:rFonts w:ascii="Book Antiqua" w:hAnsi="Book Antiqua"/>
              </w:rPr>
            </w:pPr>
            <w:r w:rsidRPr="001872CF">
              <w:rPr>
                <w:rFonts w:ascii="Book Antiqua" w:hAnsi="Book Antiqua"/>
              </w:rPr>
              <w:t>-</w:t>
            </w:r>
          </w:p>
        </w:tc>
      </w:tr>
      <w:tr w:rsidR="001573C6" w:rsidRPr="00FA4799" w:rsidTr="001573C6">
        <w:tc>
          <w:tcPr>
            <w:tcW w:w="530" w:type="dxa"/>
            <w:vMerge/>
            <w:vAlign w:val="center"/>
          </w:tcPr>
          <w:p w:rsidR="001573C6" w:rsidRPr="001872CF" w:rsidRDefault="001573C6" w:rsidP="001573C6">
            <w:pPr>
              <w:jc w:val="center"/>
              <w:rPr>
                <w:rFonts w:ascii="Book Antiqua" w:hAnsi="Book Antiqua"/>
              </w:rPr>
            </w:pPr>
          </w:p>
        </w:tc>
        <w:tc>
          <w:tcPr>
            <w:tcW w:w="1715" w:type="dxa"/>
            <w:vMerge/>
            <w:vAlign w:val="center"/>
          </w:tcPr>
          <w:p w:rsidR="001573C6" w:rsidRPr="001872CF" w:rsidRDefault="001573C6" w:rsidP="001573C6">
            <w:pPr>
              <w:jc w:val="center"/>
              <w:rPr>
                <w:rFonts w:ascii="Book Antiqua" w:hAnsi="Book Antiqua"/>
              </w:rPr>
            </w:pPr>
          </w:p>
        </w:tc>
        <w:tc>
          <w:tcPr>
            <w:tcW w:w="935" w:type="dxa"/>
            <w:vAlign w:val="center"/>
          </w:tcPr>
          <w:p w:rsidR="001573C6" w:rsidRPr="001872CF" w:rsidRDefault="001573C6" w:rsidP="001573C6">
            <w:pPr>
              <w:jc w:val="center"/>
              <w:rPr>
                <w:rFonts w:ascii="Book Antiqua" w:hAnsi="Book Antiqua"/>
              </w:rPr>
            </w:pPr>
            <w:r w:rsidRPr="001872CF">
              <w:rPr>
                <w:rFonts w:ascii="Book Antiqua" w:hAnsi="Book Antiqua"/>
              </w:rPr>
              <w:t>Т-2</w:t>
            </w:r>
          </w:p>
        </w:tc>
        <w:tc>
          <w:tcPr>
            <w:tcW w:w="1606" w:type="dxa"/>
            <w:vAlign w:val="center"/>
          </w:tcPr>
          <w:p w:rsidR="001573C6" w:rsidRPr="001872CF" w:rsidRDefault="001573C6" w:rsidP="001573C6">
            <w:pPr>
              <w:jc w:val="center"/>
              <w:rPr>
                <w:rFonts w:ascii="Book Antiqua" w:hAnsi="Book Antiqua"/>
              </w:rPr>
            </w:pPr>
            <w:r w:rsidRPr="001872CF">
              <w:rPr>
                <w:rFonts w:ascii="Book Antiqua" w:hAnsi="Book Antiqua"/>
              </w:rPr>
              <w:t>3,2</w:t>
            </w:r>
          </w:p>
        </w:tc>
        <w:tc>
          <w:tcPr>
            <w:tcW w:w="1559" w:type="dxa"/>
            <w:vAlign w:val="center"/>
          </w:tcPr>
          <w:p w:rsidR="001573C6" w:rsidRPr="001872CF" w:rsidRDefault="001573C6" w:rsidP="001573C6">
            <w:pPr>
              <w:jc w:val="center"/>
              <w:rPr>
                <w:rFonts w:ascii="Book Antiqua" w:hAnsi="Book Antiqua"/>
              </w:rPr>
            </w:pPr>
            <w:r w:rsidRPr="001872CF">
              <w:rPr>
                <w:rFonts w:ascii="Book Antiqua" w:hAnsi="Book Antiqua"/>
              </w:rPr>
              <w:t>169</w:t>
            </w:r>
          </w:p>
        </w:tc>
        <w:tc>
          <w:tcPr>
            <w:tcW w:w="1086" w:type="dxa"/>
            <w:vAlign w:val="center"/>
          </w:tcPr>
          <w:p w:rsidR="001573C6" w:rsidRPr="001872CF" w:rsidRDefault="001573C6" w:rsidP="001573C6">
            <w:pPr>
              <w:jc w:val="center"/>
              <w:rPr>
                <w:rFonts w:ascii="Book Antiqua" w:hAnsi="Book Antiqua"/>
              </w:rPr>
            </w:pPr>
            <w:r w:rsidRPr="001872CF">
              <w:rPr>
                <w:rFonts w:ascii="Book Antiqua" w:hAnsi="Book Antiqua"/>
              </w:rPr>
              <w:t>38</w:t>
            </w:r>
          </w:p>
        </w:tc>
        <w:tc>
          <w:tcPr>
            <w:tcW w:w="1073" w:type="dxa"/>
            <w:vAlign w:val="center"/>
          </w:tcPr>
          <w:p w:rsidR="001573C6" w:rsidRPr="001872CF" w:rsidRDefault="001573C6" w:rsidP="001573C6">
            <w:pPr>
              <w:jc w:val="center"/>
              <w:rPr>
                <w:rFonts w:ascii="Book Antiqua" w:hAnsi="Book Antiqua"/>
              </w:rPr>
            </w:pPr>
            <w:r w:rsidRPr="001872CF">
              <w:rPr>
                <w:rFonts w:ascii="Book Antiqua" w:hAnsi="Book Antiqua"/>
              </w:rPr>
              <w:t>22</w:t>
            </w:r>
          </w:p>
        </w:tc>
        <w:tc>
          <w:tcPr>
            <w:tcW w:w="960" w:type="dxa"/>
            <w:vAlign w:val="center"/>
          </w:tcPr>
          <w:p w:rsidR="001573C6" w:rsidRPr="001872CF" w:rsidRDefault="001573C6" w:rsidP="001573C6">
            <w:pPr>
              <w:jc w:val="center"/>
              <w:rPr>
                <w:rFonts w:ascii="Book Antiqua" w:hAnsi="Book Antiqua"/>
              </w:rPr>
            </w:pPr>
            <w:r w:rsidRPr="001872CF">
              <w:rPr>
                <w:rFonts w:ascii="Book Antiqua" w:hAnsi="Book Antiqua"/>
              </w:rPr>
              <w:t>105</w:t>
            </w:r>
          </w:p>
        </w:tc>
        <w:tc>
          <w:tcPr>
            <w:tcW w:w="709" w:type="dxa"/>
            <w:vAlign w:val="center"/>
          </w:tcPr>
          <w:p w:rsidR="001573C6" w:rsidRPr="001872CF" w:rsidRDefault="001573C6" w:rsidP="001573C6">
            <w:pPr>
              <w:jc w:val="center"/>
              <w:rPr>
                <w:rFonts w:ascii="Book Antiqua" w:hAnsi="Book Antiqua"/>
              </w:rPr>
            </w:pPr>
            <w:r w:rsidRPr="001872CF">
              <w:rPr>
                <w:rFonts w:ascii="Book Antiqua" w:hAnsi="Book Antiqua"/>
              </w:rPr>
              <w:t>62</w:t>
            </w:r>
          </w:p>
        </w:tc>
      </w:tr>
      <w:tr w:rsidR="001573C6" w:rsidRPr="00FA4799" w:rsidTr="001573C6">
        <w:tc>
          <w:tcPr>
            <w:tcW w:w="530" w:type="dxa"/>
            <w:vAlign w:val="center"/>
          </w:tcPr>
          <w:p w:rsidR="001573C6" w:rsidRPr="001872CF" w:rsidRDefault="001573C6" w:rsidP="001573C6">
            <w:pPr>
              <w:jc w:val="center"/>
              <w:rPr>
                <w:rFonts w:ascii="Book Antiqua" w:hAnsi="Book Antiqua"/>
              </w:rPr>
            </w:pPr>
            <w:r w:rsidRPr="001872CF">
              <w:rPr>
                <w:rFonts w:ascii="Book Antiqua" w:hAnsi="Book Antiqua"/>
              </w:rPr>
              <w:t>4</w:t>
            </w:r>
          </w:p>
        </w:tc>
        <w:tc>
          <w:tcPr>
            <w:tcW w:w="1715" w:type="dxa"/>
            <w:vAlign w:val="center"/>
          </w:tcPr>
          <w:p w:rsidR="001573C6" w:rsidRPr="001872CF" w:rsidRDefault="001573C6" w:rsidP="001573C6">
            <w:pPr>
              <w:jc w:val="center"/>
              <w:rPr>
                <w:rFonts w:ascii="Book Antiqua" w:hAnsi="Book Antiqua"/>
              </w:rPr>
            </w:pPr>
            <w:r w:rsidRPr="001872CF">
              <w:rPr>
                <w:rFonts w:ascii="Book Antiqua" w:hAnsi="Book Antiqua"/>
              </w:rPr>
              <w:t>Селезян</w:t>
            </w:r>
          </w:p>
        </w:tc>
        <w:tc>
          <w:tcPr>
            <w:tcW w:w="935" w:type="dxa"/>
            <w:vAlign w:val="center"/>
          </w:tcPr>
          <w:p w:rsidR="001573C6" w:rsidRPr="001872CF" w:rsidRDefault="001573C6" w:rsidP="001573C6">
            <w:pPr>
              <w:jc w:val="center"/>
              <w:rPr>
                <w:rFonts w:ascii="Book Antiqua" w:hAnsi="Book Antiqua"/>
              </w:rPr>
            </w:pPr>
            <w:r w:rsidRPr="001872CF">
              <w:rPr>
                <w:rFonts w:ascii="Book Antiqua" w:hAnsi="Book Antiqua"/>
              </w:rPr>
              <w:t>Т-1</w:t>
            </w:r>
          </w:p>
        </w:tc>
        <w:tc>
          <w:tcPr>
            <w:tcW w:w="1606" w:type="dxa"/>
            <w:vAlign w:val="center"/>
          </w:tcPr>
          <w:p w:rsidR="001573C6" w:rsidRPr="001872CF" w:rsidRDefault="001573C6" w:rsidP="001573C6">
            <w:pPr>
              <w:jc w:val="center"/>
              <w:rPr>
                <w:rFonts w:ascii="Book Antiqua" w:hAnsi="Book Antiqua"/>
              </w:rPr>
            </w:pPr>
            <w:r w:rsidRPr="001872CF">
              <w:rPr>
                <w:rFonts w:ascii="Book Antiqua" w:hAnsi="Book Antiqua"/>
              </w:rPr>
              <w:t>5,6</w:t>
            </w:r>
          </w:p>
        </w:tc>
        <w:tc>
          <w:tcPr>
            <w:tcW w:w="1559" w:type="dxa"/>
            <w:vAlign w:val="center"/>
          </w:tcPr>
          <w:p w:rsidR="001573C6" w:rsidRPr="001872CF" w:rsidRDefault="001573C6" w:rsidP="001573C6">
            <w:pPr>
              <w:jc w:val="center"/>
              <w:rPr>
                <w:rFonts w:ascii="Book Antiqua" w:hAnsi="Book Antiqua"/>
              </w:rPr>
            </w:pPr>
            <w:r w:rsidRPr="001872CF">
              <w:rPr>
                <w:rFonts w:ascii="Book Antiqua" w:hAnsi="Book Antiqua"/>
              </w:rPr>
              <w:t>295</w:t>
            </w:r>
          </w:p>
        </w:tc>
        <w:tc>
          <w:tcPr>
            <w:tcW w:w="1086" w:type="dxa"/>
            <w:vAlign w:val="center"/>
          </w:tcPr>
          <w:p w:rsidR="001573C6" w:rsidRPr="001872CF" w:rsidRDefault="001573C6" w:rsidP="001573C6">
            <w:pPr>
              <w:jc w:val="center"/>
              <w:rPr>
                <w:rFonts w:ascii="Book Antiqua" w:hAnsi="Book Antiqua"/>
              </w:rPr>
            </w:pPr>
            <w:r w:rsidRPr="001872CF">
              <w:rPr>
                <w:rFonts w:ascii="Book Antiqua" w:hAnsi="Book Antiqua"/>
              </w:rPr>
              <w:t>40</w:t>
            </w:r>
          </w:p>
        </w:tc>
        <w:tc>
          <w:tcPr>
            <w:tcW w:w="1073" w:type="dxa"/>
            <w:vAlign w:val="center"/>
          </w:tcPr>
          <w:p w:rsidR="001573C6" w:rsidRPr="001872CF" w:rsidRDefault="001573C6" w:rsidP="001573C6">
            <w:pPr>
              <w:jc w:val="center"/>
              <w:rPr>
                <w:rFonts w:ascii="Book Antiqua" w:hAnsi="Book Antiqua"/>
              </w:rPr>
            </w:pPr>
            <w:r w:rsidRPr="001872CF">
              <w:rPr>
                <w:rFonts w:ascii="Book Antiqua" w:hAnsi="Book Antiqua"/>
              </w:rPr>
              <w:t>13</w:t>
            </w:r>
          </w:p>
        </w:tc>
        <w:tc>
          <w:tcPr>
            <w:tcW w:w="960" w:type="dxa"/>
            <w:vAlign w:val="center"/>
          </w:tcPr>
          <w:p w:rsidR="001573C6" w:rsidRPr="001872CF" w:rsidRDefault="001573C6" w:rsidP="001573C6">
            <w:pPr>
              <w:jc w:val="center"/>
              <w:rPr>
                <w:rFonts w:ascii="Book Antiqua" w:hAnsi="Book Antiqua"/>
              </w:rPr>
            </w:pPr>
            <w:r w:rsidRPr="001872CF">
              <w:rPr>
                <w:rFonts w:ascii="Book Antiqua" w:hAnsi="Book Antiqua"/>
              </w:rPr>
              <w:t>85</w:t>
            </w:r>
          </w:p>
        </w:tc>
        <w:tc>
          <w:tcPr>
            <w:tcW w:w="709" w:type="dxa"/>
            <w:vAlign w:val="center"/>
          </w:tcPr>
          <w:p w:rsidR="001573C6" w:rsidRPr="001872CF" w:rsidRDefault="001573C6" w:rsidP="001573C6">
            <w:pPr>
              <w:jc w:val="center"/>
              <w:rPr>
                <w:rFonts w:ascii="Book Antiqua" w:hAnsi="Book Antiqua"/>
              </w:rPr>
            </w:pPr>
            <w:r w:rsidRPr="001872CF">
              <w:rPr>
                <w:rFonts w:ascii="Book Antiqua" w:hAnsi="Book Antiqua"/>
              </w:rPr>
              <w:t>28</w:t>
            </w:r>
          </w:p>
        </w:tc>
      </w:tr>
    </w:tbl>
    <w:p w:rsidR="001573C6" w:rsidRDefault="001573C6" w:rsidP="001573C6">
      <w:pPr>
        <w:ind w:firstLine="426"/>
        <w:jc w:val="both"/>
        <w:rPr>
          <w:rFonts w:ascii="Book Antiqua" w:hAnsi="Book Antiqua"/>
          <w:sz w:val="28"/>
          <w:szCs w:val="28"/>
        </w:rPr>
      </w:pPr>
    </w:p>
    <w:p w:rsidR="001573C6" w:rsidRPr="001872CF" w:rsidRDefault="001573C6" w:rsidP="001573C6">
      <w:pPr>
        <w:ind w:firstLine="426"/>
        <w:jc w:val="both"/>
        <w:rPr>
          <w:rFonts w:ascii="Book Antiqua" w:hAnsi="Book Antiqua"/>
        </w:rPr>
      </w:pPr>
      <w:r w:rsidRPr="001872CF">
        <w:rPr>
          <w:rFonts w:ascii="Book Antiqua" w:hAnsi="Book Antiqua"/>
        </w:rPr>
        <w:t>На ПС Печенкино оба трансформатора загружены до предельного значения, поэтому требуется замена трансформаторов 4 МВА на трансформаторы мощностью 6,3 МВА.</w:t>
      </w:r>
    </w:p>
    <w:p w:rsidR="001573C6" w:rsidRPr="001872CF" w:rsidRDefault="001573C6" w:rsidP="001573C6">
      <w:pPr>
        <w:ind w:firstLine="426"/>
        <w:jc w:val="both"/>
        <w:rPr>
          <w:rFonts w:ascii="Book Antiqua" w:hAnsi="Book Antiqua"/>
        </w:rPr>
      </w:pPr>
      <w:r w:rsidRPr="001872CF">
        <w:rPr>
          <w:rFonts w:ascii="Book Antiqua" w:hAnsi="Book Antiqua"/>
        </w:rPr>
        <w:t>В ПС Селезян требуется установка второго резервного трансформатора мощностью 2,5 МВА.</w:t>
      </w:r>
    </w:p>
    <w:p w:rsidR="00A347F5" w:rsidRDefault="00A347F5"/>
    <w:p w:rsidR="001573C6" w:rsidRDefault="001573C6"/>
    <w:p w:rsidR="001573C6" w:rsidRDefault="001573C6"/>
    <w:p w:rsidR="001573C6" w:rsidRDefault="001573C6"/>
    <w:p w:rsidR="001573C6" w:rsidRPr="00FF2344" w:rsidRDefault="001573C6" w:rsidP="001573C6">
      <w:pPr>
        <w:jc w:val="center"/>
        <w:rPr>
          <w:rFonts w:ascii="Book Antiqua" w:hAnsi="Book Antiqua"/>
          <w:b/>
        </w:rPr>
      </w:pPr>
      <w:r>
        <w:rPr>
          <w:rFonts w:ascii="Book Antiqua" w:hAnsi="Book Antiqua"/>
          <w:b/>
        </w:rPr>
        <w:t xml:space="preserve">5. </w:t>
      </w:r>
      <w:r w:rsidRPr="00FF2344">
        <w:rPr>
          <w:rFonts w:ascii="Book Antiqua" w:hAnsi="Book Antiqua"/>
          <w:b/>
        </w:rPr>
        <w:t>Телефонизация и радиофикация</w:t>
      </w:r>
    </w:p>
    <w:p w:rsidR="001573C6" w:rsidRPr="00FF2344" w:rsidRDefault="001573C6" w:rsidP="001573C6">
      <w:pPr>
        <w:jc w:val="center"/>
        <w:rPr>
          <w:rFonts w:ascii="Book Antiqua" w:hAnsi="Book Antiqua"/>
        </w:rPr>
      </w:pPr>
      <w:r w:rsidRPr="00FF2344">
        <w:rPr>
          <w:rFonts w:ascii="Book Antiqua" w:hAnsi="Book Antiqua"/>
          <w:b/>
        </w:rPr>
        <w:t>Телефонизация</w:t>
      </w:r>
      <w:r w:rsidRPr="00FF2344">
        <w:rPr>
          <w:rFonts w:ascii="Book Antiqua" w:hAnsi="Book Antiqua"/>
        </w:rPr>
        <w:t>.</w:t>
      </w:r>
    </w:p>
    <w:p w:rsidR="001573C6" w:rsidRPr="00FF2344" w:rsidRDefault="001573C6" w:rsidP="001573C6">
      <w:pPr>
        <w:rPr>
          <w:rFonts w:ascii="Book Antiqua" w:hAnsi="Book Antiqua"/>
        </w:rPr>
      </w:pPr>
      <w:r>
        <w:rPr>
          <w:rFonts w:ascii="Book Antiqua" w:hAnsi="Book Antiqua"/>
        </w:rPr>
        <w:t xml:space="preserve">  </w:t>
      </w:r>
      <w:r w:rsidRPr="00FF2344">
        <w:rPr>
          <w:rFonts w:ascii="Book Antiqua" w:hAnsi="Book Antiqua"/>
        </w:rPr>
        <w:t xml:space="preserve"> Используя  телефонные  пары  таксофона,</w:t>
      </w:r>
      <w:r>
        <w:rPr>
          <w:rFonts w:ascii="Book Antiqua" w:hAnsi="Book Antiqua"/>
        </w:rPr>
        <w:t xml:space="preserve">  в  каждом сельском  населенном пункте</w:t>
      </w:r>
      <w:r w:rsidRPr="00FF2344">
        <w:rPr>
          <w:rFonts w:ascii="Book Antiqua" w:hAnsi="Book Antiqua"/>
        </w:rPr>
        <w:t xml:space="preserve"> рекомендуется установить  мини- АТС  Panasonic КХ-Т30810В   в</w:t>
      </w:r>
      <w:r>
        <w:rPr>
          <w:rFonts w:ascii="Book Antiqua" w:hAnsi="Book Antiqua"/>
        </w:rPr>
        <w:t xml:space="preserve"> общественных зданиях</w:t>
      </w:r>
      <w:r w:rsidRPr="00FF2344">
        <w:rPr>
          <w:rFonts w:ascii="Book Antiqua" w:hAnsi="Book Antiqua"/>
        </w:rPr>
        <w:t xml:space="preserve">.        Мини - АТС   обеспечивает   увеличение   количества  телефонных  номеров  </w:t>
      </w:r>
      <w:r>
        <w:rPr>
          <w:rFonts w:ascii="Book Antiqua" w:hAnsi="Book Antiqua"/>
        </w:rPr>
        <w:t>без увеличения   числа  районны</w:t>
      </w:r>
      <w:r w:rsidRPr="00FF2344">
        <w:rPr>
          <w:rFonts w:ascii="Book Antiqua" w:hAnsi="Book Antiqua"/>
        </w:rPr>
        <w:t xml:space="preserve">х  линий,  осуществляет  оперативную  внутреннюю  связь по поселению.  Предлагается установить у абонентов  так  называемые  системные  телефоны,  которые  наиболее  полно  используют  возможность  мини </w:t>
      </w:r>
      <w:proofErr w:type="gramStart"/>
      <w:r w:rsidRPr="00FF2344">
        <w:rPr>
          <w:rFonts w:ascii="Book Antiqua" w:hAnsi="Book Antiqua"/>
        </w:rPr>
        <w:t>-А</w:t>
      </w:r>
      <w:proofErr w:type="gramEnd"/>
      <w:r w:rsidRPr="00FF2344">
        <w:rPr>
          <w:rFonts w:ascii="Book Antiqua" w:hAnsi="Book Antiqua"/>
        </w:rPr>
        <w:t>ТС.            Системные  телефоны  снабжены  кнопками,  позволяющими  вызывать  вну</w:t>
      </w:r>
      <w:r>
        <w:rPr>
          <w:rFonts w:ascii="Book Antiqua" w:hAnsi="Book Antiqua"/>
        </w:rPr>
        <w:t>тренние по поселению и  районны</w:t>
      </w:r>
      <w:r w:rsidRPr="00FF2344">
        <w:rPr>
          <w:rFonts w:ascii="Book Antiqua" w:hAnsi="Book Antiqua"/>
        </w:rPr>
        <w:t>е  номера  одним  нажатием  на  кнопку.</w:t>
      </w:r>
    </w:p>
    <w:p w:rsidR="001573C6" w:rsidRPr="00FF2344" w:rsidRDefault="001573C6" w:rsidP="001573C6">
      <w:pPr>
        <w:jc w:val="center"/>
        <w:rPr>
          <w:rFonts w:ascii="Book Antiqua" w:hAnsi="Book Antiqua"/>
          <w:b/>
        </w:rPr>
      </w:pPr>
      <w:r w:rsidRPr="00FF2344">
        <w:rPr>
          <w:rFonts w:ascii="Book Antiqua" w:hAnsi="Book Antiqua"/>
          <w:b/>
        </w:rPr>
        <w:t>Пожарная сигнализация.</w:t>
      </w:r>
    </w:p>
    <w:p w:rsidR="001573C6" w:rsidRPr="00FF2344" w:rsidRDefault="001573C6" w:rsidP="001573C6">
      <w:pPr>
        <w:ind w:right="142"/>
        <w:rPr>
          <w:rFonts w:ascii="Book Antiqua" w:hAnsi="Book Antiqua"/>
        </w:rPr>
      </w:pPr>
      <w:r w:rsidRPr="00FF2344">
        <w:rPr>
          <w:rFonts w:ascii="Book Antiqua" w:hAnsi="Book Antiqua"/>
        </w:rPr>
        <w:t xml:space="preserve">       Во  всех помещениях  домов существующих  и  вновь  построенных       (согласно СП 3.13130.2009),  проектом  рекомендуется  установить  автономные  оптико-электронные  дымовые пожарные  извещатели  ИП 212-40 УБ, по  1  извещателю в  каждое  помещение жилого дома.  </w:t>
      </w:r>
    </w:p>
    <w:p w:rsidR="00833BC4" w:rsidRDefault="00833BC4" w:rsidP="001573C6">
      <w:pPr>
        <w:jc w:val="center"/>
        <w:rPr>
          <w:rFonts w:ascii="Book Antiqua" w:hAnsi="Book Antiqua"/>
          <w:b/>
        </w:rPr>
      </w:pPr>
    </w:p>
    <w:p w:rsidR="00833BC4" w:rsidRDefault="00833BC4" w:rsidP="001573C6">
      <w:pPr>
        <w:jc w:val="center"/>
        <w:rPr>
          <w:rFonts w:ascii="Book Antiqua" w:hAnsi="Book Antiqua"/>
          <w:b/>
        </w:rPr>
      </w:pPr>
    </w:p>
    <w:p w:rsidR="001573C6" w:rsidRPr="00FF2344" w:rsidRDefault="001573C6" w:rsidP="001573C6">
      <w:pPr>
        <w:jc w:val="center"/>
        <w:rPr>
          <w:rFonts w:ascii="Book Antiqua" w:hAnsi="Book Antiqua"/>
        </w:rPr>
      </w:pPr>
      <w:r w:rsidRPr="00FF2344">
        <w:rPr>
          <w:rFonts w:ascii="Book Antiqua" w:hAnsi="Book Antiqua"/>
          <w:b/>
        </w:rPr>
        <w:lastRenderedPageBreak/>
        <w:t>Другие сети связи (мобильная связь и интернет)</w:t>
      </w:r>
      <w:r w:rsidRPr="00FF2344">
        <w:rPr>
          <w:rFonts w:ascii="Book Antiqua" w:hAnsi="Book Antiqua"/>
        </w:rPr>
        <w:t>.</w:t>
      </w:r>
    </w:p>
    <w:p w:rsidR="001573C6" w:rsidRPr="00FF2344" w:rsidRDefault="001573C6" w:rsidP="001573C6">
      <w:pPr>
        <w:spacing w:before="100" w:beforeAutospacing="1" w:after="100" w:afterAutospacing="1"/>
        <w:contextualSpacing/>
        <w:jc w:val="both"/>
        <w:rPr>
          <w:rFonts w:ascii="Book Antiqua" w:hAnsi="Book Antiqua"/>
          <w:color w:val="000000"/>
        </w:rPr>
      </w:pPr>
      <w:r>
        <w:rPr>
          <w:rFonts w:ascii="Book Antiqua" w:hAnsi="Book Antiqua"/>
          <w:bCs/>
          <w:color w:val="000000"/>
        </w:rPr>
        <w:t xml:space="preserve">   </w:t>
      </w:r>
      <w:r w:rsidRPr="00FF2344">
        <w:rPr>
          <w:rFonts w:ascii="Book Antiqua" w:hAnsi="Book Antiqua"/>
          <w:bCs/>
          <w:color w:val="000000"/>
        </w:rPr>
        <w:t>За последнее десятилетие широкое распространение получила сотовая связь. Южный Урал по праву можно считать одним из самых интересных регионов с точки зрения рынка сотовой связи. Шесть операторов, уровень проникновения 126%, две коммерческие сети третьего поколения.</w:t>
      </w:r>
    </w:p>
    <w:p w:rsidR="001573C6" w:rsidRPr="00FF2344" w:rsidRDefault="001573C6" w:rsidP="001573C6">
      <w:pPr>
        <w:jc w:val="both"/>
        <w:rPr>
          <w:rFonts w:ascii="Book Antiqua" w:hAnsi="Book Antiqua"/>
          <w:color w:val="000000"/>
        </w:rPr>
      </w:pPr>
      <w:r>
        <w:rPr>
          <w:rFonts w:ascii="Book Antiqua" w:hAnsi="Book Antiqua"/>
          <w:color w:val="000000"/>
        </w:rPr>
        <w:t xml:space="preserve">   </w:t>
      </w:r>
      <w:r w:rsidRPr="00FF2344">
        <w:rPr>
          <w:rFonts w:ascii="Book Antiqua" w:hAnsi="Book Antiqua"/>
          <w:color w:val="000000"/>
        </w:rPr>
        <w:t xml:space="preserve">В Челябинскую область сотовая связь пришла в </w:t>
      </w:r>
      <w:smartTag w:uri="urn:schemas-microsoft-com:office:smarttags" w:element="metricconverter">
        <w:smartTagPr>
          <w:attr w:name="ProductID" w:val="1995 г"/>
        </w:smartTagPr>
        <w:r w:rsidRPr="00FF2344">
          <w:rPr>
            <w:rFonts w:ascii="Book Antiqua" w:hAnsi="Book Antiqua"/>
            <w:color w:val="000000"/>
          </w:rPr>
          <w:t>1995 г</w:t>
        </w:r>
      </w:smartTag>
      <w:r w:rsidRPr="00FF2344">
        <w:rPr>
          <w:rFonts w:ascii="Book Antiqua" w:hAnsi="Book Antiqua"/>
          <w:color w:val="000000"/>
        </w:rPr>
        <w:t>. Тогда "дочка" "Уралсвязьинформа" ООО "Южно-Уральский сотовый телефон" (ЮУСТ) развернула первую сеть стандарта GSM. К концу 90-х в регионе появилось еще несколько компаний, работающих в разных стандартах связи: ООО "Челябинская сотовая связь" - AMPS/DAMPS и ОАО "Апекс" - NMT-450.</w:t>
      </w:r>
      <w:r w:rsidRPr="00FF2344">
        <w:rPr>
          <w:rFonts w:ascii="Book Antiqua" w:hAnsi="Book Antiqua"/>
          <w:color w:val="000000"/>
        </w:rPr>
        <w:br/>
      </w:r>
      <w:r>
        <w:rPr>
          <w:rFonts w:ascii="Book Antiqua" w:hAnsi="Book Antiqua"/>
          <w:color w:val="000000"/>
        </w:rPr>
        <w:t xml:space="preserve">   </w:t>
      </w:r>
      <w:proofErr w:type="gramStart"/>
      <w:r w:rsidRPr="00FF2344">
        <w:rPr>
          <w:rFonts w:ascii="Book Antiqua" w:hAnsi="Book Antiqua"/>
          <w:color w:val="000000"/>
        </w:rPr>
        <w:t>В начале</w:t>
      </w:r>
      <w:proofErr w:type="gramEnd"/>
      <w:r w:rsidRPr="00FF2344">
        <w:rPr>
          <w:rFonts w:ascii="Book Antiqua" w:hAnsi="Book Antiqua"/>
          <w:color w:val="000000"/>
        </w:rPr>
        <w:t xml:space="preserve"> 2000-х гг. на уральскую землю пришли операторы "большой тройки" - "МегаФон", МТС и "Билайн". Клиенты отдают предпочтения в первую очередь региональным игрокам, таким как "Уралсвязьинформ" и TELE2.</w:t>
      </w:r>
    </w:p>
    <w:p w:rsidR="001573C6" w:rsidRPr="00FF2344" w:rsidRDefault="001573C6" w:rsidP="001573C6">
      <w:pPr>
        <w:pStyle w:val="af4"/>
        <w:spacing w:before="0" w:beforeAutospacing="0" w:after="0" w:afterAutospacing="0"/>
        <w:ind w:left="17" w:right="17"/>
        <w:rPr>
          <w:rFonts w:ascii="Book Antiqua" w:hAnsi="Book Antiqua" w:cs="Times New Roman"/>
          <w:color w:val="000000"/>
          <w:sz w:val="24"/>
          <w:szCs w:val="24"/>
        </w:rPr>
      </w:pPr>
      <w:r>
        <w:rPr>
          <w:rFonts w:ascii="Book Antiqua" w:hAnsi="Book Antiqua" w:cs="Times New Roman"/>
          <w:sz w:val="24"/>
          <w:szCs w:val="24"/>
        </w:rPr>
        <w:t xml:space="preserve">   </w:t>
      </w:r>
      <w:r w:rsidRPr="00FF2344">
        <w:rPr>
          <w:rFonts w:ascii="Book Antiqua" w:hAnsi="Book Antiqua" w:cs="Times New Roman"/>
          <w:sz w:val="24"/>
          <w:szCs w:val="24"/>
        </w:rPr>
        <w:t xml:space="preserve">Проникновение сотовой связи по области очень неравномерно. Жители городов имеют в своем арсенале по две-три SIM-карты, а в </w:t>
      </w:r>
      <w:r>
        <w:rPr>
          <w:rFonts w:ascii="Book Antiqua" w:hAnsi="Book Antiqua" w:cs="Times New Roman"/>
          <w:sz w:val="24"/>
          <w:szCs w:val="24"/>
        </w:rPr>
        <w:t xml:space="preserve">сельских </w:t>
      </w:r>
      <w:r w:rsidRPr="00FF2344">
        <w:rPr>
          <w:rFonts w:ascii="Book Antiqua" w:hAnsi="Book Antiqua" w:cs="Times New Roman"/>
          <w:sz w:val="24"/>
          <w:szCs w:val="24"/>
        </w:rPr>
        <w:t xml:space="preserve">населенных пунктах по области пока не у каждого жителя есть сотовый телефон. Потенциал для роста числа абонентов сотовой связи остается в небольших и удаленных от областного центра городах. Сейчас происходит интенсивное омолаживание абонентской базы, очень активно пользуются телефонами школьники, студенты. Еще один интересный потенциальный сегмент пользователей - пенсионеры, которых дети не хотят оставлять без связи, и которые мобильную связь начинают активно использовать, вплоть до SMS. </w:t>
      </w:r>
      <w:r w:rsidRPr="00FF2344">
        <w:rPr>
          <w:rFonts w:ascii="Book Antiqua" w:hAnsi="Book Antiqua" w:cs="Times New Roman"/>
          <w:color w:val="000000"/>
          <w:sz w:val="24"/>
          <w:szCs w:val="24"/>
        </w:rPr>
        <w:t xml:space="preserve">Сотовая связь окончательно перестала быть сугубо голосовой. Теперь это еще и доступный в любом месте </w:t>
      </w:r>
      <w:proofErr w:type="gramStart"/>
      <w:r w:rsidRPr="00FF2344">
        <w:rPr>
          <w:rFonts w:ascii="Book Antiqua" w:hAnsi="Book Antiqua" w:cs="Times New Roman"/>
          <w:color w:val="000000"/>
          <w:sz w:val="24"/>
          <w:szCs w:val="24"/>
        </w:rPr>
        <w:t>беспроводной</w:t>
      </w:r>
      <w:proofErr w:type="gramEnd"/>
      <w:r w:rsidRPr="00FF2344">
        <w:rPr>
          <w:rFonts w:ascii="Book Antiqua" w:hAnsi="Book Antiqua" w:cs="Times New Roman"/>
          <w:color w:val="000000"/>
          <w:sz w:val="24"/>
          <w:szCs w:val="24"/>
        </w:rPr>
        <w:t xml:space="preserve"> Интернет. Темпы прироста </w:t>
      </w:r>
      <w:proofErr w:type="gramStart"/>
      <w:r w:rsidRPr="00FF2344">
        <w:rPr>
          <w:rFonts w:ascii="Book Antiqua" w:hAnsi="Book Antiqua" w:cs="Times New Roman"/>
          <w:color w:val="000000"/>
          <w:sz w:val="24"/>
          <w:szCs w:val="24"/>
        </w:rPr>
        <w:t>интернет-пользователей</w:t>
      </w:r>
      <w:proofErr w:type="gramEnd"/>
      <w:r w:rsidRPr="00FF2344">
        <w:rPr>
          <w:rFonts w:ascii="Book Antiqua" w:hAnsi="Book Antiqua" w:cs="Times New Roman"/>
          <w:color w:val="000000"/>
          <w:sz w:val="24"/>
          <w:szCs w:val="24"/>
        </w:rPr>
        <w:t xml:space="preserve"> стабильны. А благодаря развертыванию сетей третьего поколения GSM-операторами клиенты могут получать услуги на качественно новом уровне.  </w:t>
      </w:r>
    </w:p>
    <w:p w:rsidR="001573C6" w:rsidRPr="00FF2344" w:rsidRDefault="001573C6" w:rsidP="001573C6">
      <w:pPr>
        <w:rPr>
          <w:rFonts w:ascii="Book Antiqua" w:hAnsi="Book Antiqua"/>
        </w:rPr>
      </w:pPr>
      <w:r>
        <w:rPr>
          <w:rFonts w:ascii="Book Antiqua" w:hAnsi="Book Antiqua"/>
        </w:rPr>
        <w:t xml:space="preserve">   </w:t>
      </w:r>
      <w:r w:rsidRPr="00FF2344">
        <w:rPr>
          <w:rFonts w:ascii="Book Antiqua" w:hAnsi="Book Antiqua"/>
        </w:rPr>
        <w:t xml:space="preserve">Сотни тысяч людей в Челябинской области ежедневно используют интернет для  работы, учёбы, общения и получения любой информации, отодвинув на второй план традиционные СМИ: телевидение, радио и прессу. Вместе с тем технологии связи позволяют нам не привязываться к одному месту. Мобильный интернет является альтернативой </w:t>
      </w:r>
      <w:proofErr w:type="gramStart"/>
      <w:r w:rsidRPr="00FF2344">
        <w:rPr>
          <w:rFonts w:ascii="Book Antiqua" w:hAnsi="Book Antiqua"/>
        </w:rPr>
        <w:t>привычному</w:t>
      </w:r>
      <w:proofErr w:type="gramEnd"/>
      <w:r w:rsidRPr="00FF2344">
        <w:rPr>
          <w:rFonts w:ascii="Book Antiqua" w:hAnsi="Book Antiqua"/>
        </w:rPr>
        <w:t xml:space="preserve"> проводному интернету. Достаточно вставить USB-модем в ноутбук или компьютер, и интернет будет в кармане. </w:t>
      </w:r>
    </w:p>
    <w:p w:rsidR="001573C6" w:rsidRDefault="001573C6" w:rsidP="001573C6">
      <w:pPr>
        <w:ind w:right="142"/>
        <w:rPr>
          <w:rFonts w:ascii="Book Antiqua" w:hAnsi="Book Antiqua"/>
          <w:b/>
        </w:rPr>
      </w:pPr>
    </w:p>
    <w:p w:rsidR="001573C6" w:rsidRPr="00FF2344" w:rsidRDefault="001573C6" w:rsidP="001573C6">
      <w:pPr>
        <w:ind w:right="142"/>
        <w:rPr>
          <w:rFonts w:ascii="Book Antiqua" w:hAnsi="Book Antiqua"/>
          <w:b/>
        </w:rPr>
      </w:pPr>
      <w:r w:rsidRPr="00FF2344">
        <w:rPr>
          <w:rFonts w:ascii="Book Antiqua" w:hAnsi="Book Antiqua"/>
          <w:b/>
        </w:rPr>
        <w:t>Оснащенность населенных пунктов сетями связи.</w:t>
      </w:r>
    </w:p>
    <w:p w:rsidR="001573C6" w:rsidRDefault="001573C6" w:rsidP="001573C6">
      <w:pPr>
        <w:rPr>
          <w:rFonts w:ascii="Book Antiqua" w:hAnsi="Book Antiqua"/>
          <w:b/>
        </w:rPr>
      </w:pPr>
    </w:p>
    <w:p w:rsidR="001573C6" w:rsidRPr="00FF2344" w:rsidRDefault="001573C6" w:rsidP="001573C6">
      <w:pPr>
        <w:rPr>
          <w:rFonts w:ascii="Book Antiqua" w:hAnsi="Book Antiqua"/>
          <w:b/>
        </w:rPr>
      </w:pPr>
      <w:r w:rsidRPr="00FF2344">
        <w:rPr>
          <w:rFonts w:ascii="Book Antiqua" w:hAnsi="Book Antiqua"/>
          <w:b/>
        </w:rPr>
        <w:t>СП Белоусовское</w:t>
      </w:r>
    </w:p>
    <w:tbl>
      <w:tblPr>
        <w:tblW w:w="10107"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54"/>
        <w:gridCol w:w="1644"/>
        <w:gridCol w:w="1106"/>
        <w:gridCol w:w="1099"/>
        <w:gridCol w:w="1170"/>
        <w:gridCol w:w="1197"/>
        <w:gridCol w:w="997"/>
        <w:gridCol w:w="1440"/>
        <w:gridCol w:w="900"/>
      </w:tblGrid>
      <w:tr w:rsidR="001573C6" w:rsidRPr="00FF2344" w:rsidTr="001573C6">
        <w:tc>
          <w:tcPr>
            <w:tcW w:w="554" w:type="dxa"/>
            <w:vMerge w:val="restart"/>
          </w:tcPr>
          <w:p w:rsidR="001573C6" w:rsidRPr="00FF2344" w:rsidRDefault="001573C6" w:rsidP="001573C6">
            <w:pPr>
              <w:jc w:val="center"/>
              <w:rPr>
                <w:rFonts w:ascii="Book Antiqua" w:hAnsi="Book Antiqua"/>
              </w:rPr>
            </w:pPr>
            <w:r>
              <w:rPr>
                <w:rFonts w:ascii="Book Antiqua" w:hAnsi="Book Antiqua"/>
              </w:rPr>
              <w:t>№ п</w:t>
            </w:r>
            <w:r w:rsidRPr="00FF2344">
              <w:rPr>
                <w:rFonts w:ascii="Book Antiqua" w:hAnsi="Book Antiqua"/>
              </w:rPr>
              <w:t>п</w:t>
            </w:r>
          </w:p>
        </w:tc>
        <w:tc>
          <w:tcPr>
            <w:tcW w:w="1644" w:type="dxa"/>
            <w:vMerge w:val="restart"/>
          </w:tcPr>
          <w:p w:rsidR="001573C6" w:rsidRPr="00FF2344" w:rsidRDefault="001573C6" w:rsidP="001573C6">
            <w:pPr>
              <w:ind w:left="-57" w:right="-57"/>
              <w:jc w:val="center"/>
              <w:rPr>
                <w:rFonts w:ascii="Book Antiqua" w:hAnsi="Book Antiqua"/>
              </w:rPr>
            </w:pPr>
            <w:r w:rsidRPr="00FF2344">
              <w:rPr>
                <w:rFonts w:ascii="Book Antiqua" w:hAnsi="Book Antiqua"/>
              </w:rPr>
              <w:t>Населенный пункт</w:t>
            </w:r>
          </w:p>
        </w:tc>
        <w:tc>
          <w:tcPr>
            <w:tcW w:w="2205" w:type="dxa"/>
            <w:gridSpan w:val="2"/>
          </w:tcPr>
          <w:p w:rsidR="001573C6" w:rsidRPr="00FF2344" w:rsidRDefault="001573C6" w:rsidP="001573C6">
            <w:pPr>
              <w:jc w:val="center"/>
              <w:rPr>
                <w:rFonts w:ascii="Book Antiqua" w:hAnsi="Book Antiqua"/>
              </w:rPr>
            </w:pPr>
            <w:r w:rsidRPr="00FF2344">
              <w:rPr>
                <w:rFonts w:ascii="Book Antiqua" w:hAnsi="Book Antiqua"/>
              </w:rPr>
              <w:t>Численность населения (чел.) / количество семей</w:t>
            </w:r>
          </w:p>
        </w:tc>
        <w:tc>
          <w:tcPr>
            <w:tcW w:w="5704" w:type="dxa"/>
            <w:gridSpan w:val="5"/>
          </w:tcPr>
          <w:p w:rsidR="001573C6" w:rsidRPr="00FF2344" w:rsidRDefault="001573C6" w:rsidP="001573C6">
            <w:pPr>
              <w:jc w:val="center"/>
              <w:rPr>
                <w:rFonts w:ascii="Book Antiqua" w:hAnsi="Book Antiqua"/>
              </w:rPr>
            </w:pPr>
            <w:r w:rsidRPr="00FF2344">
              <w:rPr>
                <w:rFonts w:ascii="Book Antiqua" w:hAnsi="Book Antiqua"/>
              </w:rPr>
              <w:t>Нагрузка от потребителей связи.</w:t>
            </w:r>
          </w:p>
        </w:tc>
      </w:tr>
      <w:tr w:rsidR="001573C6" w:rsidRPr="00FF2344" w:rsidTr="001573C6">
        <w:tc>
          <w:tcPr>
            <w:tcW w:w="554" w:type="dxa"/>
            <w:vMerge/>
          </w:tcPr>
          <w:p w:rsidR="001573C6" w:rsidRPr="00FF2344" w:rsidRDefault="001573C6" w:rsidP="001573C6">
            <w:pPr>
              <w:rPr>
                <w:rFonts w:ascii="Book Antiqua" w:hAnsi="Book Antiqua"/>
              </w:rPr>
            </w:pPr>
          </w:p>
        </w:tc>
        <w:tc>
          <w:tcPr>
            <w:tcW w:w="1644" w:type="dxa"/>
            <w:vMerge/>
          </w:tcPr>
          <w:p w:rsidR="001573C6" w:rsidRPr="00FF2344" w:rsidRDefault="001573C6" w:rsidP="001573C6">
            <w:pPr>
              <w:rPr>
                <w:rFonts w:ascii="Book Antiqua" w:hAnsi="Book Antiqua"/>
              </w:rPr>
            </w:pPr>
          </w:p>
        </w:tc>
        <w:tc>
          <w:tcPr>
            <w:tcW w:w="1106" w:type="dxa"/>
            <w:vMerge w:val="restart"/>
          </w:tcPr>
          <w:p w:rsidR="001573C6" w:rsidRPr="00FF2344" w:rsidRDefault="001573C6" w:rsidP="001573C6">
            <w:pPr>
              <w:jc w:val="center"/>
              <w:rPr>
                <w:rFonts w:ascii="Book Antiqua" w:hAnsi="Book Antiqua"/>
              </w:rPr>
            </w:pPr>
            <w:r w:rsidRPr="00FF2344">
              <w:rPr>
                <w:rFonts w:ascii="Book Antiqua" w:hAnsi="Book Antiqua"/>
              </w:rPr>
              <w:t>Фактическая на 2009г.</w:t>
            </w:r>
          </w:p>
        </w:tc>
        <w:tc>
          <w:tcPr>
            <w:tcW w:w="1099" w:type="dxa"/>
            <w:vMerge w:val="restart"/>
          </w:tcPr>
          <w:p w:rsidR="001573C6" w:rsidRPr="00FF2344" w:rsidRDefault="001573C6" w:rsidP="001573C6">
            <w:pPr>
              <w:jc w:val="center"/>
              <w:rPr>
                <w:rFonts w:ascii="Book Antiqua" w:hAnsi="Book Antiqua"/>
              </w:rPr>
            </w:pPr>
            <w:r w:rsidRPr="00FF2344">
              <w:rPr>
                <w:rFonts w:ascii="Book Antiqua" w:hAnsi="Book Antiqua"/>
              </w:rPr>
              <w:t>Планируемая на 2020г.</w:t>
            </w:r>
          </w:p>
        </w:tc>
        <w:tc>
          <w:tcPr>
            <w:tcW w:w="3364" w:type="dxa"/>
            <w:gridSpan w:val="3"/>
          </w:tcPr>
          <w:p w:rsidR="001573C6" w:rsidRDefault="001573C6" w:rsidP="001573C6">
            <w:pPr>
              <w:jc w:val="center"/>
              <w:rPr>
                <w:rFonts w:ascii="Book Antiqua" w:hAnsi="Book Antiqua"/>
              </w:rPr>
            </w:pPr>
            <w:r w:rsidRPr="00FF2344">
              <w:rPr>
                <w:rFonts w:ascii="Book Antiqua" w:hAnsi="Book Antiqua"/>
              </w:rPr>
              <w:t xml:space="preserve">Фактическая </w:t>
            </w:r>
          </w:p>
          <w:p w:rsidR="001573C6" w:rsidRPr="00FF2344" w:rsidRDefault="001573C6" w:rsidP="001573C6">
            <w:pPr>
              <w:jc w:val="center"/>
              <w:rPr>
                <w:rFonts w:ascii="Book Antiqua" w:hAnsi="Book Antiqua"/>
              </w:rPr>
            </w:pPr>
            <w:r w:rsidRPr="00FF2344">
              <w:rPr>
                <w:rFonts w:ascii="Book Antiqua" w:hAnsi="Book Antiqua"/>
              </w:rPr>
              <w:t>на 2009г.</w:t>
            </w:r>
          </w:p>
        </w:tc>
        <w:tc>
          <w:tcPr>
            <w:tcW w:w="2340" w:type="dxa"/>
            <w:gridSpan w:val="2"/>
          </w:tcPr>
          <w:p w:rsidR="001573C6" w:rsidRDefault="001573C6" w:rsidP="001573C6">
            <w:pPr>
              <w:jc w:val="center"/>
              <w:rPr>
                <w:rFonts w:ascii="Book Antiqua" w:hAnsi="Book Antiqua"/>
              </w:rPr>
            </w:pPr>
            <w:r w:rsidRPr="00FF2344">
              <w:rPr>
                <w:rFonts w:ascii="Book Antiqua" w:hAnsi="Book Antiqua"/>
              </w:rPr>
              <w:t xml:space="preserve">Планируемая </w:t>
            </w:r>
          </w:p>
          <w:p w:rsidR="001573C6" w:rsidRPr="00FF2344" w:rsidRDefault="001573C6" w:rsidP="001573C6">
            <w:pPr>
              <w:jc w:val="center"/>
              <w:rPr>
                <w:rFonts w:ascii="Book Antiqua" w:hAnsi="Book Antiqua"/>
              </w:rPr>
            </w:pPr>
            <w:r w:rsidRPr="00FF2344">
              <w:rPr>
                <w:rFonts w:ascii="Book Antiqua" w:hAnsi="Book Antiqua"/>
              </w:rPr>
              <w:t xml:space="preserve"> на </w:t>
            </w:r>
            <w:smartTag w:uri="urn:schemas-microsoft-com:office:smarttags" w:element="metricconverter">
              <w:smartTagPr>
                <w:attr w:name="ProductID" w:val="2020 г"/>
              </w:smartTagPr>
              <w:r w:rsidRPr="00FF2344">
                <w:rPr>
                  <w:rFonts w:ascii="Book Antiqua" w:hAnsi="Book Antiqua"/>
                </w:rPr>
                <w:t>2020 г</w:t>
              </w:r>
            </w:smartTag>
            <w:r w:rsidRPr="00FF2344">
              <w:rPr>
                <w:rFonts w:ascii="Book Antiqua" w:hAnsi="Book Antiqua"/>
              </w:rPr>
              <w:t>.</w:t>
            </w:r>
          </w:p>
        </w:tc>
      </w:tr>
      <w:tr w:rsidR="001573C6" w:rsidRPr="00FF2344" w:rsidTr="001573C6">
        <w:tc>
          <w:tcPr>
            <w:tcW w:w="554" w:type="dxa"/>
            <w:vMerge/>
          </w:tcPr>
          <w:p w:rsidR="001573C6" w:rsidRPr="00FF2344" w:rsidRDefault="001573C6" w:rsidP="001573C6">
            <w:pPr>
              <w:rPr>
                <w:rFonts w:ascii="Book Antiqua" w:hAnsi="Book Antiqua"/>
              </w:rPr>
            </w:pPr>
          </w:p>
        </w:tc>
        <w:tc>
          <w:tcPr>
            <w:tcW w:w="1644" w:type="dxa"/>
            <w:vMerge/>
          </w:tcPr>
          <w:p w:rsidR="001573C6" w:rsidRPr="00FF2344" w:rsidRDefault="001573C6" w:rsidP="001573C6">
            <w:pPr>
              <w:rPr>
                <w:rFonts w:ascii="Book Antiqua" w:hAnsi="Book Antiqua"/>
              </w:rPr>
            </w:pPr>
          </w:p>
        </w:tc>
        <w:tc>
          <w:tcPr>
            <w:tcW w:w="1106" w:type="dxa"/>
            <w:vMerge/>
          </w:tcPr>
          <w:p w:rsidR="001573C6" w:rsidRPr="00FF2344" w:rsidRDefault="001573C6" w:rsidP="001573C6">
            <w:pPr>
              <w:rPr>
                <w:rFonts w:ascii="Book Antiqua" w:hAnsi="Book Antiqua"/>
              </w:rPr>
            </w:pPr>
          </w:p>
        </w:tc>
        <w:tc>
          <w:tcPr>
            <w:tcW w:w="1099" w:type="dxa"/>
            <w:vMerge/>
          </w:tcPr>
          <w:p w:rsidR="001573C6" w:rsidRPr="00FF2344" w:rsidRDefault="001573C6" w:rsidP="001573C6">
            <w:pPr>
              <w:rPr>
                <w:rFonts w:ascii="Book Antiqua" w:hAnsi="Book Antiqua"/>
              </w:rPr>
            </w:pPr>
          </w:p>
        </w:tc>
        <w:tc>
          <w:tcPr>
            <w:tcW w:w="1170" w:type="dxa"/>
          </w:tcPr>
          <w:p w:rsidR="001573C6" w:rsidRPr="00FF2344" w:rsidRDefault="001573C6" w:rsidP="001573C6">
            <w:pPr>
              <w:jc w:val="center"/>
              <w:rPr>
                <w:rFonts w:ascii="Book Antiqua" w:hAnsi="Book Antiqua"/>
              </w:rPr>
            </w:pPr>
            <w:proofErr w:type="gramStart"/>
            <w:r w:rsidRPr="00FF2344">
              <w:rPr>
                <w:rFonts w:ascii="Book Antiqua" w:hAnsi="Book Antiqua"/>
              </w:rPr>
              <w:t>Теле</w:t>
            </w:r>
            <w:r>
              <w:rPr>
                <w:rFonts w:ascii="Book Antiqua" w:hAnsi="Book Antiqua"/>
              </w:rPr>
              <w:t>-</w:t>
            </w:r>
            <w:r w:rsidRPr="00FF2344">
              <w:rPr>
                <w:rFonts w:ascii="Book Antiqua" w:hAnsi="Book Antiqua"/>
              </w:rPr>
              <w:t>фон</w:t>
            </w:r>
            <w:proofErr w:type="gramEnd"/>
          </w:p>
        </w:tc>
        <w:tc>
          <w:tcPr>
            <w:tcW w:w="1197" w:type="dxa"/>
          </w:tcPr>
          <w:p w:rsidR="001573C6" w:rsidRPr="00FF2344" w:rsidRDefault="001573C6" w:rsidP="001573C6">
            <w:pPr>
              <w:jc w:val="center"/>
              <w:rPr>
                <w:rFonts w:ascii="Book Antiqua" w:hAnsi="Book Antiqua"/>
              </w:rPr>
            </w:pPr>
            <w:proofErr w:type="gramStart"/>
            <w:r w:rsidRPr="00FF2344">
              <w:rPr>
                <w:rFonts w:ascii="Book Antiqua" w:hAnsi="Book Antiqua"/>
              </w:rPr>
              <w:t>Таксо</w:t>
            </w:r>
            <w:r>
              <w:rPr>
                <w:rFonts w:ascii="Book Antiqua" w:hAnsi="Book Antiqua"/>
              </w:rPr>
              <w:t>-</w:t>
            </w:r>
            <w:r w:rsidRPr="00FF2344">
              <w:rPr>
                <w:rFonts w:ascii="Book Antiqua" w:hAnsi="Book Antiqua"/>
              </w:rPr>
              <w:t>фон</w:t>
            </w:r>
            <w:proofErr w:type="gramEnd"/>
          </w:p>
        </w:tc>
        <w:tc>
          <w:tcPr>
            <w:tcW w:w="997" w:type="dxa"/>
          </w:tcPr>
          <w:p w:rsidR="001573C6" w:rsidRPr="00FF2344" w:rsidRDefault="001573C6" w:rsidP="001573C6">
            <w:pPr>
              <w:rPr>
                <w:rFonts w:ascii="Book Antiqua" w:hAnsi="Book Antiqua"/>
              </w:rPr>
            </w:pPr>
            <w:r w:rsidRPr="00FF2344">
              <w:rPr>
                <w:rFonts w:ascii="Book Antiqua" w:hAnsi="Book Antiqua"/>
              </w:rPr>
              <w:t>Радио</w:t>
            </w:r>
          </w:p>
        </w:tc>
        <w:tc>
          <w:tcPr>
            <w:tcW w:w="1440" w:type="dxa"/>
          </w:tcPr>
          <w:p w:rsidR="001573C6" w:rsidRPr="00FF2344" w:rsidRDefault="001573C6" w:rsidP="001573C6">
            <w:pPr>
              <w:rPr>
                <w:rFonts w:ascii="Book Antiqua" w:hAnsi="Book Antiqua"/>
              </w:rPr>
            </w:pPr>
            <w:r w:rsidRPr="00FF2344">
              <w:rPr>
                <w:rFonts w:ascii="Book Antiqua" w:hAnsi="Book Antiqua"/>
              </w:rPr>
              <w:t>Телефон</w:t>
            </w:r>
          </w:p>
        </w:tc>
        <w:tc>
          <w:tcPr>
            <w:tcW w:w="900" w:type="dxa"/>
          </w:tcPr>
          <w:p w:rsidR="001573C6" w:rsidRPr="00FF2344" w:rsidRDefault="001573C6" w:rsidP="001573C6">
            <w:pPr>
              <w:rPr>
                <w:rFonts w:ascii="Book Antiqua" w:hAnsi="Book Antiqua"/>
              </w:rPr>
            </w:pPr>
            <w:r w:rsidRPr="00FF2344">
              <w:rPr>
                <w:rFonts w:ascii="Book Antiqua" w:hAnsi="Book Antiqua"/>
              </w:rPr>
              <w:t>Радио</w:t>
            </w:r>
          </w:p>
        </w:tc>
      </w:tr>
      <w:tr w:rsidR="001573C6" w:rsidRPr="00FF2344" w:rsidTr="001573C6">
        <w:tc>
          <w:tcPr>
            <w:tcW w:w="554" w:type="dxa"/>
          </w:tcPr>
          <w:p w:rsidR="001573C6" w:rsidRPr="00FF2344" w:rsidRDefault="001573C6" w:rsidP="001573C6">
            <w:pPr>
              <w:ind w:left="-57" w:right="-57"/>
              <w:rPr>
                <w:rFonts w:ascii="Book Antiqua" w:hAnsi="Book Antiqua"/>
              </w:rPr>
            </w:pPr>
          </w:p>
        </w:tc>
        <w:tc>
          <w:tcPr>
            <w:tcW w:w="1644" w:type="dxa"/>
            <w:vAlign w:val="center"/>
          </w:tcPr>
          <w:p w:rsidR="001573C6" w:rsidRPr="00FF2344" w:rsidRDefault="001573C6" w:rsidP="001573C6">
            <w:pPr>
              <w:ind w:left="-57" w:right="-57"/>
              <w:rPr>
                <w:rFonts w:ascii="Book Antiqua" w:hAnsi="Book Antiqua"/>
              </w:rPr>
            </w:pPr>
            <w:r w:rsidRPr="00FF2344">
              <w:rPr>
                <w:rFonts w:ascii="Book Antiqua" w:hAnsi="Book Antiqua"/>
              </w:rPr>
              <w:t>с. Белоусово</w:t>
            </w:r>
          </w:p>
        </w:tc>
        <w:tc>
          <w:tcPr>
            <w:tcW w:w="1106" w:type="dxa"/>
            <w:vAlign w:val="center"/>
          </w:tcPr>
          <w:p w:rsidR="001573C6" w:rsidRPr="00FF2344" w:rsidRDefault="001573C6" w:rsidP="001573C6">
            <w:pPr>
              <w:jc w:val="center"/>
              <w:rPr>
                <w:rFonts w:ascii="Book Antiqua" w:hAnsi="Book Antiqua"/>
              </w:rPr>
            </w:pPr>
            <w:r w:rsidRPr="00FF2344">
              <w:rPr>
                <w:rFonts w:ascii="Book Antiqua" w:hAnsi="Book Antiqua"/>
              </w:rPr>
              <w:t>514/171</w:t>
            </w:r>
          </w:p>
        </w:tc>
        <w:tc>
          <w:tcPr>
            <w:tcW w:w="1099" w:type="dxa"/>
            <w:vAlign w:val="center"/>
          </w:tcPr>
          <w:p w:rsidR="001573C6" w:rsidRPr="00FF2344" w:rsidRDefault="001573C6" w:rsidP="001573C6">
            <w:pPr>
              <w:jc w:val="center"/>
              <w:rPr>
                <w:rFonts w:ascii="Book Antiqua" w:hAnsi="Book Antiqua"/>
              </w:rPr>
            </w:pPr>
            <w:r w:rsidRPr="00FF2344">
              <w:rPr>
                <w:rFonts w:ascii="Book Antiqua" w:hAnsi="Book Antiqua"/>
              </w:rPr>
              <w:t>750/250</w:t>
            </w:r>
          </w:p>
        </w:tc>
        <w:tc>
          <w:tcPr>
            <w:tcW w:w="1170"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c>
          <w:tcPr>
            <w:tcW w:w="1197"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c>
          <w:tcPr>
            <w:tcW w:w="997"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c>
          <w:tcPr>
            <w:tcW w:w="1440" w:type="dxa"/>
            <w:vAlign w:val="center"/>
          </w:tcPr>
          <w:p w:rsidR="001573C6" w:rsidRPr="00FF2344" w:rsidRDefault="001573C6" w:rsidP="001573C6">
            <w:pPr>
              <w:ind w:left="-57" w:right="-57"/>
              <w:jc w:val="center"/>
              <w:rPr>
                <w:rFonts w:ascii="Book Antiqua" w:hAnsi="Book Antiqua"/>
              </w:rPr>
            </w:pPr>
            <w:r w:rsidRPr="00FF2344">
              <w:rPr>
                <w:rFonts w:ascii="Book Antiqua" w:hAnsi="Book Antiqua"/>
              </w:rPr>
              <w:t>мини-АТС  Panasonic</w:t>
            </w:r>
          </w:p>
        </w:tc>
        <w:tc>
          <w:tcPr>
            <w:tcW w:w="900"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r>
      <w:tr w:rsidR="001573C6" w:rsidRPr="00FF2344" w:rsidTr="001573C6">
        <w:tc>
          <w:tcPr>
            <w:tcW w:w="554" w:type="dxa"/>
          </w:tcPr>
          <w:p w:rsidR="001573C6" w:rsidRPr="00FF2344" w:rsidRDefault="001573C6" w:rsidP="001573C6">
            <w:pPr>
              <w:rPr>
                <w:rFonts w:ascii="Book Antiqua" w:hAnsi="Book Antiqua"/>
              </w:rPr>
            </w:pPr>
          </w:p>
        </w:tc>
        <w:tc>
          <w:tcPr>
            <w:tcW w:w="1644" w:type="dxa"/>
            <w:vAlign w:val="center"/>
          </w:tcPr>
          <w:p w:rsidR="001573C6" w:rsidRPr="00FF2344" w:rsidRDefault="001573C6" w:rsidP="001573C6">
            <w:pPr>
              <w:rPr>
                <w:rFonts w:ascii="Book Antiqua" w:hAnsi="Book Antiqua"/>
              </w:rPr>
            </w:pPr>
            <w:r w:rsidRPr="00FF2344">
              <w:rPr>
                <w:rFonts w:ascii="Book Antiqua" w:hAnsi="Book Antiqua"/>
              </w:rPr>
              <w:t>д. Копытово</w:t>
            </w:r>
          </w:p>
        </w:tc>
        <w:tc>
          <w:tcPr>
            <w:tcW w:w="1106" w:type="dxa"/>
            <w:vAlign w:val="center"/>
          </w:tcPr>
          <w:p w:rsidR="001573C6" w:rsidRPr="00FF2344" w:rsidRDefault="001573C6" w:rsidP="001573C6">
            <w:pPr>
              <w:jc w:val="center"/>
              <w:rPr>
                <w:rFonts w:ascii="Book Antiqua" w:hAnsi="Book Antiqua"/>
              </w:rPr>
            </w:pPr>
            <w:r w:rsidRPr="00FF2344">
              <w:rPr>
                <w:rFonts w:ascii="Book Antiqua" w:hAnsi="Book Antiqua"/>
              </w:rPr>
              <w:t>287/95</w:t>
            </w:r>
          </w:p>
        </w:tc>
        <w:tc>
          <w:tcPr>
            <w:tcW w:w="1099" w:type="dxa"/>
            <w:vAlign w:val="center"/>
          </w:tcPr>
          <w:p w:rsidR="001573C6" w:rsidRPr="00FF2344" w:rsidRDefault="001573C6" w:rsidP="001573C6">
            <w:pPr>
              <w:jc w:val="center"/>
              <w:rPr>
                <w:rFonts w:ascii="Book Antiqua" w:hAnsi="Book Antiqua"/>
              </w:rPr>
            </w:pPr>
            <w:r w:rsidRPr="00FF2344">
              <w:rPr>
                <w:rFonts w:ascii="Book Antiqua" w:hAnsi="Book Antiqua"/>
              </w:rPr>
              <w:t>500/166</w:t>
            </w:r>
          </w:p>
        </w:tc>
        <w:tc>
          <w:tcPr>
            <w:tcW w:w="1170"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c>
          <w:tcPr>
            <w:tcW w:w="1197"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c>
          <w:tcPr>
            <w:tcW w:w="997"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c>
          <w:tcPr>
            <w:tcW w:w="1440" w:type="dxa"/>
            <w:vAlign w:val="center"/>
          </w:tcPr>
          <w:p w:rsidR="001573C6" w:rsidRPr="00FF2344" w:rsidRDefault="001573C6" w:rsidP="001573C6">
            <w:pPr>
              <w:ind w:left="-57" w:right="-57"/>
              <w:jc w:val="center"/>
              <w:rPr>
                <w:rFonts w:ascii="Book Antiqua" w:hAnsi="Book Antiqua"/>
              </w:rPr>
            </w:pPr>
            <w:r w:rsidRPr="00FF2344">
              <w:rPr>
                <w:rFonts w:ascii="Book Antiqua" w:hAnsi="Book Antiqua"/>
              </w:rPr>
              <w:t>мини-АТС  Panasonic</w:t>
            </w:r>
          </w:p>
        </w:tc>
        <w:tc>
          <w:tcPr>
            <w:tcW w:w="900"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r>
      <w:tr w:rsidR="001573C6" w:rsidRPr="00FF2344" w:rsidTr="001573C6">
        <w:tc>
          <w:tcPr>
            <w:tcW w:w="554" w:type="dxa"/>
          </w:tcPr>
          <w:p w:rsidR="001573C6" w:rsidRPr="00FF2344" w:rsidRDefault="001573C6" w:rsidP="001573C6">
            <w:pPr>
              <w:rPr>
                <w:rFonts w:ascii="Book Antiqua" w:hAnsi="Book Antiqua"/>
              </w:rPr>
            </w:pPr>
          </w:p>
        </w:tc>
        <w:tc>
          <w:tcPr>
            <w:tcW w:w="1644" w:type="dxa"/>
            <w:vAlign w:val="center"/>
          </w:tcPr>
          <w:p w:rsidR="001573C6" w:rsidRPr="00FF2344" w:rsidRDefault="001573C6" w:rsidP="001573C6">
            <w:pPr>
              <w:rPr>
                <w:rFonts w:ascii="Book Antiqua" w:hAnsi="Book Antiqua"/>
              </w:rPr>
            </w:pPr>
            <w:r w:rsidRPr="00FF2344">
              <w:rPr>
                <w:rFonts w:ascii="Book Antiqua" w:hAnsi="Book Antiqua"/>
              </w:rPr>
              <w:t>п. Лесной</w:t>
            </w:r>
          </w:p>
        </w:tc>
        <w:tc>
          <w:tcPr>
            <w:tcW w:w="1106" w:type="dxa"/>
            <w:vAlign w:val="center"/>
          </w:tcPr>
          <w:p w:rsidR="001573C6" w:rsidRPr="00FF2344" w:rsidRDefault="001573C6" w:rsidP="001573C6">
            <w:pPr>
              <w:jc w:val="center"/>
              <w:rPr>
                <w:rFonts w:ascii="Book Antiqua" w:hAnsi="Book Antiqua"/>
              </w:rPr>
            </w:pPr>
            <w:r w:rsidRPr="00FF2344">
              <w:rPr>
                <w:rFonts w:ascii="Book Antiqua" w:hAnsi="Book Antiqua"/>
              </w:rPr>
              <w:t>250/83</w:t>
            </w:r>
          </w:p>
        </w:tc>
        <w:tc>
          <w:tcPr>
            <w:tcW w:w="1099" w:type="dxa"/>
            <w:vAlign w:val="center"/>
          </w:tcPr>
          <w:p w:rsidR="001573C6" w:rsidRPr="00FF2344" w:rsidRDefault="001573C6" w:rsidP="001573C6">
            <w:pPr>
              <w:jc w:val="center"/>
              <w:rPr>
                <w:rFonts w:ascii="Book Antiqua" w:hAnsi="Book Antiqua"/>
              </w:rPr>
            </w:pPr>
            <w:r w:rsidRPr="00FF2344">
              <w:rPr>
                <w:rFonts w:ascii="Book Antiqua" w:hAnsi="Book Antiqua"/>
              </w:rPr>
              <w:t>350/116</w:t>
            </w:r>
          </w:p>
        </w:tc>
        <w:tc>
          <w:tcPr>
            <w:tcW w:w="1170"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c>
          <w:tcPr>
            <w:tcW w:w="1197"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c>
          <w:tcPr>
            <w:tcW w:w="997"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c>
          <w:tcPr>
            <w:tcW w:w="1440" w:type="dxa"/>
            <w:vAlign w:val="center"/>
          </w:tcPr>
          <w:p w:rsidR="001573C6" w:rsidRPr="00FF2344" w:rsidRDefault="001573C6" w:rsidP="001573C6">
            <w:pPr>
              <w:ind w:left="-57" w:right="-57"/>
              <w:jc w:val="center"/>
              <w:rPr>
                <w:rFonts w:ascii="Book Antiqua" w:hAnsi="Book Antiqua"/>
              </w:rPr>
            </w:pPr>
            <w:r w:rsidRPr="00FF2344">
              <w:rPr>
                <w:rFonts w:ascii="Book Antiqua" w:hAnsi="Book Antiqua"/>
              </w:rPr>
              <w:t>мини-АТС  Panasonic</w:t>
            </w:r>
          </w:p>
        </w:tc>
        <w:tc>
          <w:tcPr>
            <w:tcW w:w="900"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r>
    </w:tbl>
    <w:p w:rsidR="001573C6" w:rsidRPr="00FF2344" w:rsidRDefault="001573C6" w:rsidP="001573C6">
      <w:pPr>
        <w:rPr>
          <w:rFonts w:ascii="Book Antiqua" w:hAnsi="Book Antiqua"/>
          <w:b/>
        </w:rPr>
      </w:pPr>
    </w:p>
    <w:p w:rsidR="001573C6" w:rsidRPr="00FF2344" w:rsidRDefault="001573C6" w:rsidP="001573C6">
      <w:pPr>
        <w:rPr>
          <w:rFonts w:ascii="Book Antiqua" w:hAnsi="Book Antiqua"/>
          <w:b/>
        </w:rPr>
      </w:pPr>
      <w:r w:rsidRPr="00FF2344">
        <w:rPr>
          <w:rFonts w:ascii="Book Antiqua" w:hAnsi="Book Antiqua"/>
          <w:b/>
        </w:rPr>
        <w:t>СП Еткуль</w:t>
      </w:r>
    </w:p>
    <w:tbl>
      <w:tblPr>
        <w:tblW w:w="10107"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54"/>
        <w:gridCol w:w="1644"/>
        <w:gridCol w:w="1106"/>
        <w:gridCol w:w="1099"/>
        <w:gridCol w:w="1132"/>
        <w:gridCol w:w="1235"/>
        <w:gridCol w:w="817"/>
        <w:gridCol w:w="1440"/>
        <w:gridCol w:w="1080"/>
      </w:tblGrid>
      <w:tr w:rsidR="001573C6" w:rsidRPr="00FF2344" w:rsidTr="001573C6">
        <w:tc>
          <w:tcPr>
            <w:tcW w:w="554" w:type="dxa"/>
            <w:vMerge w:val="restart"/>
          </w:tcPr>
          <w:p w:rsidR="001573C6" w:rsidRPr="00FF2344" w:rsidRDefault="001573C6" w:rsidP="001573C6">
            <w:pPr>
              <w:jc w:val="center"/>
              <w:rPr>
                <w:rFonts w:ascii="Book Antiqua" w:hAnsi="Book Antiqua"/>
              </w:rPr>
            </w:pPr>
            <w:r>
              <w:rPr>
                <w:rFonts w:ascii="Book Antiqua" w:hAnsi="Book Antiqua"/>
              </w:rPr>
              <w:t>№ п</w:t>
            </w:r>
            <w:r w:rsidRPr="00FF2344">
              <w:rPr>
                <w:rFonts w:ascii="Book Antiqua" w:hAnsi="Book Antiqua"/>
              </w:rPr>
              <w:t>п</w:t>
            </w:r>
          </w:p>
        </w:tc>
        <w:tc>
          <w:tcPr>
            <w:tcW w:w="1644" w:type="dxa"/>
            <w:vMerge w:val="restart"/>
          </w:tcPr>
          <w:p w:rsidR="001573C6" w:rsidRPr="00FF2344" w:rsidRDefault="001573C6" w:rsidP="001573C6">
            <w:pPr>
              <w:ind w:left="-57" w:right="-57"/>
              <w:jc w:val="center"/>
              <w:rPr>
                <w:rFonts w:ascii="Book Antiqua" w:hAnsi="Book Antiqua"/>
              </w:rPr>
            </w:pPr>
            <w:r w:rsidRPr="00FF2344">
              <w:rPr>
                <w:rFonts w:ascii="Book Antiqua" w:hAnsi="Book Antiqua"/>
              </w:rPr>
              <w:t>Населенный пункт</w:t>
            </w:r>
          </w:p>
        </w:tc>
        <w:tc>
          <w:tcPr>
            <w:tcW w:w="2205" w:type="dxa"/>
            <w:gridSpan w:val="2"/>
          </w:tcPr>
          <w:p w:rsidR="001573C6" w:rsidRPr="00FF2344" w:rsidRDefault="001573C6" w:rsidP="001573C6">
            <w:pPr>
              <w:jc w:val="center"/>
              <w:rPr>
                <w:rFonts w:ascii="Book Antiqua" w:hAnsi="Book Antiqua"/>
              </w:rPr>
            </w:pPr>
            <w:r w:rsidRPr="00FF2344">
              <w:rPr>
                <w:rFonts w:ascii="Book Antiqua" w:hAnsi="Book Antiqua"/>
              </w:rPr>
              <w:t>Численность населения (чел.) / количество семей</w:t>
            </w:r>
          </w:p>
        </w:tc>
        <w:tc>
          <w:tcPr>
            <w:tcW w:w="5704" w:type="dxa"/>
            <w:gridSpan w:val="5"/>
          </w:tcPr>
          <w:p w:rsidR="001573C6" w:rsidRPr="00FF2344" w:rsidRDefault="001573C6" w:rsidP="001573C6">
            <w:pPr>
              <w:jc w:val="center"/>
              <w:rPr>
                <w:rFonts w:ascii="Book Antiqua" w:hAnsi="Book Antiqua"/>
              </w:rPr>
            </w:pPr>
            <w:r w:rsidRPr="00FF2344">
              <w:rPr>
                <w:rFonts w:ascii="Book Antiqua" w:hAnsi="Book Antiqua"/>
              </w:rPr>
              <w:t>Нагрузка от потребителей связи.</w:t>
            </w:r>
          </w:p>
        </w:tc>
      </w:tr>
      <w:tr w:rsidR="001573C6" w:rsidRPr="00FF2344" w:rsidTr="001573C6">
        <w:tc>
          <w:tcPr>
            <w:tcW w:w="554" w:type="dxa"/>
            <w:vMerge/>
          </w:tcPr>
          <w:p w:rsidR="001573C6" w:rsidRPr="00FF2344" w:rsidRDefault="001573C6" w:rsidP="001573C6">
            <w:pPr>
              <w:rPr>
                <w:rFonts w:ascii="Book Antiqua" w:hAnsi="Book Antiqua"/>
              </w:rPr>
            </w:pPr>
          </w:p>
        </w:tc>
        <w:tc>
          <w:tcPr>
            <w:tcW w:w="1644" w:type="dxa"/>
            <w:vMerge/>
          </w:tcPr>
          <w:p w:rsidR="001573C6" w:rsidRPr="00FF2344" w:rsidRDefault="001573C6" w:rsidP="001573C6">
            <w:pPr>
              <w:rPr>
                <w:rFonts w:ascii="Book Antiqua" w:hAnsi="Book Antiqua"/>
              </w:rPr>
            </w:pPr>
          </w:p>
        </w:tc>
        <w:tc>
          <w:tcPr>
            <w:tcW w:w="1106" w:type="dxa"/>
            <w:vMerge w:val="restart"/>
          </w:tcPr>
          <w:p w:rsidR="001573C6" w:rsidRPr="00FF2344" w:rsidRDefault="001573C6" w:rsidP="001573C6">
            <w:pPr>
              <w:jc w:val="center"/>
              <w:rPr>
                <w:rFonts w:ascii="Book Antiqua" w:hAnsi="Book Antiqua"/>
              </w:rPr>
            </w:pPr>
            <w:r w:rsidRPr="00FF2344">
              <w:rPr>
                <w:rFonts w:ascii="Book Antiqua" w:hAnsi="Book Antiqua"/>
              </w:rPr>
              <w:t>Фактическая на 2009г.</w:t>
            </w:r>
          </w:p>
        </w:tc>
        <w:tc>
          <w:tcPr>
            <w:tcW w:w="1099" w:type="dxa"/>
            <w:vMerge w:val="restart"/>
          </w:tcPr>
          <w:p w:rsidR="001573C6" w:rsidRPr="00FF2344" w:rsidRDefault="001573C6" w:rsidP="001573C6">
            <w:pPr>
              <w:jc w:val="center"/>
              <w:rPr>
                <w:rFonts w:ascii="Book Antiqua" w:hAnsi="Book Antiqua"/>
              </w:rPr>
            </w:pPr>
            <w:r w:rsidRPr="00FF2344">
              <w:rPr>
                <w:rFonts w:ascii="Book Antiqua" w:hAnsi="Book Antiqua"/>
              </w:rPr>
              <w:t>Планируемая на 2020г.</w:t>
            </w:r>
          </w:p>
        </w:tc>
        <w:tc>
          <w:tcPr>
            <w:tcW w:w="3184" w:type="dxa"/>
            <w:gridSpan w:val="3"/>
          </w:tcPr>
          <w:p w:rsidR="001573C6" w:rsidRDefault="001573C6" w:rsidP="001573C6">
            <w:pPr>
              <w:jc w:val="center"/>
              <w:rPr>
                <w:rFonts w:ascii="Book Antiqua" w:hAnsi="Book Antiqua"/>
              </w:rPr>
            </w:pPr>
            <w:r w:rsidRPr="00FF2344">
              <w:rPr>
                <w:rFonts w:ascii="Book Antiqua" w:hAnsi="Book Antiqua"/>
              </w:rPr>
              <w:t xml:space="preserve">Фактическая </w:t>
            </w:r>
          </w:p>
          <w:p w:rsidR="001573C6" w:rsidRPr="00FF2344" w:rsidRDefault="001573C6" w:rsidP="001573C6">
            <w:pPr>
              <w:jc w:val="center"/>
              <w:rPr>
                <w:rFonts w:ascii="Book Antiqua" w:hAnsi="Book Antiqua"/>
              </w:rPr>
            </w:pPr>
            <w:r w:rsidRPr="00FF2344">
              <w:rPr>
                <w:rFonts w:ascii="Book Antiqua" w:hAnsi="Book Antiqua"/>
              </w:rPr>
              <w:t>на 2009г.</w:t>
            </w:r>
          </w:p>
        </w:tc>
        <w:tc>
          <w:tcPr>
            <w:tcW w:w="2520" w:type="dxa"/>
            <w:gridSpan w:val="2"/>
          </w:tcPr>
          <w:p w:rsidR="001573C6" w:rsidRDefault="001573C6" w:rsidP="001573C6">
            <w:pPr>
              <w:jc w:val="center"/>
              <w:rPr>
                <w:rFonts w:ascii="Book Antiqua" w:hAnsi="Book Antiqua"/>
              </w:rPr>
            </w:pPr>
            <w:r w:rsidRPr="00FF2344">
              <w:rPr>
                <w:rFonts w:ascii="Book Antiqua" w:hAnsi="Book Antiqua"/>
              </w:rPr>
              <w:t xml:space="preserve">Планируемая  </w:t>
            </w:r>
          </w:p>
          <w:p w:rsidR="001573C6" w:rsidRPr="00FF2344" w:rsidRDefault="001573C6" w:rsidP="001573C6">
            <w:pPr>
              <w:jc w:val="center"/>
              <w:rPr>
                <w:rFonts w:ascii="Book Antiqua" w:hAnsi="Book Antiqua"/>
              </w:rPr>
            </w:pPr>
            <w:r w:rsidRPr="00FF2344">
              <w:rPr>
                <w:rFonts w:ascii="Book Antiqua" w:hAnsi="Book Antiqua"/>
              </w:rPr>
              <w:t xml:space="preserve">на </w:t>
            </w:r>
            <w:smartTag w:uri="urn:schemas-microsoft-com:office:smarttags" w:element="metricconverter">
              <w:smartTagPr>
                <w:attr w:name="ProductID" w:val="2020 г"/>
              </w:smartTagPr>
              <w:r w:rsidRPr="00FF2344">
                <w:rPr>
                  <w:rFonts w:ascii="Book Antiqua" w:hAnsi="Book Antiqua"/>
                </w:rPr>
                <w:t>2020 г</w:t>
              </w:r>
            </w:smartTag>
            <w:r w:rsidRPr="00FF2344">
              <w:rPr>
                <w:rFonts w:ascii="Book Antiqua" w:hAnsi="Book Antiqua"/>
              </w:rPr>
              <w:t>.</w:t>
            </w:r>
          </w:p>
        </w:tc>
      </w:tr>
      <w:tr w:rsidR="001573C6" w:rsidRPr="00FF2344" w:rsidTr="001573C6">
        <w:tc>
          <w:tcPr>
            <w:tcW w:w="554" w:type="dxa"/>
            <w:vMerge/>
          </w:tcPr>
          <w:p w:rsidR="001573C6" w:rsidRPr="00FF2344" w:rsidRDefault="001573C6" w:rsidP="001573C6">
            <w:pPr>
              <w:rPr>
                <w:rFonts w:ascii="Book Antiqua" w:hAnsi="Book Antiqua"/>
              </w:rPr>
            </w:pPr>
          </w:p>
        </w:tc>
        <w:tc>
          <w:tcPr>
            <w:tcW w:w="1644" w:type="dxa"/>
            <w:vMerge/>
          </w:tcPr>
          <w:p w:rsidR="001573C6" w:rsidRPr="00FF2344" w:rsidRDefault="001573C6" w:rsidP="001573C6">
            <w:pPr>
              <w:rPr>
                <w:rFonts w:ascii="Book Antiqua" w:hAnsi="Book Antiqua"/>
              </w:rPr>
            </w:pPr>
          </w:p>
        </w:tc>
        <w:tc>
          <w:tcPr>
            <w:tcW w:w="1106" w:type="dxa"/>
            <w:vMerge/>
          </w:tcPr>
          <w:p w:rsidR="001573C6" w:rsidRPr="00FF2344" w:rsidRDefault="001573C6" w:rsidP="001573C6">
            <w:pPr>
              <w:rPr>
                <w:rFonts w:ascii="Book Antiqua" w:hAnsi="Book Antiqua"/>
              </w:rPr>
            </w:pPr>
          </w:p>
        </w:tc>
        <w:tc>
          <w:tcPr>
            <w:tcW w:w="1099" w:type="dxa"/>
            <w:vMerge/>
          </w:tcPr>
          <w:p w:rsidR="001573C6" w:rsidRPr="00FF2344" w:rsidRDefault="001573C6" w:rsidP="001573C6">
            <w:pPr>
              <w:rPr>
                <w:rFonts w:ascii="Book Antiqua" w:hAnsi="Book Antiqua"/>
              </w:rPr>
            </w:pPr>
          </w:p>
        </w:tc>
        <w:tc>
          <w:tcPr>
            <w:tcW w:w="1132" w:type="dxa"/>
          </w:tcPr>
          <w:p w:rsidR="001573C6" w:rsidRPr="00FF2344" w:rsidRDefault="001573C6" w:rsidP="001573C6">
            <w:pPr>
              <w:ind w:left="-57" w:right="-57"/>
              <w:jc w:val="center"/>
              <w:rPr>
                <w:rFonts w:ascii="Book Antiqua" w:hAnsi="Book Antiqua"/>
              </w:rPr>
            </w:pPr>
            <w:proofErr w:type="gramStart"/>
            <w:r w:rsidRPr="00FF2344">
              <w:rPr>
                <w:rFonts w:ascii="Book Antiqua" w:hAnsi="Book Antiqua"/>
              </w:rPr>
              <w:t>Теле</w:t>
            </w:r>
            <w:r>
              <w:rPr>
                <w:rFonts w:ascii="Book Antiqua" w:hAnsi="Book Antiqua"/>
              </w:rPr>
              <w:t>-</w:t>
            </w:r>
            <w:r w:rsidRPr="00FF2344">
              <w:rPr>
                <w:rFonts w:ascii="Book Antiqua" w:hAnsi="Book Antiqua"/>
              </w:rPr>
              <w:t>фон</w:t>
            </w:r>
            <w:proofErr w:type="gramEnd"/>
          </w:p>
        </w:tc>
        <w:tc>
          <w:tcPr>
            <w:tcW w:w="1235" w:type="dxa"/>
          </w:tcPr>
          <w:p w:rsidR="001573C6" w:rsidRPr="00FF2344" w:rsidRDefault="001573C6" w:rsidP="001573C6">
            <w:pPr>
              <w:ind w:left="-57" w:right="-57"/>
              <w:jc w:val="center"/>
              <w:rPr>
                <w:rFonts w:ascii="Book Antiqua" w:hAnsi="Book Antiqua"/>
              </w:rPr>
            </w:pPr>
            <w:proofErr w:type="gramStart"/>
            <w:r w:rsidRPr="00FF2344">
              <w:rPr>
                <w:rFonts w:ascii="Book Antiqua" w:hAnsi="Book Antiqua"/>
              </w:rPr>
              <w:t>Таксо</w:t>
            </w:r>
            <w:r>
              <w:rPr>
                <w:rFonts w:ascii="Book Antiqua" w:hAnsi="Book Antiqua"/>
              </w:rPr>
              <w:t>-</w:t>
            </w:r>
            <w:r w:rsidRPr="00FF2344">
              <w:rPr>
                <w:rFonts w:ascii="Book Antiqua" w:hAnsi="Book Antiqua"/>
              </w:rPr>
              <w:t>фон</w:t>
            </w:r>
            <w:proofErr w:type="gramEnd"/>
          </w:p>
        </w:tc>
        <w:tc>
          <w:tcPr>
            <w:tcW w:w="817" w:type="dxa"/>
          </w:tcPr>
          <w:p w:rsidR="001573C6" w:rsidRPr="00FF2344" w:rsidRDefault="001573C6" w:rsidP="001573C6">
            <w:pPr>
              <w:ind w:left="-57" w:right="-57"/>
              <w:rPr>
                <w:rFonts w:ascii="Book Antiqua" w:hAnsi="Book Antiqua"/>
              </w:rPr>
            </w:pPr>
            <w:r w:rsidRPr="00FF2344">
              <w:rPr>
                <w:rFonts w:ascii="Book Antiqua" w:hAnsi="Book Antiqua"/>
              </w:rPr>
              <w:t>Радио</w:t>
            </w:r>
          </w:p>
        </w:tc>
        <w:tc>
          <w:tcPr>
            <w:tcW w:w="1440" w:type="dxa"/>
          </w:tcPr>
          <w:p w:rsidR="001573C6" w:rsidRPr="00FF2344" w:rsidRDefault="001573C6" w:rsidP="001573C6">
            <w:pPr>
              <w:ind w:left="-57" w:right="-57"/>
              <w:rPr>
                <w:rFonts w:ascii="Book Antiqua" w:hAnsi="Book Antiqua"/>
              </w:rPr>
            </w:pPr>
            <w:r w:rsidRPr="00FF2344">
              <w:rPr>
                <w:rFonts w:ascii="Book Antiqua" w:hAnsi="Book Antiqua"/>
              </w:rPr>
              <w:t>Телефон</w:t>
            </w:r>
          </w:p>
        </w:tc>
        <w:tc>
          <w:tcPr>
            <w:tcW w:w="1080" w:type="dxa"/>
          </w:tcPr>
          <w:p w:rsidR="001573C6" w:rsidRPr="00FF2344" w:rsidRDefault="001573C6" w:rsidP="001573C6">
            <w:pPr>
              <w:ind w:left="-57" w:right="-57"/>
              <w:rPr>
                <w:rFonts w:ascii="Book Antiqua" w:hAnsi="Book Antiqua"/>
              </w:rPr>
            </w:pPr>
            <w:r w:rsidRPr="00FF2344">
              <w:rPr>
                <w:rFonts w:ascii="Book Antiqua" w:hAnsi="Book Antiqua"/>
              </w:rPr>
              <w:t>Радио</w:t>
            </w:r>
          </w:p>
        </w:tc>
      </w:tr>
      <w:tr w:rsidR="001573C6" w:rsidRPr="00FF2344" w:rsidTr="001573C6">
        <w:tc>
          <w:tcPr>
            <w:tcW w:w="554" w:type="dxa"/>
          </w:tcPr>
          <w:p w:rsidR="001573C6" w:rsidRPr="00FF2344" w:rsidRDefault="001573C6" w:rsidP="001573C6">
            <w:pPr>
              <w:rPr>
                <w:rFonts w:ascii="Book Antiqua" w:hAnsi="Book Antiqua"/>
              </w:rPr>
            </w:pPr>
          </w:p>
        </w:tc>
        <w:tc>
          <w:tcPr>
            <w:tcW w:w="1644" w:type="dxa"/>
            <w:vAlign w:val="center"/>
          </w:tcPr>
          <w:p w:rsidR="001573C6" w:rsidRPr="00FF2344" w:rsidRDefault="001573C6" w:rsidP="001573C6">
            <w:pPr>
              <w:ind w:left="-57" w:right="-57"/>
              <w:rPr>
                <w:rFonts w:ascii="Book Antiqua" w:hAnsi="Book Antiqua"/>
              </w:rPr>
            </w:pPr>
            <w:r w:rsidRPr="00FF2344">
              <w:rPr>
                <w:rFonts w:ascii="Book Antiqua" w:hAnsi="Book Antiqua"/>
              </w:rPr>
              <w:t>с. Еткуль</w:t>
            </w:r>
          </w:p>
        </w:tc>
        <w:tc>
          <w:tcPr>
            <w:tcW w:w="1106" w:type="dxa"/>
            <w:vAlign w:val="center"/>
          </w:tcPr>
          <w:p w:rsidR="001573C6" w:rsidRPr="00FF2344" w:rsidRDefault="001573C6" w:rsidP="001573C6">
            <w:pPr>
              <w:jc w:val="center"/>
              <w:rPr>
                <w:rFonts w:ascii="Book Antiqua" w:hAnsi="Book Antiqua"/>
              </w:rPr>
            </w:pPr>
            <w:r w:rsidRPr="00FF2344">
              <w:rPr>
                <w:rFonts w:ascii="Book Antiqua" w:hAnsi="Book Antiqua"/>
              </w:rPr>
              <w:t>6 816/</w:t>
            </w:r>
          </w:p>
          <w:p w:rsidR="001573C6" w:rsidRPr="00FF2344" w:rsidRDefault="001573C6" w:rsidP="001573C6">
            <w:pPr>
              <w:jc w:val="center"/>
              <w:rPr>
                <w:rFonts w:ascii="Book Antiqua" w:hAnsi="Book Antiqua"/>
              </w:rPr>
            </w:pPr>
            <w:r w:rsidRPr="00FF2344">
              <w:rPr>
                <w:rFonts w:ascii="Book Antiqua" w:hAnsi="Book Antiqua"/>
              </w:rPr>
              <w:t>2 272</w:t>
            </w:r>
          </w:p>
        </w:tc>
        <w:tc>
          <w:tcPr>
            <w:tcW w:w="1099" w:type="dxa"/>
            <w:vAlign w:val="center"/>
          </w:tcPr>
          <w:p w:rsidR="001573C6" w:rsidRPr="00FF2344" w:rsidRDefault="001573C6" w:rsidP="001573C6">
            <w:pPr>
              <w:jc w:val="center"/>
              <w:rPr>
                <w:rFonts w:ascii="Book Antiqua" w:hAnsi="Book Antiqua"/>
              </w:rPr>
            </w:pPr>
            <w:r w:rsidRPr="00FF2344">
              <w:rPr>
                <w:rFonts w:ascii="Book Antiqua" w:hAnsi="Book Antiqua"/>
              </w:rPr>
              <w:t>10000/3 333</w:t>
            </w:r>
          </w:p>
        </w:tc>
        <w:tc>
          <w:tcPr>
            <w:tcW w:w="1132"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c>
          <w:tcPr>
            <w:tcW w:w="1235"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c>
          <w:tcPr>
            <w:tcW w:w="817" w:type="dxa"/>
            <w:vAlign w:val="center"/>
          </w:tcPr>
          <w:p w:rsidR="001573C6" w:rsidRPr="00B55E44" w:rsidRDefault="001573C6" w:rsidP="001573C6">
            <w:pPr>
              <w:ind w:left="-113" w:right="-113"/>
              <w:jc w:val="center"/>
              <w:rPr>
                <w:rFonts w:ascii="Book Antiqua" w:hAnsi="Book Antiqua"/>
              </w:rPr>
            </w:pPr>
            <w:proofErr w:type="gramStart"/>
            <w:r w:rsidRPr="00B55E44">
              <w:rPr>
                <w:rFonts w:ascii="Book Antiqua" w:hAnsi="Book Antiqua"/>
              </w:rPr>
              <w:t>р</w:t>
            </w:r>
            <w:proofErr w:type="gramEnd"/>
            <w:r w:rsidRPr="00B55E44">
              <w:rPr>
                <w:rFonts w:ascii="Book Antiqua" w:hAnsi="Book Antiqua"/>
              </w:rPr>
              <w:t>/узел Луч0,50</w:t>
            </w:r>
          </w:p>
        </w:tc>
        <w:tc>
          <w:tcPr>
            <w:tcW w:w="1440" w:type="dxa"/>
            <w:vAlign w:val="center"/>
          </w:tcPr>
          <w:p w:rsidR="001573C6" w:rsidRPr="00FF2344" w:rsidRDefault="001573C6" w:rsidP="001573C6">
            <w:pPr>
              <w:jc w:val="center"/>
              <w:rPr>
                <w:rFonts w:ascii="Book Antiqua" w:hAnsi="Book Antiqua"/>
              </w:rPr>
            </w:pPr>
            <w:r w:rsidRPr="00FF2344">
              <w:rPr>
                <w:rFonts w:ascii="Book Antiqua" w:hAnsi="Book Antiqua"/>
              </w:rPr>
              <w:t>мини-АТС  Panasonic</w:t>
            </w:r>
          </w:p>
        </w:tc>
        <w:tc>
          <w:tcPr>
            <w:tcW w:w="1080" w:type="dxa"/>
            <w:vAlign w:val="center"/>
          </w:tcPr>
          <w:p w:rsidR="001573C6" w:rsidRPr="00FF2344" w:rsidRDefault="001573C6" w:rsidP="001573C6">
            <w:pPr>
              <w:ind w:left="-113" w:right="-113"/>
              <w:jc w:val="center"/>
              <w:rPr>
                <w:rFonts w:ascii="Book Antiqua" w:hAnsi="Book Antiqua"/>
              </w:rPr>
            </w:pPr>
            <w:proofErr w:type="gramStart"/>
            <w:r w:rsidRPr="00FF2344">
              <w:rPr>
                <w:rFonts w:ascii="Book Antiqua" w:hAnsi="Book Antiqua"/>
              </w:rPr>
              <w:t>р</w:t>
            </w:r>
            <w:proofErr w:type="gramEnd"/>
            <w:r w:rsidRPr="00FF2344">
              <w:rPr>
                <w:rFonts w:ascii="Book Antiqua" w:hAnsi="Book Antiqua"/>
              </w:rPr>
              <w:t>/узел Луч0,50</w:t>
            </w:r>
          </w:p>
        </w:tc>
      </w:tr>
    </w:tbl>
    <w:p w:rsidR="001573C6" w:rsidRPr="00FF2344" w:rsidRDefault="001573C6" w:rsidP="001573C6">
      <w:pPr>
        <w:rPr>
          <w:rFonts w:ascii="Book Antiqua" w:hAnsi="Book Antiqua"/>
          <w:b/>
        </w:rPr>
      </w:pPr>
    </w:p>
    <w:p w:rsidR="001573C6" w:rsidRPr="00FF2344" w:rsidRDefault="001573C6" w:rsidP="001573C6">
      <w:pPr>
        <w:rPr>
          <w:rFonts w:ascii="Book Antiqua" w:hAnsi="Book Antiqua"/>
          <w:b/>
        </w:rPr>
      </w:pPr>
      <w:r w:rsidRPr="00FF2344">
        <w:rPr>
          <w:rFonts w:ascii="Book Antiqua" w:hAnsi="Book Antiqua"/>
          <w:b/>
        </w:rPr>
        <w:t>СП Коелгинское</w:t>
      </w:r>
    </w:p>
    <w:tbl>
      <w:tblPr>
        <w:tblW w:w="10107"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53"/>
        <w:gridCol w:w="1644"/>
        <w:gridCol w:w="1106"/>
        <w:gridCol w:w="1222"/>
        <w:gridCol w:w="1009"/>
        <w:gridCol w:w="1099"/>
        <w:gridCol w:w="963"/>
        <w:gridCol w:w="1431"/>
        <w:gridCol w:w="1080"/>
      </w:tblGrid>
      <w:tr w:rsidR="001573C6" w:rsidRPr="00FF2344" w:rsidTr="001573C6">
        <w:tc>
          <w:tcPr>
            <w:tcW w:w="553" w:type="dxa"/>
            <w:vMerge w:val="restart"/>
          </w:tcPr>
          <w:p w:rsidR="001573C6" w:rsidRPr="00FF2344" w:rsidRDefault="001573C6" w:rsidP="001573C6">
            <w:pPr>
              <w:jc w:val="center"/>
              <w:rPr>
                <w:rFonts w:ascii="Book Antiqua" w:hAnsi="Book Antiqua"/>
              </w:rPr>
            </w:pPr>
            <w:r>
              <w:rPr>
                <w:rFonts w:ascii="Book Antiqua" w:hAnsi="Book Antiqua"/>
              </w:rPr>
              <w:t>№ п</w:t>
            </w:r>
            <w:r w:rsidRPr="00FF2344">
              <w:rPr>
                <w:rFonts w:ascii="Book Antiqua" w:hAnsi="Book Antiqua"/>
              </w:rPr>
              <w:t>п</w:t>
            </w:r>
          </w:p>
        </w:tc>
        <w:tc>
          <w:tcPr>
            <w:tcW w:w="1644" w:type="dxa"/>
            <w:vMerge w:val="restart"/>
          </w:tcPr>
          <w:p w:rsidR="001573C6" w:rsidRPr="00FF2344" w:rsidRDefault="001573C6" w:rsidP="001573C6">
            <w:pPr>
              <w:ind w:left="-57" w:right="-57"/>
              <w:jc w:val="center"/>
              <w:rPr>
                <w:rFonts w:ascii="Book Antiqua" w:hAnsi="Book Antiqua"/>
              </w:rPr>
            </w:pPr>
            <w:r w:rsidRPr="00FF2344">
              <w:rPr>
                <w:rFonts w:ascii="Book Antiqua" w:hAnsi="Book Antiqua"/>
              </w:rPr>
              <w:t>Населенный пункт</w:t>
            </w:r>
          </w:p>
        </w:tc>
        <w:tc>
          <w:tcPr>
            <w:tcW w:w="2328" w:type="dxa"/>
            <w:gridSpan w:val="2"/>
          </w:tcPr>
          <w:p w:rsidR="001573C6" w:rsidRPr="00FF2344" w:rsidRDefault="001573C6" w:rsidP="001573C6">
            <w:pPr>
              <w:jc w:val="center"/>
              <w:rPr>
                <w:rFonts w:ascii="Book Antiqua" w:hAnsi="Book Antiqua"/>
              </w:rPr>
            </w:pPr>
            <w:r w:rsidRPr="00FF2344">
              <w:rPr>
                <w:rFonts w:ascii="Book Antiqua" w:hAnsi="Book Antiqua"/>
              </w:rPr>
              <w:t>Численность населения (чел.) / количество семей</w:t>
            </w:r>
          </w:p>
        </w:tc>
        <w:tc>
          <w:tcPr>
            <w:tcW w:w="5582" w:type="dxa"/>
            <w:gridSpan w:val="5"/>
          </w:tcPr>
          <w:p w:rsidR="001573C6" w:rsidRPr="00FF2344" w:rsidRDefault="001573C6" w:rsidP="001573C6">
            <w:pPr>
              <w:jc w:val="center"/>
              <w:rPr>
                <w:rFonts w:ascii="Book Antiqua" w:hAnsi="Book Antiqua"/>
              </w:rPr>
            </w:pPr>
            <w:r w:rsidRPr="00FF2344">
              <w:rPr>
                <w:rFonts w:ascii="Book Antiqua" w:hAnsi="Book Antiqua"/>
              </w:rPr>
              <w:t>Нагрузка от потребителей связи.</w:t>
            </w:r>
          </w:p>
        </w:tc>
      </w:tr>
      <w:tr w:rsidR="001573C6" w:rsidRPr="00FF2344" w:rsidTr="001573C6">
        <w:tc>
          <w:tcPr>
            <w:tcW w:w="553" w:type="dxa"/>
            <w:vMerge/>
          </w:tcPr>
          <w:p w:rsidR="001573C6" w:rsidRPr="00FF2344" w:rsidRDefault="001573C6" w:rsidP="001573C6">
            <w:pPr>
              <w:rPr>
                <w:rFonts w:ascii="Book Antiqua" w:hAnsi="Book Antiqua"/>
              </w:rPr>
            </w:pPr>
          </w:p>
        </w:tc>
        <w:tc>
          <w:tcPr>
            <w:tcW w:w="1644" w:type="dxa"/>
            <w:vMerge/>
          </w:tcPr>
          <w:p w:rsidR="001573C6" w:rsidRPr="00FF2344" w:rsidRDefault="001573C6" w:rsidP="001573C6">
            <w:pPr>
              <w:rPr>
                <w:rFonts w:ascii="Book Antiqua" w:hAnsi="Book Antiqua"/>
              </w:rPr>
            </w:pPr>
          </w:p>
        </w:tc>
        <w:tc>
          <w:tcPr>
            <w:tcW w:w="1106" w:type="dxa"/>
            <w:vMerge w:val="restart"/>
          </w:tcPr>
          <w:p w:rsidR="001573C6" w:rsidRPr="00FF2344" w:rsidRDefault="001573C6" w:rsidP="001573C6">
            <w:pPr>
              <w:jc w:val="center"/>
              <w:rPr>
                <w:rFonts w:ascii="Book Antiqua" w:hAnsi="Book Antiqua"/>
              </w:rPr>
            </w:pPr>
            <w:r w:rsidRPr="00FF2344">
              <w:rPr>
                <w:rFonts w:ascii="Book Antiqua" w:hAnsi="Book Antiqua"/>
              </w:rPr>
              <w:t>Фактическая на 2009г.</w:t>
            </w:r>
          </w:p>
        </w:tc>
        <w:tc>
          <w:tcPr>
            <w:tcW w:w="1222" w:type="dxa"/>
            <w:vMerge w:val="restart"/>
          </w:tcPr>
          <w:p w:rsidR="001573C6" w:rsidRPr="00FF2344" w:rsidRDefault="001573C6" w:rsidP="001573C6">
            <w:pPr>
              <w:jc w:val="center"/>
              <w:rPr>
                <w:rFonts w:ascii="Book Antiqua" w:hAnsi="Book Antiqua"/>
              </w:rPr>
            </w:pPr>
            <w:r w:rsidRPr="00FF2344">
              <w:rPr>
                <w:rFonts w:ascii="Book Antiqua" w:hAnsi="Book Antiqua"/>
              </w:rPr>
              <w:t>Планируемая на 2020г.</w:t>
            </w:r>
          </w:p>
        </w:tc>
        <w:tc>
          <w:tcPr>
            <w:tcW w:w="3071" w:type="dxa"/>
            <w:gridSpan w:val="3"/>
          </w:tcPr>
          <w:p w:rsidR="001573C6" w:rsidRPr="00FF2344" w:rsidRDefault="001573C6" w:rsidP="001573C6">
            <w:pPr>
              <w:jc w:val="center"/>
              <w:rPr>
                <w:rFonts w:ascii="Book Antiqua" w:hAnsi="Book Antiqua"/>
              </w:rPr>
            </w:pPr>
            <w:r w:rsidRPr="00FF2344">
              <w:rPr>
                <w:rFonts w:ascii="Book Antiqua" w:hAnsi="Book Antiqua"/>
              </w:rPr>
              <w:t>Фактическая на 2009г.</w:t>
            </w:r>
          </w:p>
        </w:tc>
        <w:tc>
          <w:tcPr>
            <w:tcW w:w="2511" w:type="dxa"/>
            <w:gridSpan w:val="2"/>
          </w:tcPr>
          <w:p w:rsidR="001573C6" w:rsidRDefault="001573C6" w:rsidP="001573C6">
            <w:pPr>
              <w:jc w:val="center"/>
              <w:rPr>
                <w:rFonts w:ascii="Book Antiqua" w:hAnsi="Book Antiqua"/>
              </w:rPr>
            </w:pPr>
            <w:r w:rsidRPr="00FF2344">
              <w:rPr>
                <w:rFonts w:ascii="Book Antiqua" w:hAnsi="Book Antiqua"/>
              </w:rPr>
              <w:t xml:space="preserve">Планируемая  </w:t>
            </w:r>
          </w:p>
          <w:p w:rsidR="001573C6" w:rsidRPr="00FF2344" w:rsidRDefault="001573C6" w:rsidP="001573C6">
            <w:pPr>
              <w:jc w:val="center"/>
              <w:rPr>
                <w:rFonts w:ascii="Book Antiqua" w:hAnsi="Book Antiqua"/>
              </w:rPr>
            </w:pPr>
            <w:r w:rsidRPr="00FF2344">
              <w:rPr>
                <w:rFonts w:ascii="Book Antiqua" w:hAnsi="Book Antiqua"/>
              </w:rPr>
              <w:t xml:space="preserve">на </w:t>
            </w:r>
            <w:smartTag w:uri="urn:schemas-microsoft-com:office:smarttags" w:element="metricconverter">
              <w:smartTagPr>
                <w:attr w:name="ProductID" w:val="2020 г"/>
              </w:smartTagPr>
              <w:r w:rsidRPr="00FF2344">
                <w:rPr>
                  <w:rFonts w:ascii="Book Antiqua" w:hAnsi="Book Antiqua"/>
                </w:rPr>
                <w:t>2020 г</w:t>
              </w:r>
            </w:smartTag>
            <w:r w:rsidRPr="00FF2344">
              <w:rPr>
                <w:rFonts w:ascii="Book Antiqua" w:hAnsi="Book Antiqua"/>
              </w:rPr>
              <w:t>.</w:t>
            </w:r>
          </w:p>
        </w:tc>
      </w:tr>
      <w:tr w:rsidR="001573C6" w:rsidRPr="00FF2344" w:rsidTr="001573C6">
        <w:tc>
          <w:tcPr>
            <w:tcW w:w="553" w:type="dxa"/>
            <w:vMerge/>
          </w:tcPr>
          <w:p w:rsidR="001573C6" w:rsidRPr="00FF2344" w:rsidRDefault="001573C6" w:rsidP="001573C6">
            <w:pPr>
              <w:rPr>
                <w:rFonts w:ascii="Book Antiqua" w:hAnsi="Book Antiqua"/>
              </w:rPr>
            </w:pPr>
          </w:p>
        </w:tc>
        <w:tc>
          <w:tcPr>
            <w:tcW w:w="1644" w:type="dxa"/>
            <w:vMerge/>
          </w:tcPr>
          <w:p w:rsidR="001573C6" w:rsidRPr="00FF2344" w:rsidRDefault="001573C6" w:rsidP="001573C6">
            <w:pPr>
              <w:rPr>
                <w:rFonts w:ascii="Book Antiqua" w:hAnsi="Book Antiqua"/>
              </w:rPr>
            </w:pPr>
          </w:p>
        </w:tc>
        <w:tc>
          <w:tcPr>
            <w:tcW w:w="1106" w:type="dxa"/>
            <w:vMerge/>
          </w:tcPr>
          <w:p w:rsidR="001573C6" w:rsidRPr="00FF2344" w:rsidRDefault="001573C6" w:rsidP="001573C6">
            <w:pPr>
              <w:rPr>
                <w:rFonts w:ascii="Book Antiqua" w:hAnsi="Book Antiqua"/>
              </w:rPr>
            </w:pPr>
          </w:p>
        </w:tc>
        <w:tc>
          <w:tcPr>
            <w:tcW w:w="1222" w:type="dxa"/>
            <w:vMerge/>
          </w:tcPr>
          <w:p w:rsidR="001573C6" w:rsidRPr="00FF2344" w:rsidRDefault="001573C6" w:rsidP="001573C6">
            <w:pPr>
              <w:rPr>
                <w:rFonts w:ascii="Book Antiqua" w:hAnsi="Book Antiqua"/>
              </w:rPr>
            </w:pPr>
          </w:p>
        </w:tc>
        <w:tc>
          <w:tcPr>
            <w:tcW w:w="1009" w:type="dxa"/>
          </w:tcPr>
          <w:p w:rsidR="001573C6" w:rsidRPr="00FF2344" w:rsidRDefault="001573C6" w:rsidP="001573C6">
            <w:pPr>
              <w:jc w:val="center"/>
              <w:rPr>
                <w:rFonts w:ascii="Book Antiqua" w:hAnsi="Book Antiqua"/>
              </w:rPr>
            </w:pPr>
            <w:proofErr w:type="gramStart"/>
            <w:r w:rsidRPr="00FF2344">
              <w:rPr>
                <w:rFonts w:ascii="Book Antiqua" w:hAnsi="Book Antiqua"/>
              </w:rPr>
              <w:t>Теле</w:t>
            </w:r>
            <w:r>
              <w:rPr>
                <w:rFonts w:ascii="Book Antiqua" w:hAnsi="Book Antiqua"/>
              </w:rPr>
              <w:t>-</w:t>
            </w:r>
            <w:r w:rsidRPr="00FF2344">
              <w:rPr>
                <w:rFonts w:ascii="Book Antiqua" w:hAnsi="Book Antiqua"/>
              </w:rPr>
              <w:t>фон</w:t>
            </w:r>
            <w:proofErr w:type="gramEnd"/>
          </w:p>
        </w:tc>
        <w:tc>
          <w:tcPr>
            <w:tcW w:w="1099" w:type="dxa"/>
          </w:tcPr>
          <w:p w:rsidR="001573C6" w:rsidRPr="00FF2344" w:rsidRDefault="001573C6" w:rsidP="001573C6">
            <w:pPr>
              <w:ind w:left="-57" w:right="-57"/>
              <w:jc w:val="center"/>
              <w:rPr>
                <w:rFonts w:ascii="Book Antiqua" w:hAnsi="Book Antiqua"/>
              </w:rPr>
            </w:pPr>
            <w:proofErr w:type="gramStart"/>
            <w:r w:rsidRPr="00FF2344">
              <w:rPr>
                <w:rFonts w:ascii="Book Antiqua" w:hAnsi="Book Antiqua"/>
              </w:rPr>
              <w:t>Таксо</w:t>
            </w:r>
            <w:r>
              <w:rPr>
                <w:rFonts w:ascii="Book Antiqua" w:hAnsi="Book Antiqua"/>
              </w:rPr>
              <w:t>-</w:t>
            </w:r>
            <w:r w:rsidRPr="00FF2344">
              <w:rPr>
                <w:rFonts w:ascii="Book Antiqua" w:hAnsi="Book Antiqua"/>
              </w:rPr>
              <w:t>фон</w:t>
            </w:r>
            <w:proofErr w:type="gramEnd"/>
          </w:p>
        </w:tc>
        <w:tc>
          <w:tcPr>
            <w:tcW w:w="963" w:type="dxa"/>
          </w:tcPr>
          <w:p w:rsidR="001573C6" w:rsidRPr="00FF2344" w:rsidRDefault="001573C6" w:rsidP="001573C6">
            <w:pPr>
              <w:jc w:val="center"/>
              <w:rPr>
                <w:rFonts w:ascii="Book Antiqua" w:hAnsi="Book Antiqua"/>
              </w:rPr>
            </w:pPr>
            <w:r w:rsidRPr="00FF2344">
              <w:rPr>
                <w:rFonts w:ascii="Book Antiqua" w:hAnsi="Book Antiqua"/>
              </w:rPr>
              <w:t>Радио</w:t>
            </w:r>
          </w:p>
        </w:tc>
        <w:tc>
          <w:tcPr>
            <w:tcW w:w="1431" w:type="dxa"/>
          </w:tcPr>
          <w:p w:rsidR="001573C6" w:rsidRPr="00FF2344" w:rsidRDefault="001573C6" w:rsidP="001573C6">
            <w:pPr>
              <w:jc w:val="center"/>
              <w:rPr>
                <w:rFonts w:ascii="Book Antiqua" w:hAnsi="Book Antiqua"/>
              </w:rPr>
            </w:pPr>
            <w:r w:rsidRPr="00FF2344">
              <w:rPr>
                <w:rFonts w:ascii="Book Antiqua" w:hAnsi="Book Antiqua"/>
              </w:rPr>
              <w:t>Телефон</w:t>
            </w:r>
          </w:p>
        </w:tc>
        <w:tc>
          <w:tcPr>
            <w:tcW w:w="1080" w:type="dxa"/>
          </w:tcPr>
          <w:p w:rsidR="001573C6" w:rsidRPr="00FF2344" w:rsidRDefault="001573C6" w:rsidP="001573C6">
            <w:pPr>
              <w:ind w:left="-57" w:right="-57"/>
              <w:jc w:val="center"/>
              <w:rPr>
                <w:rFonts w:ascii="Book Antiqua" w:hAnsi="Book Antiqua"/>
              </w:rPr>
            </w:pPr>
            <w:r w:rsidRPr="00FF2344">
              <w:rPr>
                <w:rFonts w:ascii="Book Antiqua" w:hAnsi="Book Antiqua"/>
              </w:rPr>
              <w:t>Радио</w:t>
            </w:r>
          </w:p>
        </w:tc>
      </w:tr>
      <w:tr w:rsidR="001573C6" w:rsidRPr="00FF2344" w:rsidTr="001573C6">
        <w:tc>
          <w:tcPr>
            <w:tcW w:w="553" w:type="dxa"/>
          </w:tcPr>
          <w:p w:rsidR="001573C6" w:rsidRPr="00FF2344" w:rsidRDefault="001573C6" w:rsidP="001573C6">
            <w:pPr>
              <w:rPr>
                <w:rFonts w:ascii="Book Antiqua" w:hAnsi="Book Antiqua"/>
              </w:rPr>
            </w:pPr>
          </w:p>
        </w:tc>
        <w:tc>
          <w:tcPr>
            <w:tcW w:w="1644" w:type="dxa"/>
            <w:vAlign w:val="center"/>
          </w:tcPr>
          <w:p w:rsidR="001573C6" w:rsidRPr="00FF2344" w:rsidRDefault="001573C6" w:rsidP="001573C6">
            <w:pPr>
              <w:ind w:left="-57" w:right="-57"/>
              <w:rPr>
                <w:rFonts w:ascii="Book Antiqua" w:hAnsi="Book Antiqua"/>
              </w:rPr>
            </w:pPr>
            <w:r w:rsidRPr="00FF2344">
              <w:rPr>
                <w:rFonts w:ascii="Book Antiqua" w:hAnsi="Book Antiqua"/>
              </w:rPr>
              <w:t>с. Коелга</w:t>
            </w:r>
          </w:p>
        </w:tc>
        <w:tc>
          <w:tcPr>
            <w:tcW w:w="1106" w:type="dxa"/>
            <w:vAlign w:val="center"/>
          </w:tcPr>
          <w:p w:rsidR="001573C6" w:rsidRPr="00FF2344" w:rsidRDefault="001573C6" w:rsidP="001573C6">
            <w:pPr>
              <w:jc w:val="center"/>
              <w:rPr>
                <w:rFonts w:ascii="Book Antiqua" w:hAnsi="Book Antiqua"/>
              </w:rPr>
            </w:pPr>
            <w:r w:rsidRPr="00FF2344">
              <w:rPr>
                <w:rFonts w:ascii="Book Antiqua" w:hAnsi="Book Antiqua"/>
              </w:rPr>
              <w:t>3 997/</w:t>
            </w:r>
          </w:p>
          <w:p w:rsidR="001573C6" w:rsidRPr="00FF2344" w:rsidRDefault="001573C6" w:rsidP="001573C6">
            <w:pPr>
              <w:jc w:val="center"/>
              <w:rPr>
                <w:rFonts w:ascii="Book Antiqua" w:hAnsi="Book Antiqua"/>
              </w:rPr>
            </w:pPr>
            <w:r w:rsidRPr="00FF2344">
              <w:rPr>
                <w:rFonts w:ascii="Book Antiqua" w:hAnsi="Book Antiqua"/>
              </w:rPr>
              <w:t>1 332</w:t>
            </w:r>
          </w:p>
        </w:tc>
        <w:tc>
          <w:tcPr>
            <w:tcW w:w="1222" w:type="dxa"/>
            <w:vAlign w:val="center"/>
          </w:tcPr>
          <w:p w:rsidR="001573C6" w:rsidRPr="00FF2344" w:rsidRDefault="001573C6" w:rsidP="001573C6">
            <w:pPr>
              <w:jc w:val="center"/>
              <w:rPr>
                <w:rFonts w:ascii="Book Antiqua" w:hAnsi="Book Antiqua"/>
              </w:rPr>
            </w:pPr>
            <w:r w:rsidRPr="00FF2344">
              <w:rPr>
                <w:rFonts w:ascii="Book Antiqua" w:hAnsi="Book Antiqua"/>
              </w:rPr>
              <w:t>5 700/</w:t>
            </w:r>
          </w:p>
          <w:p w:rsidR="001573C6" w:rsidRPr="00FF2344" w:rsidRDefault="001573C6" w:rsidP="001573C6">
            <w:pPr>
              <w:jc w:val="center"/>
              <w:rPr>
                <w:rFonts w:ascii="Book Antiqua" w:hAnsi="Book Antiqua"/>
              </w:rPr>
            </w:pPr>
            <w:r w:rsidRPr="00FF2344">
              <w:rPr>
                <w:rFonts w:ascii="Book Antiqua" w:hAnsi="Book Antiqua"/>
              </w:rPr>
              <w:t>1 900</w:t>
            </w:r>
          </w:p>
        </w:tc>
        <w:tc>
          <w:tcPr>
            <w:tcW w:w="1009"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c>
          <w:tcPr>
            <w:tcW w:w="1099"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c>
          <w:tcPr>
            <w:tcW w:w="963"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c>
          <w:tcPr>
            <w:tcW w:w="1431" w:type="dxa"/>
            <w:vAlign w:val="center"/>
          </w:tcPr>
          <w:p w:rsidR="001573C6" w:rsidRPr="00FF2344" w:rsidRDefault="001573C6" w:rsidP="001573C6">
            <w:pPr>
              <w:jc w:val="center"/>
              <w:rPr>
                <w:rFonts w:ascii="Book Antiqua" w:hAnsi="Book Antiqua"/>
              </w:rPr>
            </w:pPr>
            <w:r w:rsidRPr="00FF2344">
              <w:rPr>
                <w:rFonts w:ascii="Book Antiqua" w:hAnsi="Book Antiqua"/>
              </w:rPr>
              <w:t>мини-АТС  Panasonic</w:t>
            </w:r>
          </w:p>
        </w:tc>
        <w:tc>
          <w:tcPr>
            <w:tcW w:w="1080"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r>
      <w:tr w:rsidR="001573C6" w:rsidRPr="00FF2344" w:rsidTr="001573C6">
        <w:tc>
          <w:tcPr>
            <w:tcW w:w="553" w:type="dxa"/>
          </w:tcPr>
          <w:p w:rsidR="001573C6" w:rsidRPr="00FF2344" w:rsidRDefault="001573C6" w:rsidP="001573C6">
            <w:pPr>
              <w:rPr>
                <w:rFonts w:ascii="Book Antiqua" w:hAnsi="Book Antiqua"/>
              </w:rPr>
            </w:pPr>
          </w:p>
        </w:tc>
        <w:tc>
          <w:tcPr>
            <w:tcW w:w="1644" w:type="dxa"/>
            <w:vAlign w:val="center"/>
          </w:tcPr>
          <w:p w:rsidR="001573C6" w:rsidRPr="00FF2344" w:rsidRDefault="001573C6" w:rsidP="001573C6">
            <w:pPr>
              <w:rPr>
                <w:rFonts w:ascii="Book Antiqua" w:hAnsi="Book Antiqua"/>
              </w:rPr>
            </w:pPr>
            <w:proofErr w:type="gramStart"/>
            <w:r w:rsidRPr="00FF2344">
              <w:rPr>
                <w:rFonts w:ascii="Book Antiqua" w:hAnsi="Book Antiqua"/>
              </w:rPr>
              <w:t>с</w:t>
            </w:r>
            <w:proofErr w:type="gramEnd"/>
            <w:r w:rsidRPr="00FF2344">
              <w:rPr>
                <w:rFonts w:ascii="Book Antiqua" w:hAnsi="Book Antiqua"/>
              </w:rPr>
              <w:t>. Долговка</w:t>
            </w:r>
          </w:p>
        </w:tc>
        <w:tc>
          <w:tcPr>
            <w:tcW w:w="1106" w:type="dxa"/>
            <w:vAlign w:val="center"/>
          </w:tcPr>
          <w:p w:rsidR="001573C6" w:rsidRPr="00FF2344" w:rsidRDefault="001573C6" w:rsidP="001573C6">
            <w:pPr>
              <w:ind w:left="-57" w:right="-57"/>
              <w:jc w:val="center"/>
              <w:rPr>
                <w:rFonts w:ascii="Book Antiqua" w:hAnsi="Book Antiqua"/>
              </w:rPr>
            </w:pPr>
            <w:r w:rsidRPr="00FF2344">
              <w:rPr>
                <w:rFonts w:ascii="Book Antiqua" w:hAnsi="Book Antiqua"/>
              </w:rPr>
              <w:t>483/161</w:t>
            </w:r>
          </w:p>
        </w:tc>
        <w:tc>
          <w:tcPr>
            <w:tcW w:w="1222" w:type="dxa"/>
            <w:vAlign w:val="center"/>
          </w:tcPr>
          <w:p w:rsidR="001573C6" w:rsidRPr="00FF2344" w:rsidRDefault="001573C6" w:rsidP="001573C6">
            <w:pPr>
              <w:ind w:left="-57" w:right="-57"/>
              <w:jc w:val="center"/>
              <w:rPr>
                <w:rFonts w:ascii="Book Antiqua" w:hAnsi="Book Antiqua"/>
              </w:rPr>
            </w:pPr>
            <w:r w:rsidRPr="00FF2344">
              <w:rPr>
                <w:rFonts w:ascii="Book Antiqua" w:hAnsi="Book Antiqua"/>
              </w:rPr>
              <w:t>650/216</w:t>
            </w:r>
          </w:p>
        </w:tc>
        <w:tc>
          <w:tcPr>
            <w:tcW w:w="1009"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c>
          <w:tcPr>
            <w:tcW w:w="1099"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c>
          <w:tcPr>
            <w:tcW w:w="963"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c>
          <w:tcPr>
            <w:tcW w:w="1431" w:type="dxa"/>
            <w:vAlign w:val="center"/>
          </w:tcPr>
          <w:p w:rsidR="001573C6" w:rsidRPr="00FF2344" w:rsidRDefault="001573C6" w:rsidP="001573C6">
            <w:pPr>
              <w:jc w:val="center"/>
              <w:rPr>
                <w:rFonts w:ascii="Book Antiqua" w:hAnsi="Book Antiqua"/>
              </w:rPr>
            </w:pPr>
            <w:r w:rsidRPr="00FF2344">
              <w:rPr>
                <w:rFonts w:ascii="Book Antiqua" w:hAnsi="Book Antiqua"/>
              </w:rPr>
              <w:t>мини-АТС  Panasonic</w:t>
            </w:r>
          </w:p>
        </w:tc>
        <w:tc>
          <w:tcPr>
            <w:tcW w:w="1080"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r>
      <w:tr w:rsidR="001573C6" w:rsidRPr="00FF2344" w:rsidTr="001573C6">
        <w:tc>
          <w:tcPr>
            <w:tcW w:w="553" w:type="dxa"/>
          </w:tcPr>
          <w:p w:rsidR="001573C6" w:rsidRPr="00FF2344" w:rsidRDefault="001573C6" w:rsidP="001573C6">
            <w:pPr>
              <w:rPr>
                <w:rFonts w:ascii="Book Antiqua" w:hAnsi="Book Antiqua"/>
              </w:rPr>
            </w:pPr>
          </w:p>
        </w:tc>
        <w:tc>
          <w:tcPr>
            <w:tcW w:w="1644" w:type="dxa"/>
            <w:vAlign w:val="center"/>
          </w:tcPr>
          <w:p w:rsidR="001573C6" w:rsidRPr="00FF2344" w:rsidRDefault="001573C6" w:rsidP="001573C6">
            <w:pPr>
              <w:rPr>
                <w:rFonts w:ascii="Book Antiqua" w:hAnsi="Book Antiqua"/>
              </w:rPr>
            </w:pPr>
            <w:r w:rsidRPr="00FF2344">
              <w:rPr>
                <w:rFonts w:ascii="Book Antiqua" w:hAnsi="Book Antiqua"/>
              </w:rPr>
              <w:t>д. Погорелка</w:t>
            </w:r>
          </w:p>
        </w:tc>
        <w:tc>
          <w:tcPr>
            <w:tcW w:w="1106" w:type="dxa"/>
            <w:vAlign w:val="center"/>
          </w:tcPr>
          <w:p w:rsidR="001573C6" w:rsidRPr="00FF2344" w:rsidRDefault="001573C6" w:rsidP="001573C6">
            <w:pPr>
              <w:ind w:left="-57" w:right="-57"/>
              <w:jc w:val="center"/>
              <w:rPr>
                <w:rFonts w:ascii="Book Antiqua" w:hAnsi="Book Antiqua"/>
              </w:rPr>
            </w:pPr>
            <w:r w:rsidRPr="00FF2344">
              <w:rPr>
                <w:rFonts w:ascii="Book Antiqua" w:hAnsi="Book Antiqua"/>
              </w:rPr>
              <w:t>508/169</w:t>
            </w:r>
          </w:p>
        </w:tc>
        <w:tc>
          <w:tcPr>
            <w:tcW w:w="1222" w:type="dxa"/>
            <w:vAlign w:val="center"/>
          </w:tcPr>
          <w:p w:rsidR="001573C6" w:rsidRPr="00FF2344" w:rsidRDefault="001573C6" w:rsidP="001573C6">
            <w:pPr>
              <w:ind w:left="-57" w:right="-57"/>
              <w:jc w:val="center"/>
              <w:rPr>
                <w:rFonts w:ascii="Book Antiqua" w:hAnsi="Book Antiqua"/>
              </w:rPr>
            </w:pPr>
            <w:r w:rsidRPr="00FF2344">
              <w:rPr>
                <w:rFonts w:ascii="Book Antiqua" w:hAnsi="Book Antiqua"/>
              </w:rPr>
              <w:t>700/233</w:t>
            </w:r>
          </w:p>
        </w:tc>
        <w:tc>
          <w:tcPr>
            <w:tcW w:w="1009"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c>
          <w:tcPr>
            <w:tcW w:w="1099"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c>
          <w:tcPr>
            <w:tcW w:w="963"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c>
          <w:tcPr>
            <w:tcW w:w="1431" w:type="dxa"/>
            <w:vAlign w:val="center"/>
          </w:tcPr>
          <w:p w:rsidR="001573C6" w:rsidRPr="00FF2344" w:rsidRDefault="001573C6" w:rsidP="001573C6">
            <w:pPr>
              <w:jc w:val="center"/>
              <w:rPr>
                <w:rFonts w:ascii="Book Antiqua" w:hAnsi="Book Antiqua"/>
              </w:rPr>
            </w:pPr>
            <w:r w:rsidRPr="00FF2344">
              <w:rPr>
                <w:rFonts w:ascii="Book Antiqua" w:hAnsi="Book Antiqua"/>
              </w:rPr>
              <w:t>мини-АТС  Panasonic</w:t>
            </w:r>
          </w:p>
        </w:tc>
        <w:tc>
          <w:tcPr>
            <w:tcW w:w="1080"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r>
      <w:tr w:rsidR="001573C6" w:rsidRPr="00FF2344" w:rsidTr="001573C6">
        <w:tc>
          <w:tcPr>
            <w:tcW w:w="553" w:type="dxa"/>
          </w:tcPr>
          <w:p w:rsidR="001573C6" w:rsidRPr="00FF2344" w:rsidRDefault="001573C6" w:rsidP="001573C6">
            <w:pPr>
              <w:rPr>
                <w:rFonts w:ascii="Book Antiqua" w:hAnsi="Book Antiqua"/>
              </w:rPr>
            </w:pPr>
          </w:p>
        </w:tc>
        <w:tc>
          <w:tcPr>
            <w:tcW w:w="1644" w:type="dxa"/>
            <w:vAlign w:val="center"/>
          </w:tcPr>
          <w:p w:rsidR="001573C6" w:rsidRPr="00FF2344" w:rsidRDefault="001573C6" w:rsidP="001573C6">
            <w:pPr>
              <w:rPr>
                <w:rFonts w:ascii="Book Antiqua" w:hAnsi="Book Antiqua"/>
              </w:rPr>
            </w:pPr>
            <w:r w:rsidRPr="00FF2344">
              <w:rPr>
                <w:rFonts w:ascii="Book Antiqua" w:hAnsi="Book Antiqua"/>
              </w:rPr>
              <w:t>д. Ямки</w:t>
            </w:r>
          </w:p>
        </w:tc>
        <w:tc>
          <w:tcPr>
            <w:tcW w:w="1106" w:type="dxa"/>
            <w:vAlign w:val="center"/>
          </w:tcPr>
          <w:p w:rsidR="001573C6" w:rsidRPr="00FF2344" w:rsidRDefault="001573C6" w:rsidP="001573C6">
            <w:pPr>
              <w:ind w:left="-57" w:right="-57"/>
              <w:jc w:val="center"/>
              <w:rPr>
                <w:rFonts w:ascii="Book Antiqua" w:hAnsi="Book Antiqua"/>
              </w:rPr>
            </w:pPr>
            <w:r w:rsidRPr="00FF2344">
              <w:rPr>
                <w:rFonts w:ascii="Book Antiqua" w:hAnsi="Book Antiqua"/>
              </w:rPr>
              <w:t>88/29</w:t>
            </w:r>
          </w:p>
        </w:tc>
        <w:tc>
          <w:tcPr>
            <w:tcW w:w="1222" w:type="dxa"/>
            <w:vAlign w:val="center"/>
          </w:tcPr>
          <w:p w:rsidR="001573C6" w:rsidRPr="00FF2344" w:rsidRDefault="001573C6" w:rsidP="001573C6">
            <w:pPr>
              <w:ind w:left="-57" w:right="-57"/>
              <w:jc w:val="center"/>
              <w:rPr>
                <w:rFonts w:ascii="Book Antiqua" w:hAnsi="Book Antiqua"/>
              </w:rPr>
            </w:pPr>
            <w:r w:rsidRPr="00FF2344">
              <w:rPr>
                <w:rFonts w:ascii="Book Antiqua" w:hAnsi="Book Antiqua"/>
              </w:rPr>
              <w:t>250/116</w:t>
            </w:r>
          </w:p>
        </w:tc>
        <w:tc>
          <w:tcPr>
            <w:tcW w:w="1009"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c>
          <w:tcPr>
            <w:tcW w:w="1099"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c>
          <w:tcPr>
            <w:tcW w:w="963"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c>
          <w:tcPr>
            <w:tcW w:w="1431" w:type="dxa"/>
            <w:vAlign w:val="center"/>
          </w:tcPr>
          <w:p w:rsidR="001573C6" w:rsidRPr="00FF2344" w:rsidRDefault="001573C6" w:rsidP="001573C6">
            <w:pPr>
              <w:jc w:val="center"/>
              <w:rPr>
                <w:rFonts w:ascii="Book Antiqua" w:hAnsi="Book Antiqua"/>
              </w:rPr>
            </w:pPr>
            <w:r w:rsidRPr="00FF2344">
              <w:rPr>
                <w:rFonts w:ascii="Book Antiqua" w:hAnsi="Book Antiqua"/>
              </w:rPr>
              <w:t>мини-АТС  Panasonic</w:t>
            </w:r>
          </w:p>
        </w:tc>
        <w:tc>
          <w:tcPr>
            <w:tcW w:w="1080"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r>
    </w:tbl>
    <w:p w:rsidR="001573C6" w:rsidRPr="00FF2344" w:rsidRDefault="001573C6" w:rsidP="001573C6">
      <w:pPr>
        <w:rPr>
          <w:rFonts w:ascii="Book Antiqua" w:hAnsi="Book Antiqua"/>
          <w:b/>
        </w:rPr>
      </w:pPr>
    </w:p>
    <w:p w:rsidR="001573C6" w:rsidRPr="00FF2344" w:rsidRDefault="001573C6" w:rsidP="001573C6">
      <w:pPr>
        <w:rPr>
          <w:rFonts w:ascii="Book Antiqua" w:hAnsi="Book Antiqua"/>
          <w:b/>
        </w:rPr>
      </w:pPr>
      <w:r w:rsidRPr="00FF2344">
        <w:rPr>
          <w:rFonts w:ascii="Book Antiqua" w:hAnsi="Book Antiqua"/>
          <w:b/>
        </w:rPr>
        <w:t>СП Новобатуринское</w:t>
      </w:r>
    </w:p>
    <w:tbl>
      <w:tblPr>
        <w:tblW w:w="10107"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1"/>
        <w:gridCol w:w="1806"/>
        <w:gridCol w:w="9"/>
        <w:gridCol w:w="1119"/>
        <w:gridCol w:w="1258"/>
        <w:gridCol w:w="979"/>
        <w:gridCol w:w="1118"/>
        <w:gridCol w:w="840"/>
        <w:gridCol w:w="1337"/>
        <w:gridCol w:w="1080"/>
      </w:tblGrid>
      <w:tr w:rsidR="001573C6" w:rsidRPr="00FF2344" w:rsidTr="001573C6">
        <w:tc>
          <w:tcPr>
            <w:tcW w:w="561" w:type="dxa"/>
            <w:vMerge w:val="restart"/>
          </w:tcPr>
          <w:p w:rsidR="001573C6" w:rsidRPr="00FF2344" w:rsidRDefault="001573C6" w:rsidP="001573C6">
            <w:pPr>
              <w:jc w:val="center"/>
              <w:rPr>
                <w:rFonts w:ascii="Book Antiqua" w:hAnsi="Book Antiqua"/>
              </w:rPr>
            </w:pPr>
            <w:r>
              <w:rPr>
                <w:rFonts w:ascii="Book Antiqua" w:hAnsi="Book Antiqua"/>
              </w:rPr>
              <w:t>№ п</w:t>
            </w:r>
            <w:r w:rsidRPr="00FF2344">
              <w:rPr>
                <w:rFonts w:ascii="Book Antiqua" w:hAnsi="Book Antiqua"/>
              </w:rPr>
              <w:t>п</w:t>
            </w:r>
          </w:p>
        </w:tc>
        <w:tc>
          <w:tcPr>
            <w:tcW w:w="1815" w:type="dxa"/>
            <w:gridSpan w:val="2"/>
            <w:vMerge w:val="restart"/>
          </w:tcPr>
          <w:p w:rsidR="001573C6" w:rsidRPr="00FF2344" w:rsidRDefault="001573C6" w:rsidP="001573C6">
            <w:pPr>
              <w:ind w:left="-57" w:right="-57"/>
              <w:jc w:val="center"/>
              <w:rPr>
                <w:rFonts w:ascii="Book Antiqua" w:hAnsi="Book Antiqua"/>
              </w:rPr>
            </w:pPr>
            <w:r w:rsidRPr="00FF2344">
              <w:rPr>
                <w:rFonts w:ascii="Book Antiqua" w:hAnsi="Book Antiqua"/>
              </w:rPr>
              <w:t>Населенный пункт</w:t>
            </w:r>
          </w:p>
        </w:tc>
        <w:tc>
          <w:tcPr>
            <w:tcW w:w="2377" w:type="dxa"/>
            <w:gridSpan w:val="2"/>
          </w:tcPr>
          <w:p w:rsidR="001573C6" w:rsidRPr="00FF2344" w:rsidRDefault="001573C6" w:rsidP="001573C6">
            <w:pPr>
              <w:jc w:val="center"/>
              <w:rPr>
                <w:rFonts w:ascii="Book Antiqua" w:hAnsi="Book Antiqua"/>
              </w:rPr>
            </w:pPr>
            <w:r w:rsidRPr="00FF2344">
              <w:rPr>
                <w:rFonts w:ascii="Book Antiqua" w:hAnsi="Book Antiqua"/>
              </w:rPr>
              <w:t>Численность населения (чел.) / количество семей</w:t>
            </w:r>
          </w:p>
        </w:tc>
        <w:tc>
          <w:tcPr>
            <w:tcW w:w="5354" w:type="dxa"/>
            <w:gridSpan w:val="5"/>
          </w:tcPr>
          <w:p w:rsidR="001573C6" w:rsidRPr="00FF2344" w:rsidRDefault="001573C6" w:rsidP="001573C6">
            <w:pPr>
              <w:jc w:val="center"/>
              <w:rPr>
                <w:rFonts w:ascii="Book Antiqua" w:hAnsi="Book Antiqua"/>
              </w:rPr>
            </w:pPr>
            <w:r w:rsidRPr="00FF2344">
              <w:rPr>
                <w:rFonts w:ascii="Book Antiqua" w:hAnsi="Book Antiqua"/>
              </w:rPr>
              <w:t>Нагрузка от потребителей связи.</w:t>
            </w:r>
          </w:p>
        </w:tc>
      </w:tr>
      <w:tr w:rsidR="001573C6" w:rsidRPr="00FF2344" w:rsidTr="001573C6">
        <w:tc>
          <w:tcPr>
            <w:tcW w:w="561" w:type="dxa"/>
            <w:vMerge/>
          </w:tcPr>
          <w:p w:rsidR="001573C6" w:rsidRPr="00FF2344" w:rsidRDefault="001573C6" w:rsidP="001573C6">
            <w:pPr>
              <w:rPr>
                <w:rFonts w:ascii="Book Antiqua" w:hAnsi="Book Antiqua"/>
              </w:rPr>
            </w:pPr>
          </w:p>
        </w:tc>
        <w:tc>
          <w:tcPr>
            <w:tcW w:w="1815" w:type="dxa"/>
            <w:gridSpan w:val="2"/>
            <w:vMerge/>
          </w:tcPr>
          <w:p w:rsidR="001573C6" w:rsidRPr="00FF2344" w:rsidRDefault="001573C6" w:rsidP="001573C6">
            <w:pPr>
              <w:rPr>
                <w:rFonts w:ascii="Book Antiqua" w:hAnsi="Book Antiqua"/>
              </w:rPr>
            </w:pPr>
          </w:p>
        </w:tc>
        <w:tc>
          <w:tcPr>
            <w:tcW w:w="1119" w:type="dxa"/>
            <w:vMerge w:val="restart"/>
          </w:tcPr>
          <w:p w:rsidR="001573C6" w:rsidRPr="00FF2344" w:rsidRDefault="001573C6" w:rsidP="001573C6">
            <w:pPr>
              <w:jc w:val="center"/>
              <w:rPr>
                <w:rFonts w:ascii="Book Antiqua" w:hAnsi="Book Antiqua"/>
              </w:rPr>
            </w:pPr>
            <w:r w:rsidRPr="00FF2344">
              <w:rPr>
                <w:rFonts w:ascii="Book Antiqua" w:hAnsi="Book Antiqua"/>
              </w:rPr>
              <w:t>Фактическая</w:t>
            </w:r>
          </w:p>
          <w:p w:rsidR="001573C6" w:rsidRPr="00FF2344" w:rsidRDefault="001573C6" w:rsidP="001573C6">
            <w:pPr>
              <w:rPr>
                <w:rFonts w:ascii="Book Antiqua" w:hAnsi="Book Antiqua"/>
              </w:rPr>
            </w:pPr>
            <w:r w:rsidRPr="00FF2344">
              <w:rPr>
                <w:rFonts w:ascii="Book Antiqua" w:hAnsi="Book Antiqua"/>
              </w:rPr>
              <w:t>на 2009г.</w:t>
            </w:r>
          </w:p>
        </w:tc>
        <w:tc>
          <w:tcPr>
            <w:tcW w:w="1258" w:type="dxa"/>
            <w:vMerge w:val="restart"/>
          </w:tcPr>
          <w:p w:rsidR="001573C6" w:rsidRPr="00FF2344" w:rsidRDefault="001573C6" w:rsidP="001573C6">
            <w:pPr>
              <w:rPr>
                <w:rFonts w:ascii="Book Antiqua" w:hAnsi="Book Antiqua"/>
              </w:rPr>
            </w:pPr>
            <w:r w:rsidRPr="00FF2344">
              <w:rPr>
                <w:rFonts w:ascii="Book Antiqua" w:hAnsi="Book Antiqua"/>
              </w:rPr>
              <w:t xml:space="preserve">Планируемая </w:t>
            </w:r>
          </w:p>
          <w:p w:rsidR="001573C6" w:rsidRPr="00FF2344" w:rsidRDefault="001573C6" w:rsidP="001573C6">
            <w:pPr>
              <w:jc w:val="center"/>
              <w:rPr>
                <w:rFonts w:ascii="Book Antiqua" w:hAnsi="Book Antiqua"/>
              </w:rPr>
            </w:pPr>
            <w:r w:rsidRPr="00FF2344">
              <w:rPr>
                <w:rFonts w:ascii="Book Antiqua" w:hAnsi="Book Antiqua"/>
              </w:rPr>
              <w:t>на 2020г.</w:t>
            </w:r>
          </w:p>
        </w:tc>
        <w:tc>
          <w:tcPr>
            <w:tcW w:w="2937" w:type="dxa"/>
            <w:gridSpan w:val="3"/>
          </w:tcPr>
          <w:p w:rsidR="001573C6" w:rsidRPr="00FF2344" w:rsidRDefault="001573C6" w:rsidP="001573C6">
            <w:pPr>
              <w:jc w:val="center"/>
              <w:rPr>
                <w:rFonts w:ascii="Book Antiqua" w:hAnsi="Book Antiqua"/>
              </w:rPr>
            </w:pPr>
            <w:r w:rsidRPr="00FF2344">
              <w:rPr>
                <w:rFonts w:ascii="Book Antiqua" w:hAnsi="Book Antiqua"/>
              </w:rPr>
              <w:t>Фактическая на 2009г.</w:t>
            </w:r>
          </w:p>
        </w:tc>
        <w:tc>
          <w:tcPr>
            <w:tcW w:w="2417" w:type="dxa"/>
            <w:gridSpan w:val="2"/>
          </w:tcPr>
          <w:p w:rsidR="001573C6" w:rsidRDefault="001573C6" w:rsidP="001573C6">
            <w:pPr>
              <w:jc w:val="center"/>
              <w:rPr>
                <w:rFonts w:ascii="Book Antiqua" w:hAnsi="Book Antiqua"/>
              </w:rPr>
            </w:pPr>
            <w:r w:rsidRPr="00FF2344">
              <w:rPr>
                <w:rFonts w:ascii="Book Antiqua" w:hAnsi="Book Antiqua"/>
              </w:rPr>
              <w:t xml:space="preserve">Планируемая  </w:t>
            </w:r>
          </w:p>
          <w:p w:rsidR="001573C6" w:rsidRPr="00FF2344" w:rsidRDefault="001573C6" w:rsidP="001573C6">
            <w:pPr>
              <w:jc w:val="center"/>
              <w:rPr>
                <w:rFonts w:ascii="Book Antiqua" w:hAnsi="Book Antiqua"/>
              </w:rPr>
            </w:pPr>
            <w:r w:rsidRPr="00FF2344">
              <w:rPr>
                <w:rFonts w:ascii="Book Antiqua" w:hAnsi="Book Antiqua"/>
              </w:rPr>
              <w:t xml:space="preserve">на </w:t>
            </w:r>
            <w:smartTag w:uri="urn:schemas-microsoft-com:office:smarttags" w:element="metricconverter">
              <w:smartTagPr>
                <w:attr w:name="ProductID" w:val="2020 г"/>
              </w:smartTagPr>
              <w:r w:rsidRPr="00FF2344">
                <w:rPr>
                  <w:rFonts w:ascii="Book Antiqua" w:hAnsi="Book Antiqua"/>
                </w:rPr>
                <w:t>2020 г</w:t>
              </w:r>
            </w:smartTag>
            <w:r w:rsidRPr="00FF2344">
              <w:rPr>
                <w:rFonts w:ascii="Book Antiqua" w:hAnsi="Book Antiqua"/>
              </w:rPr>
              <w:t>.</w:t>
            </w:r>
          </w:p>
        </w:tc>
      </w:tr>
      <w:tr w:rsidR="001573C6" w:rsidRPr="00FF2344" w:rsidTr="001573C6">
        <w:tc>
          <w:tcPr>
            <w:tcW w:w="561" w:type="dxa"/>
            <w:vMerge/>
          </w:tcPr>
          <w:p w:rsidR="001573C6" w:rsidRPr="00FF2344" w:rsidRDefault="001573C6" w:rsidP="001573C6">
            <w:pPr>
              <w:rPr>
                <w:rFonts w:ascii="Book Antiqua" w:hAnsi="Book Antiqua"/>
              </w:rPr>
            </w:pPr>
          </w:p>
        </w:tc>
        <w:tc>
          <w:tcPr>
            <w:tcW w:w="1815" w:type="dxa"/>
            <w:gridSpan w:val="2"/>
            <w:vMerge/>
          </w:tcPr>
          <w:p w:rsidR="001573C6" w:rsidRPr="00FF2344" w:rsidRDefault="001573C6" w:rsidP="001573C6">
            <w:pPr>
              <w:rPr>
                <w:rFonts w:ascii="Book Antiqua" w:hAnsi="Book Antiqua"/>
              </w:rPr>
            </w:pPr>
          </w:p>
        </w:tc>
        <w:tc>
          <w:tcPr>
            <w:tcW w:w="1119" w:type="dxa"/>
            <w:vMerge/>
          </w:tcPr>
          <w:p w:rsidR="001573C6" w:rsidRPr="00FF2344" w:rsidRDefault="001573C6" w:rsidP="001573C6">
            <w:pPr>
              <w:rPr>
                <w:rFonts w:ascii="Book Antiqua" w:hAnsi="Book Antiqua"/>
              </w:rPr>
            </w:pPr>
          </w:p>
        </w:tc>
        <w:tc>
          <w:tcPr>
            <w:tcW w:w="1258" w:type="dxa"/>
            <w:vMerge/>
          </w:tcPr>
          <w:p w:rsidR="001573C6" w:rsidRPr="00FF2344" w:rsidRDefault="001573C6" w:rsidP="001573C6">
            <w:pPr>
              <w:rPr>
                <w:rFonts w:ascii="Book Antiqua" w:hAnsi="Book Antiqua"/>
              </w:rPr>
            </w:pPr>
          </w:p>
        </w:tc>
        <w:tc>
          <w:tcPr>
            <w:tcW w:w="979" w:type="dxa"/>
          </w:tcPr>
          <w:p w:rsidR="001573C6" w:rsidRPr="00FF2344" w:rsidRDefault="001573C6" w:rsidP="001573C6">
            <w:pPr>
              <w:ind w:left="-57" w:right="-57"/>
              <w:jc w:val="center"/>
              <w:rPr>
                <w:rFonts w:ascii="Book Antiqua" w:hAnsi="Book Antiqua"/>
              </w:rPr>
            </w:pPr>
            <w:proofErr w:type="gramStart"/>
            <w:r w:rsidRPr="00FF2344">
              <w:rPr>
                <w:rFonts w:ascii="Book Antiqua" w:hAnsi="Book Antiqua"/>
              </w:rPr>
              <w:t>Теле</w:t>
            </w:r>
            <w:r>
              <w:rPr>
                <w:rFonts w:ascii="Book Antiqua" w:hAnsi="Book Antiqua"/>
              </w:rPr>
              <w:t>-</w:t>
            </w:r>
            <w:r w:rsidRPr="00FF2344">
              <w:rPr>
                <w:rFonts w:ascii="Book Antiqua" w:hAnsi="Book Antiqua"/>
              </w:rPr>
              <w:t>фон</w:t>
            </w:r>
            <w:proofErr w:type="gramEnd"/>
          </w:p>
        </w:tc>
        <w:tc>
          <w:tcPr>
            <w:tcW w:w="1118" w:type="dxa"/>
          </w:tcPr>
          <w:p w:rsidR="001573C6" w:rsidRPr="00FF2344" w:rsidRDefault="001573C6" w:rsidP="001573C6">
            <w:pPr>
              <w:ind w:left="-57" w:right="-57"/>
              <w:jc w:val="center"/>
              <w:rPr>
                <w:rFonts w:ascii="Book Antiqua" w:hAnsi="Book Antiqua"/>
              </w:rPr>
            </w:pPr>
            <w:proofErr w:type="gramStart"/>
            <w:r w:rsidRPr="00FF2344">
              <w:rPr>
                <w:rFonts w:ascii="Book Antiqua" w:hAnsi="Book Antiqua"/>
              </w:rPr>
              <w:t>Таксо</w:t>
            </w:r>
            <w:r>
              <w:rPr>
                <w:rFonts w:ascii="Book Antiqua" w:hAnsi="Book Antiqua"/>
              </w:rPr>
              <w:t>-</w:t>
            </w:r>
            <w:r w:rsidRPr="00FF2344">
              <w:rPr>
                <w:rFonts w:ascii="Book Antiqua" w:hAnsi="Book Antiqua"/>
              </w:rPr>
              <w:t>фон</w:t>
            </w:r>
            <w:proofErr w:type="gramEnd"/>
          </w:p>
        </w:tc>
        <w:tc>
          <w:tcPr>
            <w:tcW w:w="840" w:type="dxa"/>
          </w:tcPr>
          <w:p w:rsidR="001573C6" w:rsidRPr="00FF2344" w:rsidRDefault="001573C6" w:rsidP="001573C6">
            <w:pPr>
              <w:ind w:left="-57" w:right="-57"/>
              <w:jc w:val="center"/>
              <w:rPr>
                <w:rFonts w:ascii="Book Antiqua" w:hAnsi="Book Antiqua"/>
              </w:rPr>
            </w:pPr>
            <w:r w:rsidRPr="00FF2344">
              <w:rPr>
                <w:rFonts w:ascii="Book Antiqua" w:hAnsi="Book Antiqua"/>
              </w:rPr>
              <w:t>Радио</w:t>
            </w:r>
          </w:p>
        </w:tc>
        <w:tc>
          <w:tcPr>
            <w:tcW w:w="1337" w:type="dxa"/>
          </w:tcPr>
          <w:p w:rsidR="001573C6" w:rsidRPr="00FF2344" w:rsidRDefault="001573C6" w:rsidP="001573C6">
            <w:pPr>
              <w:ind w:left="-57" w:right="-57"/>
              <w:jc w:val="center"/>
              <w:rPr>
                <w:rFonts w:ascii="Book Antiqua" w:hAnsi="Book Antiqua"/>
              </w:rPr>
            </w:pPr>
            <w:r w:rsidRPr="00FF2344">
              <w:rPr>
                <w:rFonts w:ascii="Book Antiqua" w:hAnsi="Book Antiqua"/>
              </w:rPr>
              <w:t>Телефон</w:t>
            </w:r>
          </w:p>
        </w:tc>
        <w:tc>
          <w:tcPr>
            <w:tcW w:w="1080" w:type="dxa"/>
          </w:tcPr>
          <w:p w:rsidR="001573C6" w:rsidRPr="00FF2344" w:rsidRDefault="001573C6" w:rsidP="001573C6">
            <w:pPr>
              <w:ind w:left="-57" w:right="-57"/>
              <w:jc w:val="center"/>
              <w:rPr>
                <w:rFonts w:ascii="Book Antiqua" w:hAnsi="Book Antiqua"/>
              </w:rPr>
            </w:pPr>
            <w:r w:rsidRPr="00FF2344">
              <w:rPr>
                <w:rFonts w:ascii="Book Antiqua" w:hAnsi="Book Antiqua"/>
              </w:rPr>
              <w:t>Радио</w:t>
            </w:r>
          </w:p>
        </w:tc>
      </w:tr>
      <w:tr w:rsidR="001573C6" w:rsidRPr="00FF2344" w:rsidTr="001573C6">
        <w:tc>
          <w:tcPr>
            <w:tcW w:w="561" w:type="dxa"/>
          </w:tcPr>
          <w:p w:rsidR="001573C6" w:rsidRPr="00FF2344" w:rsidRDefault="001573C6" w:rsidP="001573C6">
            <w:pPr>
              <w:rPr>
                <w:rFonts w:ascii="Book Antiqua" w:hAnsi="Book Antiqua"/>
              </w:rPr>
            </w:pPr>
          </w:p>
        </w:tc>
        <w:tc>
          <w:tcPr>
            <w:tcW w:w="1806" w:type="dxa"/>
            <w:vAlign w:val="center"/>
          </w:tcPr>
          <w:p w:rsidR="001573C6" w:rsidRPr="00FF2344" w:rsidRDefault="001573C6" w:rsidP="001573C6">
            <w:pPr>
              <w:ind w:left="-57" w:right="-57"/>
              <w:rPr>
                <w:rFonts w:ascii="Book Antiqua" w:hAnsi="Book Antiqua"/>
              </w:rPr>
            </w:pPr>
            <w:r>
              <w:rPr>
                <w:rFonts w:ascii="Book Antiqua" w:hAnsi="Book Antiqua"/>
              </w:rPr>
              <w:t xml:space="preserve">п. </w:t>
            </w:r>
            <w:r w:rsidRPr="00FF2344">
              <w:rPr>
                <w:rFonts w:ascii="Book Antiqua" w:hAnsi="Book Antiqua"/>
              </w:rPr>
              <w:t>Ново</w:t>
            </w:r>
            <w:r>
              <w:rPr>
                <w:rFonts w:ascii="Book Antiqua" w:hAnsi="Book Antiqua"/>
              </w:rPr>
              <w:t>-</w:t>
            </w:r>
            <w:r w:rsidRPr="00FF2344">
              <w:rPr>
                <w:rFonts w:ascii="Book Antiqua" w:hAnsi="Book Antiqua"/>
              </w:rPr>
              <w:t>батуринский</w:t>
            </w:r>
          </w:p>
        </w:tc>
        <w:tc>
          <w:tcPr>
            <w:tcW w:w="1128" w:type="dxa"/>
            <w:gridSpan w:val="2"/>
            <w:vAlign w:val="center"/>
          </w:tcPr>
          <w:p w:rsidR="001573C6" w:rsidRPr="00FF2344" w:rsidRDefault="001573C6" w:rsidP="001573C6">
            <w:pPr>
              <w:ind w:left="-57" w:right="-57"/>
              <w:jc w:val="center"/>
              <w:rPr>
                <w:rFonts w:ascii="Book Antiqua" w:hAnsi="Book Antiqua"/>
              </w:rPr>
            </w:pPr>
            <w:r w:rsidRPr="00FF2344">
              <w:rPr>
                <w:rFonts w:ascii="Book Antiqua" w:hAnsi="Book Antiqua"/>
              </w:rPr>
              <w:t>742/247</w:t>
            </w:r>
          </w:p>
        </w:tc>
        <w:tc>
          <w:tcPr>
            <w:tcW w:w="1258" w:type="dxa"/>
            <w:vAlign w:val="center"/>
          </w:tcPr>
          <w:p w:rsidR="001573C6" w:rsidRPr="00FF2344" w:rsidRDefault="001573C6" w:rsidP="001573C6">
            <w:pPr>
              <w:jc w:val="center"/>
              <w:rPr>
                <w:rFonts w:ascii="Book Antiqua" w:hAnsi="Book Antiqua"/>
              </w:rPr>
            </w:pPr>
            <w:r w:rsidRPr="00FF2344">
              <w:rPr>
                <w:rFonts w:ascii="Book Antiqua" w:hAnsi="Book Antiqua"/>
              </w:rPr>
              <w:t>900/300</w:t>
            </w:r>
          </w:p>
        </w:tc>
        <w:tc>
          <w:tcPr>
            <w:tcW w:w="979"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c>
          <w:tcPr>
            <w:tcW w:w="1118"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c>
          <w:tcPr>
            <w:tcW w:w="840"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c>
          <w:tcPr>
            <w:tcW w:w="1337" w:type="dxa"/>
            <w:vAlign w:val="center"/>
          </w:tcPr>
          <w:p w:rsidR="001573C6" w:rsidRPr="00FF2344" w:rsidRDefault="001573C6" w:rsidP="001573C6">
            <w:pPr>
              <w:ind w:left="-57" w:right="-57"/>
              <w:jc w:val="center"/>
              <w:rPr>
                <w:rFonts w:ascii="Book Antiqua" w:hAnsi="Book Antiqua"/>
              </w:rPr>
            </w:pPr>
            <w:r w:rsidRPr="00FF2344">
              <w:rPr>
                <w:rFonts w:ascii="Book Antiqua" w:hAnsi="Book Antiqua"/>
              </w:rPr>
              <w:t>мини-АТС  Panasonic</w:t>
            </w:r>
          </w:p>
        </w:tc>
        <w:tc>
          <w:tcPr>
            <w:tcW w:w="1080"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r>
    </w:tbl>
    <w:p w:rsidR="001573C6" w:rsidRPr="00FF2344" w:rsidRDefault="001573C6" w:rsidP="001573C6">
      <w:pPr>
        <w:rPr>
          <w:rFonts w:ascii="Book Antiqua" w:hAnsi="Book Antiqua"/>
          <w:b/>
        </w:rPr>
      </w:pPr>
    </w:p>
    <w:p w:rsidR="001573C6" w:rsidRPr="00FF2344" w:rsidRDefault="001573C6" w:rsidP="001573C6">
      <w:pPr>
        <w:rPr>
          <w:rFonts w:ascii="Book Antiqua" w:hAnsi="Book Antiqua"/>
          <w:b/>
        </w:rPr>
      </w:pPr>
      <w:r w:rsidRPr="00FF2344">
        <w:rPr>
          <w:rFonts w:ascii="Book Antiqua" w:hAnsi="Book Antiqua"/>
          <w:b/>
        </w:rPr>
        <w:t>СП Пискловское</w:t>
      </w:r>
    </w:p>
    <w:tbl>
      <w:tblPr>
        <w:tblW w:w="10107"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72"/>
        <w:gridCol w:w="1737"/>
        <w:gridCol w:w="1180"/>
        <w:gridCol w:w="1178"/>
        <w:gridCol w:w="829"/>
        <w:gridCol w:w="1118"/>
        <w:gridCol w:w="1103"/>
        <w:gridCol w:w="1287"/>
        <w:gridCol w:w="1103"/>
      </w:tblGrid>
      <w:tr w:rsidR="001573C6" w:rsidRPr="00FF2344" w:rsidTr="001573C6">
        <w:tc>
          <w:tcPr>
            <w:tcW w:w="560" w:type="dxa"/>
            <w:vMerge w:val="restart"/>
          </w:tcPr>
          <w:p w:rsidR="001573C6" w:rsidRPr="00FF2344" w:rsidRDefault="001573C6" w:rsidP="001573C6">
            <w:pPr>
              <w:jc w:val="center"/>
              <w:rPr>
                <w:rFonts w:ascii="Book Antiqua" w:hAnsi="Book Antiqua"/>
              </w:rPr>
            </w:pPr>
            <w:r>
              <w:rPr>
                <w:rFonts w:ascii="Book Antiqua" w:hAnsi="Book Antiqua"/>
              </w:rPr>
              <w:t>№ п</w:t>
            </w:r>
            <w:r w:rsidRPr="00FF2344">
              <w:rPr>
                <w:rFonts w:ascii="Book Antiqua" w:hAnsi="Book Antiqua"/>
              </w:rPr>
              <w:t>п</w:t>
            </w:r>
          </w:p>
        </w:tc>
        <w:tc>
          <w:tcPr>
            <w:tcW w:w="1701" w:type="dxa"/>
            <w:vMerge w:val="restart"/>
          </w:tcPr>
          <w:p w:rsidR="001573C6" w:rsidRPr="00FF2344" w:rsidRDefault="001573C6" w:rsidP="001573C6">
            <w:pPr>
              <w:ind w:left="-57" w:right="-57"/>
              <w:jc w:val="center"/>
              <w:rPr>
                <w:rFonts w:ascii="Book Antiqua" w:hAnsi="Book Antiqua"/>
              </w:rPr>
            </w:pPr>
            <w:r w:rsidRPr="00FF2344">
              <w:rPr>
                <w:rFonts w:ascii="Book Antiqua" w:hAnsi="Book Antiqua"/>
              </w:rPr>
              <w:t>Населенный пункт</w:t>
            </w:r>
          </w:p>
        </w:tc>
        <w:tc>
          <w:tcPr>
            <w:tcW w:w="2308" w:type="dxa"/>
            <w:gridSpan w:val="2"/>
          </w:tcPr>
          <w:p w:rsidR="001573C6" w:rsidRPr="00FF2344" w:rsidRDefault="001573C6" w:rsidP="001573C6">
            <w:pPr>
              <w:jc w:val="center"/>
              <w:rPr>
                <w:rFonts w:ascii="Book Antiqua" w:hAnsi="Book Antiqua"/>
              </w:rPr>
            </w:pPr>
            <w:r w:rsidRPr="00FF2344">
              <w:rPr>
                <w:rFonts w:ascii="Book Antiqua" w:hAnsi="Book Antiqua"/>
              </w:rPr>
              <w:t>Численность населения (чел.) / количество семей</w:t>
            </w:r>
          </w:p>
        </w:tc>
        <w:tc>
          <w:tcPr>
            <w:tcW w:w="5327" w:type="dxa"/>
            <w:gridSpan w:val="5"/>
          </w:tcPr>
          <w:p w:rsidR="001573C6" w:rsidRPr="00FF2344" w:rsidRDefault="001573C6" w:rsidP="001573C6">
            <w:pPr>
              <w:rPr>
                <w:rFonts w:ascii="Book Antiqua" w:hAnsi="Book Antiqua"/>
              </w:rPr>
            </w:pPr>
            <w:r w:rsidRPr="00FF2344">
              <w:rPr>
                <w:rFonts w:ascii="Book Antiqua" w:hAnsi="Book Antiqua"/>
              </w:rPr>
              <w:t>Нагрузка от потребителей связи.</w:t>
            </w:r>
          </w:p>
        </w:tc>
      </w:tr>
      <w:tr w:rsidR="001573C6" w:rsidRPr="00FF2344" w:rsidTr="001573C6">
        <w:tc>
          <w:tcPr>
            <w:tcW w:w="560" w:type="dxa"/>
            <w:vMerge/>
          </w:tcPr>
          <w:p w:rsidR="001573C6" w:rsidRPr="00FF2344" w:rsidRDefault="001573C6" w:rsidP="001573C6">
            <w:pPr>
              <w:rPr>
                <w:rFonts w:ascii="Book Antiqua" w:hAnsi="Book Antiqua"/>
              </w:rPr>
            </w:pPr>
          </w:p>
        </w:tc>
        <w:tc>
          <w:tcPr>
            <w:tcW w:w="1701" w:type="dxa"/>
            <w:vMerge/>
          </w:tcPr>
          <w:p w:rsidR="001573C6" w:rsidRPr="00FF2344" w:rsidRDefault="001573C6" w:rsidP="001573C6">
            <w:pPr>
              <w:rPr>
                <w:rFonts w:ascii="Book Antiqua" w:hAnsi="Book Antiqua"/>
              </w:rPr>
            </w:pPr>
          </w:p>
        </w:tc>
        <w:tc>
          <w:tcPr>
            <w:tcW w:w="1155" w:type="dxa"/>
            <w:vMerge w:val="restart"/>
          </w:tcPr>
          <w:p w:rsidR="001573C6" w:rsidRPr="00FF2344" w:rsidRDefault="001573C6" w:rsidP="001573C6">
            <w:pPr>
              <w:jc w:val="center"/>
              <w:rPr>
                <w:rFonts w:ascii="Book Antiqua" w:hAnsi="Book Antiqua"/>
              </w:rPr>
            </w:pPr>
            <w:r w:rsidRPr="00FF2344">
              <w:rPr>
                <w:rFonts w:ascii="Book Antiqua" w:hAnsi="Book Antiqua"/>
              </w:rPr>
              <w:t>Фактическая на 2009г.</w:t>
            </w:r>
          </w:p>
        </w:tc>
        <w:tc>
          <w:tcPr>
            <w:tcW w:w="1153" w:type="dxa"/>
            <w:vMerge w:val="restart"/>
          </w:tcPr>
          <w:p w:rsidR="001573C6" w:rsidRPr="00FF2344" w:rsidRDefault="001573C6" w:rsidP="001573C6">
            <w:pPr>
              <w:jc w:val="center"/>
              <w:rPr>
                <w:rFonts w:ascii="Book Antiqua" w:hAnsi="Book Antiqua"/>
              </w:rPr>
            </w:pPr>
            <w:r w:rsidRPr="00FF2344">
              <w:rPr>
                <w:rFonts w:ascii="Book Antiqua" w:hAnsi="Book Antiqua"/>
              </w:rPr>
              <w:t>Планируемая на 2020г.</w:t>
            </w:r>
          </w:p>
        </w:tc>
        <w:tc>
          <w:tcPr>
            <w:tcW w:w="2987" w:type="dxa"/>
            <w:gridSpan w:val="3"/>
          </w:tcPr>
          <w:p w:rsidR="001573C6" w:rsidRPr="00FF2344" w:rsidRDefault="001573C6" w:rsidP="001573C6">
            <w:pPr>
              <w:rPr>
                <w:rFonts w:ascii="Book Antiqua" w:hAnsi="Book Antiqua"/>
              </w:rPr>
            </w:pPr>
            <w:r w:rsidRPr="00FF2344">
              <w:rPr>
                <w:rFonts w:ascii="Book Antiqua" w:hAnsi="Book Antiqua"/>
              </w:rPr>
              <w:t>Фактическая на 2009г.</w:t>
            </w:r>
          </w:p>
        </w:tc>
        <w:tc>
          <w:tcPr>
            <w:tcW w:w="2340" w:type="dxa"/>
            <w:gridSpan w:val="2"/>
          </w:tcPr>
          <w:p w:rsidR="001573C6" w:rsidRPr="00FF2344" w:rsidRDefault="001573C6" w:rsidP="001573C6">
            <w:pPr>
              <w:rPr>
                <w:rFonts w:ascii="Book Antiqua" w:hAnsi="Book Antiqua"/>
              </w:rPr>
            </w:pPr>
            <w:proofErr w:type="gramStart"/>
            <w:r w:rsidRPr="00FF2344">
              <w:rPr>
                <w:rFonts w:ascii="Book Antiqua" w:hAnsi="Book Antiqua"/>
              </w:rPr>
              <w:t>Планируемая</w:t>
            </w:r>
            <w:proofErr w:type="gramEnd"/>
            <w:r w:rsidRPr="00FF2344">
              <w:rPr>
                <w:rFonts w:ascii="Book Antiqua" w:hAnsi="Book Antiqua"/>
              </w:rPr>
              <w:t xml:space="preserve">  на </w:t>
            </w:r>
            <w:smartTag w:uri="urn:schemas-microsoft-com:office:smarttags" w:element="metricconverter">
              <w:smartTagPr>
                <w:attr w:name="ProductID" w:val="2020 г"/>
              </w:smartTagPr>
              <w:r w:rsidRPr="00FF2344">
                <w:rPr>
                  <w:rFonts w:ascii="Book Antiqua" w:hAnsi="Book Antiqua"/>
                </w:rPr>
                <w:t>2020 г</w:t>
              </w:r>
            </w:smartTag>
            <w:r w:rsidRPr="00FF2344">
              <w:rPr>
                <w:rFonts w:ascii="Book Antiqua" w:hAnsi="Book Antiqua"/>
              </w:rPr>
              <w:t>.</w:t>
            </w:r>
          </w:p>
        </w:tc>
      </w:tr>
      <w:tr w:rsidR="001573C6" w:rsidRPr="00FF2344" w:rsidTr="001573C6">
        <w:tc>
          <w:tcPr>
            <w:tcW w:w="560" w:type="dxa"/>
            <w:vMerge/>
          </w:tcPr>
          <w:p w:rsidR="001573C6" w:rsidRPr="00FF2344" w:rsidRDefault="001573C6" w:rsidP="001573C6">
            <w:pPr>
              <w:rPr>
                <w:rFonts w:ascii="Book Antiqua" w:hAnsi="Book Antiqua"/>
              </w:rPr>
            </w:pPr>
          </w:p>
        </w:tc>
        <w:tc>
          <w:tcPr>
            <w:tcW w:w="1701" w:type="dxa"/>
            <w:vMerge/>
          </w:tcPr>
          <w:p w:rsidR="001573C6" w:rsidRPr="00FF2344" w:rsidRDefault="001573C6" w:rsidP="001573C6">
            <w:pPr>
              <w:rPr>
                <w:rFonts w:ascii="Book Antiqua" w:hAnsi="Book Antiqua"/>
              </w:rPr>
            </w:pPr>
          </w:p>
        </w:tc>
        <w:tc>
          <w:tcPr>
            <w:tcW w:w="1155" w:type="dxa"/>
            <w:vMerge/>
          </w:tcPr>
          <w:p w:rsidR="001573C6" w:rsidRPr="00FF2344" w:rsidRDefault="001573C6" w:rsidP="001573C6">
            <w:pPr>
              <w:rPr>
                <w:rFonts w:ascii="Book Antiqua" w:hAnsi="Book Antiqua"/>
              </w:rPr>
            </w:pPr>
          </w:p>
        </w:tc>
        <w:tc>
          <w:tcPr>
            <w:tcW w:w="1153" w:type="dxa"/>
            <w:vMerge/>
          </w:tcPr>
          <w:p w:rsidR="001573C6" w:rsidRPr="00FF2344" w:rsidRDefault="001573C6" w:rsidP="001573C6">
            <w:pPr>
              <w:rPr>
                <w:rFonts w:ascii="Book Antiqua" w:hAnsi="Book Antiqua"/>
              </w:rPr>
            </w:pPr>
          </w:p>
        </w:tc>
        <w:tc>
          <w:tcPr>
            <w:tcW w:w="812" w:type="dxa"/>
          </w:tcPr>
          <w:p w:rsidR="001573C6" w:rsidRPr="00FF2344" w:rsidRDefault="001573C6" w:rsidP="001573C6">
            <w:pPr>
              <w:ind w:left="-113" w:right="-113"/>
              <w:jc w:val="center"/>
              <w:rPr>
                <w:rFonts w:ascii="Book Antiqua" w:hAnsi="Book Antiqua"/>
              </w:rPr>
            </w:pPr>
            <w:proofErr w:type="gramStart"/>
            <w:r w:rsidRPr="00FF2344">
              <w:rPr>
                <w:rFonts w:ascii="Book Antiqua" w:hAnsi="Book Antiqua"/>
              </w:rPr>
              <w:t>Теле</w:t>
            </w:r>
            <w:r>
              <w:rPr>
                <w:rFonts w:ascii="Book Antiqua" w:hAnsi="Book Antiqua"/>
              </w:rPr>
              <w:t>-</w:t>
            </w:r>
            <w:r w:rsidRPr="00FF2344">
              <w:rPr>
                <w:rFonts w:ascii="Book Antiqua" w:hAnsi="Book Antiqua"/>
              </w:rPr>
              <w:t>фон</w:t>
            </w:r>
            <w:proofErr w:type="gramEnd"/>
          </w:p>
        </w:tc>
        <w:tc>
          <w:tcPr>
            <w:tcW w:w="1095" w:type="dxa"/>
          </w:tcPr>
          <w:p w:rsidR="001573C6" w:rsidRPr="00FF2344" w:rsidRDefault="001573C6" w:rsidP="001573C6">
            <w:pPr>
              <w:ind w:left="-113" w:right="-113"/>
              <w:jc w:val="center"/>
              <w:rPr>
                <w:rFonts w:ascii="Book Antiqua" w:hAnsi="Book Antiqua"/>
              </w:rPr>
            </w:pPr>
            <w:proofErr w:type="gramStart"/>
            <w:r w:rsidRPr="00FF2344">
              <w:rPr>
                <w:rFonts w:ascii="Book Antiqua" w:hAnsi="Book Antiqua"/>
              </w:rPr>
              <w:t>Таксо</w:t>
            </w:r>
            <w:r>
              <w:rPr>
                <w:rFonts w:ascii="Book Antiqua" w:hAnsi="Book Antiqua"/>
              </w:rPr>
              <w:t>-</w:t>
            </w:r>
            <w:r w:rsidRPr="00FF2344">
              <w:rPr>
                <w:rFonts w:ascii="Book Antiqua" w:hAnsi="Book Antiqua"/>
              </w:rPr>
              <w:t>фон</w:t>
            </w:r>
            <w:proofErr w:type="gramEnd"/>
          </w:p>
        </w:tc>
        <w:tc>
          <w:tcPr>
            <w:tcW w:w="1080" w:type="dxa"/>
          </w:tcPr>
          <w:p w:rsidR="001573C6" w:rsidRPr="00FF2344" w:rsidRDefault="001573C6" w:rsidP="001573C6">
            <w:pPr>
              <w:jc w:val="center"/>
              <w:rPr>
                <w:rFonts w:ascii="Book Antiqua" w:hAnsi="Book Antiqua"/>
              </w:rPr>
            </w:pPr>
            <w:r w:rsidRPr="00FF2344">
              <w:rPr>
                <w:rFonts w:ascii="Book Antiqua" w:hAnsi="Book Antiqua"/>
              </w:rPr>
              <w:t>Радио</w:t>
            </w:r>
          </w:p>
        </w:tc>
        <w:tc>
          <w:tcPr>
            <w:tcW w:w="1260" w:type="dxa"/>
          </w:tcPr>
          <w:p w:rsidR="001573C6" w:rsidRPr="00FF2344" w:rsidRDefault="001573C6" w:rsidP="001573C6">
            <w:pPr>
              <w:rPr>
                <w:rFonts w:ascii="Book Antiqua" w:hAnsi="Book Antiqua"/>
              </w:rPr>
            </w:pPr>
            <w:r w:rsidRPr="00FF2344">
              <w:rPr>
                <w:rFonts w:ascii="Book Antiqua" w:hAnsi="Book Antiqua"/>
              </w:rPr>
              <w:t>Телефон</w:t>
            </w:r>
          </w:p>
        </w:tc>
        <w:tc>
          <w:tcPr>
            <w:tcW w:w="1080" w:type="dxa"/>
          </w:tcPr>
          <w:p w:rsidR="001573C6" w:rsidRPr="00FF2344" w:rsidRDefault="001573C6" w:rsidP="001573C6">
            <w:pPr>
              <w:rPr>
                <w:rFonts w:ascii="Book Antiqua" w:hAnsi="Book Antiqua"/>
              </w:rPr>
            </w:pPr>
            <w:r w:rsidRPr="00FF2344">
              <w:rPr>
                <w:rFonts w:ascii="Book Antiqua" w:hAnsi="Book Antiqua"/>
              </w:rPr>
              <w:t>Радио</w:t>
            </w:r>
          </w:p>
        </w:tc>
      </w:tr>
      <w:tr w:rsidR="001573C6" w:rsidRPr="00FF2344" w:rsidTr="001573C6">
        <w:tc>
          <w:tcPr>
            <w:tcW w:w="560" w:type="dxa"/>
          </w:tcPr>
          <w:p w:rsidR="001573C6" w:rsidRPr="00FF2344" w:rsidRDefault="001573C6" w:rsidP="001573C6">
            <w:pPr>
              <w:rPr>
                <w:rFonts w:ascii="Book Antiqua" w:hAnsi="Book Antiqua"/>
              </w:rPr>
            </w:pPr>
          </w:p>
        </w:tc>
        <w:tc>
          <w:tcPr>
            <w:tcW w:w="1701" w:type="dxa"/>
            <w:vAlign w:val="center"/>
          </w:tcPr>
          <w:p w:rsidR="001573C6" w:rsidRPr="00FF2344" w:rsidRDefault="001573C6" w:rsidP="001573C6">
            <w:pPr>
              <w:ind w:left="-57" w:right="-57"/>
              <w:rPr>
                <w:rFonts w:ascii="Book Antiqua" w:hAnsi="Book Antiqua"/>
              </w:rPr>
            </w:pPr>
            <w:r w:rsidRPr="00FF2344">
              <w:rPr>
                <w:rFonts w:ascii="Book Antiqua" w:hAnsi="Book Antiqua"/>
              </w:rPr>
              <w:t>с. Писклово</w:t>
            </w:r>
          </w:p>
        </w:tc>
        <w:tc>
          <w:tcPr>
            <w:tcW w:w="1155" w:type="dxa"/>
            <w:vAlign w:val="center"/>
          </w:tcPr>
          <w:p w:rsidR="001573C6" w:rsidRPr="00FF2344" w:rsidRDefault="001573C6" w:rsidP="001573C6">
            <w:pPr>
              <w:jc w:val="center"/>
              <w:rPr>
                <w:rFonts w:ascii="Book Antiqua" w:hAnsi="Book Antiqua"/>
              </w:rPr>
            </w:pPr>
            <w:r w:rsidRPr="00FF2344">
              <w:rPr>
                <w:rFonts w:ascii="Book Antiqua" w:hAnsi="Book Antiqua"/>
              </w:rPr>
              <w:t>684/228</w:t>
            </w:r>
          </w:p>
        </w:tc>
        <w:tc>
          <w:tcPr>
            <w:tcW w:w="1153" w:type="dxa"/>
            <w:vAlign w:val="center"/>
          </w:tcPr>
          <w:p w:rsidR="001573C6" w:rsidRPr="00FF2344" w:rsidRDefault="001573C6" w:rsidP="001573C6">
            <w:pPr>
              <w:jc w:val="center"/>
              <w:rPr>
                <w:rFonts w:ascii="Book Antiqua" w:hAnsi="Book Antiqua"/>
              </w:rPr>
            </w:pPr>
            <w:r w:rsidRPr="00FF2344">
              <w:rPr>
                <w:rFonts w:ascii="Book Antiqua" w:hAnsi="Book Antiqua"/>
              </w:rPr>
              <w:t>750/250</w:t>
            </w:r>
          </w:p>
        </w:tc>
        <w:tc>
          <w:tcPr>
            <w:tcW w:w="812"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c>
          <w:tcPr>
            <w:tcW w:w="1095"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c>
          <w:tcPr>
            <w:tcW w:w="1080" w:type="dxa"/>
            <w:vAlign w:val="center"/>
          </w:tcPr>
          <w:p w:rsidR="001573C6" w:rsidRPr="00B55E44" w:rsidRDefault="001573C6" w:rsidP="001573C6">
            <w:pPr>
              <w:jc w:val="center"/>
              <w:rPr>
                <w:rFonts w:ascii="Book Antiqua" w:hAnsi="Book Antiqua"/>
              </w:rPr>
            </w:pPr>
            <w:proofErr w:type="gramStart"/>
            <w:r w:rsidRPr="00B55E44">
              <w:rPr>
                <w:rFonts w:ascii="Book Antiqua" w:hAnsi="Book Antiqua"/>
              </w:rPr>
              <w:t>р</w:t>
            </w:r>
            <w:proofErr w:type="gramEnd"/>
            <w:r w:rsidRPr="00B55E44">
              <w:rPr>
                <w:rFonts w:ascii="Book Antiqua" w:hAnsi="Book Antiqua"/>
              </w:rPr>
              <w:t>/узел Луч 0,25</w:t>
            </w:r>
          </w:p>
        </w:tc>
        <w:tc>
          <w:tcPr>
            <w:tcW w:w="1260" w:type="dxa"/>
            <w:vAlign w:val="center"/>
          </w:tcPr>
          <w:p w:rsidR="001573C6" w:rsidRPr="00B55E44" w:rsidRDefault="001573C6" w:rsidP="001573C6">
            <w:pPr>
              <w:ind w:left="-57" w:right="-57"/>
              <w:jc w:val="center"/>
              <w:rPr>
                <w:rFonts w:ascii="Book Antiqua" w:hAnsi="Book Antiqua"/>
              </w:rPr>
            </w:pPr>
            <w:r w:rsidRPr="00B55E44">
              <w:rPr>
                <w:rFonts w:ascii="Book Antiqua" w:hAnsi="Book Antiqua"/>
              </w:rPr>
              <w:t>мини-АТС  Panasonic</w:t>
            </w:r>
          </w:p>
        </w:tc>
        <w:tc>
          <w:tcPr>
            <w:tcW w:w="1080" w:type="dxa"/>
            <w:vAlign w:val="center"/>
          </w:tcPr>
          <w:p w:rsidR="001573C6" w:rsidRPr="00FF2344" w:rsidRDefault="001573C6" w:rsidP="001573C6">
            <w:pPr>
              <w:jc w:val="center"/>
              <w:rPr>
                <w:rFonts w:ascii="Book Antiqua" w:hAnsi="Book Antiqua"/>
              </w:rPr>
            </w:pPr>
            <w:proofErr w:type="gramStart"/>
            <w:r w:rsidRPr="00FF2344">
              <w:rPr>
                <w:rFonts w:ascii="Book Antiqua" w:hAnsi="Book Antiqua"/>
              </w:rPr>
              <w:t>р</w:t>
            </w:r>
            <w:proofErr w:type="gramEnd"/>
            <w:r w:rsidRPr="00FF2344">
              <w:rPr>
                <w:rFonts w:ascii="Book Antiqua" w:hAnsi="Book Antiqua"/>
              </w:rPr>
              <w:t xml:space="preserve">/узел </w:t>
            </w:r>
            <w:r w:rsidRPr="00B55E44">
              <w:rPr>
                <w:rFonts w:ascii="Book Antiqua" w:hAnsi="Book Antiqua"/>
              </w:rPr>
              <w:t>Луч 0,25</w:t>
            </w:r>
          </w:p>
        </w:tc>
      </w:tr>
      <w:tr w:rsidR="001573C6" w:rsidRPr="00FF2344" w:rsidTr="001573C6">
        <w:tc>
          <w:tcPr>
            <w:tcW w:w="560" w:type="dxa"/>
          </w:tcPr>
          <w:p w:rsidR="001573C6" w:rsidRPr="00FF2344" w:rsidRDefault="001573C6" w:rsidP="001573C6">
            <w:pPr>
              <w:rPr>
                <w:rFonts w:ascii="Book Antiqua" w:hAnsi="Book Antiqua"/>
              </w:rPr>
            </w:pPr>
          </w:p>
        </w:tc>
        <w:tc>
          <w:tcPr>
            <w:tcW w:w="1701" w:type="dxa"/>
            <w:vAlign w:val="center"/>
          </w:tcPr>
          <w:p w:rsidR="001573C6" w:rsidRPr="00FF2344" w:rsidRDefault="001573C6" w:rsidP="001573C6">
            <w:pPr>
              <w:ind w:left="-57" w:right="-57"/>
              <w:rPr>
                <w:rFonts w:ascii="Book Antiqua" w:hAnsi="Book Antiqua"/>
              </w:rPr>
            </w:pPr>
            <w:r w:rsidRPr="00FF2344">
              <w:rPr>
                <w:rFonts w:ascii="Book Antiqua" w:hAnsi="Book Antiqua"/>
              </w:rPr>
              <w:t xml:space="preserve">д. Кораблево                </w:t>
            </w:r>
          </w:p>
        </w:tc>
        <w:tc>
          <w:tcPr>
            <w:tcW w:w="1155" w:type="dxa"/>
            <w:vAlign w:val="center"/>
          </w:tcPr>
          <w:p w:rsidR="001573C6" w:rsidRPr="00FF2344" w:rsidRDefault="001573C6" w:rsidP="001573C6">
            <w:pPr>
              <w:ind w:left="-57" w:right="-57"/>
              <w:jc w:val="center"/>
              <w:rPr>
                <w:rFonts w:ascii="Book Antiqua" w:hAnsi="Book Antiqua"/>
              </w:rPr>
            </w:pPr>
            <w:r w:rsidRPr="00FF2344">
              <w:rPr>
                <w:rFonts w:ascii="Book Antiqua" w:hAnsi="Book Antiqua"/>
              </w:rPr>
              <w:t>177/59</w:t>
            </w:r>
          </w:p>
        </w:tc>
        <w:tc>
          <w:tcPr>
            <w:tcW w:w="1153" w:type="dxa"/>
            <w:vAlign w:val="center"/>
          </w:tcPr>
          <w:p w:rsidR="001573C6" w:rsidRPr="00FF2344" w:rsidRDefault="001573C6" w:rsidP="001573C6">
            <w:pPr>
              <w:ind w:left="-57" w:right="-57"/>
              <w:jc w:val="center"/>
              <w:rPr>
                <w:rFonts w:ascii="Book Antiqua" w:hAnsi="Book Antiqua"/>
              </w:rPr>
            </w:pPr>
            <w:r w:rsidRPr="00FF2344">
              <w:rPr>
                <w:rFonts w:ascii="Book Antiqua" w:hAnsi="Book Antiqua"/>
              </w:rPr>
              <w:t>250/83</w:t>
            </w:r>
          </w:p>
        </w:tc>
        <w:tc>
          <w:tcPr>
            <w:tcW w:w="812"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c>
          <w:tcPr>
            <w:tcW w:w="1095"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c>
          <w:tcPr>
            <w:tcW w:w="1080"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c>
          <w:tcPr>
            <w:tcW w:w="1260" w:type="dxa"/>
            <w:vAlign w:val="center"/>
          </w:tcPr>
          <w:p w:rsidR="001573C6" w:rsidRPr="00B55E44" w:rsidRDefault="001573C6" w:rsidP="001573C6">
            <w:pPr>
              <w:ind w:left="-57" w:right="-57"/>
              <w:jc w:val="center"/>
              <w:rPr>
                <w:rFonts w:ascii="Book Antiqua" w:hAnsi="Book Antiqua"/>
              </w:rPr>
            </w:pPr>
            <w:r w:rsidRPr="00B55E44">
              <w:rPr>
                <w:rFonts w:ascii="Book Antiqua" w:hAnsi="Book Antiqua"/>
              </w:rPr>
              <w:t>мини-АТС  Panasonic</w:t>
            </w:r>
          </w:p>
        </w:tc>
        <w:tc>
          <w:tcPr>
            <w:tcW w:w="1080"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r>
    </w:tbl>
    <w:p w:rsidR="001573C6" w:rsidRPr="00FF2344" w:rsidRDefault="001573C6" w:rsidP="001573C6">
      <w:pPr>
        <w:rPr>
          <w:rFonts w:ascii="Book Antiqua" w:hAnsi="Book Antiqua"/>
          <w:b/>
        </w:rPr>
      </w:pPr>
    </w:p>
    <w:p w:rsidR="001573C6" w:rsidRPr="00FF2344" w:rsidRDefault="001573C6" w:rsidP="001573C6">
      <w:pPr>
        <w:rPr>
          <w:rFonts w:ascii="Book Antiqua" w:hAnsi="Book Antiqua"/>
          <w:b/>
        </w:rPr>
      </w:pPr>
      <w:r w:rsidRPr="00FF2344">
        <w:rPr>
          <w:rFonts w:ascii="Book Antiqua" w:hAnsi="Book Antiqua"/>
          <w:b/>
        </w:rPr>
        <w:t>СП Белоносовское</w:t>
      </w:r>
    </w:p>
    <w:tbl>
      <w:tblPr>
        <w:tblW w:w="10287"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1"/>
        <w:gridCol w:w="2090"/>
        <w:gridCol w:w="976"/>
        <w:gridCol w:w="1332"/>
        <w:gridCol w:w="828"/>
        <w:gridCol w:w="900"/>
        <w:gridCol w:w="1080"/>
        <w:gridCol w:w="1440"/>
        <w:gridCol w:w="1080"/>
      </w:tblGrid>
      <w:tr w:rsidR="001573C6" w:rsidRPr="00FF2344" w:rsidTr="001573C6">
        <w:tc>
          <w:tcPr>
            <w:tcW w:w="561" w:type="dxa"/>
            <w:vMerge w:val="restart"/>
          </w:tcPr>
          <w:p w:rsidR="001573C6" w:rsidRPr="00FF2344" w:rsidRDefault="001573C6" w:rsidP="001573C6">
            <w:pPr>
              <w:jc w:val="center"/>
              <w:rPr>
                <w:rFonts w:ascii="Book Antiqua" w:hAnsi="Book Antiqua"/>
              </w:rPr>
            </w:pPr>
            <w:r>
              <w:rPr>
                <w:rFonts w:ascii="Book Antiqua" w:hAnsi="Book Antiqua"/>
              </w:rPr>
              <w:t>№ п</w:t>
            </w:r>
            <w:r w:rsidRPr="00FF2344">
              <w:rPr>
                <w:rFonts w:ascii="Book Antiqua" w:hAnsi="Book Antiqua"/>
              </w:rPr>
              <w:t>п</w:t>
            </w:r>
          </w:p>
        </w:tc>
        <w:tc>
          <w:tcPr>
            <w:tcW w:w="2090" w:type="dxa"/>
            <w:vMerge w:val="restart"/>
          </w:tcPr>
          <w:p w:rsidR="001573C6" w:rsidRPr="00FF2344" w:rsidRDefault="001573C6" w:rsidP="001573C6">
            <w:pPr>
              <w:ind w:left="-57" w:right="-57"/>
              <w:jc w:val="center"/>
              <w:rPr>
                <w:rFonts w:ascii="Book Antiqua" w:hAnsi="Book Antiqua"/>
              </w:rPr>
            </w:pPr>
            <w:r w:rsidRPr="00FF2344">
              <w:rPr>
                <w:rFonts w:ascii="Book Antiqua" w:hAnsi="Book Antiqua"/>
              </w:rPr>
              <w:t>Населенный пункт</w:t>
            </w:r>
          </w:p>
        </w:tc>
        <w:tc>
          <w:tcPr>
            <w:tcW w:w="2308" w:type="dxa"/>
            <w:gridSpan w:val="2"/>
          </w:tcPr>
          <w:p w:rsidR="001573C6" w:rsidRPr="00FF2344" w:rsidRDefault="001573C6" w:rsidP="001573C6">
            <w:pPr>
              <w:rPr>
                <w:rFonts w:ascii="Book Antiqua" w:hAnsi="Book Antiqua"/>
              </w:rPr>
            </w:pPr>
            <w:r w:rsidRPr="00FF2344">
              <w:rPr>
                <w:rFonts w:ascii="Book Antiqua" w:hAnsi="Book Antiqua"/>
              </w:rPr>
              <w:t>Численность населения (чел.) / количество семей</w:t>
            </w:r>
          </w:p>
        </w:tc>
        <w:tc>
          <w:tcPr>
            <w:tcW w:w="5328" w:type="dxa"/>
            <w:gridSpan w:val="5"/>
          </w:tcPr>
          <w:p w:rsidR="001573C6" w:rsidRPr="00FF2344" w:rsidRDefault="001573C6" w:rsidP="001573C6">
            <w:pPr>
              <w:rPr>
                <w:rFonts w:ascii="Book Antiqua" w:hAnsi="Book Antiqua"/>
              </w:rPr>
            </w:pPr>
            <w:r w:rsidRPr="00FF2344">
              <w:rPr>
                <w:rFonts w:ascii="Book Antiqua" w:hAnsi="Book Antiqua"/>
              </w:rPr>
              <w:t>Нагрузка от потребителей связи.</w:t>
            </w:r>
          </w:p>
        </w:tc>
      </w:tr>
      <w:tr w:rsidR="001573C6" w:rsidRPr="00FF2344" w:rsidTr="001573C6">
        <w:tc>
          <w:tcPr>
            <w:tcW w:w="561" w:type="dxa"/>
            <w:vMerge/>
          </w:tcPr>
          <w:p w:rsidR="001573C6" w:rsidRPr="00FF2344" w:rsidRDefault="001573C6" w:rsidP="001573C6">
            <w:pPr>
              <w:rPr>
                <w:rFonts w:ascii="Book Antiqua" w:hAnsi="Book Antiqua"/>
              </w:rPr>
            </w:pPr>
          </w:p>
        </w:tc>
        <w:tc>
          <w:tcPr>
            <w:tcW w:w="2090" w:type="dxa"/>
            <w:vMerge/>
          </w:tcPr>
          <w:p w:rsidR="001573C6" w:rsidRPr="00FF2344" w:rsidRDefault="001573C6" w:rsidP="001573C6">
            <w:pPr>
              <w:rPr>
                <w:rFonts w:ascii="Book Antiqua" w:hAnsi="Book Antiqua"/>
              </w:rPr>
            </w:pPr>
          </w:p>
        </w:tc>
        <w:tc>
          <w:tcPr>
            <w:tcW w:w="976" w:type="dxa"/>
            <w:vMerge w:val="restart"/>
          </w:tcPr>
          <w:p w:rsidR="001573C6" w:rsidRPr="00FF2344" w:rsidRDefault="001573C6" w:rsidP="001573C6">
            <w:pPr>
              <w:rPr>
                <w:rFonts w:ascii="Book Antiqua" w:hAnsi="Book Antiqua"/>
              </w:rPr>
            </w:pPr>
            <w:r w:rsidRPr="00FF2344">
              <w:rPr>
                <w:rFonts w:ascii="Book Antiqua" w:hAnsi="Book Antiqua"/>
              </w:rPr>
              <w:t>Фактическая на 2009г.</w:t>
            </w:r>
          </w:p>
        </w:tc>
        <w:tc>
          <w:tcPr>
            <w:tcW w:w="1332" w:type="dxa"/>
            <w:vMerge w:val="restart"/>
          </w:tcPr>
          <w:p w:rsidR="001573C6" w:rsidRPr="00FF2344" w:rsidRDefault="001573C6" w:rsidP="001573C6">
            <w:pPr>
              <w:rPr>
                <w:rFonts w:ascii="Book Antiqua" w:hAnsi="Book Antiqua"/>
              </w:rPr>
            </w:pPr>
            <w:r w:rsidRPr="00FF2344">
              <w:rPr>
                <w:rFonts w:ascii="Book Antiqua" w:hAnsi="Book Antiqua"/>
              </w:rPr>
              <w:t>Планируемая на 2020г.</w:t>
            </w:r>
          </w:p>
        </w:tc>
        <w:tc>
          <w:tcPr>
            <w:tcW w:w="2808" w:type="dxa"/>
            <w:gridSpan w:val="3"/>
          </w:tcPr>
          <w:p w:rsidR="001573C6" w:rsidRPr="00FF2344" w:rsidRDefault="001573C6" w:rsidP="001573C6">
            <w:pPr>
              <w:rPr>
                <w:rFonts w:ascii="Book Antiqua" w:hAnsi="Book Antiqua"/>
              </w:rPr>
            </w:pPr>
            <w:r w:rsidRPr="00FF2344">
              <w:rPr>
                <w:rFonts w:ascii="Book Antiqua" w:hAnsi="Book Antiqua"/>
              </w:rPr>
              <w:t>Фактическая на 2009г.</w:t>
            </w:r>
          </w:p>
        </w:tc>
        <w:tc>
          <w:tcPr>
            <w:tcW w:w="2520" w:type="dxa"/>
            <w:gridSpan w:val="2"/>
          </w:tcPr>
          <w:p w:rsidR="001573C6" w:rsidRPr="00FF2344" w:rsidRDefault="001573C6" w:rsidP="001573C6">
            <w:pPr>
              <w:rPr>
                <w:rFonts w:ascii="Book Antiqua" w:hAnsi="Book Antiqua"/>
              </w:rPr>
            </w:pPr>
            <w:proofErr w:type="gramStart"/>
            <w:r w:rsidRPr="00FF2344">
              <w:rPr>
                <w:rFonts w:ascii="Book Antiqua" w:hAnsi="Book Antiqua"/>
              </w:rPr>
              <w:t>Планируемая</w:t>
            </w:r>
            <w:proofErr w:type="gramEnd"/>
            <w:r w:rsidRPr="00FF2344">
              <w:rPr>
                <w:rFonts w:ascii="Book Antiqua" w:hAnsi="Book Antiqua"/>
              </w:rPr>
              <w:t xml:space="preserve">  на </w:t>
            </w:r>
            <w:smartTag w:uri="urn:schemas-microsoft-com:office:smarttags" w:element="metricconverter">
              <w:smartTagPr>
                <w:attr w:name="ProductID" w:val="2020 г"/>
              </w:smartTagPr>
              <w:r w:rsidRPr="00FF2344">
                <w:rPr>
                  <w:rFonts w:ascii="Book Antiqua" w:hAnsi="Book Antiqua"/>
                </w:rPr>
                <w:t>2020 г</w:t>
              </w:r>
            </w:smartTag>
            <w:r w:rsidRPr="00FF2344">
              <w:rPr>
                <w:rFonts w:ascii="Book Antiqua" w:hAnsi="Book Antiqua"/>
              </w:rPr>
              <w:t>.</w:t>
            </w:r>
          </w:p>
        </w:tc>
      </w:tr>
      <w:tr w:rsidR="001573C6" w:rsidRPr="00FF2344" w:rsidTr="001573C6">
        <w:tc>
          <w:tcPr>
            <w:tcW w:w="561" w:type="dxa"/>
            <w:vMerge/>
          </w:tcPr>
          <w:p w:rsidR="001573C6" w:rsidRPr="00FF2344" w:rsidRDefault="001573C6" w:rsidP="001573C6">
            <w:pPr>
              <w:rPr>
                <w:rFonts w:ascii="Book Antiqua" w:hAnsi="Book Antiqua"/>
              </w:rPr>
            </w:pPr>
          </w:p>
        </w:tc>
        <w:tc>
          <w:tcPr>
            <w:tcW w:w="2090" w:type="dxa"/>
            <w:vMerge/>
          </w:tcPr>
          <w:p w:rsidR="001573C6" w:rsidRPr="00FF2344" w:rsidRDefault="001573C6" w:rsidP="001573C6">
            <w:pPr>
              <w:rPr>
                <w:rFonts w:ascii="Book Antiqua" w:hAnsi="Book Antiqua"/>
              </w:rPr>
            </w:pPr>
          </w:p>
        </w:tc>
        <w:tc>
          <w:tcPr>
            <w:tcW w:w="976" w:type="dxa"/>
            <w:vMerge/>
          </w:tcPr>
          <w:p w:rsidR="001573C6" w:rsidRPr="00FF2344" w:rsidRDefault="001573C6" w:rsidP="001573C6">
            <w:pPr>
              <w:rPr>
                <w:rFonts w:ascii="Book Antiqua" w:hAnsi="Book Antiqua"/>
              </w:rPr>
            </w:pPr>
          </w:p>
        </w:tc>
        <w:tc>
          <w:tcPr>
            <w:tcW w:w="1332" w:type="dxa"/>
            <w:vMerge/>
          </w:tcPr>
          <w:p w:rsidR="001573C6" w:rsidRPr="00FF2344" w:rsidRDefault="001573C6" w:rsidP="001573C6">
            <w:pPr>
              <w:rPr>
                <w:rFonts w:ascii="Book Antiqua" w:hAnsi="Book Antiqua"/>
              </w:rPr>
            </w:pPr>
          </w:p>
        </w:tc>
        <w:tc>
          <w:tcPr>
            <w:tcW w:w="828" w:type="dxa"/>
          </w:tcPr>
          <w:p w:rsidR="001573C6" w:rsidRPr="00FF2344" w:rsidRDefault="001573C6" w:rsidP="001573C6">
            <w:pPr>
              <w:rPr>
                <w:rFonts w:ascii="Book Antiqua" w:hAnsi="Book Antiqua"/>
              </w:rPr>
            </w:pPr>
            <w:r w:rsidRPr="00FF2344">
              <w:rPr>
                <w:rFonts w:ascii="Book Antiqua" w:hAnsi="Book Antiqua"/>
              </w:rPr>
              <w:t>Телефон</w:t>
            </w:r>
          </w:p>
        </w:tc>
        <w:tc>
          <w:tcPr>
            <w:tcW w:w="900" w:type="dxa"/>
          </w:tcPr>
          <w:p w:rsidR="001573C6" w:rsidRPr="00FF2344" w:rsidRDefault="001573C6" w:rsidP="001573C6">
            <w:pPr>
              <w:ind w:left="-113" w:right="-113"/>
              <w:rPr>
                <w:rFonts w:ascii="Book Antiqua" w:hAnsi="Book Antiqua"/>
              </w:rPr>
            </w:pPr>
            <w:r w:rsidRPr="00FF2344">
              <w:rPr>
                <w:rFonts w:ascii="Book Antiqua" w:hAnsi="Book Antiqua"/>
              </w:rPr>
              <w:t>Такс</w:t>
            </w:r>
            <w:proofErr w:type="gramStart"/>
            <w:r w:rsidRPr="00FF2344">
              <w:rPr>
                <w:rFonts w:ascii="Book Antiqua" w:hAnsi="Book Antiqua"/>
              </w:rPr>
              <w:t>о</w:t>
            </w:r>
            <w:r>
              <w:rPr>
                <w:rFonts w:ascii="Book Antiqua" w:hAnsi="Book Antiqua"/>
              </w:rPr>
              <w:t>-</w:t>
            </w:r>
            <w:proofErr w:type="gramEnd"/>
            <w:r>
              <w:rPr>
                <w:rFonts w:ascii="Book Antiqua" w:hAnsi="Book Antiqua"/>
              </w:rPr>
              <w:t>-</w:t>
            </w:r>
            <w:r w:rsidRPr="00FF2344">
              <w:rPr>
                <w:rFonts w:ascii="Book Antiqua" w:hAnsi="Book Antiqua"/>
              </w:rPr>
              <w:t>фон</w:t>
            </w:r>
          </w:p>
        </w:tc>
        <w:tc>
          <w:tcPr>
            <w:tcW w:w="1080" w:type="dxa"/>
          </w:tcPr>
          <w:p w:rsidR="001573C6" w:rsidRPr="00FF2344" w:rsidRDefault="001573C6" w:rsidP="001573C6">
            <w:pPr>
              <w:rPr>
                <w:rFonts w:ascii="Book Antiqua" w:hAnsi="Book Antiqua"/>
              </w:rPr>
            </w:pPr>
            <w:r w:rsidRPr="00FF2344">
              <w:rPr>
                <w:rFonts w:ascii="Book Antiqua" w:hAnsi="Book Antiqua"/>
              </w:rPr>
              <w:t>Радио</w:t>
            </w:r>
          </w:p>
        </w:tc>
        <w:tc>
          <w:tcPr>
            <w:tcW w:w="1440" w:type="dxa"/>
          </w:tcPr>
          <w:p w:rsidR="001573C6" w:rsidRPr="00FF2344" w:rsidRDefault="001573C6" w:rsidP="001573C6">
            <w:pPr>
              <w:rPr>
                <w:rFonts w:ascii="Book Antiqua" w:hAnsi="Book Antiqua"/>
              </w:rPr>
            </w:pPr>
            <w:r w:rsidRPr="00FF2344">
              <w:rPr>
                <w:rFonts w:ascii="Book Antiqua" w:hAnsi="Book Antiqua"/>
              </w:rPr>
              <w:t>Телефон</w:t>
            </w:r>
          </w:p>
        </w:tc>
        <w:tc>
          <w:tcPr>
            <w:tcW w:w="1080" w:type="dxa"/>
          </w:tcPr>
          <w:p w:rsidR="001573C6" w:rsidRPr="00FF2344" w:rsidRDefault="001573C6" w:rsidP="001573C6">
            <w:pPr>
              <w:rPr>
                <w:rFonts w:ascii="Book Antiqua" w:hAnsi="Book Antiqua"/>
              </w:rPr>
            </w:pPr>
            <w:r w:rsidRPr="00FF2344">
              <w:rPr>
                <w:rFonts w:ascii="Book Antiqua" w:hAnsi="Book Antiqua"/>
              </w:rPr>
              <w:t>Радио</w:t>
            </w:r>
          </w:p>
        </w:tc>
      </w:tr>
      <w:tr w:rsidR="001573C6" w:rsidRPr="00FF2344" w:rsidTr="001573C6">
        <w:tc>
          <w:tcPr>
            <w:tcW w:w="561" w:type="dxa"/>
          </w:tcPr>
          <w:p w:rsidR="001573C6" w:rsidRPr="00FF2344" w:rsidRDefault="001573C6" w:rsidP="001573C6">
            <w:pPr>
              <w:rPr>
                <w:rFonts w:ascii="Book Antiqua" w:hAnsi="Book Antiqua"/>
              </w:rPr>
            </w:pPr>
          </w:p>
        </w:tc>
        <w:tc>
          <w:tcPr>
            <w:tcW w:w="2090" w:type="dxa"/>
            <w:vAlign w:val="center"/>
          </w:tcPr>
          <w:p w:rsidR="001573C6" w:rsidRPr="00FF2344" w:rsidRDefault="001573C6" w:rsidP="001573C6">
            <w:pPr>
              <w:ind w:left="-113" w:right="-113"/>
              <w:rPr>
                <w:rFonts w:ascii="Book Antiqua" w:hAnsi="Book Antiqua"/>
              </w:rPr>
            </w:pPr>
            <w:r w:rsidRPr="00FF2344">
              <w:rPr>
                <w:rFonts w:ascii="Book Antiqua" w:hAnsi="Book Antiqua"/>
              </w:rPr>
              <w:t xml:space="preserve"> п. Белоносово  </w:t>
            </w:r>
          </w:p>
        </w:tc>
        <w:tc>
          <w:tcPr>
            <w:tcW w:w="976" w:type="dxa"/>
            <w:vAlign w:val="center"/>
          </w:tcPr>
          <w:p w:rsidR="001573C6" w:rsidRPr="00FF2344" w:rsidRDefault="001573C6" w:rsidP="001573C6">
            <w:pPr>
              <w:jc w:val="center"/>
              <w:rPr>
                <w:rFonts w:ascii="Book Antiqua" w:hAnsi="Book Antiqua"/>
              </w:rPr>
            </w:pPr>
            <w:r w:rsidRPr="00FF2344">
              <w:rPr>
                <w:rFonts w:ascii="Book Antiqua" w:hAnsi="Book Antiqua"/>
              </w:rPr>
              <w:t>1236/</w:t>
            </w:r>
          </w:p>
          <w:p w:rsidR="001573C6" w:rsidRPr="00FF2344" w:rsidRDefault="001573C6" w:rsidP="001573C6">
            <w:pPr>
              <w:jc w:val="center"/>
              <w:rPr>
                <w:rFonts w:ascii="Book Antiqua" w:hAnsi="Book Antiqua"/>
              </w:rPr>
            </w:pPr>
            <w:r w:rsidRPr="00FF2344">
              <w:rPr>
                <w:rFonts w:ascii="Book Antiqua" w:hAnsi="Book Antiqua"/>
              </w:rPr>
              <w:t>412</w:t>
            </w:r>
          </w:p>
        </w:tc>
        <w:tc>
          <w:tcPr>
            <w:tcW w:w="1332" w:type="dxa"/>
            <w:vAlign w:val="center"/>
          </w:tcPr>
          <w:p w:rsidR="001573C6" w:rsidRPr="00FF2344" w:rsidRDefault="001573C6" w:rsidP="001573C6">
            <w:pPr>
              <w:jc w:val="center"/>
              <w:rPr>
                <w:rFonts w:ascii="Book Antiqua" w:hAnsi="Book Antiqua"/>
              </w:rPr>
            </w:pPr>
            <w:r w:rsidRPr="00FF2344">
              <w:rPr>
                <w:rFonts w:ascii="Book Antiqua" w:hAnsi="Book Antiqua"/>
              </w:rPr>
              <w:t>1350/</w:t>
            </w:r>
          </w:p>
          <w:p w:rsidR="001573C6" w:rsidRPr="00FF2344" w:rsidRDefault="001573C6" w:rsidP="001573C6">
            <w:pPr>
              <w:jc w:val="center"/>
              <w:rPr>
                <w:rFonts w:ascii="Book Antiqua" w:hAnsi="Book Antiqua"/>
              </w:rPr>
            </w:pPr>
            <w:r w:rsidRPr="00FF2344">
              <w:rPr>
                <w:rFonts w:ascii="Book Antiqua" w:hAnsi="Book Antiqua"/>
              </w:rPr>
              <w:t>450</w:t>
            </w:r>
          </w:p>
        </w:tc>
        <w:tc>
          <w:tcPr>
            <w:tcW w:w="828"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c>
          <w:tcPr>
            <w:tcW w:w="900"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c>
          <w:tcPr>
            <w:tcW w:w="1080"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c>
          <w:tcPr>
            <w:tcW w:w="1440" w:type="dxa"/>
            <w:vAlign w:val="center"/>
          </w:tcPr>
          <w:p w:rsidR="001573C6" w:rsidRPr="00FF2344" w:rsidRDefault="001573C6" w:rsidP="001573C6">
            <w:pPr>
              <w:ind w:left="-57" w:right="-57"/>
              <w:jc w:val="center"/>
              <w:rPr>
                <w:rFonts w:ascii="Book Antiqua" w:hAnsi="Book Antiqua"/>
              </w:rPr>
            </w:pPr>
            <w:r w:rsidRPr="00FF2344">
              <w:rPr>
                <w:rFonts w:ascii="Book Antiqua" w:hAnsi="Book Antiqua"/>
              </w:rPr>
              <w:t>мини-АТС  Panasonic</w:t>
            </w:r>
          </w:p>
        </w:tc>
        <w:tc>
          <w:tcPr>
            <w:tcW w:w="1080"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r>
      <w:tr w:rsidR="001573C6" w:rsidRPr="00FF2344" w:rsidTr="001573C6">
        <w:tc>
          <w:tcPr>
            <w:tcW w:w="561" w:type="dxa"/>
          </w:tcPr>
          <w:p w:rsidR="001573C6" w:rsidRPr="00FF2344" w:rsidRDefault="001573C6" w:rsidP="001573C6">
            <w:pPr>
              <w:rPr>
                <w:rFonts w:ascii="Book Antiqua" w:hAnsi="Book Antiqua"/>
              </w:rPr>
            </w:pPr>
          </w:p>
        </w:tc>
        <w:tc>
          <w:tcPr>
            <w:tcW w:w="2090" w:type="dxa"/>
            <w:vAlign w:val="center"/>
          </w:tcPr>
          <w:p w:rsidR="001573C6" w:rsidRPr="00FF2344" w:rsidRDefault="001573C6" w:rsidP="001573C6">
            <w:pPr>
              <w:ind w:left="-113" w:right="-113"/>
              <w:rPr>
                <w:rFonts w:ascii="Book Antiqua" w:hAnsi="Book Antiqua"/>
              </w:rPr>
            </w:pPr>
            <w:r w:rsidRPr="00FF2344">
              <w:rPr>
                <w:rFonts w:ascii="Book Antiqua" w:hAnsi="Book Antiqua"/>
              </w:rPr>
              <w:t xml:space="preserve"> </w:t>
            </w:r>
            <w:proofErr w:type="gramStart"/>
            <w:r w:rsidRPr="00FF2344">
              <w:rPr>
                <w:rFonts w:ascii="Book Antiqua" w:hAnsi="Book Antiqua"/>
              </w:rPr>
              <w:t>с</w:t>
            </w:r>
            <w:proofErr w:type="gramEnd"/>
            <w:r w:rsidRPr="00FF2344">
              <w:rPr>
                <w:rFonts w:ascii="Book Antiqua" w:hAnsi="Book Antiqua"/>
              </w:rPr>
              <w:t xml:space="preserve">. Александровка </w:t>
            </w:r>
          </w:p>
        </w:tc>
        <w:tc>
          <w:tcPr>
            <w:tcW w:w="976" w:type="dxa"/>
            <w:vAlign w:val="center"/>
          </w:tcPr>
          <w:p w:rsidR="001573C6" w:rsidRPr="00FF2344" w:rsidRDefault="001573C6" w:rsidP="001573C6">
            <w:pPr>
              <w:ind w:left="-57" w:right="-57"/>
              <w:jc w:val="center"/>
              <w:rPr>
                <w:rFonts w:ascii="Book Antiqua" w:hAnsi="Book Antiqua"/>
              </w:rPr>
            </w:pPr>
            <w:r w:rsidRPr="00FF2344">
              <w:rPr>
                <w:rFonts w:ascii="Book Antiqua" w:hAnsi="Book Antiqua"/>
              </w:rPr>
              <w:t>526/175</w:t>
            </w:r>
          </w:p>
        </w:tc>
        <w:tc>
          <w:tcPr>
            <w:tcW w:w="1332" w:type="dxa"/>
            <w:vAlign w:val="center"/>
          </w:tcPr>
          <w:p w:rsidR="001573C6" w:rsidRPr="00FF2344" w:rsidRDefault="001573C6" w:rsidP="001573C6">
            <w:pPr>
              <w:ind w:left="-57" w:right="-57"/>
              <w:jc w:val="center"/>
              <w:rPr>
                <w:rFonts w:ascii="Book Antiqua" w:hAnsi="Book Antiqua"/>
              </w:rPr>
            </w:pPr>
            <w:r w:rsidRPr="00FF2344">
              <w:rPr>
                <w:rFonts w:ascii="Book Antiqua" w:hAnsi="Book Antiqua"/>
              </w:rPr>
              <w:t>950/316</w:t>
            </w:r>
          </w:p>
        </w:tc>
        <w:tc>
          <w:tcPr>
            <w:tcW w:w="828"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c>
          <w:tcPr>
            <w:tcW w:w="900"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c>
          <w:tcPr>
            <w:tcW w:w="1080"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c>
          <w:tcPr>
            <w:tcW w:w="1440" w:type="dxa"/>
            <w:vAlign w:val="center"/>
          </w:tcPr>
          <w:p w:rsidR="001573C6" w:rsidRPr="00FF2344" w:rsidRDefault="001573C6" w:rsidP="001573C6">
            <w:pPr>
              <w:ind w:left="-57" w:right="-57"/>
              <w:jc w:val="center"/>
              <w:rPr>
                <w:rFonts w:ascii="Book Antiqua" w:hAnsi="Book Antiqua"/>
              </w:rPr>
            </w:pPr>
            <w:r w:rsidRPr="00FF2344">
              <w:rPr>
                <w:rFonts w:ascii="Book Antiqua" w:hAnsi="Book Antiqua"/>
              </w:rPr>
              <w:t>мини-АТС  Panasonic</w:t>
            </w:r>
          </w:p>
        </w:tc>
        <w:tc>
          <w:tcPr>
            <w:tcW w:w="1080"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r>
      <w:tr w:rsidR="001573C6" w:rsidRPr="00FF2344" w:rsidTr="001573C6">
        <w:tc>
          <w:tcPr>
            <w:tcW w:w="561" w:type="dxa"/>
          </w:tcPr>
          <w:p w:rsidR="001573C6" w:rsidRPr="00FF2344" w:rsidRDefault="001573C6" w:rsidP="001573C6">
            <w:pPr>
              <w:rPr>
                <w:rFonts w:ascii="Book Antiqua" w:hAnsi="Book Antiqua"/>
              </w:rPr>
            </w:pPr>
          </w:p>
        </w:tc>
        <w:tc>
          <w:tcPr>
            <w:tcW w:w="2090" w:type="dxa"/>
            <w:vAlign w:val="center"/>
          </w:tcPr>
          <w:p w:rsidR="001573C6" w:rsidRPr="00FF2344" w:rsidRDefault="001573C6" w:rsidP="001573C6">
            <w:pPr>
              <w:ind w:left="-113" w:right="-113"/>
              <w:rPr>
                <w:rFonts w:ascii="Book Antiqua" w:hAnsi="Book Antiqua"/>
              </w:rPr>
            </w:pPr>
            <w:r w:rsidRPr="00FF2344">
              <w:rPr>
                <w:rFonts w:ascii="Book Antiqua" w:hAnsi="Book Antiqua"/>
              </w:rPr>
              <w:t xml:space="preserve">п. Приозерный </w:t>
            </w:r>
          </w:p>
        </w:tc>
        <w:tc>
          <w:tcPr>
            <w:tcW w:w="976" w:type="dxa"/>
            <w:vAlign w:val="center"/>
          </w:tcPr>
          <w:p w:rsidR="001573C6" w:rsidRPr="00FF2344" w:rsidRDefault="001573C6" w:rsidP="001573C6">
            <w:pPr>
              <w:ind w:left="-57" w:right="-57"/>
              <w:jc w:val="center"/>
              <w:rPr>
                <w:rFonts w:ascii="Book Antiqua" w:hAnsi="Book Antiqua"/>
              </w:rPr>
            </w:pPr>
            <w:r w:rsidRPr="00FF2344">
              <w:rPr>
                <w:rFonts w:ascii="Book Antiqua" w:hAnsi="Book Antiqua"/>
              </w:rPr>
              <w:t>377/125</w:t>
            </w:r>
          </w:p>
        </w:tc>
        <w:tc>
          <w:tcPr>
            <w:tcW w:w="1332" w:type="dxa"/>
            <w:vAlign w:val="center"/>
          </w:tcPr>
          <w:p w:rsidR="001573C6" w:rsidRPr="00FF2344" w:rsidRDefault="001573C6" w:rsidP="001573C6">
            <w:pPr>
              <w:ind w:left="-57" w:right="-57"/>
              <w:jc w:val="center"/>
              <w:rPr>
                <w:rFonts w:ascii="Book Antiqua" w:hAnsi="Book Antiqua"/>
              </w:rPr>
            </w:pPr>
            <w:r w:rsidRPr="00FF2344">
              <w:rPr>
                <w:rFonts w:ascii="Book Antiqua" w:hAnsi="Book Antiqua"/>
              </w:rPr>
              <w:t>500/166</w:t>
            </w:r>
          </w:p>
        </w:tc>
        <w:tc>
          <w:tcPr>
            <w:tcW w:w="828"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c>
          <w:tcPr>
            <w:tcW w:w="900"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c>
          <w:tcPr>
            <w:tcW w:w="1080"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c>
          <w:tcPr>
            <w:tcW w:w="1440" w:type="dxa"/>
            <w:vAlign w:val="center"/>
          </w:tcPr>
          <w:p w:rsidR="001573C6" w:rsidRPr="00FF2344" w:rsidRDefault="001573C6" w:rsidP="001573C6">
            <w:pPr>
              <w:ind w:left="-57" w:right="-57"/>
              <w:jc w:val="center"/>
              <w:rPr>
                <w:rFonts w:ascii="Book Antiqua" w:hAnsi="Book Antiqua"/>
              </w:rPr>
            </w:pPr>
            <w:r w:rsidRPr="00FF2344">
              <w:rPr>
                <w:rFonts w:ascii="Book Antiqua" w:hAnsi="Book Antiqua"/>
              </w:rPr>
              <w:t>мини-АТС  Panasonic</w:t>
            </w:r>
          </w:p>
        </w:tc>
        <w:tc>
          <w:tcPr>
            <w:tcW w:w="1080"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r>
      <w:tr w:rsidR="001573C6" w:rsidRPr="00FF2344" w:rsidTr="001573C6">
        <w:tc>
          <w:tcPr>
            <w:tcW w:w="561" w:type="dxa"/>
          </w:tcPr>
          <w:p w:rsidR="001573C6" w:rsidRPr="00FF2344" w:rsidRDefault="001573C6" w:rsidP="001573C6">
            <w:pPr>
              <w:rPr>
                <w:rFonts w:ascii="Book Antiqua" w:hAnsi="Book Antiqua"/>
              </w:rPr>
            </w:pPr>
          </w:p>
        </w:tc>
        <w:tc>
          <w:tcPr>
            <w:tcW w:w="2090" w:type="dxa"/>
            <w:vAlign w:val="center"/>
          </w:tcPr>
          <w:p w:rsidR="001573C6" w:rsidRPr="00FF2344" w:rsidRDefault="001573C6" w:rsidP="001573C6">
            <w:pPr>
              <w:ind w:left="-113" w:right="-113"/>
              <w:rPr>
                <w:rFonts w:ascii="Book Antiqua" w:hAnsi="Book Antiqua"/>
              </w:rPr>
            </w:pPr>
            <w:r w:rsidRPr="00FF2344">
              <w:rPr>
                <w:rFonts w:ascii="Book Antiqua" w:hAnsi="Book Antiqua"/>
              </w:rPr>
              <w:t xml:space="preserve">   с. Соколово </w:t>
            </w:r>
          </w:p>
        </w:tc>
        <w:tc>
          <w:tcPr>
            <w:tcW w:w="976" w:type="dxa"/>
            <w:vAlign w:val="center"/>
          </w:tcPr>
          <w:p w:rsidR="001573C6" w:rsidRPr="00FF2344" w:rsidRDefault="001573C6" w:rsidP="001573C6">
            <w:pPr>
              <w:ind w:left="-57" w:right="-57"/>
              <w:jc w:val="center"/>
              <w:rPr>
                <w:rFonts w:ascii="Book Antiqua" w:hAnsi="Book Antiqua"/>
              </w:rPr>
            </w:pPr>
            <w:r w:rsidRPr="00FF2344">
              <w:rPr>
                <w:rFonts w:ascii="Book Antiqua" w:hAnsi="Book Antiqua"/>
              </w:rPr>
              <w:t>174/58</w:t>
            </w:r>
          </w:p>
        </w:tc>
        <w:tc>
          <w:tcPr>
            <w:tcW w:w="1332" w:type="dxa"/>
            <w:vAlign w:val="center"/>
          </w:tcPr>
          <w:p w:rsidR="001573C6" w:rsidRPr="00FF2344" w:rsidRDefault="001573C6" w:rsidP="001573C6">
            <w:pPr>
              <w:ind w:left="-57" w:right="-57"/>
              <w:jc w:val="center"/>
              <w:rPr>
                <w:rFonts w:ascii="Book Antiqua" w:hAnsi="Book Antiqua"/>
              </w:rPr>
            </w:pPr>
            <w:r w:rsidRPr="00FF2344">
              <w:rPr>
                <w:rFonts w:ascii="Book Antiqua" w:hAnsi="Book Antiqua"/>
              </w:rPr>
              <w:t>250/83</w:t>
            </w:r>
          </w:p>
        </w:tc>
        <w:tc>
          <w:tcPr>
            <w:tcW w:w="828"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c>
          <w:tcPr>
            <w:tcW w:w="900"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c>
          <w:tcPr>
            <w:tcW w:w="1080"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c>
          <w:tcPr>
            <w:tcW w:w="1440" w:type="dxa"/>
            <w:vAlign w:val="center"/>
          </w:tcPr>
          <w:p w:rsidR="001573C6" w:rsidRPr="00FF2344" w:rsidRDefault="001573C6" w:rsidP="001573C6">
            <w:pPr>
              <w:ind w:left="-57" w:right="-57"/>
              <w:jc w:val="center"/>
              <w:rPr>
                <w:rFonts w:ascii="Book Antiqua" w:hAnsi="Book Antiqua"/>
              </w:rPr>
            </w:pPr>
            <w:r w:rsidRPr="00FF2344">
              <w:rPr>
                <w:rFonts w:ascii="Book Antiqua" w:hAnsi="Book Antiqua"/>
              </w:rPr>
              <w:t>мини-АТС  Panasonic</w:t>
            </w:r>
          </w:p>
        </w:tc>
        <w:tc>
          <w:tcPr>
            <w:tcW w:w="1080"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r>
      <w:tr w:rsidR="001573C6" w:rsidRPr="00FF2344" w:rsidTr="001573C6">
        <w:tc>
          <w:tcPr>
            <w:tcW w:w="561" w:type="dxa"/>
          </w:tcPr>
          <w:p w:rsidR="001573C6" w:rsidRPr="00FF2344" w:rsidRDefault="001573C6" w:rsidP="001573C6">
            <w:pPr>
              <w:rPr>
                <w:rFonts w:ascii="Book Antiqua" w:hAnsi="Book Antiqua"/>
              </w:rPr>
            </w:pPr>
          </w:p>
        </w:tc>
        <w:tc>
          <w:tcPr>
            <w:tcW w:w="2090" w:type="dxa"/>
            <w:vAlign w:val="center"/>
          </w:tcPr>
          <w:p w:rsidR="001573C6" w:rsidRPr="00FF2344" w:rsidRDefault="001573C6" w:rsidP="001573C6">
            <w:pPr>
              <w:ind w:left="-113" w:right="-113"/>
              <w:rPr>
                <w:rFonts w:ascii="Book Antiqua" w:hAnsi="Book Antiqua"/>
              </w:rPr>
            </w:pPr>
            <w:r w:rsidRPr="00FF2344">
              <w:rPr>
                <w:rFonts w:ascii="Book Antiqua" w:hAnsi="Book Antiqua"/>
              </w:rPr>
              <w:t xml:space="preserve">   с. Сарыкуль </w:t>
            </w:r>
          </w:p>
        </w:tc>
        <w:tc>
          <w:tcPr>
            <w:tcW w:w="976" w:type="dxa"/>
            <w:vAlign w:val="center"/>
          </w:tcPr>
          <w:p w:rsidR="001573C6" w:rsidRPr="00FF2344" w:rsidRDefault="001573C6" w:rsidP="001573C6">
            <w:pPr>
              <w:ind w:left="-57" w:right="-57"/>
              <w:jc w:val="center"/>
              <w:rPr>
                <w:rFonts w:ascii="Book Antiqua" w:hAnsi="Book Antiqua"/>
              </w:rPr>
            </w:pPr>
            <w:r w:rsidRPr="00FF2344">
              <w:rPr>
                <w:rFonts w:ascii="Book Antiqua" w:hAnsi="Book Antiqua"/>
              </w:rPr>
              <w:t>170/175</w:t>
            </w:r>
          </w:p>
        </w:tc>
        <w:tc>
          <w:tcPr>
            <w:tcW w:w="1332" w:type="dxa"/>
            <w:vAlign w:val="center"/>
          </w:tcPr>
          <w:p w:rsidR="001573C6" w:rsidRPr="00FF2344" w:rsidRDefault="001573C6" w:rsidP="001573C6">
            <w:pPr>
              <w:ind w:left="-57" w:right="-57"/>
              <w:jc w:val="center"/>
              <w:rPr>
                <w:rFonts w:ascii="Book Antiqua" w:hAnsi="Book Antiqua"/>
              </w:rPr>
            </w:pPr>
            <w:r w:rsidRPr="00FF2344">
              <w:rPr>
                <w:rFonts w:ascii="Book Antiqua" w:hAnsi="Book Antiqua"/>
              </w:rPr>
              <w:t>250/83</w:t>
            </w:r>
          </w:p>
        </w:tc>
        <w:tc>
          <w:tcPr>
            <w:tcW w:w="828"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c>
          <w:tcPr>
            <w:tcW w:w="900"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c>
          <w:tcPr>
            <w:tcW w:w="1080"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c>
          <w:tcPr>
            <w:tcW w:w="1440" w:type="dxa"/>
            <w:vAlign w:val="center"/>
          </w:tcPr>
          <w:p w:rsidR="001573C6" w:rsidRPr="00FF2344" w:rsidRDefault="001573C6" w:rsidP="001573C6">
            <w:pPr>
              <w:ind w:left="-57" w:right="-57"/>
              <w:jc w:val="center"/>
              <w:rPr>
                <w:rFonts w:ascii="Book Antiqua" w:hAnsi="Book Antiqua"/>
              </w:rPr>
            </w:pPr>
            <w:r w:rsidRPr="00FF2344">
              <w:rPr>
                <w:rFonts w:ascii="Book Antiqua" w:hAnsi="Book Antiqua"/>
              </w:rPr>
              <w:t>мини-АТС  Panasonic</w:t>
            </w:r>
          </w:p>
        </w:tc>
        <w:tc>
          <w:tcPr>
            <w:tcW w:w="1080"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r>
    </w:tbl>
    <w:p w:rsidR="001573C6" w:rsidRPr="00FF2344" w:rsidRDefault="001573C6" w:rsidP="001573C6">
      <w:pPr>
        <w:rPr>
          <w:rFonts w:ascii="Book Antiqua" w:hAnsi="Book Antiqua"/>
          <w:b/>
        </w:rPr>
      </w:pPr>
    </w:p>
    <w:p w:rsidR="001573C6" w:rsidRPr="00FF2344" w:rsidRDefault="001573C6" w:rsidP="001573C6">
      <w:pPr>
        <w:rPr>
          <w:rFonts w:ascii="Book Antiqua" w:hAnsi="Book Antiqua"/>
          <w:b/>
        </w:rPr>
      </w:pPr>
      <w:r w:rsidRPr="00FF2344">
        <w:rPr>
          <w:rFonts w:ascii="Book Antiqua" w:hAnsi="Book Antiqua"/>
          <w:b/>
        </w:rPr>
        <w:t>СП Еманжелинское</w:t>
      </w:r>
    </w:p>
    <w:tbl>
      <w:tblPr>
        <w:tblW w:w="10287"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7"/>
        <w:gridCol w:w="2160"/>
        <w:gridCol w:w="900"/>
        <w:gridCol w:w="1260"/>
        <w:gridCol w:w="900"/>
        <w:gridCol w:w="900"/>
        <w:gridCol w:w="1080"/>
        <w:gridCol w:w="1440"/>
        <w:gridCol w:w="1080"/>
      </w:tblGrid>
      <w:tr w:rsidR="001573C6" w:rsidRPr="00FF2344" w:rsidTr="001573C6">
        <w:tc>
          <w:tcPr>
            <w:tcW w:w="567" w:type="dxa"/>
            <w:vMerge w:val="restart"/>
          </w:tcPr>
          <w:p w:rsidR="001573C6" w:rsidRPr="00FF2344" w:rsidRDefault="001573C6" w:rsidP="001573C6">
            <w:pPr>
              <w:rPr>
                <w:rFonts w:ascii="Book Antiqua" w:hAnsi="Book Antiqua"/>
              </w:rPr>
            </w:pPr>
            <w:r>
              <w:rPr>
                <w:rFonts w:ascii="Book Antiqua" w:hAnsi="Book Antiqua"/>
              </w:rPr>
              <w:t>№ п</w:t>
            </w:r>
            <w:r w:rsidRPr="00FF2344">
              <w:rPr>
                <w:rFonts w:ascii="Book Antiqua" w:hAnsi="Book Antiqua"/>
              </w:rPr>
              <w:t>п</w:t>
            </w:r>
          </w:p>
        </w:tc>
        <w:tc>
          <w:tcPr>
            <w:tcW w:w="2160" w:type="dxa"/>
            <w:vMerge w:val="restart"/>
          </w:tcPr>
          <w:p w:rsidR="001573C6" w:rsidRPr="00FF2344" w:rsidRDefault="001573C6" w:rsidP="001573C6">
            <w:pPr>
              <w:ind w:left="-57" w:right="-57"/>
              <w:jc w:val="center"/>
              <w:rPr>
                <w:rFonts w:ascii="Book Antiqua" w:hAnsi="Book Antiqua"/>
              </w:rPr>
            </w:pPr>
            <w:r w:rsidRPr="00FF2344">
              <w:rPr>
                <w:rFonts w:ascii="Book Antiqua" w:hAnsi="Book Antiqua"/>
              </w:rPr>
              <w:t>Населенный пункт</w:t>
            </w:r>
          </w:p>
        </w:tc>
        <w:tc>
          <w:tcPr>
            <w:tcW w:w="2160" w:type="dxa"/>
            <w:gridSpan w:val="2"/>
          </w:tcPr>
          <w:p w:rsidR="001573C6" w:rsidRPr="00FF2344" w:rsidRDefault="001573C6" w:rsidP="001573C6">
            <w:pPr>
              <w:rPr>
                <w:rFonts w:ascii="Book Antiqua" w:hAnsi="Book Antiqua"/>
              </w:rPr>
            </w:pPr>
            <w:r w:rsidRPr="00FF2344">
              <w:rPr>
                <w:rFonts w:ascii="Book Antiqua" w:hAnsi="Book Antiqua"/>
              </w:rPr>
              <w:t>Численность населения (чел.) / количество семей</w:t>
            </w:r>
          </w:p>
        </w:tc>
        <w:tc>
          <w:tcPr>
            <w:tcW w:w="5400" w:type="dxa"/>
            <w:gridSpan w:val="5"/>
          </w:tcPr>
          <w:p w:rsidR="001573C6" w:rsidRPr="00FF2344" w:rsidRDefault="001573C6" w:rsidP="001573C6">
            <w:pPr>
              <w:rPr>
                <w:rFonts w:ascii="Book Antiqua" w:hAnsi="Book Antiqua"/>
              </w:rPr>
            </w:pPr>
            <w:r w:rsidRPr="00FF2344">
              <w:rPr>
                <w:rFonts w:ascii="Book Antiqua" w:hAnsi="Book Antiqua"/>
              </w:rPr>
              <w:t>Нагрузка от потребителей связи.</w:t>
            </w:r>
          </w:p>
        </w:tc>
      </w:tr>
      <w:tr w:rsidR="001573C6" w:rsidRPr="00FF2344" w:rsidTr="001573C6">
        <w:tc>
          <w:tcPr>
            <w:tcW w:w="567" w:type="dxa"/>
            <w:vMerge/>
          </w:tcPr>
          <w:p w:rsidR="001573C6" w:rsidRPr="00FF2344" w:rsidRDefault="001573C6" w:rsidP="001573C6">
            <w:pPr>
              <w:rPr>
                <w:rFonts w:ascii="Book Antiqua" w:hAnsi="Book Antiqua"/>
              </w:rPr>
            </w:pPr>
          </w:p>
        </w:tc>
        <w:tc>
          <w:tcPr>
            <w:tcW w:w="2160" w:type="dxa"/>
            <w:vMerge/>
          </w:tcPr>
          <w:p w:rsidR="001573C6" w:rsidRPr="00FF2344" w:rsidRDefault="001573C6" w:rsidP="001573C6">
            <w:pPr>
              <w:rPr>
                <w:rFonts w:ascii="Book Antiqua" w:hAnsi="Book Antiqua"/>
              </w:rPr>
            </w:pPr>
          </w:p>
        </w:tc>
        <w:tc>
          <w:tcPr>
            <w:tcW w:w="900" w:type="dxa"/>
            <w:vMerge w:val="restart"/>
          </w:tcPr>
          <w:p w:rsidR="001573C6" w:rsidRPr="00FF2344" w:rsidRDefault="001573C6" w:rsidP="001573C6">
            <w:pPr>
              <w:rPr>
                <w:rFonts w:ascii="Book Antiqua" w:hAnsi="Book Antiqua"/>
              </w:rPr>
            </w:pPr>
            <w:r w:rsidRPr="00FF2344">
              <w:rPr>
                <w:rFonts w:ascii="Book Antiqua" w:hAnsi="Book Antiqua"/>
              </w:rPr>
              <w:t>Фактическая на 2009г.</w:t>
            </w:r>
          </w:p>
        </w:tc>
        <w:tc>
          <w:tcPr>
            <w:tcW w:w="1260" w:type="dxa"/>
            <w:vMerge w:val="restart"/>
          </w:tcPr>
          <w:p w:rsidR="001573C6" w:rsidRPr="00FF2344" w:rsidRDefault="001573C6" w:rsidP="001573C6">
            <w:pPr>
              <w:rPr>
                <w:rFonts w:ascii="Book Antiqua" w:hAnsi="Book Antiqua"/>
              </w:rPr>
            </w:pPr>
            <w:r w:rsidRPr="00FF2344">
              <w:rPr>
                <w:rFonts w:ascii="Book Antiqua" w:hAnsi="Book Antiqua"/>
              </w:rPr>
              <w:t>Планируемая на 2020г.</w:t>
            </w:r>
          </w:p>
        </w:tc>
        <w:tc>
          <w:tcPr>
            <w:tcW w:w="2880" w:type="dxa"/>
            <w:gridSpan w:val="3"/>
          </w:tcPr>
          <w:p w:rsidR="001573C6" w:rsidRPr="00FF2344" w:rsidRDefault="001573C6" w:rsidP="001573C6">
            <w:pPr>
              <w:rPr>
                <w:rFonts w:ascii="Book Antiqua" w:hAnsi="Book Antiqua"/>
              </w:rPr>
            </w:pPr>
            <w:r w:rsidRPr="00FF2344">
              <w:rPr>
                <w:rFonts w:ascii="Book Antiqua" w:hAnsi="Book Antiqua"/>
              </w:rPr>
              <w:t>Фактическая на 2009г.</w:t>
            </w:r>
          </w:p>
        </w:tc>
        <w:tc>
          <w:tcPr>
            <w:tcW w:w="2520" w:type="dxa"/>
            <w:gridSpan w:val="2"/>
          </w:tcPr>
          <w:p w:rsidR="001573C6" w:rsidRPr="00FF2344" w:rsidRDefault="001573C6" w:rsidP="001573C6">
            <w:pPr>
              <w:rPr>
                <w:rFonts w:ascii="Book Antiqua" w:hAnsi="Book Antiqua"/>
              </w:rPr>
            </w:pPr>
            <w:proofErr w:type="gramStart"/>
            <w:r w:rsidRPr="00FF2344">
              <w:rPr>
                <w:rFonts w:ascii="Book Antiqua" w:hAnsi="Book Antiqua"/>
              </w:rPr>
              <w:t>Планируемая</w:t>
            </w:r>
            <w:proofErr w:type="gramEnd"/>
            <w:r w:rsidRPr="00FF2344">
              <w:rPr>
                <w:rFonts w:ascii="Book Antiqua" w:hAnsi="Book Antiqua"/>
              </w:rPr>
              <w:t xml:space="preserve">  на </w:t>
            </w:r>
            <w:smartTag w:uri="urn:schemas-microsoft-com:office:smarttags" w:element="metricconverter">
              <w:smartTagPr>
                <w:attr w:name="ProductID" w:val="2020 г"/>
              </w:smartTagPr>
              <w:r w:rsidRPr="00FF2344">
                <w:rPr>
                  <w:rFonts w:ascii="Book Antiqua" w:hAnsi="Book Antiqua"/>
                </w:rPr>
                <w:t>2020 г</w:t>
              </w:r>
            </w:smartTag>
            <w:r w:rsidRPr="00FF2344">
              <w:rPr>
                <w:rFonts w:ascii="Book Antiqua" w:hAnsi="Book Antiqua"/>
              </w:rPr>
              <w:t>.</w:t>
            </w:r>
          </w:p>
        </w:tc>
      </w:tr>
      <w:tr w:rsidR="001573C6" w:rsidRPr="00FF2344" w:rsidTr="001573C6">
        <w:tc>
          <w:tcPr>
            <w:tcW w:w="567" w:type="dxa"/>
            <w:vMerge/>
          </w:tcPr>
          <w:p w:rsidR="001573C6" w:rsidRPr="00FF2344" w:rsidRDefault="001573C6" w:rsidP="001573C6">
            <w:pPr>
              <w:rPr>
                <w:rFonts w:ascii="Book Antiqua" w:hAnsi="Book Antiqua"/>
              </w:rPr>
            </w:pPr>
          </w:p>
        </w:tc>
        <w:tc>
          <w:tcPr>
            <w:tcW w:w="2160" w:type="dxa"/>
            <w:vMerge/>
          </w:tcPr>
          <w:p w:rsidR="001573C6" w:rsidRPr="00FF2344" w:rsidRDefault="001573C6" w:rsidP="001573C6">
            <w:pPr>
              <w:rPr>
                <w:rFonts w:ascii="Book Antiqua" w:hAnsi="Book Antiqua"/>
              </w:rPr>
            </w:pPr>
          </w:p>
        </w:tc>
        <w:tc>
          <w:tcPr>
            <w:tcW w:w="900" w:type="dxa"/>
            <w:vMerge/>
          </w:tcPr>
          <w:p w:rsidR="001573C6" w:rsidRPr="00FF2344" w:rsidRDefault="001573C6" w:rsidP="001573C6">
            <w:pPr>
              <w:rPr>
                <w:rFonts w:ascii="Book Antiqua" w:hAnsi="Book Antiqua"/>
              </w:rPr>
            </w:pPr>
          </w:p>
        </w:tc>
        <w:tc>
          <w:tcPr>
            <w:tcW w:w="1260" w:type="dxa"/>
            <w:vMerge/>
          </w:tcPr>
          <w:p w:rsidR="001573C6" w:rsidRPr="00FF2344" w:rsidRDefault="001573C6" w:rsidP="001573C6">
            <w:pPr>
              <w:rPr>
                <w:rFonts w:ascii="Book Antiqua" w:hAnsi="Book Antiqua"/>
              </w:rPr>
            </w:pPr>
          </w:p>
        </w:tc>
        <w:tc>
          <w:tcPr>
            <w:tcW w:w="900" w:type="dxa"/>
          </w:tcPr>
          <w:p w:rsidR="001573C6" w:rsidRPr="00FF2344" w:rsidRDefault="001573C6" w:rsidP="001573C6">
            <w:pPr>
              <w:rPr>
                <w:rFonts w:ascii="Book Antiqua" w:hAnsi="Book Antiqua"/>
              </w:rPr>
            </w:pPr>
            <w:r w:rsidRPr="00FF2344">
              <w:rPr>
                <w:rFonts w:ascii="Book Antiqua" w:hAnsi="Book Antiqua"/>
              </w:rPr>
              <w:t>Телефон</w:t>
            </w:r>
          </w:p>
        </w:tc>
        <w:tc>
          <w:tcPr>
            <w:tcW w:w="900" w:type="dxa"/>
          </w:tcPr>
          <w:p w:rsidR="001573C6" w:rsidRPr="00FF2344" w:rsidRDefault="001573C6" w:rsidP="001573C6">
            <w:pPr>
              <w:ind w:left="-57" w:right="-57"/>
              <w:rPr>
                <w:rFonts w:ascii="Book Antiqua" w:hAnsi="Book Antiqua"/>
              </w:rPr>
            </w:pPr>
            <w:r w:rsidRPr="00FF2344">
              <w:rPr>
                <w:rFonts w:ascii="Book Antiqua" w:hAnsi="Book Antiqua"/>
              </w:rPr>
              <w:t>Таксофон</w:t>
            </w:r>
          </w:p>
        </w:tc>
        <w:tc>
          <w:tcPr>
            <w:tcW w:w="1080" w:type="dxa"/>
          </w:tcPr>
          <w:p w:rsidR="001573C6" w:rsidRPr="00FF2344" w:rsidRDefault="001573C6" w:rsidP="001573C6">
            <w:pPr>
              <w:rPr>
                <w:rFonts w:ascii="Book Antiqua" w:hAnsi="Book Antiqua"/>
              </w:rPr>
            </w:pPr>
            <w:r w:rsidRPr="00FF2344">
              <w:rPr>
                <w:rFonts w:ascii="Book Antiqua" w:hAnsi="Book Antiqua"/>
              </w:rPr>
              <w:t>Радио</w:t>
            </w:r>
          </w:p>
        </w:tc>
        <w:tc>
          <w:tcPr>
            <w:tcW w:w="1440" w:type="dxa"/>
          </w:tcPr>
          <w:p w:rsidR="001573C6" w:rsidRPr="00FF2344" w:rsidRDefault="001573C6" w:rsidP="001573C6">
            <w:pPr>
              <w:rPr>
                <w:rFonts w:ascii="Book Antiqua" w:hAnsi="Book Antiqua"/>
              </w:rPr>
            </w:pPr>
            <w:r w:rsidRPr="00FF2344">
              <w:rPr>
                <w:rFonts w:ascii="Book Antiqua" w:hAnsi="Book Antiqua"/>
              </w:rPr>
              <w:t>Телефон</w:t>
            </w:r>
          </w:p>
        </w:tc>
        <w:tc>
          <w:tcPr>
            <w:tcW w:w="1080" w:type="dxa"/>
          </w:tcPr>
          <w:p w:rsidR="001573C6" w:rsidRPr="00FF2344" w:rsidRDefault="001573C6" w:rsidP="001573C6">
            <w:pPr>
              <w:rPr>
                <w:rFonts w:ascii="Book Antiqua" w:hAnsi="Book Antiqua"/>
              </w:rPr>
            </w:pPr>
            <w:r w:rsidRPr="00FF2344">
              <w:rPr>
                <w:rFonts w:ascii="Book Antiqua" w:hAnsi="Book Antiqua"/>
              </w:rPr>
              <w:t>Радио</w:t>
            </w:r>
          </w:p>
        </w:tc>
      </w:tr>
      <w:tr w:rsidR="001573C6" w:rsidRPr="00FF2344" w:rsidTr="001573C6">
        <w:tc>
          <w:tcPr>
            <w:tcW w:w="567" w:type="dxa"/>
          </w:tcPr>
          <w:p w:rsidR="001573C6" w:rsidRPr="00FF2344" w:rsidRDefault="001573C6" w:rsidP="001573C6">
            <w:pPr>
              <w:rPr>
                <w:rFonts w:ascii="Book Antiqua" w:hAnsi="Book Antiqua"/>
              </w:rPr>
            </w:pPr>
          </w:p>
        </w:tc>
        <w:tc>
          <w:tcPr>
            <w:tcW w:w="2160" w:type="dxa"/>
            <w:vAlign w:val="center"/>
          </w:tcPr>
          <w:p w:rsidR="001573C6" w:rsidRPr="00FF2344" w:rsidRDefault="001573C6" w:rsidP="001573C6">
            <w:pPr>
              <w:ind w:left="-113" w:right="-113"/>
              <w:rPr>
                <w:rFonts w:ascii="Book Antiqua" w:hAnsi="Book Antiqua"/>
              </w:rPr>
            </w:pPr>
            <w:r w:rsidRPr="00FF2344">
              <w:rPr>
                <w:rFonts w:ascii="Book Antiqua" w:hAnsi="Book Antiqua"/>
              </w:rPr>
              <w:t xml:space="preserve"> </w:t>
            </w:r>
            <w:proofErr w:type="gramStart"/>
            <w:r w:rsidRPr="00FF2344">
              <w:rPr>
                <w:rFonts w:ascii="Book Antiqua" w:hAnsi="Book Antiqua"/>
              </w:rPr>
              <w:t>с</w:t>
            </w:r>
            <w:proofErr w:type="gramEnd"/>
            <w:r w:rsidRPr="00FF2344">
              <w:rPr>
                <w:rFonts w:ascii="Book Antiqua" w:hAnsi="Book Antiqua"/>
              </w:rPr>
              <w:t xml:space="preserve">. Еманжелинка </w:t>
            </w:r>
          </w:p>
        </w:tc>
        <w:tc>
          <w:tcPr>
            <w:tcW w:w="900" w:type="dxa"/>
            <w:vAlign w:val="center"/>
          </w:tcPr>
          <w:p w:rsidR="001573C6" w:rsidRPr="00FF2344" w:rsidRDefault="001573C6" w:rsidP="001573C6">
            <w:pPr>
              <w:ind w:left="-113" w:right="-113"/>
              <w:jc w:val="center"/>
              <w:rPr>
                <w:rFonts w:ascii="Book Antiqua" w:hAnsi="Book Antiqua"/>
              </w:rPr>
            </w:pPr>
            <w:r w:rsidRPr="00FF2344">
              <w:rPr>
                <w:rFonts w:ascii="Book Antiqua" w:hAnsi="Book Antiqua"/>
              </w:rPr>
              <w:t>4 243/</w:t>
            </w:r>
          </w:p>
          <w:p w:rsidR="001573C6" w:rsidRPr="00FF2344" w:rsidRDefault="001573C6" w:rsidP="001573C6">
            <w:pPr>
              <w:ind w:left="-113" w:right="-113"/>
              <w:jc w:val="center"/>
              <w:rPr>
                <w:rFonts w:ascii="Book Antiqua" w:hAnsi="Book Antiqua"/>
              </w:rPr>
            </w:pPr>
            <w:r w:rsidRPr="00FF2344">
              <w:rPr>
                <w:rFonts w:ascii="Book Antiqua" w:hAnsi="Book Antiqua"/>
              </w:rPr>
              <w:t>1 414</w:t>
            </w:r>
          </w:p>
        </w:tc>
        <w:tc>
          <w:tcPr>
            <w:tcW w:w="1260" w:type="dxa"/>
            <w:vAlign w:val="center"/>
          </w:tcPr>
          <w:p w:rsidR="001573C6" w:rsidRPr="00FF2344" w:rsidRDefault="001573C6" w:rsidP="001573C6">
            <w:pPr>
              <w:jc w:val="center"/>
              <w:rPr>
                <w:rFonts w:ascii="Book Antiqua" w:hAnsi="Book Antiqua"/>
              </w:rPr>
            </w:pPr>
            <w:r w:rsidRPr="00FF2344">
              <w:rPr>
                <w:rFonts w:ascii="Book Antiqua" w:hAnsi="Book Antiqua"/>
              </w:rPr>
              <w:t>3 000/</w:t>
            </w:r>
          </w:p>
          <w:p w:rsidR="001573C6" w:rsidRPr="00FF2344" w:rsidRDefault="001573C6" w:rsidP="001573C6">
            <w:pPr>
              <w:jc w:val="center"/>
              <w:rPr>
                <w:rFonts w:ascii="Book Antiqua" w:hAnsi="Book Antiqua"/>
              </w:rPr>
            </w:pPr>
            <w:r w:rsidRPr="00FF2344">
              <w:rPr>
                <w:rFonts w:ascii="Book Antiqua" w:hAnsi="Book Antiqua"/>
              </w:rPr>
              <w:t>1 000</w:t>
            </w:r>
          </w:p>
        </w:tc>
        <w:tc>
          <w:tcPr>
            <w:tcW w:w="900"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c>
          <w:tcPr>
            <w:tcW w:w="900"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c>
          <w:tcPr>
            <w:tcW w:w="1080"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c>
          <w:tcPr>
            <w:tcW w:w="1440" w:type="dxa"/>
            <w:vAlign w:val="center"/>
          </w:tcPr>
          <w:p w:rsidR="001573C6" w:rsidRPr="00FF2344" w:rsidRDefault="001573C6" w:rsidP="001573C6">
            <w:pPr>
              <w:ind w:left="-57" w:right="-57"/>
              <w:jc w:val="center"/>
              <w:rPr>
                <w:rFonts w:ascii="Book Antiqua" w:hAnsi="Book Antiqua"/>
              </w:rPr>
            </w:pPr>
            <w:r w:rsidRPr="00FF2344">
              <w:rPr>
                <w:rFonts w:ascii="Book Antiqua" w:hAnsi="Book Antiqua"/>
              </w:rPr>
              <w:t>мини-АТС  Panasonic</w:t>
            </w:r>
          </w:p>
        </w:tc>
        <w:tc>
          <w:tcPr>
            <w:tcW w:w="1080"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r>
      <w:tr w:rsidR="001573C6" w:rsidRPr="00FF2344" w:rsidTr="001573C6">
        <w:tc>
          <w:tcPr>
            <w:tcW w:w="567" w:type="dxa"/>
          </w:tcPr>
          <w:p w:rsidR="001573C6" w:rsidRPr="00FF2344" w:rsidRDefault="001573C6" w:rsidP="001573C6">
            <w:pPr>
              <w:rPr>
                <w:rFonts w:ascii="Book Antiqua" w:hAnsi="Book Antiqua"/>
              </w:rPr>
            </w:pPr>
          </w:p>
        </w:tc>
        <w:tc>
          <w:tcPr>
            <w:tcW w:w="2160" w:type="dxa"/>
            <w:vAlign w:val="center"/>
          </w:tcPr>
          <w:p w:rsidR="001573C6" w:rsidRPr="00FF2344" w:rsidRDefault="001573C6" w:rsidP="001573C6">
            <w:pPr>
              <w:ind w:left="-113" w:right="-113"/>
              <w:rPr>
                <w:rFonts w:ascii="Book Antiqua" w:hAnsi="Book Antiqua"/>
              </w:rPr>
            </w:pPr>
            <w:r w:rsidRPr="00FF2344">
              <w:rPr>
                <w:rFonts w:ascii="Book Antiqua" w:hAnsi="Book Antiqua"/>
              </w:rPr>
              <w:t xml:space="preserve">  п. Депутатский</w:t>
            </w:r>
          </w:p>
        </w:tc>
        <w:tc>
          <w:tcPr>
            <w:tcW w:w="900" w:type="dxa"/>
            <w:vAlign w:val="center"/>
          </w:tcPr>
          <w:p w:rsidR="001573C6" w:rsidRPr="00FF2344" w:rsidRDefault="001573C6" w:rsidP="001573C6">
            <w:pPr>
              <w:ind w:left="-57" w:right="-57"/>
              <w:jc w:val="center"/>
              <w:rPr>
                <w:rFonts w:ascii="Book Antiqua" w:hAnsi="Book Antiqua"/>
              </w:rPr>
            </w:pPr>
            <w:r w:rsidRPr="00FF2344">
              <w:rPr>
                <w:rFonts w:ascii="Book Antiqua" w:hAnsi="Book Antiqua"/>
              </w:rPr>
              <w:t>350/116</w:t>
            </w:r>
          </w:p>
        </w:tc>
        <w:tc>
          <w:tcPr>
            <w:tcW w:w="1260" w:type="dxa"/>
            <w:vAlign w:val="center"/>
          </w:tcPr>
          <w:p w:rsidR="001573C6" w:rsidRPr="00FF2344" w:rsidRDefault="001573C6" w:rsidP="001573C6">
            <w:pPr>
              <w:ind w:left="-57" w:right="-57"/>
              <w:jc w:val="center"/>
              <w:rPr>
                <w:rFonts w:ascii="Book Antiqua" w:hAnsi="Book Antiqua"/>
              </w:rPr>
            </w:pPr>
            <w:r w:rsidRPr="00FF2344">
              <w:rPr>
                <w:rFonts w:ascii="Book Antiqua" w:hAnsi="Book Antiqua"/>
              </w:rPr>
              <w:t>500/166</w:t>
            </w:r>
          </w:p>
        </w:tc>
        <w:tc>
          <w:tcPr>
            <w:tcW w:w="900"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c>
          <w:tcPr>
            <w:tcW w:w="900"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c>
          <w:tcPr>
            <w:tcW w:w="1080"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c>
          <w:tcPr>
            <w:tcW w:w="1440" w:type="dxa"/>
            <w:vAlign w:val="center"/>
          </w:tcPr>
          <w:p w:rsidR="001573C6" w:rsidRPr="00FF2344" w:rsidRDefault="001573C6" w:rsidP="001573C6">
            <w:pPr>
              <w:ind w:left="-57" w:right="-57"/>
              <w:jc w:val="center"/>
              <w:rPr>
                <w:rFonts w:ascii="Book Antiqua" w:hAnsi="Book Antiqua"/>
              </w:rPr>
            </w:pPr>
            <w:r w:rsidRPr="00FF2344">
              <w:rPr>
                <w:rFonts w:ascii="Book Antiqua" w:hAnsi="Book Antiqua"/>
              </w:rPr>
              <w:t>мини-АТС  Panasonic</w:t>
            </w:r>
          </w:p>
        </w:tc>
        <w:tc>
          <w:tcPr>
            <w:tcW w:w="1080"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r>
      <w:tr w:rsidR="001573C6" w:rsidRPr="00FF2344" w:rsidTr="001573C6">
        <w:tc>
          <w:tcPr>
            <w:tcW w:w="567" w:type="dxa"/>
          </w:tcPr>
          <w:p w:rsidR="001573C6" w:rsidRPr="00FF2344" w:rsidRDefault="001573C6" w:rsidP="001573C6">
            <w:pPr>
              <w:rPr>
                <w:rFonts w:ascii="Book Antiqua" w:hAnsi="Book Antiqua"/>
              </w:rPr>
            </w:pPr>
          </w:p>
        </w:tc>
        <w:tc>
          <w:tcPr>
            <w:tcW w:w="2160" w:type="dxa"/>
            <w:vAlign w:val="center"/>
          </w:tcPr>
          <w:p w:rsidR="001573C6" w:rsidRPr="00FF2344" w:rsidRDefault="001573C6" w:rsidP="001573C6">
            <w:pPr>
              <w:ind w:left="-113" w:right="-113"/>
              <w:rPr>
                <w:rFonts w:ascii="Book Antiqua" w:hAnsi="Book Antiqua"/>
              </w:rPr>
            </w:pPr>
            <w:r w:rsidRPr="00FF2344">
              <w:rPr>
                <w:rFonts w:ascii="Book Antiqua" w:hAnsi="Book Antiqua"/>
              </w:rPr>
              <w:t xml:space="preserve">с. Таянды </w:t>
            </w:r>
          </w:p>
        </w:tc>
        <w:tc>
          <w:tcPr>
            <w:tcW w:w="900" w:type="dxa"/>
            <w:vAlign w:val="center"/>
          </w:tcPr>
          <w:p w:rsidR="001573C6" w:rsidRPr="00FF2344" w:rsidRDefault="001573C6" w:rsidP="001573C6">
            <w:pPr>
              <w:ind w:left="-57" w:right="-57"/>
              <w:jc w:val="center"/>
              <w:rPr>
                <w:rFonts w:ascii="Book Antiqua" w:hAnsi="Book Antiqua"/>
              </w:rPr>
            </w:pPr>
            <w:r w:rsidRPr="00FF2344">
              <w:rPr>
                <w:rFonts w:ascii="Book Antiqua" w:hAnsi="Book Antiqua"/>
              </w:rPr>
              <w:t>393/131</w:t>
            </w:r>
          </w:p>
        </w:tc>
        <w:tc>
          <w:tcPr>
            <w:tcW w:w="1260" w:type="dxa"/>
            <w:vAlign w:val="center"/>
          </w:tcPr>
          <w:p w:rsidR="001573C6" w:rsidRPr="00FF2344" w:rsidRDefault="001573C6" w:rsidP="001573C6">
            <w:pPr>
              <w:ind w:left="-57" w:right="-57"/>
              <w:jc w:val="center"/>
              <w:rPr>
                <w:rFonts w:ascii="Book Antiqua" w:hAnsi="Book Antiqua"/>
              </w:rPr>
            </w:pPr>
            <w:r w:rsidRPr="00FF2344">
              <w:rPr>
                <w:rFonts w:ascii="Book Antiqua" w:hAnsi="Book Antiqua"/>
              </w:rPr>
              <w:t>550/183</w:t>
            </w:r>
          </w:p>
        </w:tc>
        <w:tc>
          <w:tcPr>
            <w:tcW w:w="900"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c>
          <w:tcPr>
            <w:tcW w:w="900"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c>
          <w:tcPr>
            <w:tcW w:w="1080"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c>
          <w:tcPr>
            <w:tcW w:w="1440" w:type="dxa"/>
            <w:vAlign w:val="center"/>
          </w:tcPr>
          <w:p w:rsidR="001573C6" w:rsidRPr="00FF2344" w:rsidRDefault="001573C6" w:rsidP="001573C6">
            <w:pPr>
              <w:ind w:left="-57" w:right="-57"/>
              <w:jc w:val="center"/>
              <w:rPr>
                <w:rFonts w:ascii="Book Antiqua" w:hAnsi="Book Antiqua"/>
              </w:rPr>
            </w:pPr>
            <w:r w:rsidRPr="00FF2344">
              <w:rPr>
                <w:rFonts w:ascii="Book Antiqua" w:hAnsi="Book Antiqua"/>
              </w:rPr>
              <w:t>мини-АТС  Panasonic</w:t>
            </w:r>
          </w:p>
        </w:tc>
        <w:tc>
          <w:tcPr>
            <w:tcW w:w="1080"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r>
      <w:tr w:rsidR="001573C6" w:rsidRPr="00FF2344" w:rsidTr="001573C6">
        <w:tc>
          <w:tcPr>
            <w:tcW w:w="567" w:type="dxa"/>
          </w:tcPr>
          <w:p w:rsidR="001573C6" w:rsidRPr="00FF2344" w:rsidRDefault="001573C6" w:rsidP="001573C6">
            <w:pPr>
              <w:rPr>
                <w:rFonts w:ascii="Book Antiqua" w:hAnsi="Book Antiqua"/>
              </w:rPr>
            </w:pPr>
          </w:p>
        </w:tc>
        <w:tc>
          <w:tcPr>
            <w:tcW w:w="2160" w:type="dxa"/>
            <w:vAlign w:val="center"/>
          </w:tcPr>
          <w:p w:rsidR="001573C6" w:rsidRPr="00FF2344" w:rsidRDefault="001573C6" w:rsidP="001573C6">
            <w:pPr>
              <w:ind w:left="-113" w:right="-113"/>
              <w:rPr>
                <w:rFonts w:ascii="Book Antiqua" w:hAnsi="Book Antiqua"/>
              </w:rPr>
            </w:pPr>
            <w:r w:rsidRPr="00FF2344">
              <w:rPr>
                <w:rFonts w:ascii="Book Antiqua" w:hAnsi="Book Antiqua"/>
              </w:rPr>
              <w:t xml:space="preserve"> п. Березники </w:t>
            </w:r>
          </w:p>
        </w:tc>
        <w:tc>
          <w:tcPr>
            <w:tcW w:w="900" w:type="dxa"/>
            <w:vAlign w:val="center"/>
          </w:tcPr>
          <w:p w:rsidR="001573C6" w:rsidRPr="00FF2344" w:rsidRDefault="001573C6" w:rsidP="001573C6">
            <w:pPr>
              <w:ind w:left="-57" w:right="-57"/>
              <w:jc w:val="center"/>
              <w:rPr>
                <w:rFonts w:ascii="Book Antiqua" w:hAnsi="Book Antiqua"/>
              </w:rPr>
            </w:pPr>
            <w:r w:rsidRPr="00FF2344">
              <w:rPr>
                <w:rFonts w:ascii="Book Antiqua" w:hAnsi="Book Antiqua"/>
              </w:rPr>
              <w:t>220/73</w:t>
            </w:r>
          </w:p>
        </w:tc>
        <w:tc>
          <w:tcPr>
            <w:tcW w:w="1260" w:type="dxa"/>
            <w:vAlign w:val="center"/>
          </w:tcPr>
          <w:p w:rsidR="001573C6" w:rsidRPr="00FF2344" w:rsidRDefault="001573C6" w:rsidP="001573C6">
            <w:pPr>
              <w:ind w:left="-57" w:right="-57"/>
              <w:jc w:val="center"/>
              <w:rPr>
                <w:rFonts w:ascii="Book Antiqua" w:hAnsi="Book Antiqua"/>
              </w:rPr>
            </w:pPr>
            <w:r w:rsidRPr="00FF2344">
              <w:rPr>
                <w:rFonts w:ascii="Book Antiqua" w:hAnsi="Book Antiqua"/>
              </w:rPr>
              <w:t>350/116</w:t>
            </w:r>
          </w:p>
        </w:tc>
        <w:tc>
          <w:tcPr>
            <w:tcW w:w="900"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c>
          <w:tcPr>
            <w:tcW w:w="900"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c>
          <w:tcPr>
            <w:tcW w:w="1080"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c>
          <w:tcPr>
            <w:tcW w:w="1440" w:type="dxa"/>
            <w:vAlign w:val="center"/>
          </w:tcPr>
          <w:p w:rsidR="001573C6" w:rsidRPr="00FF2344" w:rsidRDefault="001573C6" w:rsidP="001573C6">
            <w:pPr>
              <w:ind w:left="-57" w:right="-57"/>
              <w:jc w:val="center"/>
              <w:rPr>
                <w:rFonts w:ascii="Book Antiqua" w:hAnsi="Book Antiqua"/>
              </w:rPr>
            </w:pPr>
            <w:r w:rsidRPr="00FF2344">
              <w:rPr>
                <w:rFonts w:ascii="Book Antiqua" w:hAnsi="Book Antiqua"/>
              </w:rPr>
              <w:t>мини-АТС  Panasonic</w:t>
            </w:r>
          </w:p>
        </w:tc>
        <w:tc>
          <w:tcPr>
            <w:tcW w:w="1080"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r>
      <w:tr w:rsidR="001573C6" w:rsidRPr="00FF2344" w:rsidTr="001573C6">
        <w:tc>
          <w:tcPr>
            <w:tcW w:w="567" w:type="dxa"/>
          </w:tcPr>
          <w:p w:rsidR="001573C6" w:rsidRPr="00FF2344" w:rsidRDefault="001573C6" w:rsidP="001573C6">
            <w:pPr>
              <w:rPr>
                <w:rFonts w:ascii="Book Antiqua" w:hAnsi="Book Antiqua"/>
              </w:rPr>
            </w:pPr>
          </w:p>
        </w:tc>
        <w:tc>
          <w:tcPr>
            <w:tcW w:w="2160" w:type="dxa"/>
            <w:vAlign w:val="center"/>
          </w:tcPr>
          <w:p w:rsidR="001573C6" w:rsidRPr="00FF2344" w:rsidRDefault="001573C6" w:rsidP="001573C6">
            <w:pPr>
              <w:ind w:left="-113" w:right="-113"/>
              <w:rPr>
                <w:rFonts w:ascii="Book Antiqua" w:hAnsi="Book Antiqua"/>
              </w:rPr>
            </w:pPr>
            <w:r w:rsidRPr="00FF2344">
              <w:rPr>
                <w:rFonts w:ascii="Book Antiqua" w:hAnsi="Book Antiqua"/>
              </w:rPr>
              <w:t xml:space="preserve"> п. Сары </w:t>
            </w:r>
          </w:p>
        </w:tc>
        <w:tc>
          <w:tcPr>
            <w:tcW w:w="900" w:type="dxa"/>
            <w:vAlign w:val="center"/>
          </w:tcPr>
          <w:p w:rsidR="001573C6" w:rsidRPr="00FF2344" w:rsidRDefault="001573C6" w:rsidP="001573C6">
            <w:pPr>
              <w:ind w:left="-57" w:right="-57"/>
              <w:jc w:val="center"/>
              <w:rPr>
                <w:rFonts w:ascii="Book Antiqua" w:hAnsi="Book Antiqua"/>
              </w:rPr>
            </w:pPr>
            <w:r w:rsidRPr="00FF2344">
              <w:rPr>
                <w:rFonts w:ascii="Book Antiqua" w:hAnsi="Book Antiqua"/>
              </w:rPr>
              <w:t>83/27</w:t>
            </w:r>
          </w:p>
        </w:tc>
        <w:tc>
          <w:tcPr>
            <w:tcW w:w="1260" w:type="dxa"/>
            <w:vAlign w:val="center"/>
          </w:tcPr>
          <w:p w:rsidR="001573C6" w:rsidRPr="00FF2344" w:rsidRDefault="001573C6" w:rsidP="001573C6">
            <w:pPr>
              <w:ind w:left="-57" w:right="-57"/>
              <w:jc w:val="center"/>
              <w:rPr>
                <w:rFonts w:ascii="Book Antiqua" w:hAnsi="Book Antiqua"/>
              </w:rPr>
            </w:pPr>
            <w:r w:rsidRPr="00FF2344">
              <w:rPr>
                <w:rFonts w:ascii="Book Antiqua" w:hAnsi="Book Antiqua"/>
              </w:rPr>
              <w:t>100/33</w:t>
            </w:r>
          </w:p>
        </w:tc>
        <w:tc>
          <w:tcPr>
            <w:tcW w:w="900"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c>
          <w:tcPr>
            <w:tcW w:w="900"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c>
          <w:tcPr>
            <w:tcW w:w="1080"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c>
          <w:tcPr>
            <w:tcW w:w="1440" w:type="dxa"/>
            <w:vAlign w:val="center"/>
          </w:tcPr>
          <w:p w:rsidR="001573C6" w:rsidRPr="00FF2344" w:rsidRDefault="001573C6" w:rsidP="001573C6">
            <w:pPr>
              <w:ind w:left="-57" w:right="-57"/>
              <w:jc w:val="center"/>
              <w:rPr>
                <w:rFonts w:ascii="Book Antiqua" w:hAnsi="Book Antiqua"/>
              </w:rPr>
            </w:pPr>
            <w:r w:rsidRPr="00FF2344">
              <w:rPr>
                <w:rFonts w:ascii="Book Antiqua" w:hAnsi="Book Antiqua"/>
              </w:rPr>
              <w:t>мини-АТС  Panasonic</w:t>
            </w:r>
          </w:p>
        </w:tc>
        <w:tc>
          <w:tcPr>
            <w:tcW w:w="1080"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r>
    </w:tbl>
    <w:p w:rsidR="001573C6" w:rsidRPr="00FF2344" w:rsidRDefault="001573C6" w:rsidP="001573C6">
      <w:pPr>
        <w:rPr>
          <w:rFonts w:ascii="Book Antiqua" w:hAnsi="Book Antiqua"/>
          <w:b/>
        </w:rPr>
      </w:pPr>
    </w:p>
    <w:p w:rsidR="00833BC4" w:rsidRDefault="00833BC4" w:rsidP="001573C6">
      <w:pPr>
        <w:rPr>
          <w:rFonts w:ascii="Book Antiqua" w:hAnsi="Book Antiqua"/>
          <w:b/>
        </w:rPr>
      </w:pPr>
    </w:p>
    <w:p w:rsidR="00833BC4" w:rsidRDefault="00833BC4" w:rsidP="001573C6">
      <w:pPr>
        <w:rPr>
          <w:rFonts w:ascii="Book Antiqua" w:hAnsi="Book Antiqua"/>
          <w:b/>
        </w:rPr>
      </w:pPr>
    </w:p>
    <w:p w:rsidR="00833BC4" w:rsidRDefault="00833BC4" w:rsidP="001573C6">
      <w:pPr>
        <w:rPr>
          <w:rFonts w:ascii="Book Antiqua" w:hAnsi="Book Antiqua"/>
          <w:b/>
        </w:rPr>
      </w:pPr>
    </w:p>
    <w:p w:rsidR="00833BC4" w:rsidRDefault="00833BC4" w:rsidP="001573C6">
      <w:pPr>
        <w:rPr>
          <w:rFonts w:ascii="Book Antiqua" w:hAnsi="Book Antiqua"/>
          <w:b/>
        </w:rPr>
      </w:pPr>
    </w:p>
    <w:p w:rsidR="001573C6" w:rsidRPr="00FF2344" w:rsidRDefault="001573C6" w:rsidP="001573C6">
      <w:pPr>
        <w:rPr>
          <w:rFonts w:ascii="Book Antiqua" w:hAnsi="Book Antiqua"/>
          <w:b/>
        </w:rPr>
      </w:pPr>
      <w:r w:rsidRPr="00FF2344">
        <w:rPr>
          <w:rFonts w:ascii="Book Antiqua" w:hAnsi="Book Antiqua"/>
          <w:b/>
        </w:rPr>
        <w:lastRenderedPageBreak/>
        <w:t>СП Каратабанское</w:t>
      </w:r>
    </w:p>
    <w:tbl>
      <w:tblPr>
        <w:tblW w:w="10287"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7"/>
        <w:gridCol w:w="2160"/>
        <w:gridCol w:w="900"/>
        <w:gridCol w:w="1260"/>
        <w:gridCol w:w="900"/>
        <w:gridCol w:w="900"/>
        <w:gridCol w:w="1080"/>
        <w:gridCol w:w="1260"/>
        <w:gridCol w:w="1260"/>
      </w:tblGrid>
      <w:tr w:rsidR="001573C6" w:rsidRPr="00FF2344" w:rsidTr="001573C6">
        <w:tc>
          <w:tcPr>
            <w:tcW w:w="567" w:type="dxa"/>
            <w:vMerge w:val="restart"/>
          </w:tcPr>
          <w:p w:rsidR="001573C6" w:rsidRPr="00FF2344" w:rsidRDefault="001573C6" w:rsidP="001573C6">
            <w:pPr>
              <w:jc w:val="center"/>
              <w:rPr>
                <w:rFonts w:ascii="Book Antiqua" w:hAnsi="Book Antiqua"/>
              </w:rPr>
            </w:pPr>
            <w:r w:rsidRPr="00FF2344">
              <w:rPr>
                <w:rFonts w:ascii="Book Antiqua" w:hAnsi="Book Antiqua"/>
              </w:rPr>
              <w:t xml:space="preserve">№ </w:t>
            </w:r>
            <w:r>
              <w:rPr>
                <w:rFonts w:ascii="Book Antiqua" w:hAnsi="Book Antiqua"/>
              </w:rPr>
              <w:t>п</w:t>
            </w:r>
            <w:r w:rsidRPr="00FF2344">
              <w:rPr>
                <w:rFonts w:ascii="Book Antiqua" w:hAnsi="Book Antiqua"/>
              </w:rPr>
              <w:t>п</w:t>
            </w:r>
          </w:p>
        </w:tc>
        <w:tc>
          <w:tcPr>
            <w:tcW w:w="2160" w:type="dxa"/>
            <w:vMerge w:val="restart"/>
          </w:tcPr>
          <w:p w:rsidR="001573C6" w:rsidRPr="00FF2344" w:rsidRDefault="001573C6" w:rsidP="001573C6">
            <w:pPr>
              <w:ind w:left="-57" w:right="-57"/>
              <w:rPr>
                <w:rFonts w:ascii="Book Antiqua" w:hAnsi="Book Antiqua"/>
              </w:rPr>
            </w:pPr>
            <w:r w:rsidRPr="00FF2344">
              <w:rPr>
                <w:rFonts w:ascii="Book Antiqua" w:hAnsi="Book Antiqua"/>
              </w:rPr>
              <w:t>Населенный пункт</w:t>
            </w:r>
          </w:p>
        </w:tc>
        <w:tc>
          <w:tcPr>
            <w:tcW w:w="2160" w:type="dxa"/>
            <w:gridSpan w:val="2"/>
          </w:tcPr>
          <w:p w:rsidR="001573C6" w:rsidRPr="00FF2344" w:rsidRDefault="001573C6" w:rsidP="001573C6">
            <w:pPr>
              <w:rPr>
                <w:rFonts w:ascii="Book Antiqua" w:hAnsi="Book Antiqua"/>
              </w:rPr>
            </w:pPr>
            <w:r w:rsidRPr="00FF2344">
              <w:rPr>
                <w:rFonts w:ascii="Book Antiqua" w:hAnsi="Book Antiqua"/>
              </w:rPr>
              <w:t>Численность населения (чел.) / количество семей</w:t>
            </w:r>
          </w:p>
        </w:tc>
        <w:tc>
          <w:tcPr>
            <w:tcW w:w="5400" w:type="dxa"/>
            <w:gridSpan w:val="5"/>
          </w:tcPr>
          <w:p w:rsidR="001573C6" w:rsidRPr="00FF2344" w:rsidRDefault="001573C6" w:rsidP="001573C6">
            <w:pPr>
              <w:rPr>
                <w:rFonts w:ascii="Book Antiqua" w:hAnsi="Book Antiqua"/>
              </w:rPr>
            </w:pPr>
            <w:r w:rsidRPr="00FF2344">
              <w:rPr>
                <w:rFonts w:ascii="Book Antiqua" w:hAnsi="Book Antiqua"/>
              </w:rPr>
              <w:t>Нагрузка от потребителей связи.</w:t>
            </w:r>
          </w:p>
        </w:tc>
      </w:tr>
      <w:tr w:rsidR="001573C6" w:rsidRPr="00FF2344" w:rsidTr="001573C6">
        <w:tc>
          <w:tcPr>
            <w:tcW w:w="567" w:type="dxa"/>
            <w:vMerge/>
          </w:tcPr>
          <w:p w:rsidR="001573C6" w:rsidRPr="00FF2344" w:rsidRDefault="001573C6" w:rsidP="001573C6">
            <w:pPr>
              <w:rPr>
                <w:rFonts w:ascii="Book Antiqua" w:hAnsi="Book Antiqua"/>
              </w:rPr>
            </w:pPr>
          </w:p>
        </w:tc>
        <w:tc>
          <w:tcPr>
            <w:tcW w:w="2160" w:type="dxa"/>
            <w:vMerge/>
          </w:tcPr>
          <w:p w:rsidR="001573C6" w:rsidRPr="00FF2344" w:rsidRDefault="001573C6" w:rsidP="001573C6">
            <w:pPr>
              <w:rPr>
                <w:rFonts w:ascii="Book Antiqua" w:hAnsi="Book Antiqua"/>
              </w:rPr>
            </w:pPr>
          </w:p>
        </w:tc>
        <w:tc>
          <w:tcPr>
            <w:tcW w:w="900" w:type="dxa"/>
            <w:vMerge w:val="restart"/>
          </w:tcPr>
          <w:p w:rsidR="001573C6" w:rsidRPr="00FF2344" w:rsidRDefault="001573C6" w:rsidP="001573C6">
            <w:pPr>
              <w:rPr>
                <w:rFonts w:ascii="Book Antiqua" w:hAnsi="Book Antiqua"/>
              </w:rPr>
            </w:pPr>
            <w:r w:rsidRPr="00FF2344">
              <w:rPr>
                <w:rFonts w:ascii="Book Antiqua" w:hAnsi="Book Antiqua"/>
              </w:rPr>
              <w:t>Фактическая на 2009г.</w:t>
            </w:r>
          </w:p>
        </w:tc>
        <w:tc>
          <w:tcPr>
            <w:tcW w:w="1260" w:type="dxa"/>
            <w:vMerge w:val="restart"/>
          </w:tcPr>
          <w:p w:rsidR="001573C6" w:rsidRPr="00FF2344" w:rsidRDefault="001573C6" w:rsidP="001573C6">
            <w:pPr>
              <w:rPr>
                <w:rFonts w:ascii="Book Antiqua" w:hAnsi="Book Antiqua"/>
              </w:rPr>
            </w:pPr>
            <w:r w:rsidRPr="00FF2344">
              <w:rPr>
                <w:rFonts w:ascii="Book Antiqua" w:hAnsi="Book Antiqua"/>
              </w:rPr>
              <w:t>Планируемая на 2020г.</w:t>
            </w:r>
          </w:p>
        </w:tc>
        <w:tc>
          <w:tcPr>
            <w:tcW w:w="2880" w:type="dxa"/>
            <w:gridSpan w:val="3"/>
          </w:tcPr>
          <w:p w:rsidR="001573C6" w:rsidRPr="00FF2344" w:rsidRDefault="001573C6" w:rsidP="001573C6">
            <w:pPr>
              <w:rPr>
                <w:rFonts w:ascii="Book Antiqua" w:hAnsi="Book Antiqua"/>
              </w:rPr>
            </w:pPr>
            <w:r w:rsidRPr="00FF2344">
              <w:rPr>
                <w:rFonts w:ascii="Book Antiqua" w:hAnsi="Book Antiqua"/>
              </w:rPr>
              <w:t>Фактическая на 2009г.</w:t>
            </w:r>
          </w:p>
        </w:tc>
        <w:tc>
          <w:tcPr>
            <w:tcW w:w="2520" w:type="dxa"/>
            <w:gridSpan w:val="2"/>
          </w:tcPr>
          <w:p w:rsidR="001573C6" w:rsidRPr="00FF2344" w:rsidRDefault="001573C6" w:rsidP="001573C6">
            <w:pPr>
              <w:rPr>
                <w:rFonts w:ascii="Book Antiqua" w:hAnsi="Book Antiqua"/>
              </w:rPr>
            </w:pPr>
            <w:proofErr w:type="gramStart"/>
            <w:r w:rsidRPr="00FF2344">
              <w:rPr>
                <w:rFonts w:ascii="Book Antiqua" w:hAnsi="Book Antiqua"/>
              </w:rPr>
              <w:t>Планируемая</w:t>
            </w:r>
            <w:proofErr w:type="gramEnd"/>
            <w:r w:rsidRPr="00FF2344">
              <w:rPr>
                <w:rFonts w:ascii="Book Antiqua" w:hAnsi="Book Antiqua"/>
              </w:rPr>
              <w:t xml:space="preserve">  на </w:t>
            </w:r>
            <w:smartTag w:uri="urn:schemas-microsoft-com:office:smarttags" w:element="metricconverter">
              <w:smartTagPr>
                <w:attr w:name="ProductID" w:val="2020 г"/>
              </w:smartTagPr>
              <w:r w:rsidRPr="00FF2344">
                <w:rPr>
                  <w:rFonts w:ascii="Book Antiqua" w:hAnsi="Book Antiqua"/>
                </w:rPr>
                <w:t>2020 г</w:t>
              </w:r>
            </w:smartTag>
            <w:r w:rsidRPr="00FF2344">
              <w:rPr>
                <w:rFonts w:ascii="Book Antiqua" w:hAnsi="Book Antiqua"/>
              </w:rPr>
              <w:t>.</w:t>
            </w:r>
          </w:p>
        </w:tc>
      </w:tr>
      <w:tr w:rsidR="001573C6" w:rsidRPr="00FF2344" w:rsidTr="001573C6">
        <w:tc>
          <w:tcPr>
            <w:tcW w:w="567" w:type="dxa"/>
            <w:vMerge/>
          </w:tcPr>
          <w:p w:rsidR="001573C6" w:rsidRPr="00FF2344" w:rsidRDefault="001573C6" w:rsidP="001573C6">
            <w:pPr>
              <w:rPr>
                <w:rFonts w:ascii="Book Antiqua" w:hAnsi="Book Antiqua"/>
              </w:rPr>
            </w:pPr>
          </w:p>
        </w:tc>
        <w:tc>
          <w:tcPr>
            <w:tcW w:w="2160" w:type="dxa"/>
            <w:vMerge/>
          </w:tcPr>
          <w:p w:rsidR="001573C6" w:rsidRPr="00FF2344" w:rsidRDefault="001573C6" w:rsidP="001573C6">
            <w:pPr>
              <w:rPr>
                <w:rFonts w:ascii="Book Antiqua" w:hAnsi="Book Antiqua"/>
              </w:rPr>
            </w:pPr>
          </w:p>
        </w:tc>
        <w:tc>
          <w:tcPr>
            <w:tcW w:w="900" w:type="dxa"/>
            <w:vMerge/>
          </w:tcPr>
          <w:p w:rsidR="001573C6" w:rsidRPr="00FF2344" w:rsidRDefault="001573C6" w:rsidP="001573C6">
            <w:pPr>
              <w:rPr>
                <w:rFonts w:ascii="Book Antiqua" w:hAnsi="Book Antiqua"/>
              </w:rPr>
            </w:pPr>
          </w:p>
        </w:tc>
        <w:tc>
          <w:tcPr>
            <w:tcW w:w="1260" w:type="dxa"/>
            <w:vMerge/>
          </w:tcPr>
          <w:p w:rsidR="001573C6" w:rsidRPr="00FF2344" w:rsidRDefault="001573C6" w:rsidP="001573C6">
            <w:pPr>
              <w:rPr>
                <w:rFonts w:ascii="Book Antiqua" w:hAnsi="Book Antiqua"/>
              </w:rPr>
            </w:pPr>
          </w:p>
        </w:tc>
        <w:tc>
          <w:tcPr>
            <w:tcW w:w="900" w:type="dxa"/>
          </w:tcPr>
          <w:p w:rsidR="001573C6" w:rsidRPr="00FF2344" w:rsidRDefault="001573C6" w:rsidP="001573C6">
            <w:pPr>
              <w:rPr>
                <w:rFonts w:ascii="Book Antiqua" w:hAnsi="Book Antiqua"/>
              </w:rPr>
            </w:pPr>
            <w:r w:rsidRPr="00FF2344">
              <w:rPr>
                <w:rFonts w:ascii="Book Antiqua" w:hAnsi="Book Antiqua"/>
              </w:rPr>
              <w:t>Телефон</w:t>
            </w:r>
          </w:p>
        </w:tc>
        <w:tc>
          <w:tcPr>
            <w:tcW w:w="900" w:type="dxa"/>
          </w:tcPr>
          <w:p w:rsidR="001573C6" w:rsidRPr="00FF2344" w:rsidRDefault="001573C6" w:rsidP="001573C6">
            <w:pPr>
              <w:ind w:left="-113" w:right="-113"/>
              <w:rPr>
                <w:rFonts w:ascii="Book Antiqua" w:hAnsi="Book Antiqua"/>
              </w:rPr>
            </w:pPr>
            <w:r w:rsidRPr="00FF2344">
              <w:rPr>
                <w:rFonts w:ascii="Book Antiqua" w:hAnsi="Book Antiqua"/>
              </w:rPr>
              <w:t>Таксофон</w:t>
            </w:r>
          </w:p>
        </w:tc>
        <w:tc>
          <w:tcPr>
            <w:tcW w:w="1080" w:type="dxa"/>
          </w:tcPr>
          <w:p w:rsidR="001573C6" w:rsidRPr="00FF2344" w:rsidRDefault="001573C6" w:rsidP="001573C6">
            <w:pPr>
              <w:rPr>
                <w:rFonts w:ascii="Book Antiqua" w:hAnsi="Book Antiqua"/>
              </w:rPr>
            </w:pPr>
            <w:r w:rsidRPr="00FF2344">
              <w:rPr>
                <w:rFonts w:ascii="Book Antiqua" w:hAnsi="Book Antiqua"/>
              </w:rPr>
              <w:t>Радио</w:t>
            </w:r>
          </w:p>
        </w:tc>
        <w:tc>
          <w:tcPr>
            <w:tcW w:w="1260" w:type="dxa"/>
          </w:tcPr>
          <w:p w:rsidR="001573C6" w:rsidRPr="00FF2344" w:rsidRDefault="001573C6" w:rsidP="001573C6">
            <w:pPr>
              <w:rPr>
                <w:rFonts w:ascii="Book Antiqua" w:hAnsi="Book Antiqua"/>
              </w:rPr>
            </w:pPr>
            <w:r w:rsidRPr="00FF2344">
              <w:rPr>
                <w:rFonts w:ascii="Book Antiqua" w:hAnsi="Book Antiqua"/>
              </w:rPr>
              <w:t>Телефон</w:t>
            </w:r>
          </w:p>
        </w:tc>
        <w:tc>
          <w:tcPr>
            <w:tcW w:w="1260" w:type="dxa"/>
          </w:tcPr>
          <w:p w:rsidR="001573C6" w:rsidRPr="00FF2344" w:rsidRDefault="001573C6" w:rsidP="001573C6">
            <w:pPr>
              <w:rPr>
                <w:rFonts w:ascii="Book Antiqua" w:hAnsi="Book Antiqua"/>
              </w:rPr>
            </w:pPr>
            <w:r w:rsidRPr="00FF2344">
              <w:rPr>
                <w:rFonts w:ascii="Book Antiqua" w:hAnsi="Book Antiqua"/>
              </w:rPr>
              <w:t>Радио</w:t>
            </w:r>
          </w:p>
        </w:tc>
      </w:tr>
      <w:tr w:rsidR="001573C6" w:rsidRPr="00FF2344" w:rsidTr="001573C6">
        <w:tc>
          <w:tcPr>
            <w:tcW w:w="567" w:type="dxa"/>
          </w:tcPr>
          <w:p w:rsidR="001573C6" w:rsidRPr="00FF2344" w:rsidRDefault="001573C6" w:rsidP="001573C6">
            <w:pPr>
              <w:rPr>
                <w:rFonts w:ascii="Book Antiqua" w:hAnsi="Book Antiqua"/>
              </w:rPr>
            </w:pPr>
          </w:p>
        </w:tc>
        <w:tc>
          <w:tcPr>
            <w:tcW w:w="2160" w:type="dxa"/>
            <w:vAlign w:val="center"/>
          </w:tcPr>
          <w:p w:rsidR="001573C6" w:rsidRPr="00FF2344" w:rsidRDefault="001573C6" w:rsidP="001573C6">
            <w:pPr>
              <w:ind w:left="-113" w:right="-113"/>
              <w:rPr>
                <w:rFonts w:ascii="Book Antiqua" w:hAnsi="Book Antiqua"/>
              </w:rPr>
            </w:pPr>
            <w:r w:rsidRPr="00FF2344">
              <w:rPr>
                <w:rFonts w:ascii="Book Antiqua" w:hAnsi="Book Antiqua"/>
              </w:rPr>
              <w:t xml:space="preserve">   с. Каратабан               </w:t>
            </w:r>
          </w:p>
        </w:tc>
        <w:tc>
          <w:tcPr>
            <w:tcW w:w="900" w:type="dxa"/>
            <w:vAlign w:val="center"/>
          </w:tcPr>
          <w:p w:rsidR="001573C6" w:rsidRPr="00FF2344" w:rsidRDefault="001573C6" w:rsidP="001573C6">
            <w:pPr>
              <w:ind w:left="-113" w:right="-113"/>
              <w:jc w:val="center"/>
              <w:rPr>
                <w:rFonts w:ascii="Book Antiqua" w:hAnsi="Book Antiqua"/>
              </w:rPr>
            </w:pPr>
            <w:r w:rsidRPr="00FF2344">
              <w:rPr>
                <w:rFonts w:ascii="Book Antiqua" w:hAnsi="Book Antiqua"/>
              </w:rPr>
              <w:t xml:space="preserve">1369/456          </w:t>
            </w:r>
          </w:p>
        </w:tc>
        <w:tc>
          <w:tcPr>
            <w:tcW w:w="1260" w:type="dxa"/>
            <w:vAlign w:val="center"/>
          </w:tcPr>
          <w:p w:rsidR="001573C6" w:rsidRPr="00FF2344" w:rsidRDefault="001573C6" w:rsidP="001573C6">
            <w:pPr>
              <w:jc w:val="center"/>
              <w:rPr>
                <w:rFonts w:ascii="Book Antiqua" w:hAnsi="Book Antiqua"/>
              </w:rPr>
            </w:pPr>
            <w:r w:rsidRPr="00FF2344">
              <w:rPr>
                <w:rFonts w:ascii="Book Antiqua" w:hAnsi="Book Antiqua"/>
              </w:rPr>
              <w:t>2 000/</w:t>
            </w:r>
          </w:p>
          <w:p w:rsidR="001573C6" w:rsidRPr="00FF2344" w:rsidRDefault="001573C6" w:rsidP="001573C6">
            <w:pPr>
              <w:jc w:val="center"/>
              <w:rPr>
                <w:rFonts w:ascii="Book Antiqua" w:hAnsi="Book Antiqua"/>
              </w:rPr>
            </w:pPr>
            <w:r w:rsidRPr="00FF2344">
              <w:rPr>
                <w:rFonts w:ascii="Book Antiqua" w:hAnsi="Book Antiqua"/>
              </w:rPr>
              <w:t>666</w:t>
            </w:r>
          </w:p>
        </w:tc>
        <w:tc>
          <w:tcPr>
            <w:tcW w:w="900"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c>
          <w:tcPr>
            <w:tcW w:w="900"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c>
          <w:tcPr>
            <w:tcW w:w="1080" w:type="dxa"/>
            <w:vAlign w:val="center"/>
          </w:tcPr>
          <w:p w:rsidR="001573C6" w:rsidRPr="00B55E44" w:rsidRDefault="001573C6" w:rsidP="001573C6">
            <w:pPr>
              <w:jc w:val="center"/>
              <w:rPr>
                <w:rFonts w:ascii="Book Antiqua" w:hAnsi="Book Antiqua"/>
              </w:rPr>
            </w:pPr>
            <w:proofErr w:type="gramStart"/>
            <w:r w:rsidRPr="00B55E44">
              <w:rPr>
                <w:rFonts w:ascii="Book Antiqua" w:hAnsi="Book Antiqua"/>
              </w:rPr>
              <w:t>р</w:t>
            </w:r>
            <w:proofErr w:type="gramEnd"/>
            <w:r w:rsidRPr="00B55E44">
              <w:rPr>
                <w:rFonts w:ascii="Book Antiqua" w:hAnsi="Book Antiqua"/>
              </w:rPr>
              <w:t>/узел Луч 0,25</w:t>
            </w:r>
          </w:p>
        </w:tc>
        <w:tc>
          <w:tcPr>
            <w:tcW w:w="1260" w:type="dxa"/>
            <w:vAlign w:val="center"/>
          </w:tcPr>
          <w:p w:rsidR="001573C6" w:rsidRPr="00B55E44" w:rsidRDefault="001573C6" w:rsidP="001573C6">
            <w:pPr>
              <w:ind w:left="-57" w:right="-57"/>
              <w:jc w:val="center"/>
              <w:rPr>
                <w:rFonts w:ascii="Book Antiqua" w:hAnsi="Book Antiqua"/>
              </w:rPr>
            </w:pPr>
            <w:r w:rsidRPr="00B55E44">
              <w:rPr>
                <w:rFonts w:ascii="Book Antiqua" w:hAnsi="Book Antiqua"/>
              </w:rPr>
              <w:t>мини-АТС  Panasonic</w:t>
            </w:r>
          </w:p>
        </w:tc>
        <w:tc>
          <w:tcPr>
            <w:tcW w:w="1260" w:type="dxa"/>
            <w:vAlign w:val="center"/>
          </w:tcPr>
          <w:p w:rsidR="001573C6" w:rsidRPr="00FF2344" w:rsidRDefault="001573C6" w:rsidP="001573C6">
            <w:pPr>
              <w:jc w:val="center"/>
              <w:rPr>
                <w:rFonts w:ascii="Book Antiqua" w:hAnsi="Book Antiqua"/>
              </w:rPr>
            </w:pPr>
            <w:proofErr w:type="gramStart"/>
            <w:r w:rsidRPr="00FF2344">
              <w:rPr>
                <w:rFonts w:ascii="Book Antiqua" w:hAnsi="Book Antiqua"/>
              </w:rPr>
              <w:t>р</w:t>
            </w:r>
            <w:proofErr w:type="gramEnd"/>
            <w:r w:rsidRPr="00FF2344">
              <w:rPr>
                <w:rFonts w:ascii="Book Antiqua" w:hAnsi="Book Antiqua"/>
              </w:rPr>
              <w:t>/узел Луч 0,25</w:t>
            </w:r>
          </w:p>
        </w:tc>
      </w:tr>
      <w:tr w:rsidR="001573C6" w:rsidRPr="00FF2344" w:rsidTr="001573C6">
        <w:tc>
          <w:tcPr>
            <w:tcW w:w="567" w:type="dxa"/>
          </w:tcPr>
          <w:p w:rsidR="001573C6" w:rsidRPr="00FF2344" w:rsidRDefault="001573C6" w:rsidP="001573C6">
            <w:pPr>
              <w:rPr>
                <w:rFonts w:ascii="Book Antiqua" w:hAnsi="Book Antiqua"/>
              </w:rPr>
            </w:pPr>
          </w:p>
        </w:tc>
        <w:tc>
          <w:tcPr>
            <w:tcW w:w="2160" w:type="dxa"/>
            <w:vAlign w:val="center"/>
          </w:tcPr>
          <w:p w:rsidR="001573C6" w:rsidRPr="00FF2344" w:rsidRDefault="001573C6" w:rsidP="001573C6">
            <w:pPr>
              <w:ind w:left="-113" w:right="-113"/>
              <w:rPr>
                <w:rFonts w:ascii="Book Antiqua" w:hAnsi="Book Antiqua"/>
              </w:rPr>
            </w:pPr>
            <w:r w:rsidRPr="00FF2344">
              <w:rPr>
                <w:rFonts w:ascii="Book Antiqua" w:hAnsi="Book Antiqua"/>
              </w:rPr>
              <w:t xml:space="preserve">   д. Сухоруково               </w:t>
            </w:r>
          </w:p>
        </w:tc>
        <w:tc>
          <w:tcPr>
            <w:tcW w:w="900" w:type="dxa"/>
            <w:vAlign w:val="center"/>
          </w:tcPr>
          <w:p w:rsidR="001573C6" w:rsidRPr="00FF2344" w:rsidRDefault="001573C6" w:rsidP="001573C6">
            <w:pPr>
              <w:ind w:left="-113" w:right="-113"/>
              <w:jc w:val="center"/>
              <w:rPr>
                <w:rFonts w:ascii="Book Antiqua" w:hAnsi="Book Antiqua"/>
              </w:rPr>
            </w:pPr>
            <w:r w:rsidRPr="00FF2344">
              <w:rPr>
                <w:rFonts w:ascii="Book Antiqua" w:hAnsi="Book Antiqua"/>
              </w:rPr>
              <w:t xml:space="preserve">388/129           </w:t>
            </w:r>
          </w:p>
        </w:tc>
        <w:tc>
          <w:tcPr>
            <w:tcW w:w="1260" w:type="dxa"/>
            <w:vAlign w:val="center"/>
          </w:tcPr>
          <w:p w:rsidR="001573C6" w:rsidRPr="00FF2344" w:rsidRDefault="001573C6" w:rsidP="001573C6">
            <w:pPr>
              <w:ind w:left="-57" w:right="-57"/>
              <w:jc w:val="center"/>
              <w:rPr>
                <w:rFonts w:ascii="Book Antiqua" w:hAnsi="Book Antiqua"/>
              </w:rPr>
            </w:pPr>
            <w:r w:rsidRPr="00FF2344">
              <w:rPr>
                <w:rFonts w:ascii="Book Antiqua" w:hAnsi="Book Antiqua"/>
              </w:rPr>
              <w:t>500/166</w:t>
            </w:r>
          </w:p>
        </w:tc>
        <w:tc>
          <w:tcPr>
            <w:tcW w:w="900"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c>
          <w:tcPr>
            <w:tcW w:w="900"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c>
          <w:tcPr>
            <w:tcW w:w="1080"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c>
          <w:tcPr>
            <w:tcW w:w="1260" w:type="dxa"/>
            <w:vAlign w:val="center"/>
          </w:tcPr>
          <w:p w:rsidR="001573C6" w:rsidRPr="00B55E44" w:rsidRDefault="001573C6" w:rsidP="001573C6">
            <w:pPr>
              <w:ind w:left="-57" w:right="-57"/>
              <w:jc w:val="center"/>
              <w:rPr>
                <w:rFonts w:ascii="Book Antiqua" w:hAnsi="Book Antiqua"/>
              </w:rPr>
            </w:pPr>
            <w:r w:rsidRPr="00B55E44">
              <w:rPr>
                <w:rFonts w:ascii="Book Antiqua" w:hAnsi="Book Antiqua"/>
              </w:rPr>
              <w:t>мини-АТС  Panasonic</w:t>
            </w:r>
          </w:p>
        </w:tc>
        <w:tc>
          <w:tcPr>
            <w:tcW w:w="1260"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r>
      <w:tr w:rsidR="001573C6" w:rsidRPr="00FF2344" w:rsidTr="001573C6">
        <w:tc>
          <w:tcPr>
            <w:tcW w:w="567" w:type="dxa"/>
          </w:tcPr>
          <w:p w:rsidR="001573C6" w:rsidRPr="00FF2344" w:rsidRDefault="001573C6" w:rsidP="001573C6">
            <w:pPr>
              <w:rPr>
                <w:rFonts w:ascii="Book Antiqua" w:hAnsi="Book Antiqua"/>
              </w:rPr>
            </w:pPr>
          </w:p>
        </w:tc>
        <w:tc>
          <w:tcPr>
            <w:tcW w:w="2160" w:type="dxa"/>
            <w:vAlign w:val="center"/>
          </w:tcPr>
          <w:p w:rsidR="001573C6" w:rsidRPr="00FF2344" w:rsidRDefault="001573C6" w:rsidP="001573C6">
            <w:pPr>
              <w:ind w:left="-113" w:right="-113"/>
              <w:rPr>
                <w:rFonts w:ascii="Book Antiqua" w:hAnsi="Book Antiqua"/>
              </w:rPr>
            </w:pPr>
            <w:r w:rsidRPr="00FF2344">
              <w:rPr>
                <w:rFonts w:ascii="Book Antiqua" w:hAnsi="Book Antiqua"/>
              </w:rPr>
              <w:t xml:space="preserve">д. Николаевка               </w:t>
            </w:r>
          </w:p>
        </w:tc>
        <w:tc>
          <w:tcPr>
            <w:tcW w:w="900" w:type="dxa"/>
            <w:vAlign w:val="center"/>
          </w:tcPr>
          <w:p w:rsidR="001573C6" w:rsidRPr="00FF2344" w:rsidRDefault="001573C6" w:rsidP="001573C6">
            <w:pPr>
              <w:ind w:left="-113" w:right="-113"/>
              <w:jc w:val="center"/>
              <w:rPr>
                <w:rFonts w:ascii="Book Antiqua" w:hAnsi="Book Antiqua"/>
              </w:rPr>
            </w:pPr>
            <w:r w:rsidRPr="00FF2344">
              <w:rPr>
                <w:rFonts w:ascii="Book Antiqua" w:hAnsi="Book Antiqua"/>
              </w:rPr>
              <w:t xml:space="preserve">297/99           </w:t>
            </w:r>
          </w:p>
        </w:tc>
        <w:tc>
          <w:tcPr>
            <w:tcW w:w="1260" w:type="dxa"/>
            <w:vAlign w:val="center"/>
          </w:tcPr>
          <w:p w:rsidR="001573C6" w:rsidRPr="00FF2344" w:rsidRDefault="001573C6" w:rsidP="001573C6">
            <w:pPr>
              <w:ind w:left="-57" w:right="-57"/>
              <w:jc w:val="center"/>
              <w:rPr>
                <w:rFonts w:ascii="Book Antiqua" w:hAnsi="Book Antiqua"/>
              </w:rPr>
            </w:pPr>
            <w:r w:rsidRPr="00FF2344">
              <w:rPr>
                <w:rFonts w:ascii="Book Antiqua" w:hAnsi="Book Antiqua"/>
              </w:rPr>
              <w:t>250/116</w:t>
            </w:r>
          </w:p>
        </w:tc>
        <w:tc>
          <w:tcPr>
            <w:tcW w:w="900"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c>
          <w:tcPr>
            <w:tcW w:w="900"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c>
          <w:tcPr>
            <w:tcW w:w="1080"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c>
          <w:tcPr>
            <w:tcW w:w="1260" w:type="dxa"/>
            <w:vAlign w:val="center"/>
          </w:tcPr>
          <w:p w:rsidR="001573C6" w:rsidRPr="00B55E44" w:rsidRDefault="001573C6" w:rsidP="001573C6">
            <w:pPr>
              <w:ind w:left="-57" w:right="-57"/>
              <w:jc w:val="center"/>
              <w:rPr>
                <w:rFonts w:ascii="Book Antiqua" w:hAnsi="Book Antiqua"/>
              </w:rPr>
            </w:pPr>
            <w:r w:rsidRPr="00B55E44">
              <w:rPr>
                <w:rFonts w:ascii="Book Antiqua" w:hAnsi="Book Antiqua"/>
              </w:rPr>
              <w:t>мини-АТС  Panasonic</w:t>
            </w:r>
          </w:p>
        </w:tc>
        <w:tc>
          <w:tcPr>
            <w:tcW w:w="1260"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r>
      <w:tr w:rsidR="001573C6" w:rsidRPr="00FF2344" w:rsidTr="001573C6">
        <w:tc>
          <w:tcPr>
            <w:tcW w:w="567" w:type="dxa"/>
          </w:tcPr>
          <w:p w:rsidR="001573C6" w:rsidRPr="00FF2344" w:rsidRDefault="001573C6" w:rsidP="001573C6">
            <w:pPr>
              <w:rPr>
                <w:rFonts w:ascii="Book Antiqua" w:hAnsi="Book Antiqua"/>
              </w:rPr>
            </w:pPr>
          </w:p>
        </w:tc>
        <w:tc>
          <w:tcPr>
            <w:tcW w:w="2160" w:type="dxa"/>
            <w:vAlign w:val="center"/>
          </w:tcPr>
          <w:p w:rsidR="001573C6" w:rsidRPr="00FF2344" w:rsidRDefault="001573C6" w:rsidP="001573C6">
            <w:pPr>
              <w:ind w:left="-170" w:right="-170"/>
              <w:rPr>
                <w:rFonts w:ascii="Book Antiqua" w:hAnsi="Book Antiqua"/>
              </w:rPr>
            </w:pPr>
            <w:r w:rsidRPr="00FF2344">
              <w:rPr>
                <w:rFonts w:ascii="Book Antiqua" w:hAnsi="Book Antiqua"/>
              </w:rPr>
              <w:t xml:space="preserve">д. Новобаландино           </w:t>
            </w:r>
          </w:p>
        </w:tc>
        <w:tc>
          <w:tcPr>
            <w:tcW w:w="900" w:type="dxa"/>
            <w:vAlign w:val="center"/>
          </w:tcPr>
          <w:p w:rsidR="001573C6" w:rsidRPr="00FF2344" w:rsidRDefault="001573C6" w:rsidP="001573C6">
            <w:pPr>
              <w:ind w:left="-113" w:right="-113"/>
              <w:jc w:val="center"/>
              <w:rPr>
                <w:rFonts w:ascii="Book Antiqua" w:hAnsi="Book Antiqua"/>
              </w:rPr>
            </w:pPr>
            <w:r w:rsidRPr="00FF2344">
              <w:rPr>
                <w:rFonts w:ascii="Book Antiqua" w:hAnsi="Book Antiqua"/>
              </w:rPr>
              <w:t xml:space="preserve">174/58           </w:t>
            </w:r>
          </w:p>
        </w:tc>
        <w:tc>
          <w:tcPr>
            <w:tcW w:w="1260" w:type="dxa"/>
            <w:vAlign w:val="center"/>
          </w:tcPr>
          <w:p w:rsidR="001573C6" w:rsidRPr="00FF2344" w:rsidRDefault="001573C6" w:rsidP="001573C6">
            <w:pPr>
              <w:ind w:left="-57" w:right="-57"/>
              <w:jc w:val="center"/>
              <w:rPr>
                <w:rFonts w:ascii="Book Antiqua" w:hAnsi="Book Antiqua"/>
              </w:rPr>
            </w:pPr>
            <w:r w:rsidRPr="00FF2344">
              <w:rPr>
                <w:rFonts w:ascii="Book Antiqua" w:hAnsi="Book Antiqua"/>
              </w:rPr>
              <w:t>250/83</w:t>
            </w:r>
          </w:p>
        </w:tc>
        <w:tc>
          <w:tcPr>
            <w:tcW w:w="900"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c>
          <w:tcPr>
            <w:tcW w:w="900"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c>
          <w:tcPr>
            <w:tcW w:w="1080"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c>
          <w:tcPr>
            <w:tcW w:w="1260" w:type="dxa"/>
            <w:vAlign w:val="center"/>
          </w:tcPr>
          <w:p w:rsidR="001573C6" w:rsidRPr="00B55E44" w:rsidRDefault="001573C6" w:rsidP="001573C6">
            <w:pPr>
              <w:ind w:left="-57" w:right="-57"/>
              <w:jc w:val="center"/>
              <w:rPr>
                <w:rFonts w:ascii="Book Antiqua" w:hAnsi="Book Antiqua"/>
              </w:rPr>
            </w:pPr>
            <w:r w:rsidRPr="00B55E44">
              <w:rPr>
                <w:rFonts w:ascii="Book Antiqua" w:hAnsi="Book Antiqua"/>
              </w:rPr>
              <w:t>мини-АТС  Panasonic</w:t>
            </w:r>
          </w:p>
        </w:tc>
        <w:tc>
          <w:tcPr>
            <w:tcW w:w="1260"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r>
      <w:tr w:rsidR="001573C6" w:rsidRPr="00FF2344" w:rsidTr="001573C6">
        <w:tc>
          <w:tcPr>
            <w:tcW w:w="567" w:type="dxa"/>
          </w:tcPr>
          <w:p w:rsidR="001573C6" w:rsidRPr="00FF2344" w:rsidRDefault="001573C6" w:rsidP="001573C6">
            <w:pPr>
              <w:rPr>
                <w:rFonts w:ascii="Book Antiqua" w:hAnsi="Book Antiqua"/>
              </w:rPr>
            </w:pPr>
          </w:p>
        </w:tc>
        <w:tc>
          <w:tcPr>
            <w:tcW w:w="2160" w:type="dxa"/>
            <w:vAlign w:val="center"/>
          </w:tcPr>
          <w:p w:rsidR="001573C6" w:rsidRPr="00FF2344" w:rsidRDefault="001573C6" w:rsidP="001573C6">
            <w:pPr>
              <w:ind w:left="-113" w:right="-113"/>
              <w:rPr>
                <w:rFonts w:ascii="Book Antiqua" w:hAnsi="Book Antiqua"/>
              </w:rPr>
            </w:pPr>
            <w:r w:rsidRPr="00FF2344">
              <w:rPr>
                <w:rFonts w:ascii="Book Antiqua" w:hAnsi="Book Antiqua"/>
              </w:rPr>
              <w:t xml:space="preserve">п. Грознецкий               </w:t>
            </w:r>
          </w:p>
        </w:tc>
        <w:tc>
          <w:tcPr>
            <w:tcW w:w="900" w:type="dxa"/>
            <w:vAlign w:val="center"/>
          </w:tcPr>
          <w:p w:rsidR="001573C6" w:rsidRPr="00FF2344" w:rsidRDefault="001573C6" w:rsidP="001573C6">
            <w:pPr>
              <w:ind w:left="-113" w:right="-113"/>
              <w:jc w:val="center"/>
              <w:rPr>
                <w:rFonts w:ascii="Book Antiqua" w:hAnsi="Book Antiqua"/>
              </w:rPr>
            </w:pPr>
            <w:r w:rsidRPr="00FF2344">
              <w:rPr>
                <w:rFonts w:ascii="Book Antiqua" w:hAnsi="Book Antiqua"/>
              </w:rPr>
              <w:t xml:space="preserve">160/53           </w:t>
            </w:r>
          </w:p>
        </w:tc>
        <w:tc>
          <w:tcPr>
            <w:tcW w:w="1260" w:type="dxa"/>
            <w:vAlign w:val="center"/>
          </w:tcPr>
          <w:p w:rsidR="001573C6" w:rsidRPr="00FF2344" w:rsidRDefault="001573C6" w:rsidP="001573C6">
            <w:pPr>
              <w:ind w:left="-57" w:right="-57"/>
              <w:jc w:val="center"/>
              <w:rPr>
                <w:rFonts w:ascii="Book Antiqua" w:hAnsi="Book Antiqua"/>
              </w:rPr>
            </w:pPr>
            <w:r w:rsidRPr="00FF2344">
              <w:rPr>
                <w:rFonts w:ascii="Book Antiqua" w:hAnsi="Book Antiqua"/>
              </w:rPr>
              <w:t>250/83</w:t>
            </w:r>
          </w:p>
        </w:tc>
        <w:tc>
          <w:tcPr>
            <w:tcW w:w="900"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c>
          <w:tcPr>
            <w:tcW w:w="900"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c>
          <w:tcPr>
            <w:tcW w:w="1080"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c>
          <w:tcPr>
            <w:tcW w:w="1260" w:type="dxa"/>
            <w:vAlign w:val="center"/>
          </w:tcPr>
          <w:p w:rsidR="001573C6" w:rsidRPr="00B55E44" w:rsidRDefault="001573C6" w:rsidP="001573C6">
            <w:pPr>
              <w:ind w:left="-57" w:right="-57"/>
              <w:jc w:val="center"/>
              <w:rPr>
                <w:rFonts w:ascii="Book Antiqua" w:hAnsi="Book Antiqua"/>
              </w:rPr>
            </w:pPr>
            <w:r w:rsidRPr="00B55E44">
              <w:rPr>
                <w:rFonts w:ascii="Book Antiqua" w:hAnsi="Book Antiqua"/>
              </w:rPr>
              <w:t>мини-АТС  Panasonic</w:t>
            </w:r>
          </w:p>
        </w:tc>
        <w:tc>
          <w:tcPr>
            <w:tcW w:w="1260"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r>
      <w:tr w:rsidR="001573C6" w:rsidRPr="00FF2344" w:rsidTr="001573C6">
        <w:tc>
          <w:tcPr>
            <w:tcW w:w="567" w:type="dxa"/>
          </w:tcPr>
          <w:p w:rsidR="001573C6" w:rsidRPr="00FF2344" w:rsidRDefault="001573C6" w:rsidP="001573C6">
            <w:pPr>
              <w:rPr>
                <w:rFonts w:ascii="Book Antiqua" w:hAnsi="Book Antiqua"/>
              </w:rPr>
            </w:pPr>
          </w:p>
        </w:tc>
        <w:tc>
          <w:tcPr>
            <w:tcW w:w="2160" w:type="dxa"/>
            <w:vAlign w:val="center"/>
          </w:tcPr>
          <w:p w:rsidR="001573C6" w:rsidRPr="00FF2344" w:rsidRDefault="001573C6" w:rsidP="001573C6">
            <w:pPr>
              <w:ind w:left="-113" w:right="-113"/>
              <w:rPr>
                <w:rFonts w:ascii="Book Antiqua" w:hAnsi="Book Antiqua"/>
              </w:rPr>
            </w:pPr>
            <w:r w:rsidRPr="00FF2344">
              <w:rPr>
                <w:rFonts w:ascii="Book Antiqua" w:hAnsi="Book Antiqua"/>
              </w:rPr>
              <w:t>д. Кузнецово</w:t>
            </w:r>
          </w:p>
        </w:tc>
        <w:tc>
          <w:tcPr>
            <w:tcW w:w="900" w:type="dxa"/>
            <w:vAlign w:val="center"/>
          </w:tcPr>
          <w:p w:rsidR="001573C6" w:rsidRPr="00FF2344" w:rsidRDefault="001573C6" w:rsidP="001573C6">
            <w:pPr>
              <w:ind w:left="-113" w:right="-113"/>
              <w:jc w:val="center"/>
              <w:rPr>
                <w:rFonts w:ascii="Book Antiqua" w:hAnsi="Book Antiqua"/>
              </w:rPr>
            </w:pPr>
            <w:r w:rsidRPr="00FF2344">
              <w:rPr>
                <w:rFonts w:ascii="Book Antiqua" w:hAnsi="Book Antiqua"/>
              </w:rPr>
              <w:t>81/27</w:t>
            </w:r>
          </w:p>
        </w:tc>
        <w:tc>
          <w:tcPr>
            <w:tcW w:w="1260" w:type="dxa"/>
            <w:vAlign w:val="center"/>
          </w:tcPr>
          <w:p w:rsidR="001573C6" w:rsidRPr="00FF2344" w:rsidRDefault="001573C6" w:rsidP="001573C6">
            <w:pPr>
              <w:ind w:left="-57" w:right="-57"/>
              <w:jc w:val="center"/>
              <w:rPr>
                <w:rFonts w:ascii="Book Antiqua" w:hAnsi="Book Antiqua"/>
              </w:rPr>
            </w:pPr>
            <w:r w:rsidRPr="00FF2344">
              <w:rPr>
                <w:rFonts w:ascii="Book Antiqua" w:hAnsi="Book Antiqua"/>
              </w:rPr>
              <w:t>150/50</w:t>
            </w:r>
          </w:p>
        </w:tc>
        <w:tc>
          <w:tcPr>
            <w:tcW w:w="900"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c>
          <w:tcPr>
            <w:tcW w:w="900"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c>
          <w:tcPr>
            <w:tcW w:w="1080"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c>
          <w:tcPr>
            <w:tcW w:w="1260" w:type="dxa"/>
            <w:vAlign w:val="center"/>
          </w:tcPr>
          <w:p w:rsidR="001573C6" w:rsidRPr="00B55E44" w:rsidRDefault="001573C6" w:rsidP="001573C6">
            <w:pPr>
              <w:ind w:left="-57" w:right="-57"/>
              <w:jc w:val="center"/>
              <w:rPr>
                <w:rFonts w:ascii="Book Antiqua" w:hAnsi="Book Antiqua"/>
              </w:rPr>
            </w:pPr>
            <w:r w:rsidRPr="00B55E44">
              <w:rPr>
                <w:rFonts w:ascii="Book Antiqua" w:hAnsi="Book Antiqua"/>
              </w:rPr>
              <w:t>мини-АТС  Panasonic</w:t>
            </w:r>
          </w:p>
        </w:tc>
        <w:tc>
          <w:tcPr>
            <w:tcW w:w="1260"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r>
    </w:tbl>
    <w:p w:rsidR="001573C6" w:rsidRPr="00FF2344" w:rsidRDefault="001573C6" w:rsidP="001573C6">
      <w:pPr>
        <w:rPr>
          <w:rFonts w:ascii="Book Antiqua" w:hAnsi="Book Antiqua"/>
          <w:b/>
        </w:rPr>
      </w:pPr>
    </w:p>
    <w:p w:rsidR="001573C6" w:rsidRPr="00FF2344" w:rsidRDefault="001573C6" w:rsidP="001573C6">
      <w:pPr>
        <w:rPr>
          <w:rFonts w:ascii="Book Antiqua" w:hAnsi="Book Antiqua"/>
          <w:b/>
        </w:rPr>
      </w:pPr>
      <w:r w:rsidRPr="00FF2344">
        <w:rPr>
          <w:rFonts w:ascii="Book Antiqua" w:hAnsi="Book Antiqua"/>
          <w:b/>
        </w:rPr>
        <w:t>СП Лебедевское</w:t>
      </w:r>
    </w:p>
    <w:tbl>
      <w:tblPr>
        <w:tblW w:w="10287"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7"/>
        <w:gridCol w:w="2160"/>
        <w:gridCol w:w="900"/>
        <w:gridCol w:w="1260"/>
        <w:gridCol w:w="900"/>
        <w:gridCol w:w="900"/>
        <w:gridCol w:w="1080"/>
        <w:gridCol w:w="1260"/>
        <w:gridCol w:w="1260"/>
      </w:tblGrid>
      <w:tr w:rsidR="001573C6" w:rsidRPr="00FF2344" w:rsidTr="001573C6">
        <w:tc>
          <w:tcPr>
            <w:tcW w:w="567" w:type="dxa"/>
            <w:vMerge w:val="restart"/>
          </w:tcPr>
          <w:p w:rsidR="001573C6" w:rsidRPr="00FF2344" w:rsidRDefault="001573C6" w:rsidP="001573C6">
            <w:pPr>
              <w:rPr>
                <w:rFonts w:ascii="Book Antiqua" w:hAnsi="Book Antiqua"/>
              </w:rPr>
            </w:pPr>
            <w:r>
              <w:rPr>
                <w:rFonts w:ascii="Book Antiqua" w:hAnsi="Book Antiqua"/>
              </w:rPr>
              <w:t>№ п</w:t>
            </w:r>
            <w:r w:rsidRPr="00FF2344">
              <w:rPr>
                <w:rFonts w:ascii="Book Antiqua" w:hAnsi="Book Antiqua"/>
              </w:rPr>
              <w:t>п</w:t>
            </w:r>
          </w:p>
        </w:tc>
        <w:tc>
          <w:tcPr>
            <w:tcW w:w="2160" w:type="dxa"/>
            <w:vMerge w:val="restart"/>
          </w:tcPr>
          <w:p w:rsidR="001573C6" w:rsidRPr="00FF2344" w:rsidRDefault="001573C6" w:rsidP="001573C6">
            <w:pPr>
              <w:ind w:left="-57" w:right="-57"/>
              <w:jc w:val="center"/>
              <w:rPr>
                <w:rFonts w:ascii="Book Antiqua" w:hAnsi="Book Antiqua"/>
              </w:rPr>
            </w:pPr>
            <w:r w:rsidRPr="00FF2344">
              <w:rPr>
                <w:rFonts w:ascii="Book Antiqua" w:hAnsi="Book Antiqua"/>
              </w:rPr>
              <w:t>Населенный пункт</w:t>
            </w:r>
          </w:p>
        </w:tc>
        <w:tc>
          <w:tcPr>
            <w:tcW w:w="2160" w:type="dxa"/>
            <w:gridSpan w:val="2"/>
          </w:tcPr>
          <w:p w:rsidR="001573C6" w:rsidRPr="00FF2344" w:rsidRDefault="001573C6" w:rsidP="001573C6">
            <w:pPr>
              <w:rPr>
                <w:rFonts w:ascii="Book Antiqua" w:hAnsi="Book Antiqua"/>
              </w:rPr>
            </w:pPr>
            <w:r w:rsidRPr="00FF2344">
              <w:rPr>
                <w:rFonts w:ascii="Book Antiqua" w:hAnsi="Book Antiqua"/>
              </w:rPr>
              <w:t>Численность населения (чел.) / количество семей</w:t>
            </w:r>
          </w:p>
        </w:tc>
        <w:tc>
          <w:tcPr>
            <w:tcW w:w="5400" w:type="dxa"/>
            <w:gridSpan w:val="5"/>
          </w:tcPr>
          <w:p w:rsidR="001573C6" w:rsidRPr="00FF2344" w:rsidRDefault="001573C6" w:rsidP="001573C6">
            <w:pPr>
              <w:jc w:val="center"/>
              <w:rPr>
                <w:rFonts w:ascii="Book Antiqua" w:hAnsi="Book Antiqua"/>
              </w:rPr>
            </w:pPr>
            <w:r w:rsidRPr="00FF2344">
              <w:rPr>
                <w:rFonts w:ascii="Book Antiqua" w:hAnsi="Book Antiqua"/>
              </w:rPr>
              <w:t>Нагрузка от потребителей связи.</w:t>
            </w:r>
          </w:p>
        </w:tc>
      </w:tr>
      <w:tr w:rsidR="001573C6" w:rsidRPr="00FF2344" w:rsidTr="001573C6">
        <w:tc>
          <w:tcPr>
            <w:tcW w:w="567" w:type="dxa"/>
            <w:vMerge/>
          </w:tcPr>
          <w:p w:rsidR="001573C6" w:rsidRPr="00FF2344" w:rsidRDefault="001573C6" w:rsidP="001573C6">
            <w:pPr>
              <w:rPr>
                <w:rFonts w:ascii="Book Antiqua" w:hAnsi="Book Antiqua"/>
              </w:rPr>
            </w:pPr>
          </w:p>
        </w:tc>
        <w:tc>
          <w:tcPr>
            <w:tcW w:w="2160" w:type="dxa"/>
            <w:vMerge/>
          </w:tcPr>
          <w:p w:rsidR="001573C6" w:rsidRPr="00FF2344" w:rsidRDefault="001573C6" w:rsidP="001573C6">
            <w:pPr>
              <w:rPr>
                <w:rFonts w:ascii="Book Antiqua" w:hAnsi="Book Antiqua"/>
              </w:rPr>
            </w:pPr>
          </w:p>
        </w:tc>
        <w:tc>
          <w:tcPr>
            <w:tcW w:w="900" w:type="dxa"/>
            <w:vMerge w:val="restart"/>
          </w:tcPr>
          <w:p w:rsidR="001573C6" w:rsidRPr="00FF2344" w:rsidRDefault="001573C6" w:rsidP="001573C6">
            <w:pPr>
              <w:rPr>
                <w:rFonts w:ascii="Book Antiqua" w:hAnsi="Book Antiqua"/>
              </w:rPr>
            </w:pPr>
            <w:r w:rsidRPr="00FF2344">
              <w:rPr>
                <w:rFonts w:ascii="Book Antiqua" w:hAnsi="Book Antiqua"/>
              </w:rPr>
              <w:t>Фактическая на 2009г.</w:t>
            </w:r>
          </w:p>
        </w:tc>
        <w:tc>
          <w:tcPr>
            <w:tcW w:w="1260" w:type="dxa"/>
            <w:vMerge w:val="restart"/>
          </w:tcPr>
          <w:p w:rsidR="001573C6" w:rsidRPr="00FF2344" w:rsidRDefault="001573C6" w:rsidP="001573C6">
            <w:pPr>
              <w:rPr>
                <w:rFonts w:ascii="Book Antiqua" w:hAnsi="Book Antiqua"/>
              </w:rPr>
            </w:pPr>
            <w:r w:rsidRPr="00FF2344">
              <w:rPr>
                <w:rFonts w:ascii="Book Antiqua" w:hAnsi="Book Antiqua"/>
              </w:rPr>
              <w:t>Планируемая на 2020г.</w:t>
            </w:r>
          </w:p>
        </w:tc>
        <w:tc>
          <w:tcPr>
            <w:tcW w:w="2880" w:type="dxa"/>
            <w:gridSpan w:val="3"/>
          </w:tcPr>
          <w:p w:rsidR="001573C6" w:rsidRPr="00FF2344" w:rsidRDefault="001573C6" w:rsidP="001573C6">
            <w:pPr>
              <w:rPr>
                <w:rFonts w:ascii="Book Antiqua" w:hAnsi="Book Antiqua"/>
              </w:rPr>
            </w:pPr>
            <w:r w:rsidRPr="00FF2344">
              <w:rPr>
                <w:rFonts w:ascii="Book Antiqua" w:hAnsi="Book Antiqua"/>
              </w:rPr>
              <w:t>Фактическая на 2009г.</w:t>
            </w:r>
          </w:p>
        </w:tc>
        <w:tc>
          <w:tcPr>
            <w:tcW w:w="2520" w:type="dxa"/>
            <w:gridSpan w:val="2"/>
          </w:tcPr>
          <w:p w:rsidR="001573C6" w:rsidRPr="00FF2344" w:rsidRDefault="001573C6" w:rsidP="001573C6">
            <w:pPr>
              <w:rPr>
                <w:rFonts w:ascii="Book Antiqua" w:hAnsi="Book Antiqua"/>
              </w:rPr>
            </w:pPr>
            <w:proofErr w:type="gramStart"/>
            <w:r w:rsidRPr="00FF2344">
              <w:rPr>
                <w:rFonts w:ascii="Book Antiqua" w:hAnsi="Book Antiqua"/>
              </w:rPr>
              <w:t>Планируемая</w:t>
            </w:r>
            <w:proofErr w:type="gramEnd"/>
            <w:r w:rsidRPr="00FF2344">
              <w:rPr>
                <w:rFonts w:ascii="Book Antiqua" w:hAnsi="Book Antiqua"/>
              </w:rPr>
              <w:t xml:space="preserve">  на </w:t>
            </w:r>
            <w:smartTag w:uri="urn:schemas-microsoft-com:office:smarttags" w:element="metricconverter">
              <w:smartTagPr>
                <w:attr w:name="ProductID" w:val="2020 г"/>
              </w:smartTagPr>
              <w:r w:rsidRPr="00FF2344">
                <w:rPr>
                  <w:rFonts w:ascii="Book Antiqua" w:hAnsi="Book Antiqua"/>
                </w:rPr>
                <w:t>2020 г</w:t>
              </w:r>
            </w:smartTag>
            <w:r w:rsidRPr="00FF2344">
              <w:rPr>
                <w:rFonts w:ascii="Book Antiqua" w:hAnsi="Book Antiqua"/>
              </w:rPr>
              <w:t>.</w:t>
            </w:r>
          </w:p>
        </w:tc>
      </w:tr>
      <w:tr w:rsidR="001573C6" w:rsidRPr="00FF2344" w:rsidTr="001573C6">
        <w:tc>
          <w:tcPr>
            <w:tcW w:w="567" w:type="dxa"/>
            <w:vMerge/>
          </w:tcPr>
          <w:p w:rsidR="001573C6" w:rsidRPr="00FF2344" w:rsidRDefault="001573C6" w:rsidP="001573C6">
            <w:pPr>
              <w:rPr>
                <w:rFonts w:ascii="Book Antiqua" w:hAnsi="Book Antiqua"/>
              </w:rPr>
            </w:pPr>
          </w:p>
        </w:tc>
        <w:tc>
          <w:tcPr>
            <w:tcW w:w="2160" w:type="dxa"/>
            <w:vMerge/>
          </w:tcPr>
          <w:p w:rsidR="001573C6" w:rsidRPr="00FF2344" w:rsidRDefault="001573C6" w:rsidP="001573C6">
            <w:pPr>
              <w:rPr>
                <w:rFonts w:ascii="Book Antiqua" w:hAnsi="Book Antiqua"/>
              </w:rPr>
            </w:pPr>
          </w:p>
        </w:tc>
        <w:tc>
          <w:tcPr>
            <w:tcW w:w="900" w:type="dxa"/>
            <w:vMerge/>
          </w:tcPr>
          <w:p w:rsidR="001573C6" w:rsidRPr="00FF2344" w:rsidRDefault="001573C6" w:rsidP="001573C6">
            <w:pPr>
              <w:rPr>
                <w:rFonts w:ascii="Book Antiqua" w:hAnsi="Book Antiqua"/>
              </w:rPr>
            </w:pPr>
          </w:p>
        </w:tc>
        <w:tc>
          <w:tcPr>
            <w:tcW w:w="1260" w:type="dxa"/>
            <w:vMerge/>
          </w:tcPr>
          <w:p w:rsidR="001573C6" w:rsidRPr="00FF2344" w:rsidRDefault="001573C6" w:rsidP="001573C6">
            <w:pPr>
              <w:rPr>
                <w:rFonts w:ascii="Book Antiqua" w:hAnsi="Book Antiqua"/>
              </w:rPr>
            </w:pPr>
          </w:p>
        </w:tc>
        <w:tc>
          <w:tcPr>
            <w:tcW w:w="900" w:type="dxa"/>
          </w:tcPr>
          <w:p w:rsidR="001573C6" w:rsidRPr="00FF2344" w:rsidRDefault="001573C6" w:rsidP="001573C6">
            <w:pPr>
              <w:ind w:left="-113" w:right="-113"/>
              <w:jc w:val="center"/>
              <w:rPr>
                <w:rFonts w:ascii="Book Antiqua" w:hAnsi="Book Antiqua"/>
              </w:rPr>
            </w:pPr>
            <w:proofErr w:type="gramStart"/>
            <w:r w:rsidRPr="00FF2344">
              <w:rPr>
                <w:rFonts w:ascii="Book Antiqua" w:hAnsi="Book Antiqua"/>
              </w:rPr>
              <w:t>Теле</w:t>
            </w:r>
            <w:r>
              <w:rPr>
                <w:rFonts w:ascii="Book Antiqua" w:hAnsi="Book Antiqua"/>
              </w:rPr>
              <w:t>-</w:t>
            </w:r>
            <w:r w:rsidRPr="00FF2344">
              <w:rPr>
                <w:rFonts w:ascii="Book Antiqua" w:hAnsi="Book Antiqua"/>
              </w:rPr>
              <w:t>фон</w:t>
            </w:r>
            <w:proofErr w:type="gramEnd"/>
          </w:p>
        </w:tc>
        <w:tc>
          <w:tcPr>
            <w:tcW w:w="900" w:type="dxa"/>
          </w:tcPr>
          <w:p w:rsidR="001573C6" w:rsidRPr="00FF2344" w:rsidRDefault="001573C6" w:rsidP="001573C6">
            <w:pPr>
              <w:ind w:left="-113" w:right="-113"/>
              <w:jc w:val="center"/>
              <w:rPr>
                <w:rFonts w:ascii="Book Antiqua" w:hAnsi="Book Antiqua"/>
              </w:rPr>
            </w:pPr>
            <w:proofErr w:type="gramStart"/>
            <w:r w:rsidRPr="00FF2344">
              <w:rPr>
                <w:rFonts w:ascii="Book Antiqua" w:hAnsi="Book Antiqua"/>
              </w:rPr>
              <w:t>Таксо</w:t>
            </w:r>
            <w:r>
              <w:rPr>
                <w:rFonts w:ascii="Book Antiqua" w:hAnsi="Book Antiqua"/>
              </w:rPr>
              <w:t>-</w:t>
            </w:r>
            <w:r w:rsidRPr="00FF2344">
              <w:rPr>
                <w:rFonts w:ascii="Book Antiqua" w:hAnsi="Book Antiqua"/>
              </w:rPr>
              <w:t>фон</w:t>
            </w:r>
            <w:proofErr w:type="gramEnd"/>
          </w:p>
        </w:tc>
        <w:tc>
          <w:tcPr>
            <w:tcW w:w="1080" w:type="dxa"/>
          </w:tcPr>
          <w:p w:rsidR="001573C6" w:rsidRPr="00FF2344" w:rsidRDefault="001573C6" w:rsidP="001573C6">
            <w:pPr>
              <w:rPr>
                <w:rFonts w:ascii="Book Antiqua" w:hAnsi="Book Antiqua"/>
              </w:rPr>
            </w:pPr>
            <w:r w:rsidRPr="00FF2344">
              <w:rPr>
                <w:rFonts w:ascii="Book Antiqua" w:hAnsi="Book Antiqua"/>
              </w:rPr>
              <w:t>Радио</w:t>
            </w:r>
          </w:p>
        </w:tc>
        <w:tc>
          <w:tcPr>
            <w:tcW w:w="1260" w:type="dxa"/>
          </w:tcPr>
          <w:p w:rsidR="001573C6" w:rsidRPr="00FF2344" w:rsidRDefault="001573C6" w:rsidP="001573C6">
            <w:pPr>
              <w:rPr>
                <w:rFonts w:ascii="Book Antiqua" w:hAnsi="Book Antiqua"/>
              </w:rPr>
            </w:pPr>
            <w:r w:rsidRPr="00FF2344">
              <w:rPr>
                <w:rFonts w:ascii="Book Antiqua" w:hAnsi="Book Antiqua"/>
              </w:rPr>
              <w:t>Телефон</w:t>
            </w:r>
          </w:p>
        </w:tc>
        <w:tc>
          <w:tcPr>
            <w:tcW w:w="1260" w:type="dxa"/>
          </w:tcPr>
          <w:p w:rsidR="001573C6" w:rsidRPr="00FF2344" w:rsidRDefault="001573C6" w:rsidP="001573C6">
            <w:pPr>
              <w:rPr>
                <w:rFonts w:ascii="Book Antiqua" w:hAnsi="Book Antiqua"/>
              </w:rPr>
            </w:pPr>
            <w:r w:rsidRPr="00FF2344">
              <w:rPr>
                <w:rFonts w:ascii="Book Antiqua" w:hAnsi="Book Antiqua"/>
              </w:rPr>
              <w:t>Радио</w:t>
            </w:r>
          </w:p>
        </w:tc>
      </w:tr>
      <w:tr w:rsidR="001573C6" w:rsidRPr="00FF2344" w:rsidTr="001573C6">
        <w:tc>
          <w:tcPr>
            <w:tcW w:w="567" w:type="dxa"/>
          </w:tcPr>
          <w:p w:rsidR="001573C6" w:rsidRPr="00FF2344" w:rsidRDefault="001573C6" w:rsidP="001573C6">
            <w:pPr>
              <w:rPr>
                <w:rFonts w:ascii="Book Antiqua" w:hAnsi="Book Antiqua"/>
              </w:rPr>
            </w:pPr>
          </w:p>
        </w:tc>
        <w:tc>
          <w:tcPr>
            <w:tcW w:w="2160" w:type="dxa"/>
            <w:vAlign w:val="center"/>
          </w:tcPr>
          <w:p w:rsidR="001573C6" w:rsidRPr="00FF2344" w:rsidRDefault="001573C6" w:rsidP="001573C6">
            <w:pPr>
              <w:ind w:left="-113" w:right="-113"/>
              <w:rPr>
                <w:rFonts w:ascii="Book Antiqua" w:hAnsi="Book Antiqua"/>
              </w:rPr>
            </w:pPr>
            <w:r w:rsidRPr="00FF2344">
              <w:rPr>
                <w:rFonts w:ascii="Book Antiqua" w:hAnsi="Book Antiqua"/>
              </w:rPr>
              <w:t xml:space="preserve"> </w:t>
            </w:r>
            <w:proofErr w:type="gramStart"/>
            <w:r w:rsidRPr="00FF2344">
              <w:rPr>
                <w:rFonts w:ascii="Book Antiqua" w:hAnsi="Book Antiqua"/>
              </w:rPr>
              <w:t>с</w:t>
            </w:r>
            <w:proofErr w:type="gramEnd"/>
            <w:r w:rsidRPr="00FF2344">
              <w:rPr>
                <w:rFonts w:ascii="Book Antiqua" w:hAnsi="Book Antiqua"/>
              </w:rPr>
              <w:t xml:space="preserve">. Лебедевка                 </w:t>
            </w:r>
          </w:p>
        </w:tc>
        <w:tc>
          <w:tcPr>
            <w:tcW w:w="900" w:type="dxa"/>
            <w:vAlign w:val="center"/>
          </w:tcPr>
          <w:p w:rsidR="001573C6" w:rsidRPr="00FF2344" w:rsidRDefault="001573C6" w:rsidP="001573C6">
            <w:pPr>
              <w:jc w:val="center"/>
              <w:rPr>
                <w:rFonts w:ascii="Book Antiqua" w:hAnsi="Book Antiqua"/>
              </w:rPr>
            </w:pPr>
            <w:r w:rsidRPr="00FF2344">
              <w:rPr>
                <w:rFonts w:ascii="Book Antiqua" w:hAnsi="Book Antiqua"/>
              </w:rPr>
              <w:t xml:space="preserve">600/200         </w:t>
            </w:r>
          </w:p>
        </w:tc>
        <w:tc>
          <w:tcPr>
            <w:tcW w:w="1260" w:type="dxa"/>
            <w:vAlign w:val="center"/>
          </w:tcPr>
          <w:p w:rsidR="001573C6" w:rsidRPr="00FF2344" w:rsidRDefault="001573C6" w:rsidP="001573C6">
            <w:pPr>
              <w:jc w:val="center"/>
              <w:rPr>
                <w:rFonts w:ascii="Book Antiqua" w:hAnsi="Book Antiqua"/>
              </w:rPr>
            </w:pPr>
            <w:r w:rsidRPr="00FF2344">
              <w:rPr>
                <w:rFonts w:ascii="Book Antiqua" w:hAnsi="Book Antiqua"/>
              </w:rPr>
              <w:t>750/250</w:t>
            </w:r>
          </w:p>
        </w:tc>
        <w:tc>
          <w:tcPr>
            <w:tcW w:w="900"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c>
          <w:tcPr>
            <w:tcW w:w="900"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c>
          <w:tcPr>
            <w:tcW w:w="1080" w:type="dxa"/>
            <w:vAlign w:val="center"/>
          </w:tcPr>
          <w:p w:rsidR="001573C6" w:rsidRPr="00FF2344" w:rsidRDefault="001573C6" w:rsidP="001573C6">
            <w:pPr>
              <w:jc w:val="center"/>
              <w:rPr>
                <w:rFonts w:ascii="Book Antiqua" w:hAnsi="Book Antiqua"/>
              </w:rPr>
            </w:pPr>
            <w:proofErr w:type="gramStart"/>
            <w:r w:rsidRPr="00FF2344">
              <w:rPr>
                <w:rFonts w:ascii="Book Antiqua" w:hAnsi="Book Antiqua"/>
              </w:rPr>
              <w:t>р</w:t>
            </w:r>
            <w:proofErr w:type="gramEnd"/>
            <w:r w:rsidRPr="00FF2344">
              <w:rPr>
                <w:rFonts w:ascii="Book Antiqua" w:hAnsi="Book Antiqua"/>
              </w:rPr>
              <w:t>/узел Луч 0,25</w:t>
            </w:r>
          </w:p>
        </w:tc>
        <w:tc>
          <w:tcPr>
            <w:tcW w:w="1260" w:type="dxa"/>
            <w:vAlign w:val="center"/>
          </w:tcPr>
          <w:p w:rsidR="001573C6" w:rsidRPr="00FF2344" w:rsidRDefault="001573C6" w:rsidP="001573C6">
            <w:pPr>
              <w:ind w:left="-113" w:right="-113"/>
              <w:jc w:val="center"/>
              <w:rPr>
                <w:rFonts w:ascii="Book Antiqua" w:hAnsi="Book Antiqua"/>
              </w:rPr>
            </w:pPr>
            <w:r w:rsidRPr="00FF2344">
              <w:rPr>
                <w:rFonts w:ascii="Book Antiqua" w:hAnsi="Book Antiqua"/>
              </w:rPr>
              <w:t>мини-АТС  Panasonic</w:t>
            </w:r>
          </w:p>
        </w:tc>
        <w:tc>
          <w:tcPr>
            <w:tcW w:w="1260" w:type="dxa"/>
            <w:vAlign w:val="center"/>
          </w:tcPr>
          <w:p w:rsidR="001573C6" w:rsidRPr="00FF2344" w:rsidRDefault="001573C6" w:rsidP="001573C6">
            <w:pPr>
              <w:jc w:val="center"/>
              <w:rPr>
                <w:rFonts w:ascii="Book Antiqua" w:hAnsi="Book Antiqua"/>
              </w:rPr>
            </w:pPr>
            <w:r w:rsidRPr="00FF2344">
              <w:rPr>
                <w:rFonts w:ascii="Book Antiqua" w:hAnsi="Book Antiqua"/>
              </w:rPr>
              <w:t xml:space="preserve">- </w:t>
            </w:r>
            <w:proofErr w:type="gramStart"/>
            <w:r w:rsidRPr="00FF2344">
              <w:rPr>
                <w:rFonts w:ascii="Book Antiqua" w:hAnsi="Book Antiqua"/>
              </w:rPr>
              <w:t>р</w:t>
            </w:r>
            <w:proofErr w:type="gramEnd"/>
            <w:r w:rsidRPr="00FF2344">
              <w:rPr>
                <w:rFonts w:ascii="Book Antiqua" w:hAnsi="Book Antiqua"/>
              </w:rPr>
              <w:t>/узел Луч 0,25</w:t>
            </w:r>
          </w:p>
        </w:tc>
      </w:tr>
      <w:tr w:rsidR="001573C6" w:rsidRPr="00FF2344" w:rsidTr="001573C6">
        <w:tc>
          <w:tcPr>
            <w:tcW w:w="567" w:type="dxa"/>
          </w:tcPr>
          <w:p w:rsidR="001573C6" w:rsidRPr="00FF2344" w:rsidRDefault="001573C6" w:rsidP="001573C6">
            <w:pPr>
              <w:rPr>
                <w:rFonts w:ascii="Book Antiqua" w:hAnsi="Book Antiqua"/>
              </w:rPr>
            </w:pPr>
          </w:p>
        </w:tc>
        <w:tc>
          <w:tcPr>
            <w:tcW w:w="2160" w:type="dxa"/>
            <w:vAlign w:val="center"/>
          </w:tcPr>
          <w:p w:rsidR="001573C6" w:rsidRPr="00FF2344" w:rsidRDefault="001573C6" w:rsidP="001573C6">
            <w:pPr>
              <w:ind w:left="-113" w:right="-113"/>
              <w:rPr>
                <w:rFonts w:ascii="Book Antiqua" w:hAnsi="Book Antiqua"/>
              </w:rPr>
            </w:pPr>
            <w:r w:rsidRPr="00FF2344">
              <w:rPr>
                <w:rFonts w:ascii="Book Antiqua" w:hAnsi="Book Antiqua"/>
              </w:rPr>
              <w:t xml:space="preserve"> д. Погудино                  </w:t>
            </w:r>
          </w:p>
        </w:tc>
        <w:tc>
          <w:tcPr>
            <w:tcW w:w="900" w:type="dxa"/>
            <w:vAlign w:val="center"/>
          </w:tcPr>
          <w:p w:rsidR="001573C6" w:rsidRPr="00FF2344" w:rsidRDefault="001573C6" w:rsidP="001573C6">
            <w:pPr>
              <w:ind w:left="-57" w:right="-57"/>
              <w:jc w:val="center"/>
              <w:rPr>
                <w:rFonts w:ascii="Book Antiqua" w:hAnsi="Book Antiqua"/>
              </w:rPr>
            </w:pPr>
            <w:r w:rsidRPr="00FF2344">
              <w:rPr>
                <w:rFonts w:ascii="Book Antiqua" w:hAnsi="Book Antiqua"/>
              </w:rPr>
              <w:t xml:space="preserve">130/43            </w:t>
            </w:r>
          </w:p>
        </w:tc>
        <w:tc>
          <w:tcPr>
            <w:tcW w:w="1260" w:type="dxa"/>
            <w:vAlign w:val="center"/>
          </w:tcPr>
          <w:p w:rsidR="001573C6" w:rsidRPr="00FF2344" w:rsidRDefault="001573C6" w:rsidP="001573C6">
            <w:pPr>
              <w:ind w:left="-57" w:right="-57"/>
              <w:jc w:val="center"/>
              <w:rPr>
                <w:rFonts w:ascii="Book Antiqua" w:hAnsi="Book Antiqua"/>
              </w:rPr>
            </w:pPr>
            <w:r w:rsidRPr="00FF2344">
              <w:rPr>
                <w:rFonts w:ascii="Book Antiqua" w:hAnsi="Book Antiqua"/>
              </w:rPr>
              <w:t>250/83</w:t>
            </w:r>
          </w:p>
        </w:tc>
        <w:tc>
          <w:tcPr>
            <w:tcW w:w="900"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c>
          <w:tcPr>
            <w:tcW w:w="900"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c>
          <w:tcPr>
            <w:tcW w:w="1080"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c>
          <w:tcPr>
            <w:tcW w:w="1260" w:type="dxa"/>
            <w:vAlign w:val="center"/>
          </w:tcPr>
          <w:p w:rsidR="001573C6" w:rsidRPr="00FF2344" w:rsidRDefault="001573C6" w:rsidP="001573C6">
            <w:pPr>
              <w:ind w:left="-113" w:right="-113"/>
              <w:jc w:val="center"/>
              <w:rPr>
                <w:rFonts w:ascii="Book Antiqua" w:hAnsi="Book Antiqua"/>
              </w:rPr>
            </w:pPr>
            <w:r w:rsidRPr="00FF2344">
              <w:rPr>
                <w:rFonts w:ascii="Book Antiqua" w:hAnsi="Book Antiqua"/>
              </w:rPr>
              <w:t>мини-АТС  Panasonic</w:t>
            </w:r>
          </w:p>
        </w:tc>
        <w:tc>
          <w:tcPr>
            <w:tcW w:w="1260"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r>
    </w:tbl>
    <w:p w:rsidR="001573C6" w:rsidRDefault="001573C6" w:rsidP="001573C6">
      <w:pPr>
        <w:rPr>
          <w:rFonts w:ascii="Book Antiqua" w:hAnsi="Book Antiqua"/>
          <w:b/>
        </w:rPr>
      </w:pPr>
    </w:p>
    <w:p w:rsidR="001573C6" w:rsidRPr="00FF2344" w:rsidRDefault="001573C6" w:rsidP="001573C6">
      <w:pPr>
        <w:rPr>
          <w:rFonts w:ascii="Book Antiqua" w:hAnsi="Book Antiqua"/>
          <w:b/>
        </w:rPr>
      </w:pPr>
      <w:r w:rsidRPr="00FF2344">
        <w:rPr>
          <w:rFonts w:ascii="Book Antiqua" w:hAnsi="Book Antiqua"/>
          <w:b/>
        </w:rPr>
        <w:t>СП Печенкиское</w:t>
      </w:r>
    </w:p>
    <w:tbl>
      <w:tblPr>
        <w:tblW w:w="10287"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7"/>
        <w:gridCol w:w="2160"/>
        <w:gridCol w:w="900"/>
        <w:gridCol w:w="1260"/>
        <w:gridCol w:w="900"/>
        <w:gridCol w:w="900"/>
        <w:gridCol w:w="1080"/>
        <w:gridCol w:w="1260"/>
        <w:gridCol w:w="1260"/>
      </w:tblGrid>
      <w:tr w:rsidR="001573C6" w:rsidRPr="00FF2344" w:rsidTr="001573C6">
        <w:tc>
          <w:tcPr>
            <w:tcW w:w="567" w:type="dxa"/>
            <w:vMerge w:val="restart"/>
          </w:tcPr>
          <w:p w:rsidR="001573C6" w:rsidRPr="00FF2344" w:rsidRDefault="001573C6" w:rsidP="001573C6">
            <w:pPr>
              <w:rPr>
                <w:rFonts w:ascii="Book Antiqua" w:hAnsi="Book Antiqua"/>
              </w:rPr>
            </w:pPr>
            <w:r>
              <w:rPr>
                <w:rFonts w:ascii="Book Antiqua" w:hAnsi="Book Antiqua"/>
              </w:rPr>
              <w:t>№ п</w:t>
            </w:r>
            <w:r w:rsidRPr="00FF2344">
              <w:rPr>
                <w:rFonts w:ascii="Book Antiqua" w:hAnsi="Book Antiqua"/>
              </w:rPr>
              <w:t>п</w:t>
            </w:r>
          </w:p>
        </w:tc>
        <w:tc>
          <w:tcPr>
            <w:tcW w:w="2160" w:type="dxa"/>
            <w:vMerge w:val="restart"/>
          </w:tcPr>
          <w:p w:rsidR="001573C6" w:rsidRPr="00FF2344" w:rsidRDefault="001573C6" w:rsidP="001573C6">
            <w:pPr>
              <w:ind w:left="-57" w:right="-57"/>
              <w:jc w:val="center"/>
              <w:rPr>
                <w:rFonts w:ascii="Book Antiqua" w:hAnsi="Book Antiqua"/>
              </w:rPr>
            </w:pPr>
            <w:r w:rsidRPr="00FF2344">
              <w:rPr>
                <w:rFonts w:ascii="Book Antiqua" w:hAnsi="Book Antiqua"/>
              </w:rPr>
              <w:t>Населенный пункт</w:t>
            </w:r>
          </w:p>
        </w:tc>
        <w:tc>
          <w:tcPr>
            <w:tcW w:w="2160" w:type="dxa"/>
            <w:gridSpan w:val="2"/>
          </w:tcPr>
          <w:p w:rsidR="001573C6" w:rsidRPr="00FF2344" w:rsidRDefault="001573C6" w:rsidP="001573C6">
            <w:pPr>
              <w:rPr>
                <w:rFonts w:ascii="Book Antiqua" w:hAnsi="Book Antiqua"/>
              </w:rPr>
            </w:pPr>
            <w:r w:rsidRPr="00FF2344">
              <w:rPr>
                <w:rFonts w:ascii="Book Antiqua" w:hAnsi="Book Antiqua"/>
              </w:rPr>
              <w:t>Численность населения (чел.) / количество семей</w:t>
            </w:r>
          </w:p>
        </w:tc>
        <w:tc>
          <w:tcPr>
            <w:tcW w:w="5400" w:type="dxa"/>
            <w:gridSpan w:val="5"/>
          </w:tcPr>
          <w:p w:rsidR="001573C6" w:rsidRPr="00FF2344" w:rsidRDefault="001573C6" w:rsidP="001573C6">
            <w:pPr>
              <w:jc w:val="center"/>
              <w:rPr>
                <w:rFonts w:ascii="Book Antiqua" w:hAnsi="Book Antiqua"/>
              </w:rPr>
            </w:pPr>
            <w:r w:rsidRPr="00FF2344">
              <w:rPr>
                <w:rFonts w:ascii="Book Antiqua" w:hAnsi="Book Antiqua"/>
              </w:rPr>
              <w:t>Нагрузка от потребителей связи.</w:t>
            </w:r>
          </w:p>
        </w:tc>
      </w:tr>
      <w:tr w:rsidR="001573C6" w:rsidRPr="00FF2344" w:rsidTr="001573C6">
        <w:tc>
          <w:tcPr>
            <w:tcW w:w="567" w:type="dxa"/>
            <w:vMerge/>
          </w:tcPr>
          <w:p w:rsidR="001573C6" w:rsidRPr="00FF2344" w:rsidRDefault="001573C6" w:rsidP="001573C6">
            <w:pPr>
              <w:rPr>
                <w:rFonts w:ascii="Book Antiqua" w:hAnsi="Book Antiqua"/>
              </w:rPr>
            </w:pPr>
          </w:p>
        </w:tc>
        <w:tc>
          <w:tcPr>
            <w:tcW w:w="2160" w:type="dxa"/>
            <w:vMerge/>
          </w:tcPr>
          <w:p w:rsidR="001573C6" w:rsidRPr="00FF2344" w:rsidRDefault="001573C6" w:rsidP="001573C6">
            <w:pPr>
              <w:rPr>
                <w:rFonts w:ascii="Book Antiqua" w:hAnsi="Book Antiqua"/>
              </w:rPr>
            </w:pPr>
          </w:p>
        </w:tc>
        <w:tc>
          <w:tcPr>
            <w:tcW w:w="900" w:type="dxa"/>
            <w:vMerge w:val="restart"/>
          </w:tcPr>
          <w:p w:rsidR="001573C6" w:rsidRPr="00FF2344" w:rsidRDefault="001573C6" w:rsidP="001573C6">
            <w:pPr>
              <w:rPr>
                <w:rFonts w:ascii="Book Antiqua" w:hAnsi="Book Antiqua"/>
              </w:rPr>
            </w:pPr>
            <w:r w:rsidRPr="00FF2344">
              <w:rPr>
                <w:rFonts w:ascii="Book Antiqua" w:hAnsi="Book Antiqua"/>
              </w:rPr>
              <w:t>Фактическ</w:t>
            </w:r>
            <w:r w:rsidRPr="00FF2344">
              <w:rPr>
                <w:rFonts w:ascii="Book Antiqua" w:hAnsi="Book Antiqua"/>
              </w:rPr>
              <w:lastRenderedPageBreak/>
              <w:t>ая на 2009г.</w:t>
            </w:r>
          </w:p>
        </w:tc>
        <w:tc>
          <w:tcPr>
            <w:tcW w:w="1260" w:type="dxa"/>
            <w:vMerge w:val="restart"/>
          </w:tcPr>
          <w:p w:rsidR="001573C6" w:rsidRPr="00FF2344" w:rsidRDefault="001573C6" w:rsidP="001573C6">
            <w:pPr>
              <w:rPr>
                <w:rFonts w:ascii="Book Antiqua" w:hAnsi="Book Antiqua"/>
              </w:rPr>
            </w:pPr>
            <w:r w:rsidRPr="00FF2344">
              <w:rPr>
                <w:rFonts w:ascii="Book Antiqua" w:hAnsi="Book Antiqua"/>
              </w:rPr>
              <w:lastRenderedPageBreak/>
              <w:t xml:space="preserve">Планируемая на </w:t>
            </w:r>
            <w:r w:rsidRPr="00FF2344">
              <w:rPr>
                <w:rFonts w:ascii="Book Antiqua" w:hAnsi="Book Antiqua"/>
              </w:rPr>
              <w:lastRenderedPageBreak/>
              <w:t>2020г.</w:t>
            </w:r>
          </w:p>
        </w:tc>
        <w:tc>
          <w:tcPr>
            <w:tcW w:w="2880" w:type="dxa"/>
            <w:gridSpan w:val="3"/>
          </w:tcPr>
          <w:p w:rsidR="001573C6" w:rsidRPr="00FF2344" w:rsidRDefault="001573C6" w:rsidP="001573C6">
            <w:pPr>
              <w:rPr>
                <w:rFonts w:ascii="Book Antiqua" w:hAnsi="Book Antiqua"/>
              </w:rPr>
            </w:pPr>
            <w:r w:rsidRPr="00FF2344">
              <w:rPr>
                <w:rFonts w:ascii="Book Antiqua" w:hAnsi="Book Antiqua"/>
              </w:rPr>
              <w:lastRenderedPageBreak/>
              <w:t>Фактическая на 2009г.</w:t>
            </w:r>
          </w:p>
        </w:tc>
        <w:tc>
          <w:tcPr>
            <w:tcW w:w="2520" w:type="dxa"/>
            <w:gridSpan w:val="2"/>
          </w:tcPr>
          <w:p w:rsidR="001573C6" w:rsidRPr="00FF2344" w:rsidRDefault="001573C6" w:rsidP="001573C6">
            <w:pPr>
              <w:rPr>
                <w:rFonts w:ascii="Book Antiqua" w:hAnsi="Book Antiqua"/>
              </w:rPr>
            </w:pPr>
            <w:proofErr w:type="gramStart"/>
            <w:r w:rsidRPr="00FF2344">
              <w:rPr>
                <w:rFonts w:ascii="Book Antiqua" w:hAnsi="Book Antiqua"/>
              </w:rPr>
              <w:t>Планируемая</w:t>
            </w:r>
            <w:proofErr w:type="gramEnd"/>
            <w:r w:rsidRPr="00FF2344">
              <w:rPr>
                <w:rFonts w:ascii="Book Antiqua" w:hAnsi="Book Antiqua"/>
              </w:rPr>
              <w:t xml:space="preserve">  на </w:t>
            </w:r>
            <w:smartTag w:uri="urn:schemas-microsoft-com:office:smarttags" w:element="metricconverter">
              <w:smartTagPr>
                <w:attr w:name="ProductID" w:val="2020 г"/>
              </w:smartTagPr>
              <w:r w:rsidRPr="00FF2344">
                <w:rPr>
                  <w:rFonts w:ascii="Book Antiqua" w:hAnsi="Book Antiqua"/>
                </w:rPr>
                <w:t>2020 г</w:t>
              </w:r>
            </w:smartTag>
            <w:r w:rsidRPr="00FF2344">
              <w:rPr>
                <w:rFonts w:ascii="Book Antiqua" w:hAnsi="Book Antiqua"/>
              </w:rPr>
              <w:t>.</w:t>
            </w:r>
          </w:p>
        </w:tc>
      </w:tr>
      <w:tr w:rsidR="001573C6" w:rsidRPr="00FF2344" w:rsidTr="001573C6">
        <w:tc>
          <w:tcPr>
            <w:tcW w:w="567" w:type="dxa"/>
            <w:vMerge/>
          </w:tcPr>
          <w:p w:rsidR="001573C6" w:rsidRPr="00FF2344" w:rsidRDefault="001573C6" w:rsidP="001573C6">
            <w:pPr>
              <w:rPr>
                <w:rFonts w:ascii="Book Antiqua" w:hAnsi="Book Antiqua"/>
              </w:rPr>
            </w:pPr>
          </w:p>
        </w:tc>
        <w:tc>
          <w:tcPr>
            <w:tcW w:w="2160" w:type="dxa"/>
            <w:vMerge/>
          </w:tcPr>
          <w:p w:rsidR="001573C6" w:rsidRPr="00FF2344" w:rsidRDefault="001573C6" w:rsidP="001573C6">
            <w:pPr>
              <w:rPr>
                <w:rFonts w:ascii="Book Antiqua" w:hAnsi="Book Antiqua"/>
              </w:rPr>
            </w:pPr>
          </w:p>
        </w:tc>
        <w:tc>
          <w:tcPr>
            <w:tcW w:w="900" w:type="dxa"/>
            <w:vMerge/>
          </w:tcPr>
          <w:p w:rsidR="001573C6" w:rsidRPr="00FF2344" w:rsidRDefault="001573C6" w:rsidP="001573C6">
            <w:pPr>
              <w:rPr>
                <w:rFonts w:ascii="Book Antiqua" w:hAnsi="Book Antiqua"/>
              </w:rPr>
            </w:pPr>
          </w:p>
        </w:tc>
        <w:tc>
          <w:tcPr>
            <w:tcW w:w="1260" w:type="dxa"/>
            <w:vMerge/>
          </w:tcPr>
          <w:p w:rsidR="001573C6" w:rsidRPr="00FF2344" w:rsidRDefault="001573C6" w:rsidP="001573C6">
            <w:pPr>
              <w:rPr>
                <w:rFonts w:ascii="Book Antiqua" w:hAnsi="Book Antiqua"/>
              </w:rPr>
            </w:pPr>
          </w:p>
        </w:tc>
        <w:tc>
          <w:tcPr>
            <w:tcW w:w="900" w:type="dxa"/>
          </w:tcPr>
          <w:p w:rsidR="001573C6" w:rsidRPr="00FF2344" w:rsidRDefault="001573C6" w:rsidP="001573C6">
            <w:pPr>
              <w:ind w:left="-113" w:right="-170"/>
              <w:jc w:val="center"/>
              <w:rPr>
                <w:rFonts w:ascii="Book Antiqua" w:hAnsi="Book Antiqua"/>
              </w:rPr>
            </w:pPr>
            <w:proofErr w:type="gramStart"/>
            <w:r w:rsidRPr="00FF2344">
              <w:rPr>
                <w:rFonts w:ascii="Book Antiqua" w:hAnsi="Book Antiqua"/>
              </w:rPr>
              <w:t>Теле</w:t>
            </w:r>
            <w:r>
              <w:rPr>
                <w:rFonts w:ascii="Book Antiqua" w:hAnsi="Book Antiqua"/>
              </w:rPr>
              <w:t>-</w:t>
            </w:r>
            <w:r w:rsidRPr="00FF2344">
              <w:rPr>
                <w:rFonts w:ascii="Book Antiqua" w:hAnsi="Book Antiqua"/>
              </w:rPr>
              <w:t>фон</w:t>
            </w:r>
            <w:proofErr w:type="gramEnd"/>
          </w:p>
        </w:tc>
        <w:tc>
          <w:tcPr>
            <w:tcW w:w="900" w:type="dxa"/>
          </w:tcPr>
          <w:p w:rsidR="001573C6" w:rsidRPr="00FF2344" w:rsidRDefault="001573C6" w:rsidP="001573C6">
            <w:pPr>
              <w:ind w:left="-113" w:right="-113"/>
              <w:jc w:val="center"/>
              <w:rPr>
                <w:rFonts w:ascii="Book Antiqua" w:hAnsi="Book Antiqua"/>
              </w:rPr>
            </w:pPr>
            <w:proofErr w:type="gramStart"/>
            <w:r w:rsidRPr="00FF2344">
              <w:rPr>
                <w:rFonts w:ascii="Book Antiqua" w:hAnsi="Book Antiqua"/>
              </w:rPr>
              <w:t>Таксо</w:t>
            </w:r>
            <w:r>
              <w:rPr>
                <w:rFonts w:ascii="Book Antiqua" w:hAnsi="Book Antiqua"/>
              </w:rPr>
              <w:t>-</w:t>
            </w:r>
            <w:r w:rsidRPr="00FF2344">
              <w:rPr>
                <w:rFonts w:ascii="Book Antiqua" w:hAnsi="Book Antiqua"/>
              </w:rPr>
              <w:t>фон</w:t>
            </w:r>
            <w:proofErr w:type="gramEnd"/>
          </w:p>
        </w:tc>
        <w:tc>
          <w:tcPr>
            <w:tcW w:w="1080" w:type="dxa"/>
          </w:tcPr>
          <w:p w:rsidR="001573C6" w:rsidRPr="00FF2344" w:rsidRDefault="001573C6" w:rsidP="001573C6">
            <w:pPr>
              <w:rPr>
                <w:rFonts w:ascii="Book Antiqua" w:hAnsi="Book Antiqua"/>
              </w:rPr>
            </w:pPr>
            <w:r w:rsidRPr="00FF2344">
              <w:rPr>
                <w:rFonts w:ascii="Book Antiqua" w:hAnsi="Book Antiqua"/>
              </w:rPr>
              <w:t>Радио</w:t>
            </w:r>
          </w:p>
        </w:tc>
        <w:tc>
          <w:tcPr>
            <w:tcW w:w="1260" w:type="dxa"/>
          </w:tcPr>
          <w:p w:rsidR="001573C6" w:rsidRPr="00FF2344" w:rsidRDefault="001573C6" w:rsidP="001573C6">
            <w:pPr>
              <w:rPr>
                <w:rFonts w:ascii="Book Antiqua" w:hAnsi="Book Antiqua"/>
              </w:rPr>
            </w:pPr>
            <w:r w:rsidRPr="00FF2344">
              <w:rPr>
                <w:rFonts w:ascii="Book Antiqua" w:hAnsi="Book Antiqua"/>
              </w:rPr>
              <w:t>Телефон</w:t>
            </w:r>
          </w:p>
        </w:tc>
        <w:tc>
          <w:tcPr>
            <w:tcW w:w="1260" w:type="dxa"/>
          </w:tcPr>
          <w:p w:rsidR="001573C6" w:rsidRPr="00FF2344" w:rsidRDefault="001573C6" w:rsidP="001573C6">
            <w:pPr>
              <w:rPr>
                <w:rFonts w:ascii="Book Antiqua" w:hAnsi="Book Antiqua"/>
              </w:rPr>
            </w:pPr>
            <w:r w:rsidRPr="00FF2344">
              <w:rPr>
                <w:rFonts w:ascii="Book Antiqua" w:hAnsi="Book Antiqua"/>
              </w:rPr>
              <w:t>Радио</w:t>
            </w:r>
          </w:p>
        </w:tc>
      </w:tr>
      <w:tr w:rsidR="001573C6" w:rsidRPr="00FF2344" w:rsidTr="001573C6">
        <w:tc>
          <w:tcPr>
            <w:tcW w:w="567" w:type="dxa"/>
          </w:tcPr>
          <w:p w:rsidR="001573C6" w:rsidRPr="00FF2344" w:rsidRDefault="001573C6" w:rsidP="001573C6">
            <w:pPr>
              <w:ind w:left="-113" w:right="-113"/>
              <w:rPr>
                <w:rFonts w:ascii="Book Antiqua" w:hAnsi="Book Antiqua"/>
              </w:rPr>
            </w:pPr>
          </w:p>
        </w:tc>
        <w:tc>
          <w:tcPr>
            <w:tcW w:w="2160" w:type="dxa"/>
            <w:vAlign w:val="center"/>
          </w:tcPr>
          <w:p w:rsidR="001573C6" w:rsidRPr="00FF2344" w:rsidRDefault="001573C6" w:rsidP="001573C6">
            <w:pPr>
              <w:ind w:left="-113" w:right="-113"/>
              <w:rPr>
                <w:rFonts w:ascii="Book Antiqua" w:hAnsi="Book Antiqua"/>
              </w:rPr>
            </w:pPr>
            <w:r w:rsidRPr="00FF2344">
              <w:rPr>
                <w:rFonts w:ascii="Book Antiqua" w:hAnsi="Book Antiqua"/>
              </w:rPr>
              <w:t xml:space="preserve">д. Печенкино                </w:t>
            </w:r>
          </w:p>
        </w:tc>
        <w:tc>
          <w:tcPr>
            <w:tcW w:w="900" w:type="dxa"/>
            <w:vAlign w:val="center"/>
          </w:tcPr>
          <w:p w:rsidR="001573C6" w:rsidRPr="00FF2344" w:rsidRDefault="001573C6" w:rsidP="001573C6">
            <w:pPr>
              <w:ind w:left="-113" w:right="-113"/>
              <w:jc w:val="center"/>
              <w:rPr>
                <w:rFonts w:ascii="Book Antiqua" w:hAnsi="Book Antiqua"/>
              </w:rPr>
            </w:pPr>
            <w:r w:rsidRPr="00FF2344">
              <w:rPr>
                <w:rFonts w:ascii="Book Antiqua" w:hAnsi="Book Antiqua"/>
              </w:rPr>
              <w:t>667/222</w:t>
            </w:r>
          </w:p>
        </w:tc>
        <w:tc>
          <w:tcPr>
            <w:tcW w:w="1260" w:type="dxa"/>
            <w:vAlign w:val="center"/>
          </w:tcPr>
          <w:p w:rsidR="001573C6" w:rsidRPr="00FF2344" w:rsidRDefault="001573C6" w:rsidP="001573C6">
            <w:pPr>
              <w:ind w:left="-113" w:right="-113"/>
              <w:jc w:val="center"/>
              <w:rPr>
                <w:rFonts w:ascii="Book Antiqua" w:hAnsi="Book Antiqua"/>
              </w:rPr>
            </w:pPr>
            <w:r w:rsidRPr="00FF2344">
              <w:rPr>
                <w:rFonts w:ascii="Book Antiqua" w:hAnsi="Book Antiqua"/>
              </w:rPr>
              <w:t>1 750/583</w:t>
            </w:r>
          </w:p>
        </w:tc>
        <w:tc>
          <w:tcPr>
            <w:tcW w:w="900" w:type="dxa"/>
            <w:vAlign w:val="center"/>
          </w:tcPr>
          <w:p w:rsidR="001573C6" w:rsidRPr="00FF2344" w:rsidRDefault="001573C6" w:rsidP="001573C6">
            <w:pPr>
              <w:ind w:left="-113" w:right="-113"/>
              <w:jc w:val="center"/>
              <w:rPr>
                <w:rFonts w:ascii="Book Antiqua" w:hAnsi="Book Antiqua"/>
              </w:rPr>
            </w:pPr>
            <w:r w:rsidRPr="00FF2344">
              <w:rPr>
                <w:rFonts w:ascii="Book Antiqua" w:hAnsi="Book Antiqua"/>
              </w:rPr>
              <w:t>-</w:t>
            </w:r>
          </w:p>
        </w:tc>
        <w:tc>
          <w:tcPr>
            <w:tcW w:w="900" w:type="dxa"/>
            <w:vAlign w:val="center"/>
          </w:tcPr>
          <w:p w:rsidR="001573C6" w:rsidRPr="00FF2344" w:rsidRDefault="001573C6" w:rsidP="001573C6">
            <w:pPr>
              <w:ind w:left="-113" w:right="-113"/>
              <w:jc w:val="center"/>
              <w:rPr>
                <w:rFonts w:ascii="Book Antiqua" w:hAnsi="Book Antiqua"/>
              </w:rPr>
            </w:pPr>
            <w:r w:rsidRPr="00FF2344">
              <w:rPr>
                <w:rFonts w:ascii="Book Antiqua" w:hAnsi="Book Antiqua"/>
              </w:rPr>
              <w:t>+</w:t>
            </w:r>
          </w:p>
        </w:tc>
        <w:tc>
          <w:tcPr>
            <w:tcW w:w="1080" w:type="dxa"/>
            <w:vAlign w:val="center"/>
          </w:tcPr>
          <w:p w:rsidR="001573C6" w:rsidRPr="00FF2344" w:rsidRDefault="001573C6" w:rsidP="001573C6">
            <w:pPr>
              <w:ind w:left="-113" w:right="-113"/>
              <w:jc w:val="center"/>
              <w:rPr>
                <w:rFonts w:ascii="Book Antiqua" w:hAnsi="Book Antiqua"/>
              </w:rPr>
            </w:pPr>
            <w:r w:rsidRPr="00FF2344">
              <w:rPr>
                <w:rFonts w:ascii="Book Antiqua" w:hAnsi="Book Antiqua"/>
              </w:rPr>
              <w:t>-</w:t>
            </w:r>
          </w:p>
        </w:tc>
        <w:tc>
          <w:tcPr>
            <w:tcW w:w="1260" w:type="dxa"/>
            <w:vAlign w:val="center"/>
          </w:tcPr>
          <w:p w:rsidR="001573C6" w:rsidRPr="00FF2344" w:rsidRDefault="001573C6" w:rsidP="001573C6">
            <w:pPr>
              <w:ind w:left="-113" w:right="-113"/>
              <w:jc w:val="center"/>
              <w:rPr>
                <w:rFonts w:ascii="Book Antiqua" w:hAnsi="Book Antiqua"/>
              </w:rPr>
            </w:pPr>
            <w:r w:rsidRPr="00FF2344">
              <w:rPr>
                <w:rFonts w:ascii="Book Antiqua" w:hAnsi="Book Antiqua"/>
              </w:rPr>
              <w:t>мини-АТС  Panasonic</w:t>
            </w:r>
          </w:p>
        </w:tc>
        <w:tc>
          <w:tcPr>
            <w:tcW w:w="1260" w:type="dxa"/>
            <w:vAlign w:val="center"/>
          </w:tcPr>
          <w:p w:rsidR="001573C6" w:rsidRPr="00FF2344" w:rsidRDefault="001573C6" w:rsidP="001573C6">
            <w:pPr>
              <w:ind w:left="-113" w:right="-113"/>
              <w:jc w:val="center"/>
              <w:rPr>
                <w:rFonts w:ascii="Book Antiqua" w:hAnsi="Book Antiqua"/>
              </w:rPr>
            </w:pPr>
            <w:r w:rsidRPr="00FF2344">
              <w:rPr>
                <w:rFonts w:ascii="Book Antiqua" w:hAnsi="Book Antiqua"/>
              </w:rPr>
              <w:t>-</w:t>
            </w:r>
          </w:p>
        </w:tc>
      </w:tr>
      <w:tr w:rsidR="001573C6" w:rsidRPr="00FF2344" w:rsidTr="001573C6">
        <w:tc>
          <w:tcPr>
            <w:tcW w:w="567" w:type="dxa"/>
          </w:tcPr>
          <w:p w:rsidR="001573C6" w:rsidRPr="00FF2344" w:rsidRDefault="001573C6" w:rsidP="001573C6">
            <w:pPr>
              <w:ind w:left="-113" w:right="-113"/>
              <w:rPr>
                <w:rFonts w:ascii="Book Antiqua" w:hAnsi="Book Antiqua"/>
              </w:rPr>
            </w:pPr>
          </w:p>
        </w:tc>
        <w:tc>
          <w:tcPr>
            <w:tcW w:w="2160" w:type="dxa"/>
            <w:vAlign w:val="center"/>
          </w:tcPr>
          <w:p w:rsidR="001573C6" w:rsidRPr="00FF2344" w:rsidRDefault="001573C6" w:rsidP="001573C6">
            <w:pPr>
              <w:ind w:left="-113" w:right="-113"/>
              <w:rPr>
                <w:rFonts w:ascii="Book Antiqua" w:hAnsi="Book Antiqua"/>
              </w:rPr>
            </w:pPr>
            <w:r w:rsidRPr="00FF2344">
              <w:rPr>
                <w:rFonts w:ascii="Book Antiqua" w:hAnsi="Book Antiqua"/>
              </w:rPr>
              <w:t xml:space="preserve">д.п. Сапфир Урала                                   </w:t>
            </w:r>
          </w:p>
        </w:tc>
        <w:tc>
          <w:tcPr>
            <w:tcW w:w="900" w:type="dxa"/>
            <w:vAlign w:val="center"/>
          </w:tcPr>
          <w:p w:rsidR="001573C6" w:rsidRPr="00FF2344" w:rsidRDefault="001573C6" w:rsidP="001573C6">
            <w:pPr>
              <w:ind w:left="-113" w:right="-113"/>
              <w:jc w:val="center"/>
              <w:rPr>
                <w:rFonts w:ascii="Book Antiqua" w:hAnsi="Book Antiqua"/>
              </w:rPr>
            </w:pPr>
            <w:r w:rsidRPr="00FF2344">
              <w:rPr>
                <w:rFonts w:ascii="Book Antiqua" w:hAnsi="Book Antiqua"/>
              </w:rPr>
              <w:t>-</w:t>
            </w:r>
          </w:p>
        </w:tc>
        <w:tc>
          <w:tcPr>
            <w:tcW w:w="1260" w:type="dxa"/>
            <w:vAlign w:val="center"/>
          </w:tcPr>
          <w:p w:rsidR="001573C6" w:rsidRPr="00FF2344" w:rsidRDefault="001573C6" w:rsidP="001573C6">
            <w:pPr>
              <w:ind w:left="-113" w:right="-113"/>
              <w:jc w:val="center"/>
              <w:rPr>
                <w:rFonts w:ascii="Book Antiqua" w:hAnsi="Book Antiqua"/>
              </w:rPr>
            </w:pPr>
            <w:r w:rsidRPr="00FF2344">
              <w:rPr>
                <w:rFonts w:ascii="Book Antiqua" w:hAnsi="Book Antiqua"/>
              </w:rPr>
              <w:t>-</w:t>
            </w:r>
          </w:p>
        </w:tc>
        <w:tc>
          <w:tcPr>
            <w:tcW w:w="900" w:type="dxa"/>
            <w:vAlign w:val="center"/>
          </w:tcPr>
          <w:p w:rsidR="001573C6" w:rsidRPr="00FF2344" w:rsidRDefault="001573C6" w:rsidP="001573C6">
            <w:pPr>
              <w:ind w:left="-113" w:right="-113"/>
              <w:jc w:val="center"/>
              <w:rPr>
                <w:rFonts w:ascii="Book Antiqua" w:hAnsi="Book Antiqua"/>
              </w:rPr>
            </w:pPr>
            <w:r w:rsidRPr="00FF2344">
              <w:rPr>
                <w:rFonts w:ascii="Book Antiqua" w:hAnsi="Book Antiqua"/>
              </w:rPr>
              <w:t>-</w:t>
            </w:r>
          </w:p>
        </w:tc>
        <w:tc>
          <w:tcPr>
            <w:tcW w:w="900" w:type="dxa"/>
            <w:vAlign w:val="center"/>
          </w:tcPr>
          <w:p w:rsidR="001573C6" w:rsidRPr="00FF2344" w:rsidRDefault="001573C6" w:rsidP="001573C6">
            <w:pPr>
              <w:ind w:left="-113" w:right="-113"/>
              <w:jc w:val="center"/>
              <w:rPr>
                <w:rFonts w:ascii="Book Antiqua" w:hAnsi="Book Antiqua"/>
              </w:rPr>
            </w:pPr>
            <w:r w:rsidRPr="00FF2344">
              <w:rPr>
                <w:rFonts w:ascii="Book Antiqua" w:hAnsi="Book Antiqua"/>
              </w:rPr>
              <w:t>-</w:t>
            </w:r>
          </w:p>
        </w:tc>
        <w:tc>
          <w:tcPr>
            <w:tcW w:w="1080" w:type="dxa"/>
            <w:vAlign w:val="center"/>
          </w:tcPr>
          <w:p w:rsidR="001573C6" w:rsidRPr="00FF2344" w:rsidRDefault="001573C6" w:rsidP="001573C6">
            <w:pPr>
              <w:ind w:left="-113" w:right="-113"/>
              <w:jc w:val="center"/>
              <w:rPr>
                <w:rFonts w:ascii="Book Antiqua" w:hAnsi="Book Antiqua"/>
              </w:rPr>
            </w:pPr>
            <w:r w:rsidRPr="00FF2344">
              <w:rPr>
                <w:rFonts w:ascii="Book Antiqua" w:hAnsi="Book Antiqua"/>
              </w:rPr>
              <w:t>-</w:t>
            </w:r>
          </w:p>
        </w:tc>
        <w:tc>
          <w:tcPr>
            <w:tcW w:w="1260" w:type="dxa"/>
            <w:vAlign w:val="center"/>
          </w:tcPr>
          <w:p w:rsidR="001573C6" w:rsidRPr="00FF2344" w:rsidRDefault="001573C6" w:rsidP="001573C6">
            <w:pPr>
              <w:ind w:left="-113" w:right="-113"/>
              <w:jc w:val="center"/>
              <w:rPr>
                <w:rFonts w:ascii="Book Antiqua" w:hAnsi="Book Antiqua"/>
              </w:rPr>
            </w:pPr>
          </w:p>
        </w:tc>
        <w:tc>
          <w:tcPr>
            <w:tcW w:w="1260" w:type="dxa"/>
            <w:vAlign w:val="center"/>
          </w:tcPr>
          <w:p w:rsidR="001573C6" w:rsidRPr="00FF2344" w:rsidRDefault="001573C6" w:rsidP="001573C6">
            <w:pPr>
              <w:ind w:left="-113" w:right="-113"/>
              <w:jc w:val="center"/>
              <w:rPr>
                <w:rFonts w:ascii="Book Antiqua" w:hAnsi="Book Antiqua"/>
              </w:rPr>
            </w:pPr>
          </w:p>
        </w:tc>
      </w:tr>
      <w:tr w:rsidR="001573C6" w:rsidRPr="00FF2344" w:rsidTr="001573C6">
        <w:tc>
          <w:tcPr>
            <w:tcW w:w="567" w:type="dxa"/>
          </w:tcPr>
          <w:p w:rsidR="001573C6" w:rsidRPr="00FF2344" w:rsidRDefault="001573C6" w:rsidP="001573C6">
            <w:pPr>
              <w:ind w:left="-113" w:right="-113"/>
              <w:rPr>
                <w:rFonts w:ascii="Book Antiqua" w:hAnsi="Book Antiqua"/>
              </w:rPr>
            </w:pPr>
          </w:p>
        </w:tc>
        <w:tc>
          <w:tcPr>
            <w:tcW w:w="2160" w:type="dxa"/>
            <w:vAlign w:val="center"/>
          </w:tcPr>
          <w:p w:rsidR="001573C6" w:rsidRPr="00FF2344" w:rsidRDefault="001573C6" w:rsidP="001573C6">
            <w:pPr>
              <w:ind w:left="-113" w:right="-113"/>
              <w:rPr>
                <w:rFonts w:ascii="Book Antiqua" w:hAnsi="Book Antiqua"/>
              </w:rPr>
            </w:pPr>
            <w:r w:rsidRPr="00FF2344">
              <w:rPr>
                <w:rFonts w:ascii="Book Antiqua" w:hAnsi="Book Antiqua"/>
              </w:rPr>
              <w:t xml:space="preserve">д. Журавлево               </w:t>
            </w:r>
          </w:p>
        </w:tc>
        <w:tc>
          <w:tcPr>
            <w:tcW w:w="900" w:type="dxa"/>
            <w:vAlign w:val="center"/>
          </w:tcPr>
          <w:p w:rsidR="001573C6" w:rsidRPr="00FF2344" w:rsidRDefault="001573C6" w:rsidP="001573C6">
            <w:pPr>
              <w:ind w:left="-113" w:right="-113"/>
              <w:jc w:val="center"/>
              <w:rPr>
                <w:rFonts w:ascii="Book Antiqua" w:hAnsi="Book Antiqua"/>
              </w:rPr>
            </w:pPr>
            <w:r w:rsidRPr="00FF2344">
              <w:rPr>
                <w:rFonts w:ascii="Book Antiqua" w:hAnsi="Book Antiqua"/>
              </w:rPr>
              <w:t>266/122</w:t>
            </w:r>
          </w:p>
        </w:tc>
        <w:tc>
          <w:tcPr>
            <w:tcW w:w="1260" w:type="dxa"/>
            <w:vAlign w:val="center"/>
          </w:tcPr>
          <w:p w:rsidR="001573C6" w:rsidRPr="00FF2344" w:rsidRDefault="001573C6" w:rsidP="001573C6">
            <w:pPr>
              <w:ind w:left="-113" w:right="-113"/>
              <w:jc w:val="center"/>
              <w:rPr>
                <w:rFonts w:ascii="Book Antiqua" w:hAnsi="Book Antiqua"/>
              </w:rPr>
            </w:pPr>
            <w:r w:rsidRPr="00FF2344">
              <w:rPr>
                <w:rFonts w:ascii="Book Antiqua" w:hAnsi="Book Antiqua"/>
              </w:rPr>
              <w:t>300/100</w:t>
            </w:r>
          </w:p>
        </w:tc>
        <w:tc>
          <w:tcPr>
            <w:tcW w:w="900" w:type="dxa"/>
            <w:vAlign w:val="center"/>
          </w:tcPr>
          <w:p w:rsidR="001573C6" w:rsidRPr="00FF2344" w:rsidRDefault="001573C6" w:rsidP="001573C6">
            <w:pPr>
              <w:ind w:left="-113" w:right="-113"/>
              <w:jc w:val="center"/>
              <w:rPr>
                <w:rFonts w:ascii="Book Antiqua" w:hAnsi="Book Antiqua"/>
              </w:rPr>
            </w:pPr>
            <w:r w:rsidRPr="00FF2344">
              <w:rPr>
                <w:rFonts w:ascii="Book Antiqua" w:hAnsi="Book Antiqua"/>
              </w:rPr>
              <w:t>-</w:t>
            </w:r>
          </w:p>
        </w:tc>
        <w:tc>
          <w:tcPr>
            <w:tcW w:w="900" w:type="dxa"/>
            <w:vAlign w:val="center"/>
          </w:tcPr>
          <w:p w:rsidR="001573C6" w:rsidRPr="00FF2344" w:rsidRDefault="001573C6" w:rsidP="001573C6">
            <w:pPr>
              <w:ind w:left="-113" w:right="-113"/>
              <w:jc w:val="center"/>
              <w:rPr>
                <w:rFonts w:ascii="Book Antiqua" w:hAnsi="Book Antiqua"/>
              </w:rPr>
            </w:pPr>
            <w:r w:rsidRPr="00FF2344">
              <w:rPr>
                <w:rFonts w:ascii="Book Antiqua" w:hAnsi="Book Antiqua"/>
              </w:rPr>
              <w:t>+</w:t>
            </w:r>
          </w:p>
        </w:tc>
        <w:tc>
          <w:tcPr>
            <w:tcW w:w="1080" w:type="dxa"/>
            <w:vAlign w:val="center"/>
          </w:tcPr>
          <w:p w:rsidR="001573C6" w:rsidRPr="00FF2344" w:rsidRDefault="001573C6" w:rsidP="001573C6">
            <w:pPr>
              <w:ind w:left="-113" w:right="-113"/>
              <w:jc w:val="center"/>
              <w:rPr>
                <w:rFonts w:ascii="Book Antiqua" w:hAnsi="Book Antiqua"/>
              </w:rPr>
            </w:pPr>
            <w:r w:rsidRPr="00FF2344">
              <w:rPr>
                <w:rFonts w:ascii="Book Antiqua" w:hAnsi="Book Antiqua"/>
              </w:rPr>
              <w:t>-</w:t>
            </w:r>
          </w:p>
        </w:tc>
        <w:tc>
          <w:tcPr>
            <w:tcW w:w="1260" w:type="dxa"/>
            <w:vAlign w:val="center"/>
          </w:tcPr>
          <w:p w:rsidR="001573C6" w:rsidRPr="00FF2344" w:rsidRDefault="001573C6" w:rsidP="001573C6">
            <w:pPr>
              <w:ind w:left="-113" w:right="-113"/>
              <w:jc w:val="center"/>
              <w:rPr>
                <w:rFonts w:ascii="Book Antiqua" w:hAnsi="Book Antiqua"/>
              </w:rPr>
            </w:pPr>
            <w:r w:rsidRPr="00FF2344">
              <w:rPr>
                <w:rFonts w:ascii="Book Antiqua" w:hAnsi="Book Antiqua"/>
              </w:rPr>
              <w:t>мини-АТС  Panasonic</w:t>
            </w:r>
          </w:p>
        </w:tc>
        <w:tc>
          <w:tcPr>
            <w:tcW w:w="1260" w:type="dxa"/>
            <w:vAlign w:val="center"/>
          </w:tcPr>
          <w:p w:rsidR="001573C6" w:rsidRPr="00FF2344" w:rsidRDefault="001573C6" w:rsidP="001573C6">
            <w:pPr>
              <w:ind w:left="-113" w:right="-113"/>
              <w:jc w:val="center"/>
              <w:rPr>
                <w:rFonts w:ascii="Book Antiqua" w:hAnsi="Book Antiqua"/>
              </w:rPr>
            </w:pPr>
            <w:r w:rsidRPr="00FF2344">
              <w:rPr>
                <w:rFonts w:ascii="Book Antiqua" w:hAnsi="Book Antiqua"/>
              </w:rPr>
              <w:t>-</w:t>
            </w:r>
          </w:p>
        </w:tc>
      </w:tr>
      <w:tr w:rsidR="001573C6" w:rsidRPr="00FF2344" w:rsidTr="001573C6">
        <w:tc>
          <w:tcPr>
            <w:tcW w:w="567" w:type="dxa"/>
          </w:tcPr>
          <w:p w:rsidR="001573C6" w:rsidRPr="00FF2344" w:rsidRDefault="001573C6" w:rsidP="001573C6">
            <w:pPr>
              <w:ind w:left="-113" w:right="-113"/>
              <w:rPr>
                <w:rFonts w:ascii="Book Antiqua" w:hAnsi="Book Antiqua"/>
              </w:rPr>
            </w:pPr>
          </w:p>
        </w:tc>
        <w:tc>
          <w:tcPr>
            <w:tcW w:w="2160" w:type="dxa"/>
            <w:vAlign w:val="center"/>
          </w:tcPr>
          <w:p w:rsidR="001573C6" w:rsidRPr="00FF2344" w:rsidRDefault="001573C6" w:rsidP="001573C6">
            <w:pPr>
              <w:ind w:left="-113" w:right="-113"/>
              <w:rPr>
                <w:rFonts w:ascii="Book Antiqua" w:hAnsi="Book Antiqua"/>
              </w:rPr>
            </w:pPr>
            <w:r w:rsidRPr="00FF2344">
              <w:rPr>
                <w:rFonts w:ascii="Book Antiqua" w:hAnsi="Book Antiqua"/>
              </w:rPr>
              <w:t xml:space="preserve">д. Шеломенцево             </w:t>
            </w:r>
          </w:p>
        </w:tc>
        <w:tc>
          <w:tcPr>
            <w:tcW w:w="900" w:type="dxa"/>
            <w:vAlign w:val="center"/>
          </w:tcPr>
          <w:p w:rsidR="001573C6" w:rsidRPr="00FF2344" w:rsidRDefault="001573C6" w:rsidP="001573C6">
            <w:pPr>
              <w:ind w:left="-113" w:right="-113"/>
              <w:jc w:val="center"/>
              <w:rPr>
                <w:rFonts w:ascii="Book Antiqua" w:hAnsi="Book Antiqua"/>
              </w:rPr>
            </w:pPr>
            <w:r w:rsidRPr="00FF2344">
              <w:rPr>
                <w:rFonts w:ascii="Book Antiqua" w:hAnsi="Book Antiqua"/>
              </w:rPr>
              <w:t>303/101</w:t>
            </w:r>
          </w:p>
        </w:tc>
        <w:tc>
          <w:tcPr>
            <w:tcW w:w="1260" w:type="dxa"/>
            <w:vAlign w:val="center"/>
          </w:tcPr>
          <w:p w:rsidR="001573C6" w:rsidRPr="00FF2344" w:rsidRDefault="001573C6" w:rsidP="001573C6">
            <w:pPr>
              <w:ind w:left="-113" w:right="-113"/>
              <w:jc w:val="center"/>
              <w:rPr>
                <w:rFonts w:ascii="Book Antiqua" w:hAnsi="Book Antiqua"/>
              </w:rPr>
            </w:pPr>
            <w:r w:rsidRPr="00FF2344">
              <w:rPr>
                <w:rFonts w:ascii="Book Antiqua" w:hAnsi="Book Antiqua"/>
              </w:rPr>
              <w:t>500/166</w:t>
            </w:r>
          </w:p>
        </w:tc>
        <w:tc>
          <w:tcPr>
            <w:tcW w:w="900" w:type="dxa"/>
            <w:vAlign w:val="center"/>
          </w:tcPr>
          <w:p w:rsidR="001573C6" w:rsidRPr="00FF2344" w:rsidRDefault="001573C6" w:rsidP="001573C6">
            <w:pPr>
              <w:ind w:left="-113" w:right="-113"/>
              <w:jc w:val="center"/>
              <w:rPr>
                <w:rFonts w:ascii="Book Antiqua" w:hAnsi="Book Antiqua"/>
              </w:rPr>
            </w:pPr>
            <w:r w:rsidRPr="00FF2344">
              <w:rPr>
                <w:rFonts w:ascii="Book Antiqua" w:hAnsi="Book Antiqua"/>
              </w:rPr>
              <w:t>+</w:t>
            </w:r>
          </w:p>
        </w:tc>
        <w:tc>
          <w:tcPr>
            <w:tcW w:w="900" w:type="dxa"/>
            <w:vAlign w:val="center"/>
          </w:tcPr>
          <w:p w:rsidR="001573C6" w:rsidRPr="00FF2344" w:rsidRDefault="001573C6" w:rsidP="001573C6">
            <w:pPr>
              <w:ind w:left="-113" w:right="-113"/>
              <w:jc w:val="center"/>
              <w:rPr>
                <w:rFonts w:ascii="Book Antiqua" w:hAnsi="Book Antiqua"/>
              </w:rPr>
            </w:pPr>
            <w:r w:rsidRPr="00FF2344">
              <w:rPr>
                <w:rFonts w:ascii="Book Antiqua" w:hAnsi="Book Antiqua"/>
              </w:rPr>
              <w:t>+</w:t>
            </w:r>
          </w:p>
        </w:tc>
        <w:tc>
          <w:tcPr>
            <w:tcW w:w="1080" w:type="dxa"/>
            <w:vAlign w:val="center"/>
          </w:tcPr>
          <w:p w:rsidR="001573C6" w:rsidRPr="00FF2344" w:rsidRDefault="001573C6" w:rsidP="001573C6">
            <w:pPr>
              <w:ind w:left="-113" w:right="-113"/>
              <w:jc w:val="center"/>
              <w:rPr>
                <w:rFonts w:ascii="Book Antiqua" w:hAnsi="Book Antiqua"/>
              </w:rPr>
            </w:pPr>
            <w:r w:rsidRPr="00FF2344">
              <w:rPr>
                <w:rFonts w:ascii="Book Antiqua" w:hAnsi="Book Antiqua"/>
              </w:rPr>
              <w:t>-</w:t>
            </w:r>
          </w:p>
        </w:tc>
        <w:tc>
          <w:tcPr>
            <w:tcW w:w="1260" w:type="dxa"/>
            <w:vAlign w:val="center"/>
          </w:tcPr>
          <w:p w:rsidR="001573C6" w:rsidRPr="00FF2344" w:rsidRDefault="001573C6" w:rsidP="001573C6">
            <w:pPr>
              <w:ind w:left="-113" w:right="-113"/>
              <w:jc w:val="center"/>
              <w:rPr>
                <w:rFonts w:ascii="Book Antiqua" w:hAnsi="Book Antiqua"/>
              </w:rPr>
            </w:pPr>
            <w:r w:rsidRPr="00FF2344">
              <w:rPr>
                <w:rFonts w:ascii="Book Antiqua" w:hAnsi="Book Antiqua"/>
              </w:rPr>
              <w:t>мини-АТС  Panasonic</w:t>
            </w:r>
          </w:p>
        </w:tc>
        <w:tc>
          <w:tcPr>
            <w:tcW w:w="1260" w:type="dxa"/>
            <w:vAlign w:val="center"/>
          </w:tcPr>
          <w:p w:rsidR="001573C6" w:rsidRPr="00FF2344" w:rsidRDefault="001573C6" w:rsidP="001573C6">
            <w:pPr>
              <w:ind w:left="-113" w:right="-113"/>
              <w:jc w:val="center"/>
              <w:rPr>
                <w:rFonts w:ascii="Book Antiqua" w:hAnsi="Book Antiqua"/>
              </w:rPr>
            </w:pPr>
            <w:r w:rsidRPr="00FF2344">
              <w:rPr>
                <w:rFonts w:ascii="Book Antiqua" w:hAnsi="Book Antiqua"/>
              </w:rPr>
              <w:t>-</w:t>
            </w:r>
          </w:p>
        </w:tc>
      </w:tr>
      <w:tr w:rsidR="001573C6" w:rsidRPr="00FF2344" w:rsidTr="001573C6">
        <w:tc>
          <w:tcPr>
            <w:tcW w:w="567" w:type="dxa"/>
          </w:tcPr>
          <w:p w:rsidR="001573C6" w:rsidRPr="00FF2344" w:rsidRDefault="001573C6" w:rsidP="001573C6">
            <w:pPr>
              <w:ind w:left="-113" w:right="-113"/>
              <w:rPr>
                <w:rFonts w:ascii="Book Antiqua" w:hAnsi="Book Antiqua"/>
              </w:rPr>
            </w:pPr>
          </w:p>
        </w:tc>
        <w:tc>
          <w:tcPr>
            <w:tcW w:w="2160" w:type="dxa"/>
            <w:vAlign w:val="center"/>
          </w:tcPr>
          <w:p w:rsidR="001573C6" w:rsidRPr="00FF2344" w:rsidRDefault="001573C6" w:rsidP="001573C6">
            <w:pPr>
              <w:ind w:left="-113" w:right="-113"/>
              <w:rPr>
                <w:rFonts w:ascii="Book Antiqua" w:hAnsi="Book Antiqua"/>
              </w:rPr>
            </w:pPr>
            <w:r w:rsidRPr="00FF2344">
              <w:rPr>
                <w:rFonts w:ascii="Book Antiqua" w:hAnsi="Book Antiqua"/>
              </w:rPr>
              <w:t xml:space="preserve">д. Потапово                </w:t>
            </w:r>
          </w:p>
        </w:tc>
        <w:tc>
          <w:tcPr>
            <w:tcW w:w="900" w:type="dxa"/>
            <w:vAlign w:val="center"/>
          </w:tcPr>
          <w:p w:rsidR="001573C6" w:rsidRPr="00FF2344" w:rsidRDefault="001573C6" w:rsidP="001573C6">
            <w:pPr>
              <w:ind w:left="-113" w:right="-113"/>
              <w:jc w:val="center"/>
              <w:rPr>
                <w:rFonts w:ascii="Book Antiqua" w:hAnsi="Book Antiqua"/>
              </w:rPr>
            </w:pPr>
            <w:r w:rsidRPr="00FF2344">
              <w:rPr>
                <w:rFonts w:ascii="Book Antiqua" w:hAnsi="Book Antiqua"/>
              </w:rPr>
              <w:t>432/144</w:t>
            </w:r>
          </w:p>
        </w:tc>
        <w:tc>
          <w:tcPr>
            <w:tcW w:w="1260" w:type="dxa"/>
            <w:vAlign w:val="center"/>
          </w:tcPr>
          <w:p w:rsidR="001573C6" w:rsidRPr="00FF2344" w:rsidRDefault="001573C6" w:rsidP="001573C6">
            <w:pPr>
              <w:ind w:left="-113" w:right="-113"/>
              <w:jc w:val="center"/>
              <w:rPr>
                <w:rFonts w:ascii="Book Antiqua" w:hAnsi="Book Antiqua"/>
              </w:rPr>
            </w:pPr>
            <w:r w:rsidRPr="00FF2344">
              <w:rPr>
                <w:rFonts w:ascii="Book Antiqua" w:hAnsi="Book Antiqua"/>
              </w:rPr>
              <w:t>500/166</w:t>
            </w:r>
          </w:p>
        </w:tc>
        <w:tc>
          <w:tcPr>
            <w:tcW w:w="900" w:type="dxa"/>
            <w:vAlign w:val="center"/>
          </w:tcPr>
          <w:p w:rsidR="001573C6" w:rsidRPr="00FF2344" w:rsidRDefault="001573C6" w:rsidP="001573C6">
            <w:pPr>
              <w:ind w:left="-113" w:right="-113"/>
              <w:jc w:val="center"/>
              <w:rPr>
                <w:rFonts w:ascii="Book Antiqua" w:hAnsi="Book Antiqua"/>
              </w:rPr>
            </w:pPr>
            <w:r w:rsidRPr="00FF2344">
              <w:rPr>
                <w:rFonts w:ascii="Book Antiqua" w:hAnsi="Book Antiqua"/>
              </w:rPr>
              <w:t>-</w:t>
            </w:r>
          </w:p>
        </w:tc>
        <w:tc>
          <w:tcPr>
            <w:tcW w:w="900" w:type="dxa"/>
            <w:vAlign w:val="center"/>
          </w:tcPr>
          <w:p w:rsidR="001573C6" w:rsidRPr="00FF2344" w:rsidRDefault="001573C6" w:rsidP="001573C6">
            <w:pPr>
              <w:ind w:left="-113" w:right="-113"/>
              <w:jc w:val="center"/>
              <w:rPr>
                <w:rFonts w:ascii="Book Antiqua" w:hAnsi="Book Antiqua"/>
              </w:rPr>
            </w:pPr>
            <w:r w:rsidRPr="00FF2344">
              <w:rPr>
                <w:rFonts w:ascii="Book Antiqua" w:hAnsi="Book Antiqua"/>
              </w:rPr>
              <w:t>+</w:t>
            </w:r>
          </w:p>
        </w:tc>
        <w:tc>
          <w:tcPr>
            <w:tcW w:w="1080" w:type="dxa"/>
            <w:vAlign w:val="center"/>
          </w:tcPr>
          <w:p w:rsidR="001573C6" w:rsidRPr="00FF2344" w:rsidRDefault="001573C6" w:rsidP="001573C6">
            <w:pPr>
              <w:ind w:left="-113" w:right="-113"/>
              <w:jc w:val="center"/>
              <w:rPr>
                <w:rFonts w:ascii="Book Antiqua" w:hAnsi="Book Antiqua"/>
              </w:rPr>
            </w:pPr>
            <w:r w:rsidRPr="00FF2344">
              <w:rPr>
                <w:rFonts w:ascii="Book Antiqua" w:hAnsi="Book Antiqua"/>
              </w:rPr>
              <w:t>-</w:t>
            </w:r>
          </w:p>
        </w:tc>
        <w:tc>
          <w:tcPr>
            <w:tcW w:w="1260" w:type="dxa"/>
            <w:vAlign w:val="center"/>
          </w:tcPr>
          <w:p w:rsidR="001573C6" w:rsidRPr="00FF2344" w:rsidRDefault="001573C6" w:rsidP="001573C6">
            <w:pPr>
              <w:ind w:left="-113" w:right="-113"/>
              <w:jc w:val="center"/>
              <w:rPr>
                <w:rFonts w:ascii="Book Antiqua" w:hAnsi="Book Antiqua"/>
              </w:rPr>
            </w:pPr>
            <w:r w:rsidRPr="00FF2344">
              <w:rPr>
                <w:rFonts w:ascii="Book Antiqua" w:hAnsi="Book Antiqua"/>
              </w:rPr>
              <w:t>мини-АТС  Panasonic</w:t>
            </w:r>
          </w:p>
        </w:tc>
        <w:tc>
          <w:tcPr>
            <w:tcW w:w="1260" w:type="dxa"/>
            <w:vAlign w:val="center"/>
          </w:tcPr>
          <w:p w:rsidR="001573C6" w:rsidRPr="00FF2344" w:rsidRDefault="001573C6" w:rsidP="001573C6">
            <w:pPr>
              <w:ind w:left="-113" w:right="-113"/>
              <w:jc w:val="center"/>
              <w:rPr>
                <w:rFonts w:ascii="Book Antiqua" w:hAnsi="Book Antiqua"/>
              </w:rPr>
            </w:pPr>
            <w:r w:rsidRPr="00FF2344">
              <w:rPr>
                <w:rFonts w:ascii="Book Antiqua" w:hAnsi="Book Antiqua"/>
              </w:rPr>
              <w:t>-</w:t>
            </w:r>
          </w:p>
        </w:tc>
      </w:tr>
      <w:tr w:rsidR="001573C6" w:rsidRPr="00FF2344" w:rsidTr="001573C6">
        <w:tc>
          <w:tcPr>
            <w:tcW w:w="567" w:type="dxa"/>
          </w:tcPr>
          <w:p w:rsidR="001573C6" w:rsidRPr="00FF2344" w:rsidRDefault="001573C6" w:rsidP="001573C6">
            <w:pPr>
              <w:ind w:left="-113" w:right="-113"/>
              <w:rPr>
                <w:rFonts w:ascii="Book Antiqua" w:hAnsi="Book Antiqua"/>
              </w:rPr>
            </w:pPr>
          </w:p>
        </w:tc>
        <w:tc>
          <w:tcPr>
            <w:tcW w:w="2160" w:type="dxa"/>
            <w:vAlign w:val="center"/>
          </w:tcPr>
          <w:p w:rsidR="001573C6" w:rsidRPr="00FF2344" w:rsidRDefault="001573C6" w:rsidP="001573C6">
            <w:pPr>
              <w:ind w:left="-113" w:right="-113"/>
              <w:rPr>
                <w:rFonts w:ascii="Book Antiqua" w:hAnsi="Book Antiqua"/>
              </w:rPr>
            </w:pPr>
            <w:r w:rsidRPr="00FF2344">
              <w:rPr>
                <w:rFonts w:ascii="Book Antiqua" w:hAnsi="Book Antiqua"/>
              </w:rPr>
              <w:t xml:space="preserve">с.  Шибаево                 </w:t>
            </w:r>
          </w:p>
        </w:tc>
        <w:tc>
          <w:tcPr>
            <w:tcW w:w="900" w:type="dxa"/>
            <w:vAlign w:val="center"/>
          </w:tcPr>
          <w:p w:rsidR="001573C6" w:rsidRPr="00FF2344" w:rsidRDefault="001573C6" w:rsidP="001573C6">
            <w:pPr>
              <w:ind w:left="-113" w:right="-113"/>
              <w:jc w:val="center"/>
              <w:rPr>
                <w:rFonts w:ascii="Book Antiqua" w:hAnsi="Book Antiqua"/>
              </w:rPr>
            </w:pPr>
            <w:r w:rsidRPr="00FF2344">
              <w:rPr>
                <w:rFonts w:ascii="Book Antiqua" w:hAnsi="Book Antiqua"/>
              </w:rPr>
              <w:t>425/141</w:t>
            </w:r>
          </w:p>
        </w:tc>
        <w:tc>
          <w:tcPr>
            <w:tcW w:w="1260" w:type="dxa"/>
            <w:vAlign w:val="center"/>
          </w:tcPr>
          <w:p w:rsidR="001573C6" w:rsidRPr="00FF2344" w:rsidRDefault="001573C6" w:rsidP="001573C6">
            <w:pPr>
              <w:ind w:left="-113" w:right="-113"/>
              <w:jc w:val="center"/>
              <w:rPr>
                <w:rFonts w:ascii="Book Antiqua" w:hAnsi="Book Antiqua"/>
              </w:rPr>
            </w:pPr>
            <w:r w:rsidRPr="00FF2344">
              <w:rPr>
                <w:rFonts w:ascii="Book Antiqua" w:hAnsi="Book Antiqua"/>
              </w:rPr>
              <w:t>500/166</w:t>
            </w:r>
          </w:p>
        </w:tc>
        <w:tc>
          <w:tcPr>
            <w:tcW w:w="900" w:type="dxa"/>
            <w:vAlign w:val="center"/>
          </w:tcPr>
          <w:p w:rsidR="001573C6" w:rsidRPr="00FF2344" w:rsidRDefault="001573C6" w:rsidP="001573C6">
            <w:pPr>
              <w:ind w:left="-113" w:right="-113"/>
              <w:jc w:val="center"/>
              <w:rPr>
                <w:rFonts w:ascii="Book Antiqua" w:hAnsi="Book Antiqua"/>
              </w:rPr>
            </w:pPr>
            <w:r w:rsidRPr="00FF2344">
              <w:rPr>
                <w:rFonts w:ascii="Book Antiqua" w:hAnsi="Book Antiqua"/>
              </w:rPr>
              <w:t>-</w:t>
            </w:r>
          </w:p>
        </w:tc>
        <w:tc>
          <w:tcPr>
            <w:tcW w:w="900" w:type="dxa"/>
            <w:vAlign w:val="center"/>
          </w:tcPr>
          <w:p w:rsidR="001573C6" w:rsidRPr="00FF2344" w:rsidRDefault="001573C6" w:rsidP="001573C6">
            <w:pPr>
              <w:ind w:left="-113" w:right="-113"/>
              <w:jc w:val="center"/>
              <w:rPr>
                <w:rFonts w:ascii="Book Antiqua" w:hAnsi="Book Antiqua"/>
              </w:rPr>
            </w:pPr>
            <w:r w:rsidRPr="00FF2344">
              <w:rPr>
                <w:rFonts w:ascii="Book Antiqua" w:hAnsi="Book Antiqua"/>
              </w:rPr>
              <w:t>+</w:t>
            </w:r>
          </w:p>
        </w:tc>
        <w:tc>
          <w:tcPr>
            <w:tcW w:w="1080" w:type="dxa"/>
            <w:vAlign w:val="center"/>
          </w:tcPr>
          <w:p w:rsidR="001573C6" w:rsidRPr="00FF2344" w:rsidRDefault="001573C6" w:rsidP="001573C6">
            <w:pPr>
              <w:ind w:left="-113" w:right="-113"/>
              <w:jc w:val="center"/>
              <w:rPr>
                <w:rFonts w:ascii="Book Antiqua" w:hAnsi="Book Antiqua"/>
              </w:rPr>
            </w:pPr>
            <w:r w:rsidRPr="00FF2344">
              <w:rPr>
                <w:rFonts w:ascii="Book Antiqua" w:hAnsi="Book Antiqua"/>
              </w:rPr>
              <w:t>-</w:t>
            </w:r>
          </w:p>
        </w:tc>
        <w:tc>
          <w:tcPr>
            <w:tcW w:w="1260" w:type="dxa"/>
            <w:vAlign w:val="center"/>
          </w:tcPr>
          <w:p w:rsidR="001573C6" w:rsidRPr="00FF2344" w:rsidRDefault="001573C6" w:rsidP="001573C6">
            <w:pPr>
              <w:ind w:left="-113" w:right="-113"/>
              <w:jc w:val="center"/>
              <w:rPr>
                <w:rFonts w:ascii="Book Antiqua" w:hAnsi="Book Antiqua"/>
              </w:rPr>
            </w:pPr>
            <w:r w:rsidRPr="00FF2344">
              <w:rPr>
                <w:rFonts w:ascii="Book Antiqua" w:hAnsi="Book Antiqua"/>
              </w:rPr>
              <w:t>мини-АТС  Panasonic</w:t>
            </w:r>
          </w:p>
        </w:tc>
        <w:tc>
          <w:tcPr>
            <w:tcW w:w="1260" w:type="dxa"/>
            <w:vAlign w:val="center"/>
          </w:tcPr>
          <w:p w:rsidR="001573C6" w:rsidRPr="00FF2344" w:rsidRDefault="001573C6" w:rsidP="001573C6">
            <w:pPr>
              <w:ind w:left="-113" w:right="-113"/>
              <w:jc w:val="center"/>
              <w:rPr>
                <w:rFonts w:ascii="Book Antiqua" w:hAnsi="Book Antiqua"/>
              </w:rPr>
            </w:pPr>
            <w:r w:rsidRPr="00FF2344">
              <w:rPr>
                <w:rFonts w:ascii="Book Antiqua" w:hAnsi="Book Antiqua"/>
              </w:rPr>
              <w:t>-</w:t>
            </w:r>
          </w:p>
        </w:tc>
      </w:tr>
      <w:tr w:rsidR="001573C6" w:rsidRPr="00FF2344" w:rsidTr="001573C6">
        <w:tc>
          <w:tcPr>
            <w:tcW w:w="567" w:type="dxa"/>
          </w:tcPr>
          <w:p w:rsidR="001573C6" w:rsidRPr="00FF2344" w:rsidRDefault="001573C6" w:rsidP="001573C6">
            <w:pPr>
              <w:ind w:left="-113" w:right="-113"/>
              <w:rPr>
                <w:rFonts w:ascii="Book Antiqua" w:hAnsi="Book Antiqua"/>
              </w:rPr>
            </w:pPr>
          </w:p>
        </w:tc>
        <w:tc>
          <w:tcPr>
            <w:tcW w:w="2160" w:type="dxa"/>
            <w:vAlign w:val="center"/>
          </w:tcPr>
          <w:p w:rsidR="001573C6" w:rsidRPr="00FF2344" w:rsidRDefault="001573C6" w:rsidP="001573C6">
            <w:pPr>
              <w:ind w:left="-113" w:right="-113"/>
              <w:rPr>
                <w:rFonts w:ascii="Book Antiqua" w:hAnsi="Book Antiqua"/>
              </w:rPr>
            </w:pPr>
            <w:r w:rsidRPr="00FF2344">
              <w:rPr>
                <w:rFonts w:ascii="Book Antiqua" w:hAnsi="Book Antiqua"/>
              </w:rPr>
              <w:t xml:space="preserve">д.п. Турпаново                                 </w:t>
            </w:r>
          </w:p>
        </w:tc>
        <w:tc>
          <w:tcPr>
            <w:tcW w:w="900" w:type="dxa"/>
            <w:vAlign w:val="center"/>
          </w:tcPr>
          <w:p w:rsidR="001573C6" w:rsidRPr="00FF2344" w:rsidRDefault="001573C6" w:rsidP="001573C6">
            <w:pPr>
              <w:ind w:left="-113" w:right="-113"/>
              <w:jc w:val="center"/>
              <w:rPr>
                <w:rFonts w:ascii="Book Antiqua" w:hAnsi="Book Antiqua"/>
              </w:rPr>
            </w:pPr>
            <w:r w:rsidRPr="00FF2344">
              <w:rPr>
                <w:rFonts w:ascii="Book Antiqua" w:hAnsi="Book Antiqua"/>
              </w:rPr>
              <w:t>-</w:t>
            </w:r>
          </w:p>
        </w:tc>
        <w:tc>
          <w:tcPr>
            <w:tcW w:w="1260" w:type="dxa"/>
            <w:vAlign w:val="center"/>
          </w:tcPr>
          <w:p w:rsidR="001573C6" w:rsidRPr="00FF2344" w:rsidRDefault="001573C6" w:rsidP="001573C6">
            <w:pPr>
              <w:ind w:left="-113" w:right="-113"/>
              <w:jc w:val="center"/>
              <w:rPr>
                <w:rFonts w:ascii="Book Antiqua" w:hAnsi="Book Antiqua"/>
              </w:rPr>
            </w:pPr>
            <w:r w:rsidRPr="00FF2344">
              <w:rPr>
                <w:rFonts w:ascii="Book Antiqua" w:hAnsi="Book Antiqua"/>
              </w:rPr>
              <w:t>750/250</w:t>
            </w:r>
          </w:p>
        </w:tc>
        <w:tc>
          <w:tcPr>
            <w:tcW w:w="900" w:type="dxa"/>
            <w:vAlign w:val="center"/>
          </w:tcPr>
          <w:p w:rsidR="001573C6" w:rsidRPr="00FF2344" w:rsidRDefault="001573C6" w:rsidP="001573C6">
            <w:pPr>
              <w:ind w:left="-113" w:right="-113"/>
              <w:jc w:val="center"/>
              <w:rPr>
                <w:rFonts w:ascii="Book Antiqua" w:hAnsi="Book Antiqua"/>
              </w:rPr>
            </w:pPr>
            <w:r w:rsidRPr="00FF2344">
              <w:rPr>
                <w:rFonts w:ascii="Book Antiqua" w:hAnsi="Book Antiqua"/>
              </w:rPr>
              <w:t>-</w:t>
            </w:r>
          </w:p>
        </w:tc>
        <w:tc>
          <w:tcPr>
            <w:tcW w:w="900" w:type="dxa"/>
            <w:vAlign w:val="center"/>
          </w:tcPr>
          <w:p w:rsidR="001573C6" w:rsidRPr="00FF2344" w:rsidRDefault="001573C6" w:rsidP="001573C6">
            <w:pPr>
              <w:ind w:left="-113" w:right="-113"/>
              <w:jc w:val="center"/>
              <w:rPr>
                <w:rFonts w:ascii="Book Antiqua" w:hAnsi="Book Antiqua"/>
              </w:rPr>
            </w:pPr>
            <w:r w:rsidRPr="00FF2344">
              <w:rPr>
                <w:rFonts w:ascii="Book Antiqua" w:hAnsi="Book Antiqua"/>
              </w:rPr>
              <w:t>+</w:t>
            </w:r>
          </w:p>
        </w:tc>
        <w:tc>
          <w:tcPr>
            <w:tcW w:w="1080" w:type="dxa"/>
            <w:vAlign w:val="center"/>
          </w:tcPr>
          <w:p w:rsidR="001573C6" w:rsidRPr="00FF2344" w:rsidRDefault="001573C6" w:rsidP="001573C6">
            <w:pPr>
              <w:ind w:left="-113" w:right="-113"/>
              <w:jc w:val="center"/>
              <w:rPr>
                <w:rFonts w:ascii="Book Antiqua" w:hAnsi="Book Antiqua"/>
              </w:rPr>
            </w:pPr>
            <w:r w:rsidRPr="00FF2344">
              <w:rPr>
                <w:rFonts w:ascii="Book Antiqua" w:hAnsi="Book Antiqua"/>
              </w:rPr>
              <w:t>-</w:t>
            </w:r>
          </w:p>
        </w:tc>
        <w:tc>
          <w:tcPr>
            <w:tcW w:w="1260" w:type="dxa"/>
            <w:vAlign w:val="center"/>
          </w:tcPr>
          <w:p w:rsidR="001573C6" w:rsidRPr="00FF2344" w:rsidRDefault="001573C6" w:rsidP="001573C6">
            <w:pPr>
              <w:ind w:left="-113" w:right="-113"/>
              <w:jc w:val="center"/>
              <w:rPr>
                <w:rFonts w:ascii="Book Antiqua" w:hAnsi="Book Antiqua"/>
              </w:rPr>
            </w:pPr>
            <w:r w:rsidRPr="00FF2344">
              <w:rPr>
                <w:rFonts w:ascii="Book Antiqua" w:hAnsi="Book Antiqua"/>
              </w:rPr>
              <w:t>мини-АТС  Panasonic</w:t>
            </w:r>
          </w:p>
        </w:tc>
        <w:tc>
          <w:tcPr>
            <w:tcW w:w="1260" w:type="dxa"/>
            <w:vAlign w:val="center"/>
          </w:tcPr>
          <w:p w:rsidR="001573C6" w:rsidRPr="00FF2344" w:rsidRDefault="001573C6" w:rsidP="001573C6">
            <w:pPr>
              <w:ind w:left="-113" w:right="-113"/>
              <w:jc w:val="center"/>
              <w:rPr>
                <w:rFonts w:ascii="Book Antiqua" w:hAnsi="Book Antiqua"/>
              </w:rPr>
            </w:pPr>
            <w:r w:rsidRPr="00FF2344">
              <w:rPr>
                <w:rFonts w:ascii="Book Antiqua" w:hAnsi="Book Antiqua"/>
              </w:rPr>
              <w:t>-</w:t>
            </w:r>
          </w:p>
        </w:tc>
      </w:tr>
      <w:tr w:rsidR="001573C6" w:rsidRPr="00FF2344" w:rsidTr="001573C6">
        <w:tc>
          <w:tcPr>
            <w:tcW w:w="567" w:type="dxa"/>
          </w:tcPr>
          <w:p w:rsidR="001573C6" w:rsidRPr="00FF2344" w:rsidRDefault="001573C6" w:rsidP="001573C6">
            <w:pPr>
              <w:ind w:left="-113" w:right="-113"/>
              <w:rPr>
                <w:rFonts w:ascii="Book Antiqua" w:hAnsi="Book Antiqua"/>
              </w:rPr>
            </w:pPr>
          </w:p>
        </w:tc>
        <w:tc>
          <w:tcPr>
            <w:tcW w:w="2160" w:type="dxa"/>
            <w:vAlign w:val="center"/>
          </w:tcPr>
          <w:p w:rsidR="001573C6" w:rsidRPr="00FF2344" w:rsidRDefault="001573C6" w:rsidP="001573C6">
            <w:pPr>
              <w:ind w:left="-113" w:right="-113"/>
              <w:rPr>
                <w:rFonts w:ascii="Book Antiqua" w:hAnsi="Book Antiqua"/>
              </w:rPr>
            </w:pPr>
            <w:r w:rsidRPr="00FF2344">
              <w:rPr>
                <w:rFonts w:ascii="Book Antiqua" w:hAnsi="Book Antiqua"/>
              </w:rPr>
              <w:t xml:space="preserve">п.  Санаторный              </w:t>
            </w:r>
          </w:p>
        </w:tc>
        <w:tc>
          <w:tcPr>
            <w:tcW w:w="900" w:type="dxa"/>
            <w:vAlign w:val="center"/>
          </w:tcPr>
          <w:p w:rsidR="001573C6" w:rsidRPr="00FF2344" w:rsidRDefault="001573C6" w:rsidP="001573C6">
            <w:pPr>
              <w:ind w:left="-113" w:right="-113"/>
              <w:jc w:val="center"/>
              <w:rPr>
                <w:rFonts w:ascii="Book Antiqua" w:hAnsi="Book Antiqua"/>
              </w:rPr>
            </w:pPr>
            <w:r w:rsidRPr="00FF2344">
              <w:rPr>
                <w:rFonts w:ascii="Book Antiqua" w:hAnsi="Book Antiqua"/>
              </w:rPr>
              <w:t>55/18</w:t>
            </w:r>
          </w:p>
        </w:tc>
        <w:tc>
          <w:tcPr>
            <w:tcW w:w="1260" w:type="dxa"/>
            <w:vAlign w:val="center"/>
          </w:tcPr>
          <w:p w:rsidR="001573C6" w:rsidRPr="00FF2344" w:rsidRDefault="001573C6" w:rsidP="001573C6">
            <w:pPr>
              <w:ind w:left="-113" w:right="-113"/>
              <w:jc w:val="center"/>
              <w:rPr>
                <w:rFonts w:ascii="Book Antiqua" w:hAnsi="Book Antiqua"/>
              </w:rPr>
            </w:pPr>
            <w:r w:rsidRPr="00FF2344">
              <w:rPr>
                <w:rFonts w:ascii="Book Antiqua" w:hAnsi="Book Antiqua"/>
              </w:rPr>
              <w:t>50/16</w:t>
            </w:r>
          </w:p>
        </w:tc>
        <w:tc>
          <w:tcPr>
            <w:tcW w:w="900" w:type="dxa"/>
            <w:vAlign w:val="center"/>
          </w:tcPr>
          <w:p w:rsidR="001573C6" w:rsidRPr="00FF2344" w:rsidRDefault="001573C6" w:rsidP="001573C6">
            <w:pPr>
              <w:ind w:left="-113" w:right="-113"/>
              <w:jc w:val="center"/>
              <w:rPr>
                <w:rFonts w:ascii="Book Antiqua" w:hAnsi="Book Antiqua"/>
              </w:rPr>
            </w:pPr>
            <w:r w:rsidRPr="00FF2344">
              <w:rPr>
                <w:rFonts w:ascii="Book Antiqua" w:hAnsi="Book Antiqua"/>
              </w:rPr>
              <w:t>-</w:t>
            </w:r>
          </w:p>
        </w:tc>
        <w:tc>
          <w:tcPr>
            <w:tcW w:w="900" w:type="dxa"/>
            <w:vAlign w:val="center"/>
          </w:tcPr>
          <w:p w:rsidR="001573C6" w:rsidRPr="00FF2344" w:rsidRDefault="001573C6" w:rsidP="001573C6">
            <w:pPr>
              <w:ind w:left="-113" w:right="-113"/>
              <w:jc w:val="center"/>
              <w:rPr>
                <w:rFonts w:ascii="Book Antiqua" w:hAnsi="Book Antiqua"/>
              </w:rPr>
            </w:pPr>
            <w:r w:rsidRPr="00FF2344">
              <w:rPr>
                <w:rFonts w:ascii="Book Antiqua" w:hAnsi="Book Antiqua"/>
              </w:rPr>
              <w:t>+</w:t>
            </w:r>
          </w:p>
        </w:tc>
        <w:tc>
          <w:tcPr>
            <w:tcW w:w="1080" w:type="dxa"/>
            <w:vAlign w:val="center"/>
          </w:tcPr>
          <w:p w:rsidR="001573C6" w:rsidRPr="00FF2344" w:rsidRDefault="001573C6" w:rsidP="001573C6">
            <w:pPr>
              <w:ind w:left="-113" w:right="-113"/>
              <w:jc w:val="center"/>
              <w:rPr>
                <w:rFonts w:ascii="Book Antiqua" w:hAnsi="Book Antiqua"/>
              </w:rPr>
            </w:pPr>
            <w:r w:rsidRPr="00FF2344">
              <w:rPr>
                <w:rFonts w:ascii="Book Antiqua" w:hAnsi="Book Antiqua"/>
              </w:rPr>
              <w:t>-</w:t>
            </w:r>
          </w:p>
        </w:tc>
        <w:tc>
          <w:tcPr>
            <w:tcW w:w="1260" w:type="dxa"/>
            <w:vAlign w:val="center"/>
          </w:tcPr>
          <w:p w:rsidR="001573C6" w:rsidRPr="00FF2344" w:rsidRDefault="001573C6" w:rsidP="001573C6">
            <w:pPr>
              <w:ind w:left="-113" w:right="-113"/>
              <w:jc w:val="center"/>
              <w:rPr>
                <w:rFonts w:ascii="Book Antiqua" w:hAnsi="Book Antiqua"/>
              </w:rPr>
            </w:pPr>
            <w:r w:rsidRPr="00FF2344">
              <w:rPr>
                <w:rFonts w:ascii="Book Antiqua" w:hAnsi="Book Antiqua"/>
              </w:rPr>
              <w:t>мини-АТС  Panasonic</w:t>
            </w:r>
          </w:p>
        </w:tc>
        <w:tc>
          <w:tcPr>
            <w:tcW w:w="1260" w:type="dxa"/>
            <w:vAlign w:val="center"/>
          </w:tcPr>
          <w:p w:rsidR="001573C6" w:rsidRPr="00FF2344" w:rsidRDefault="001573C6" w:rsidP="001573C6">
            <w:pPr>
              <w:ind w:left="-113" w:right="-113"/>
              <w:jc w:val="center"/>
              <w:rPr>
                <w:rFonts w:ascii="Book Antiqua" w:hAnsi="Book Antiqua"/>
              </w:rPr>
            </w:pPr>
            <w:r w:rsidRPr="00FF2344">
              <w:rPr>
                <w:rFonts w:ascii="Book Antiqua" w:hAnsi="Book Antiqua"/>
              </w:rPr>
              <w:t>-</w:t>
            </w:r>
          </w:p>
        </w:tc>
      </w:tr>
    </w:tbl>
    <w:p w:rsidR="001573C6" w:rsidRPr="00FF2344" w:rsidRDefault="001573C6" w:rsidP="001573C6">
      <w:pPr>
        <w:rPr>
          <w:rFonts w:ascii="Book Antiqua" w:hAnsi="Book Antiqua"/>
          <w:b/>
        </w:rPr>
      </w:pPr>
    </w:p>
    <w:p w:rsidR="001573C6" w:rsidRPr="00FF2344" w:rsidRDefault="001573C6" w:rsidP="001573C6">
      <w:pPr>
        <w:rPr>
          <w:rFonts w:ascii="Book Antiqua" w:hAnsi="Book Antiqua"/>
          <w:b/>
        </w:rPr>
      </w:pPr>
      <w:r w:rsidRPr="00FF2344">
        <w:rPr>
          <w:rFonts w:ascii="Book Antiqua" w:hAnsi="Book Antiqua"/>
          <w:b/>
        </w:rPr>
        <w:t>СП Селезянское</w:t>
      </w:r>
    </w:p>
    <w:tbl>
      <w:tblPr>
        <w:tblW w:w="10287"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84"/>
        <w:gridCol w:w="1748"/>
        <w:gridCol w:w="1110"/>
        <w:gridCol w:w="1295"/>
        <w:gridCol w:w="740"/>
        <w:gridCol w:w="925"/>
        <w:gridCol w:w="1295"/>
        <w:gridCol w:w="1295"/>
        <w:gridCol w:w="1295"/>
      </w:tblGrid>
      <w:tr w:rsidR="001573C6" w:rsidRPr="00FF2344" w:rsidTr="001573C6">
        <w:tc>
          <w:tcPr>
            <w:tcW w:w="567" w:type="dxa"/>
            <w:vMerge w:val="restart"/>
          </w:tcPr>
          <w:p w:rsidR="001573C6" w:rsidRPr="00FF2344" w:rsidRDefault="001573C6" w:rsidP="001573C6">
            <w:pPr>
              <w:jc w:val="center"/>
              <w:rPr>
                <w:rFonts w:ascii="Book Antiqua" w:hAnsi="Book Antiqua"/>
              </w:rPr>
            </w:pPr>
            <w:r>
              <w:rPr>
                <w:rFonts w:ascii="Book Antiqua" w:hAnsi="Book Antiqua"/>
              </w:rPr>
              <w:t>№ п</w:t>
            </w:r>
            <w:r w:rsidRPr="00FF2344">
              <w:rPr>
                <w:rFonts w:ascii="Book Antiqua" w:hAnsi="Book Antiqua"/>
              </w:rPr>
              <w:t>п</w:t>
            </w:r>
          </w:p>
        </w:tc>
        <w:tc>
          <w:tcPr>
            <w:tcW w:w="1701" w:type="dxa"/>
            <w:vMerge w:val="restart"/>
          </w:tcPr>
          <w:p w:rsidR="001573C6" w:rsidRPr="00FF2344" w:rsidRDefault="001573C6" w:rsidP="001573C6">
            <w:pPr>
              <w:ind w:left="-57" w:right="-57"/>
              <w:jc w:val="center"/>
              <w:rPr>
                <w:rFonts w:ascii="Book Antiqua" w:hAnsi="Book Antiqua"/>
              </w:rPr>
            </w:pPr>
            <w:r w:rsidRPr="00FF2344">
              <w:rPr>
                <w:rFonts w:ascii="Book Antiqua" w:hAnsi="Book Antiqua"/>
              </w:rPr>
              <w:t>Населенный пункт</w:t>
            </w:r>
          </w:p>
        </w:tc>
        <w:tc>
          <w:tcPr>
            <w:tcW w:w="2340" w:type="dxa"/>
            <w:gridSpan w:val="2"/>
          </w:tcPr>
          <w:p w:rsidR="001573C6" w:rsidRPr="00FF2344" w:rsidRDefault="001573C6" w:rsidP="001573C6">
            <w:pPr>
              <w:jc w:val="center"/>
              <w:rPr>
                <w:rFonts w:ascii="Book Antiqua" w:hAnsi="Book Antiqua"/>
              </w:rPr>
            </w:pPr>
            <w:r w:rsidRPr="00FF2344">
              <w:rPr>
                <w:rFonts w:ascii="Book Antiqua" w:hAnsi="Book Antiqua"/>
              </w:rPr>
              <w:t>Численность населения (чел.) / количество семей</w:t>
            </w:r>
          </w:p>
        </w:tc>
        <w:tc>
          <w:tcPr>
            <w:tcW w:w="5400" w:type="dxa"/>
            <w:gridSpan w:val="5"/>
          </w:tcPr>
          <w:p w:rsidR="001573C6" w:rsidRPr="00FF2344" w:rsidRDefault="001573C6" w:rsidP="001573C6">
            <w:pPr>
              <w:jc w:val="center"/>
              <w:rPr>
                <w:rFonts w:ascii="Book Antiqua" w:hAnsi="Book Antiqua"/>
              </w:rPr>
            </w:pPr>
            <w:r w:rsidRPr="00FF2344">
              <w:rPr>
                <w:rFonts w:ascii="Book Antiqua" w:hAnsi="Book Antiqua"/>
              </w:rPr>
              <w:t>Нагрузка от потребителей связи.</w:t>
            </w:r>
          </w:p>
        </w:tc>
      </w:tr>
      <w:tr w:rsidR="001573C6" w:rsidRPr="00FF2344" w:rsidTr="001573C6">
        <w:tc>
          <w:tcPr>
            <w:tcW w:w="567" w:type="dxa"/>
            <w:vMerge/>
          </w:tcPr>
          <w:p w:rsidR="001573C6" w:rsidRPr="00FF2344" w:rsidRDefault="001573C6" w:rsidP="001573C6">
            <w:pPr>
              <w:rPr>
                <w:rFonts w:ascii="Book Antiqua" w:hAnsi="Book Antiqua"/>
              </w:rPr>
            </w:pPr>
          </w:p>
        </w:tc>
        <w:tc>
          <w:tcPr>
            <w:tcW w:w="1701" w:type="dxa"/>
            <w:vMerge/>
          </w:tcPr>
          <w:p w:rsidR="001573C6" w:rsidRPr="00FF2344" w:rsidRDefault="001573C6" w:rsidP="001573C6">
            <w:pPr>
              <w:rPr>
                <w:rFonts w:ascii="Book Antiqua" w:hAnsi="Book Antiqua"/>
              </w:rPr>
            </w:pPr>
          </w:p>
        </w:tc>
        <w:tc>
          <w:tcPr>
            <w:tcW w:w="1080" w:type="dxa"/>
            <w:vMerge w:val="restart"/>
          </w:tcPr>
          <w:p w:rsidR="001573C6" w:rsidRPr="00FF2344" w:rsidRDefault="001573C6" w:rsidP="001573C6">
            <w:pPr>
              <w:rPr>
                <w:rFonts w:ascii="Book Antiqua" w:hAnsi="Book Antiqua"/>
              </w:rPr>
            </w:pPr>
            <w:r w:rsidRPr="00FF2344">
              <w:rPr>
                <w:rFonts w:ascii="Book Antiqua" w:hAnsi="Book Antiqua"/>
              </w:rPr>
              <w:t>Фактическая на 2009г.</w:t>
            </w:r>
          </w:p>
        </w:tc>
        <w:tc>
          <w:tcPr>
            <w:tcW w:w="1260" w:type="dxa"/>
            <w:vMerge w:val="restart"/>
          </w:tcPr>
          <w:p w:rsidR="001573C6" w:rsidRPr="00FF2344" w:rsidRDefault="001573C6" w:rsidP="001573C6">
            <w:pPr>
              <w:rPr>
                <w:rFonts w:ascii="Book Antiqua" w:hAnsi="Book Antiqua"/>
              </w:rPr>
            </w:pPr>
            <w:r w:rsidRPr="00FF2344">
              <w:rPr>
                <w:rFonts w:ascii="Book Antiqua" w:hAnsi="Book Antiqua"/>
              </w:rPr>
              <w:t>Планируемая на 2020г.</w:t>
            </w:r>
          </w:p>
        </w:tc>
        <w:tc>
          <w:tcPr>
            <w:tcW w:w="2880" w:type="dxa"/>
            <w:gridSpan w:val="3"/>
          </w:tcPr>
          <w:p w:rsidR="001573C6" w:rsidRPr="00FF2344" w:rsidRDefault="001573C6" w:rsidP="001573C6">
            <w:pPr>
              <w:rPr>
                <w:rFonts w:ascii="Book Antiqua" w:hAnsi="Book Antiqua"/>
              </w:rPr>
            </w:pPr>
            <w:r w:rsidRPr="00FF2344">
              <w:rPr>
                <w:rFonts w:ascii="Book Antiqua" w:hAnsi="Book Antiqua"/>
              </w:rPr>
              <w:t>Фактическая на 2009г.</w:t>
            </w:r>
          </w:p>
        </w:tc>
        <w:tc>
          <w:tcPr>
            <w:tcW w:w="2520" w:type="dxa"/>
            <w:gridSpan w:val="2"/>
          </w:tcPr>
          <w:p w:rsidR="001573C6" w:rsidRPr="00FF2344" w:rsidRDefault="001573C6" w:rsidP="001573C6">
            <w:pPr>
              <w:rPr>
                <w:rFonts w:ascii="Book Antiqua" w:hAnsi="Book Antiqua"/>
              </w:rPr>
            </w:pPr>
            <w:proofErr w:type="gramStart"/>
            <w:r w:rsidRPr="00FF2344">
              <w:rPr>
                <w:rFonts w:ascii="Book Antiqua" w:hAnsi="Book Antiqua"/>
              </w:rPr>
              <w:t>Планируемая</w:t>
            </w:r>
            <w:proofErr w:type="gramEnd"/>
            <w:r w:rsidRPr="00FF2344">
              <w:rPr>
                <w:rFonts w:ascii="Book Antiqua" w:hAnsi="Book Antiqua"/>
              </w:rPr>
              <w:t xml:space="preserve">  на </w:t>
            </w:r>
            <w:smartTag w:uri="urn:schemas-microsoft-com:office:smarttags" w:element="metricconverter">
              <w:smartTagPr>
                <w:attr w:name="ProductID" w:val="2020 г"/>
              </w:smartTagPr>
              <w:r w:rsidRPr="00FF2344">
                <w:rPr>
                  <w:rFonts w:ascii="Book Antiqua" w:hAnsi="Book Antiqua"/>
                </w:rPr>
                <w:t>2020 г</w:t>
              </w:r>
            </w:smartTag>
            <w:r w:rsidRPr="00FF2344">
              <w:rPr>
                <w:rFonts w:ascii="Book Antiqua" w:hAnsi="Book Antiqua"/>
              </w:rPr>
              <w:t>.</w:t>
            </w:r>
          </w:p>
        </w:tc>
      </w:tr>
      <w:tr w:rsidR="001573C6" w:rsidRPr="00FF2344" w:rsidTr="001573C6">
        <w:tc>
          <w:tcPr>
            <w:tcW w:w="567" w:type="dxa"/>
            <w:vMerge/>
          </w:tcPr>
          <w:p w:rsidR="001573C6" w:rsidRPr="00FF2344" w:rsidRDefault="001573C6" w:rsidP="001573C6">
            <w:pPr>
              <w:rPr>
                <w:rFonts w:ascii="Book Antiqua" w:hAnsi="Book Antiqua"/>
              </w:rPr>
            </w:pPr>
          </w:p>
        </w:tc>
        <w:tc>
          <w:tcPr>
            <w:tcW w:w="1701" w:type="dxa"/>
            <w:vMerge/>
          </w:tcPr>
          <w:p w:rsidR="001573C6" w:rsidRPr="00FF2344" w:rsidRDefault="001573C6" w:rsidP="001573C6">
            <w:pPr>
              <w:rPr>
                <w:rFonts w:ascii="Book Antiqua" w:hAnsi="Book Antiqua"/>
              </w:rPr>
            </w:pPr>
          </w:p>
        </w:tc>
        <w:tc>
          <w:tcPr>
            <w:tcW w:w="1080" w:type="dxa"/>
            <w:vMerge/>
          </w:tcPr>
          <w:p w:rsidR="001573C6" w:rsidRPr="00FF2344" w:rsidRDefault="001573C6" w:rsidP="001573C6">
            <w:pPr>
              <w:rPr>
                <w:rFonts w:ascii="Book Antiqua" w:hAnsi="Book Antiqua"/>
              </w:rPr>
            </w:pPr>
          </w:p>
        </w:tc>
        <w:tc>
          <w:tcPr>
            <w:tcW w:w="1260" w:type="dxa"/>
            <w:vMerge/>
          </w:tcPr>
          <w:p w:rsidR="001573C6" w:rsidRPr="00FF2344" w:rsidRDefault="001573C6" w:rsidP="001573C6">
            <w:pPr>
              <w:rPr>
                <w:rFonts w:ascii="Book Antiqua" w:hAnsi="Book Antiqua"/>
              </w:rPr>
            </w:pPr>
          </w:p>
        </w:tc>
        <w:tc>
          <w:tcPr>
            <w:tcW w:w="720" w:type="dxa"/>
          </w:tcPr>
          <w:p w:rsidR="001573C6" w:rsidRPr="00FF2344" w:rsidRDefault="001573C6" w:rsidP="001573C6">
            <w:pPr>
              <w:ind w:left="-113" w:right="-170"/>
              <w:jc w:val="center"/>
              <w:rPr>
                <w:rFonts w:ascii="Book Antiqua" w:hAnsi="Book Antiqua"/>
              </w:rPr>
            </w:pPr>
            <w:proofErr w:type="gramStart"/>
            <w:r w:rsidRPr="00FF2344">
              <w:rPr>
                <w:rFonts w:ascii="Book Antiqua" w:hAnsi="Book Antiqua"/>
              </w:rPr>
              <w:t>Теле</w:t>
            </w:r>
            <w:r>
              <w:rPr>
                <w:rFonts w:ascii="Book Antiqua" w:hAnsi="Book Antiqua"/>
              </w:rPr>
              <w:t>-</w:t>
            </w:r>
            <w:r w:rsidRPr="00FF2344">
              <w:rPr>
                <w:rFonts w:ascii="Book Antiqua" w:hAnsi="Book Antiqua"/>
              </w:rPr>
              <w:t>фон</w:t>
            </w:r>
            <w:proofErr w:type="gramEnd"/>
          </w:p>
        </w:tc>
        <w:tc>
          <w:tcPr>
            <w:tcW w:w="900" w:type="dxa"/>
          </w:tcPr>
          <w:p w:rsidR="001573C6" w:rsidRDefault="001573C6" w:rsidP="001573C6">
            <w:pPr>
              <w:ind w:left="-113" w:right="-170"/>
              <w:jc w:val="center"/>
              <w:rPr>
                <w:rFonts w:ascii="Book Antiqua" w:hAnsi="Book Antiqua"/>
              </w:rPr>
            </w:pPr>
            <w:r w:rsidRPr="00FF2344">
              <w:rPr>
                <w:rFonts w:ascii="Book Antiqua" w:hAnsi="Book Antiqua"/>
              </w:rPr>
              <w:t>Таксо</w:t>
            </w:r>
            <w:r>
              <w:rPr>
                <w:rFonts w:ascii="Book Antiqua" w:hAnsi="Book Antiqua"/>
              </w:rPr>
              <w:t>-</w:t>
            </w:r>
          </w:p>
          <w:p w:rsidR="001573C6" w:rsidRPr="00FF2344" w:rsidRDefault="001573C6" w:rsidP="001573C6">
            <w:pPr>
              <w:ind w:left="-113" w:right="-170"/>
              <w:jc w:val="center"/>
              <w:rPr>
                <w:rFonts w:ascii="Book Antiqua" w:hAnsi="Book Antiqua"/>
              </w:rPr>
            </w:pPr>
            <w:r w:rsidRPr="00FF2344">
              <w:rPr>
                <w:rFonts w:ascii="Book Antiqua" w:hAnsi="Book Antiqua"/>
              </w:rPr>
              <w:t>фон</w:t>
            </w:r>
          </w:p>
        </w:tc>
        <w:tc>
          <w:tcPr>
            <w:tcW w:w="1260" w:type="dxa"/>
          </w:tcPr>
          <w:p w:rsidR="001573C6" w:rsidRPr="00FF2344" w:rsidRDefault="001573C6" w:rsidP="001573C6">
            <w:pPr>
              <w:jc w:val="center"/>
              <w:rPr>
                <w:rFonts w:ascii="Book Antiqua" w:hAnsi="Book Antiqua"/>
              </w:rPr>
            </w:pPr>
            <w:r w:rsidRPr="00FF2344">
              <w:rPr>
                <w:rFonts w:ascii="Book Antiqua" w:hAnsi="Book Antiqua"/>
              </w:rPr>
              <w:t>Радио</w:t>
            </w:r>
          </w:p>
        </w:tc>
        <w:tc>
          <w:tcPr>
            <w:tcW w:w="1260" w:type="dxa"/>
          </w:tcPr>
          <w:p w:rsidR="001573C6" w:rsidRPr="00FF2344" w:rsidRDefault="001573C6" w:rsidP="001573C6">
            <w:pPr>
              <w:jc w:val="center"/>
              <w:rPr>
                <w:rFonts w:ascii="Book Antiqua" w:hAnsi="Book Antiqua"/>
              </w:rPr>
            </w:pPr>
            <w:r w:rsidRPr="00FF2344">
              <w:rPr>
                <w:rFonts w:ascii="Book Antiqua" w:hAnsi="Book Antiqua"/>
              </w:rPr>
              <w:t>Телефон</w:t>
            </w:r>
          </w:p>
        </w:tc>
        <w:tc>
          <w:tcPr>
            <w:tcW w:w="1260" w:type="dxa"/>
          </w:tcPr>
          <w:p w:rsidR="001573C6" w:rsidRPr="00FF2344" w:rsidRDefault="001573C6" w:rsidP="001573C6">
            <w:pPr>
              <w:jc w:val="center"/>
              <w:rPr>
                <w:rFonts w:ascii="Book Antiqua" w:hAnsi="Book Antiqua"/>
              </w:rPr>
            </w:pPr>
            <w:r w:rsidRPr="00FF2344">
              <w:rPr>
                <w:rFonts w:ascii="Book Antiqua" w:hAnsi="Book Antiqua"/>
              </w:rPr>
              <w:t>Радио</w:t>
            </w:r>
          </w:p>
        </w:tc>
      </w:tr>
      <w:tr w:rsidR="001573C6" w:rsidRPr="00FF2344" w:rsidTr="001573C6">
        <w:tc>
          <w:tcPr>
            <w:tcW w:w="567" w:type="dxa"/>
          </w:tcPr>
          <w:p w:rsidR="001573C6" w:rsidRPr="00FF2344" w:rsidRDefault="001573C6" w:rsidP="001573C6">
            <w:pPr>
              <w:rPr>
                <w:rFonts w:ascii="Book Antiqua" w:hAnsi="Book Antiqua"/>
              </w:rPr>
            </w:pPr>
          </w:p>
        </w:tc>
        <w:tc>
          <w:tcPr>
            <w:tcW w:w="1701" w:type="dxa"/>
            <w:vAlign w:val="center"/>
          </w:tcPr>
          <w:p w:rsidR="001573C6" w:rsidRPr="00FF2344" w:rsidRDefault="001573C6" w:rsidP="001573C6">
            <w:pPr>
              <w:ind w:left="-57" w:right="-57"/>
              <w:rPr>
                <w:rFonts w:ascii="Book Antiqua" w:hAnsi="Book Antiqua"/>
              </w:rPr>
            </w:pPr>
            <w:r w:rsidRPr="00FF2344">
              <w:rPr>
                <w:rFonts w:ascii="Book Antiqua" w:hAnsi="Book Antiqua"/>
              </w:rPr>
              <w:t xml:space="preserve"> с.  Селезян                 </w:t>
            </w:r>
          </w:p>
        </w:tc>
        <w:tc>
          <w:tcPr>
            <w:tcW w:w="1080" w:type="dxa"/>
            <w:vAlign w:val="center"/>
          </w:tcPr>
          <w:p w:rsidR="001573C6" w:rsidRPr="00FF2344" w:rsidRDefault="001573C6" w:rsidP="001573C6">
            <w:pPr>
              <w:jc w:val="center"/>
              <w:rPr>
                <w:rFonts w:ascii="Book Antiqua" w:hAnsi="Book Antiqua"/>
              </w:rPr>
            </w:pPr>
            <w:r w:rsidRPr="00FF2344">
              <w:rPr>
                <w:rFonts w:ascii="Book Antiqua" w:hAnsi="Book Antiqua"/>
              </w:rPr>
              <w:t xml:space="preserve">1 410/470           </w:t>
            </w:r>
          </w:p>
        </w:tc>
        <w:tc>
          <w:tcPr>
            <w:tcW w:w="1260" w:type="dxa"/>
            <w:vAlign w:val="center"/>
          </w:tcPr>
          <w:p w:rsidR="001573C6" w:rsidRPr="00FF2344" w:rsidRDefault="001573C6" w:rsidP="001573C6">
            <w:pPr>
              <w:jc w:val="center"/>
              <w:rPr>
                <w:rFonts w:ascii="Book Antiqua" w:hAnsi="Book Antiqua"/>
              </w:rPr>
            </w:pPr>
            <w:r w:rsidRPr="00FF2344">
              <w:rPr>
                <w:rFonts w:ascii="Book Antiqua" w:hAnsi="Book Antiqua"/>
              </w:rPr>
              <w:t>1 500/500</w:t>
            </w:r>
          </w:p>
        </w:tc>
        <w:tc>
          <w:tcPr>
            <w:tcW w:w="720"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c>
          <w:tcPr>
            <w:tcW w:w="900"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c>
          <w:tcPr>
            <w:tcW w:w="1260" w:type="dxa"/>
            <w:vAlign w:val="center"/>
          </w:tcPr>
          <w:p w:rsidR="001573C6" w:rsidRPr="00FF2344" w:rsidRDefault="001573C6" w:rsidP="001573C6">
            <w:pPr>
              <w:jc w:val="center"/>
              <w:rPr>
                <w:rFonts w:ascii="Book Antiqua" w:hAnsi="Book Antiqua"/>
              </w:rPr>
            </w:pPr>
            <w:proofErr w:type="gramStart"/>
            <w:r>
              <w:rPr>
                <w:rFonts w:ascii="Book Antiqua" w:hAnsi="Book Antiqua"/>
              </w:rPr>
              <w:t>р</w:t>
            </w:r>
            <w:proofErr w:type="gramEnd"/>
            <w:r>
              <w:rPr>
                <w:rFonts w:ascii="Book Antiqua" w:hAnsi="Book Antiqua"/>
              </w:rPr>
              <w:t>/узел Луч</w:t>
            </w:r>
            <w:r w:rsidRPr="00FF2344">
              <w:rPr>
                <w:rFonts w:ascii="Book Antiqua" w:hAnsi="Book Antiqua"/>
              </w:rPr>
              <w:t>0,25</w:t>
            </w:r>
          </w:p>
        </w:tc>
        <w:tc>
          <w:tcPr>
            <w:tcW w:w="1260" w:type="dxa"/>
            <w:vAlign w:val="center"/>
          </w:tcPr>
          <w:p w:rsidR="001573C6" w:rsidRPr="00FF2344" w:rsidRDefault="001573C6" w:rsidP="001573C6">
            <w:pPr>
              <w:ind w:left="-113" w:right="-113"/>
              <w:jc w:val="center"/>
              <w:rPr>
                <w:rFonts w:ascii="Book Antiqua" w:hAnsi="Book Antiqua"/>
              </w:rPr>
            </w:pPr>
            <w:r w:rsidRPr="00FF2344">
              <w:rPr>
                <w:rFonts w:ascii="Book Antiqua" w:hAnsi="Book Antiqua"/>
              </w:rPr>
              <w:t>мини-АТС  Panasonic</w:t>
            </w:r>
          </w:p>
        </w:tc>
        <w:tc>
          <w:tcPr>
            <w:tcW w:w="1260" w:type="dxa"/>
            <w:vAlign w:val="center"/>
          </w:tcPr>
          <w:p w:rsidR="001573C6" w:rsidRPr="00FF2344" w:rsidRDefault="001573C6" w:rsidP="001573C6">
            <w:pPr>
              <w:jc w:val="center"/>
              <w:rPr>
                <w:rFonts w:ascii="Book Antiqua" w:hAnsi="Book Antiqua"/>
              </w:rPr>
            </w:pPr>
            <w:proofErr w:type="gramStart"/>
            <w:r w:rsidRPr="00FF2344">
              <w:rPr>
                <w:rFonts w:ascii="Book Antiqua" w:hAnsi="Book Antiqua"/>
              </w:rPr>
              <w:t>р</w:t>
            </w:r>
            <w:proofErr w:type="gramEnd"/>
            <w:r w:rsidRPr="00FF2344">
              <w:rPr>
                <w:rFonts w:ascii="Book Antiqua" w:hAnsi="Book Antiqua"/>
              </w:rPr>
              <w:t>/узел Луч 0,25</w:t>
            </w:r>
          </w:p>
        </w:tc>
      </w:tr>
      <w:tr w:rsidR="001573C6" w:rsidRPr="00FF2344" w:rsidTr="001573C6">
        <w:tc>
          <w:tcPr>
            <w:tcW w:w="567" w:type="dxa"/>
          </w:tcPr>
          <w:p w:rsidR="001573C6" w:rsidRPr="00FF2344" w:rsidRDefault="001573C6" w:rsidP="001573C6">
            <w:pPr>
              <w:rPr>
                <w:rFonts w:ascii="Book Antiqua" w:hAnsi="Book Antiqua"/>
              </w:rPr>
            </w:pPr>
          </w:p>
        </w:tc>
        <w:tc>
          <w:tcPr>
            <w:tcW w:w="1701" w:type="dxa"/>
            <w:vAlign w:val="center"/>
          </w:tcPr>
          <w:p w:rsidR="001573C6" w:rsidRPr="00FF2344" w:rsidRDefault="001573C6" w:rsidP="001573C6">
            <w:pPr>
              <w:rPr>
                <w:rFonts w:ascii="Book Antiqua" w:hAnsi="Book Antiqua"/>
              </w:rPr>
            </w:pPr>
            <w:r w:rsidRPr="00FF2344">
              <w:rPr>
                <w:rFonts w:ascii="Book Antiqua" w:hAnsi="Book Antiqua"/>
              </w:rPr>
              <w:t xml:space="preserve">д.  Аткуль                  </w:t>
            </w:r>
          </w:p>
        </w:tc>
        <w:tc>
          <w:tcPr>
            <w:tcW w:w="1080" w:type="dxa"/>
            <w:vAlign w:val="center"/>
          </w:tcPr>
          <w:p w:rsidR="001573C6" w:rsidRPr="00FF2344" w:rsidRDefault="001573C6" w:rsidP="001573C6">
            <w:pPr>
              <w:ind w:left="-57" w:right="-57"/>
              <w:jc w:val="center"/>
              <w:rPr>
                <w:rFonts w:ascii="Book Antiqua" w:hAnsi="Book Antiqua"/>
              </w:rPr>
            </w:pPr>
            <w:r w:rsidRPr="00FF2344">
              <w:rPr>
                <w:rFonts w:ascii="Book Antiqua" w:hAnsi="Book Antiqua"/>
              </w:rPr>
              <w:t xml:space="preserve">236/78             </w:t>
            </w:r>
          </w:p>
        </w:tc>
        <w:tc>
          <w:tcPr>
            <w:tcW w:w="1260" w:type="dxa"/>
            <w:vAlign w:val="center"/>
          </w:tcPr>
          <w:p w:rsidR="001573C6" w:rsidRPr="00FF2344" w:rsidRDefault="001573C6" w:rsidP="001573C6">
            <w:pPr>
              <w:ind w:left="-57" w:right="-57"/>
              <w:jc w:val="center"/>
              <w:rPr>
                <w:rFonts w:ascii="Book Antiqua" w:hAnsi="Book Antiqua"/>
              </w:rPr>
            </w:pPr>
            <w:r w:rsidRPr="00FF2344">
              <w:rPr>
                <w:rFonts w:ascii="Book Antiqua" w:hAnsi="Book Antiqua"/>
              </w:rPr>
              <w:t>250/83</w:t>
            </w:r>
          </w:p>
        </w:tc>
        <w:tc>
          <w:tcPr>
            <w:tcW w:w="720"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c>
          <w:tcPr>
            <w:tcW w:w="900"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c>
          <w:tcPr>
            <w:tcW w:w="1260"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c>
          <w:tcPr>
            <w:tcW w:w="1260" w:type="dxa"/>
            <w:vAlign w:val="center"/>
          </w:tcPr>
          <w:p w:rsidR="001573C6" w:rsidRPr="00FF2344" w:rsidRDefault="001573C6" w:rsidP="001573C6">
            <w:pPr>
              <w:ind w:left="-113" w:right="-113"/>
              <w:jc w:val="center"/>
              <w:rPr>
                <w:rFonts w:ascii="Book Antiqua" w:hAnsi="Book Antiqua"/>
              </w:rPr>
            </w:pPr>
            <w:r w:rsidRPr="00FF2344">
              <w:rPr>
                <w:rFonts w:ascii="Book Antiqua" w:hAnsi="Book Antiqua"/>
              </w:rPr>
              <w:t>мини-АТС  Panasonic</w:t>
            </w:r>
          </w:p>
        </w:tc>
        <w:tc>
          <w:tcPr>
            <w:tcW w:w="1260"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r>
      <w:tr w:rsidR="001573C6" w:rsidRPr="00FF2344" w:rsidTr="001573C6">
        <w:tc>
          <w:tcPr>
            <w:tcW w:w="567" w:type="dxa"/>
          </w:tcPr>
          <w:p w:rsidR="001573C6" w:rsidRPr="00FF2344" w:rsidRDefault="001573C6" w:rsidP="001573C6">
            <w:pPr>
              <w:rPr>
                <w:rFonts w:ascii="Book Antiqua" w:hAnsi="Book Antiqua"/>
              </w:rPr>
            </w:pPr>
          </w:p>
        </w:tc>
        <w:tc>
          <w:tcPr>
            <w:tcW w:w="1701" w:type="dxa"/>
            <w:vAlign w:val="center"/>
          </w:tcPr>
          <w:p w:rsidR="001573C6" w:rsidRPr="00FF2344" w:rsidRDefault="001573C6" w:rsidP="001573C6">
            <w:pPr>
              <w:rPr>
                <w:rFonts w:ascii="Book Antiqua" w:hAnsi="Book Antiqua"/>
              </w:rPr>
            </w:pPr>
            <w:r w:rsidRPr="00FF2344">
              <w:rPr>
                <w:rFonts w:ascii="Book Antiqua" w:hAnsi="Book Antiqua"/>
              </w:rPr>
              <w:t xml:space="preserve">д.  Устьянцево             </w:t>
            </w:r>
          </w:p>
        </w:tc>
        <w:tc>
          <w:tcPr>
            <w:tcW w:w="1080" w:type="dxa"/>
            <w:vAlign w:val="center"/>
          </w:tcPr>
          <w:p w:rsidR="001573C6" w:rsidRPr="00FF2344" w:rsidRDefault="001573C6" w:rsidP="001573C6">
            <w:pPr>
              <w:ind w:left="-57" w:right="-57"/>
              <w:jc w:val="center"/>
              <w:rPr>
                <w:rFonts w:ascii="Book Antiqua" w:hAnsi="Book Antiqua"/>
              </w:rPr>
            </w:pPr>
            <w:r w:rsidRPr="00FF2344">
              <w:rPr>
                <w:rFonts w:ascii="Book Antiqua" w:hAnsi="Book Antiqua"/>
              </w:rPr>
              <w:t xml:space="preserve">151/50              </w:t>
            </w:r>
          </w:p>
        </w:tc>
        <w:tc>
          <w:tcPr>
            <w:tcW w:w="1260" w:type="dxa"/>
            <w:vAlign w:val="center"/>
          </w:tcPr>
          <w:p w:rsidR="001573C6" w:rsidRPr="00FF2344" w:rsidRDefault="001573C6" w:rsidP="001573C6">
            <w:pPr>
              <w:ind w:left="-57" w:right="-57"/>
              <w:jc w:val="center"/>
              <w:rPr>
                <w:rFonts w:ascii="Book Antiqua" w:hAnsi="Book Antiqua"/>
              </w:rPr>
            </w:pPr>
            <w:r w:rsidRPr="00FF2344">
              <w:rPr>
                <w:rFonts w:ascii="Book Antiqua" w:hAnsi="Book Antiqua"/>
              </w:rPr>
              <w:t>250/83</w:t>
            </w:r>
          </w:p>
        </w:tc>
        <w:tc>
          <w:tcPr>
            <w:tcW w:w="720"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c>
          <w:tcPr>
            <w:tcW w:w="900"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c>
          <w:tcPr>
            <w:tcW w:w="1260"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c>
          <w:tcPr>
            <w:tcW w:w="1260" w:type="dxa"/>
            <w:vAlign w:val="center"/>
          </w:tcPr>
          <w:p w:rsidR="001573C6" w:rsidRPr="00FF2344" w:rsidRDefault="001573C6" w:rsidP="001573C6">
            <w:pPr>
              <w:ind w:left="-113" w:right="-113"/>
              <w:jc w:val="center"/>
              <w:rPr>
                <w:rFonts w:ascii="Book Antiqua" w:hAnsi="Book Antiqua"/>
              </w:rPr>
            </w:pPr>
            <w:r w:rsidRPr="00FF2344">
              <w:rPr>
                <w:rFonts w:ascii="Book Antiqua" w:hAnsi="Book Antiqua"/>
              </w:rPr>
              <w:t>мини-АТС  Panasonic</w:t>
            </w:r>
          </w:p>
        </w:tc>
        <w:tc>
          <w:tcPr>
            <w:tcW w:w="1260"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r>
      <w:tr w:rsidR="001573C6" w:rsidRPr="00FF2344" w:rsidTr="001573C6">
        <w:tc>
          <w:tcPr>
            <w:tcW w:w="567" w:type="dxa"/>
          </w:tcPr>
          <w:p w:rsidR="001573C6" w:rsidRPr="00FF2344" w:rsidRDefault="001573C6" w:rsidP="001573C6">
            <w:pPr>
              <w:rPr>
                <w:rFonts w:ascii="Book Antiqua" w:hAnsi="Book Antiqua"/>
              </w:rPr>
            </w:pPr>
          </w:p>
        </w:tc>
        <w:tc>
          <w:tcPr>
            <w:tcW w:w="1701" w:type="dxa"/>
            <w:vAlign w:val="center"/>
          </w:tcPr>
          <w:p w:rsidR="001573C6" w:rsidRPr="00FF2344" w:rsidRDefault="001573C6" w:rsidP="001573C6">
            <w:pPr>
              <w:rPr>
                <w:rFonts w:ascii="Book Antiqua" w:hAnsi="Book Antiqua"/>
              </w:rPr>
            </w:pPr>
            <w:r w:rsidRPr="00FF2344">
              <w:rPr>
                <w:rFonts w:ascii="Book Antiqua" w:hAnsi="Book Antiqua"/>
              </w:rPr>
              <w:t xml:space="preserve">д.  Назарово                 </w:t>
            </w:r>
          </w:p>
        </w:tc>
        <w:tc>
          <w:tcPr>
            <w:tcW w:w="1080" w:type="dxa"/>
            <w:vAlign w:val="center"/>
          </w:tcPr>
          <w:p w:rsidR="001573C6" w:rsidRPr="00FF2344" w:rsidRDefault="001573C6" w:rsidP="001573C6">
            <w:pPr>
              <w:ind w:left="-57" w:right="-57"/>
              <w:jc w:val="center"/>
              <w:rPr>
                <w:rFonts w:ascii="Book Antiqua" w:hAnsi="Book Antiqua"/>
              </w:rPr>
            </w:pPr>
            <w:r w:rsidRPr="00FF2344">
              <w:rPr>
                <w:rFonts w:ascii="Book Antiqua" w:hAnsi="Book Antiqua"/>
              </w:rPr>
              <w:t xml:space="preserve">234/78            </w:t>
            </w:r>
          </w:p>
        </w:tc>
        <w:tc>
          <w:tcPr>
            <w:tcW w:w="1260" w:type="dxa"/>
            <w:vAlign w:val="center"/>
          </w:tcPr>
          <w:p w:rsidR="001573C6" w:rsidRPr="00FF2344" w:rsidRDefault="001573C6" w:rsidP="001573C6">
            <w:pPr>
              <w:ind w:left="-57" w:right="-57"/>
              <w:jc w:val="center"/>
              <w:rPr>
                <w:rFonts w:ascii="Book Antiqua" w:hAnsi="Book Antiqua"/>
              </w:rPr>
            </w:pPr>
            <w:r w:rsidRPr="00FF2344">
              <w:rPr>
                <w:rFonts w:ascii="Book Antiqua" w:hAnsi="Book Antiqua"/>
              </w:rPr>
              <w:t>300/100</w:t>
            </w:r>
          </w:p>
        </w:tc>
        <w:tc>
          <w:tcPr>
            <w:tcW w:w="720"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c>
          <w:tcPr>
            <w:tcW w:w="900"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c>
          <w:tcPr>
            <w:tcW w:w="1260"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c>
          <w:tcPr>
            <w:tcW w:w="1260" w:type="dxa"/>
            <w:vAlign w:val="center"/>
          </w:tcPr>
          <w:p w:rsidR="001573C6" w:rsidRPr="00FF2344" w:rsidRDefault="001573C6" w:rsidP="001573C6">
            <w:pPr>
              <w:ind w:left="-113" w:right="-113"/>
              <w:jc w:val="center"/>
              <w:rPr>
                <w:rFonts w:ascii="Book Antiqua" w:hAnsi="Book Antiqua"/>
              </w:rPr>
            </w:pPr>
            <w:r w:rsidRPr="00FF2344">
              <w:rPr>
                <w:rFonts w:ascii="Book Antiqua" w:hAnsi="Book Antiqua"/>
              </w:rPr>
              <w:t>мини-АТС  Panasonic</w:t>
            </w:r>
          </w:p>
        </w:tc>
        <w:tc>
          <w:tcPr>
            <w:tcW w:w="1260"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r>
      <w:tr w:rsidR="001573C6" w:rsidRPr="00FF2344" w:rsidTr="001573C6">
        <w:tc>
          <w:tcPr>
            <w:tcW w:w="567" w:type="dxa"/>
          </w:tcPr>
          <w:p w:rsidR="001573C6" w:rsidRPr="00FF2344" w:rsidRDefault="001573C6" w:rsidP="001573C6">
            <w:pPr>
              <w:rPr>
                <w:rFonts w:ascii="Book Antiqua" w:hAnsi="Book Antiqua"/>
              </w:rPr>
            </w:pPr>
          </w:p>
        </w:tc>
        <w:tc>
          <w:tcPr>
            <w:tcW w:w="1701" w:type="dxa"/>
            <w:vAlign w:val="center"/>
          </w:tcPr>
          <w:p w:rsidR="001573C6" w:rsidRPr="00FF2344" w:rsidRDefault="001573C6" w:rsidP="001573C6">
            <w:pPr>
              <w:rPr>
                <w:rFonts w:ascii="Book Antiqua" w:hAnsi="Book Antiqua"/>
              </w:rPr>
            </w:pPr>
            <w:r w:rsidRPr="00FF2344">
              <w:rPr>
                <w:rFonts w:ascii="Book Antiqua" w:hAnsi="Book Antiqua"/>
              </w:rPr>
              <w:t xml:space="preserve">д.  Кораблево               </w:t>
            </w:r>
          </w:p>
        </w:tc>
        <w:tc>
          <w:tcPr>
            <w:tcW w:w="1080" w:type="dxa"/>
            <w:vAlign w:val="center"/>
          </w:tcPr>
          <w:p w:rsidR="001573C6" w:rsidRPr="00FF2344" w:rsidRDefault="001573C6" w:rsidP="001573C6">
            <w:pPr>
              <w:ind w:left="-57" w:right="-57"/>
              <w:jc w:val="center"/>
              <w:rPr>
                <w:rFonts w:ascii="Book Antiqua" w:hAnsi="Book Antiqua"/>
              </w:rPr>
            </w:pPr>
            <w:r w:rsidRPr="00FF2344">
              <w:rPr>
                <w:rFonts w:ascii="Book Antiqua" w:hAnsi="Book Antiqua"/>
              </w:rPr>
              <w:t xml:space="preserve">116/38              </w:t>
            </w:r>
          </w:p>
        </w:tc>
        <w:tc>
          <w:tcPr>
            <w:tcW w:w="1260" w:type="dxa"/>
            <w:vAlign w:val="center"/>
          </w:tcPr>
          <w:p w:rsidR="001573C6" w:rsidRPr="00FF2344" w:rsidRDefault="001573C6" w:rsidP="001573C6">
            <w:pPr>
              <w:ind w:left="-57" w:right="-57"/>
              <w:jc w:val="center"/>
              <w:rPr>
                <w:rFonts w:ascii="Book Antiqua" w:hAnsi="Book Antiqua"/>
              </w:rPr>
            </w:pPr>
            <w:r w:rsidRPr="00FF2344">
              <w:rPr>
                <w:rFonts w:ascii="Book Antiqua" w:hAnsi="Book Antiqua"/>
              </w:rPr>
              <w:t>150/50</w:t>
            </w:r>
          </w:p>
        </w:tc>
        <w:tc>
          <w:tcPr>
            <w:tcW w:w="720"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c>
          <w:tcPr>
            <w:tcW w:w="900"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c>
          <w:tcPr>
            <w:tcW w:w="1260"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c>
          <w:tcPr>
            <w:tcW w:w="1260" w:type="dxa"/>
            <w:vAlign w:val="center"/>
          </w:tcPr>
          <w:p w:rsidR="001573C6" w:rsidRPr="00FF2344" w:rsidRDefault="001573C6" w:rsidP="001573C6">
            <w:pPr>
              <w:ind w:left="-113" w:right="-113"/>
              <w:jc w:val="center"/>
              <w:rPr>
                <w:rFonts w:ascii="Book Antiqua" w:hAnsi="Book Antiqua"/>
              </w:rPr>
            </w:pPr>
            <w:r w:rsidRPr="00FF2344">
              <w:rPr>
                <w:rFonts w:ascii="Book Antiqua" w:hAnsi="Book Antiqua"/>
              </w:rPr>
              <w:t>мини-АТС  Panasonic</w:t>
            </w:r>
          </w:p>
        </w:tc>
        <w:tc>
          <w:tcPr>
            <w:tcW w:w="1260"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r>
      <w:tr w:rsidR="001573C6" w:rsidRPr="00FF2344" w:rsidTr="001573C6">
        <w:tc>
          <w:tcPr>
            <w:tcW w:w="567" w:type="dxa"/>
          </w:tcPr>
          <w:p w:rsidR="001573C6" w:rsidRPr="00FF2344" w:rsidRDefault="001573C6" w:rsidP="001573C6">
            <w:pPr>
              <w:rPr>
                <w:rFonts w:ascii="Book Antiqua" w:hAnsi="Book Antiqua"/>
              </w:rPr>
            </w:pPr>
          </w:p>
        </w:tc>
        <w:tc>
          <w:tcPr>
            <w:tcW w:w="1701" w:type="dxa"/>
            <w:vAlign w:val="center"/>
          </w:tcPr>
          <w:p w:rsidR="001573C6" w:rsidRPr="00FF2344" w:rsidRDefault="001573C6" w:rsidP="001573C6">
            <w:pPr>
              <w:rPr>
                <w:rFonts w:ascii="Book Antiqua" w:hAnsi="Book Antiqua"/>
              </w:rPr>
            </w:pPr>
            <w:r w:rsidRPr="00FF2344">
              <w:rPr>
                <w:rFonts w:ascii="Book Antiqua" w:hAnsi="Book Antiqua"/>
              </w:rPr>
              <w:t xml:space="preserve">д.  Шатрово                 </w:t>
            </w:r>
          </w:p>
        </w:tc>
        <w:tc>
          <w:tcPr>
            <w:tcW w:w="1080" w:type="dxa"/>
            <w:vAlign w:val="center"/>
          </w:tcPr>
          <w:p w:rsidR="001573C6" w:rsidRPr="00FF2344" w:rsidRDefault="001573C6" w:rsidP="001573C6">
            <w:pPr>
              <w:ind w:left="-57" w:right="-57"/>
              <w:jc w:val="center"/>
              <w:rPr>
                <w:rFonts w:ascii="Book Antiqua" w:hAnsi="Book Antiqua"/>
              </w:rPr>
            </w:pPr>
            <w:r w:rsidRPr="00FF2344">
              <w:rPr>
                <w:rFonts w:ascii="Book Antiqua" w:hAnsi="Book Antiqua"/>
              </w:rPr>
              <w:t xml:space="preserve">126/42             </w:t>
            </w:r>
          </w:p>
        </w:tc>
        <w:tc>
          <w:tcPr>
            <w:tcW w:w="1260" w:type="dxa"/>
            <w:vAlign w:val="center"/>
          </w:tcPr>
          <w:p w:rsidR="001573C6" w:rsidRPr="00FF2344" w:rsidRDefault="001573C6" w:rsidP="001573C6">
            <w:pPr>
              <w:ind w:left="-57" w:right="-57"/>
              <w:jc w:val="center"/>
              <w:rPr>
                <w:rFonts w:ascii="Book Antiqua" w:hAnsi="Book Antiqua"/>
              </w:rPr>
            </w:pPr>
            <w:r w:rsidRPr="00FF2344">
              <w:rPr>
                <w:rFonts w:ascii="Book Antiqua" w:hAnsi="Book Antiqua"/>
              </w:rPr>
              <w:t>150/50</w:t>
            </w:r>
          </w:p>
        </w:tc>
        <w:tc>
          <w:tcPr>
            <w:tcW w:w="720"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c>
          <w:tcPr>
            <w:tcW w:w="900"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c>
          <w:tcPr>
            <w:tcW w:w="1260"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c>
          <w:tcPr>
            <w:tcW w:w="1260" w:type="dxa"/>
            <w:vAlign w:val="center"/>
          </w:tcPr>
          <w:p w:rsidR="001573C6" w:rsidRPr="00FF2344" w:rsidRDefault="001573C6" w:rsidP="001573C6">
            <w:pPr>
              <w:ind w:left="-113" w:right="-113"/>
              <w:jc w:val="center"/>
              <w:rPr>
                <w:rFonts w:ascii="Book Antiqua" w:hAnsi="Book Antiqua"/>
              </w:rPr>
            </w:pPr>
            <w:r w:rsidRPr="00FF2344">
              <w:rPr>
                <w:rFonts w:ascii="Book Antiqua" w:hAnsi="Book Antiqua"/>
              </w:rPr>
              <w:t>мини-АТС  Panasonic</w:t>
            </w:r>
          </w:p>
        </w:tc>
        <w:tc>
          <w:tcPr>
            <w:tcW w:w="1260" w:type="dxa"/>
            <w:vAlign w:val="center"/>
          </w:tcPr>
          <w:p w:rsidR="001573C6" w:rsidRPr="00FF2344" w:rsidRDefault="001573C6" w:rsidP="001573C6">
            <w:pPr>
              <w:jc w:val="center"/>
              <w:rPr>
                <w:rFonts w:ascii="Book Antiqua" w:hAnsi="Book Antiqua"/>
              </w:rPr>
            </w:pPr>
            <w:r w:rsidRPr="00FF2344">
              <w:rPr>
                <w:rFonts w:ascii="Book Antiqua" w:hAnsi="Book Antiqua"/>
              </w:rPr>
              <w:t>-</w:t>
            </w:r>
          </w:p>
        </w:tc>
      </w:tr>
    </w:tbl>
    <w:p w:rsidR="001573C6" w:rsidRDefault="001573C6" w:rsidP="001573C6"/>
    <w:p w:rsidR="001573C6" w:rsidRDefault="001573C6"/>
    <w:p w:rsidR="001573C6" w:rsidRDefault="001573C6"/>
    <w:p w:rsidR="001573C6" w:rsidRDefault="001573C6"/>
    <w:p w:rsidR="001573C6" w:rsidRDefault="001573C6"/>
    <w:p w:rsidR="001573C6" w:rsidRDefault="001573C6"/>
    <w:p w:rsidR="001573C6" w:rsidRDefault="001573C6"/>
    <w:p w:rsidR="001573C6" w:rsidRDefault="001573C6"/>
    <w:p w:rsidR="001573C6" w:rsidRDefault="001573C6"/>
    <w:p w:rsidR="001573C6" w:rsidRDefault="001573C6"/>
    <w:p w:rsidR="001573C6" w:rsidRDefault="001573C6"/>
    <w:p w:rsidR="001573C6" w:rsidRDefault="001573C6"/>
    <w:p w:rsidR="001573C6" w:rsidRDefault="001573C6"/>
    <w:p w:rsidR="001573C6" w:rsidRDefault="001573C6"/>
    <w:p w:rsidR="001573C6" w:rsidRPr="001573C6" w:rsidRDefault="001573C6" w:rsidP="001573C6">
      <w:pPr>
        <w:ind w:left="780"/>
        <w:rPr>
          <w:rFonts w:ascii="Book Antiqua" w:hAnsi="Book Antiqua"/>
          <w:b/>
        </w:rPr>
      </w:pPr>
      <w:r>
        <w:rPr>
          <w:rFonts w:ascii="Book Antiqua" w:hAnsi="Book Antiqua"/>
          <w:b/>
          <w:lang w:val="en-US"/>
        </w:rPr>
        <w:t>VII</w:t>
      </w:r>
      <w:r w:rsidRPr="004E32BA">
        <w:rPr>
          <w:rFonts w:ascii="Book Antiqua" w:hAnsi="Book Antiqua"/>
          <w:b/>
        </w:rPr>
        <w:t xml:space="preserve">. </w:t>
      </w:r>
      <w:r>
        <w:rPr>
          <w:rFonts w:ascii="Book Antiqua" w:hAnsi="Book Antiqua"/>
          <w:b/>
        </w:rPr>
        <w:t>ИНЖЕНЕРНАЯ ПОДГОТОВКА И ЗАЩИТА ТЕРРИТОРИИ</w:t>
      </w:r>
    </w:p>
    <w:p w:rsidR="001573C6" w:rsidRPr="001573C6" w:rsidRDefault="001573C6" w:rsidP="001573C6">
      <w:pPr>
        <w:ind w:left="780"/>
        <w:rPr>
          <w:rFonts w:ascii="Book Antiqua" w:hAnsi="Book Antiqua"/>
          <w:b/>
        </w:rPr>
      </w:pPr>
    </w:p>
    <w:p w:rsidR="001573C6" w:rsidRPr="00C03DD3" w:rsidRDefault="001573C6" w:rsidP="001573C6">
      <w:pPr>
        <w:rPr>
          <w:rFonts w:ascii="Book Antiqua" w:hAnsi="Book Antiqua"/>
        </w:rPr>
      </w:pPr>
      <w:r>
        <w:rPr>
          <w:rFonts w:ascii="Book Antiqua" w:hAnsi="Book Antiqua"/>
          <w:b/>
        </w:rPr>
        <w:t xml:space="preserve">   </w:t>
      </w:r>
      <w:r w:rsidRPr="00C03DD3">
        <w:rPr>
          <w:rFonts w:ascii="Book Antiqua" w:hAnsi="Book Antiqua"/>
        </w:rPr>
        <w:t xml:space="preserve">Инженерная </w:t>
      </w:r>
      <w:r>
        <w:rPr>
          <w:rFonts w:ascii="Book Antiqua" w:hAnsi="Book Antiqua"/>
        </w:rPr>
        <w:t>подготовка территории предусматривает проведение мероприятий с целью создания благоприятных условий для проживания населения, а также оптимальных условий для строительства и благоустройства новых и реконструируемых жилых образований.</w:t>
      </w:r>
    </w:p>
    <w:p w:rsidR="001573C6" w:rsidRDefault="001573C6" w:rsidP="001573C6">
      <w:pPr>
        <w:rPr>
          <w:rFonts w:ascii="Book Antiqua" w:hAnsi="Book Antiqua"/>
        </w:rPr>
      </w:pPr>
      <w:r>
        <w:rPr>
          <w:rFonts w:ascii="Book Antiqua" w:hAnsi="Book Antiqua"/>
          <w:b/>
        </w:rPr>
        <w:t xml:space="preserve">   </w:t>
      </w:r>
      <w:r>
        <w:rPr>
          <w:rFonts w:ascii="Book Antiqua" w:hAnsi="Book Antiqua"/>
        </w:rPr>
        <w:t xml:space="preserve">Территория Еткульского района имеет ряд специфических природных условий: – большое количество озер, рек и ручьев, их неблагоустроенность, высокое стояние грунтовых вод, наличие значительных по площади заболоченных территорий. Из наиболее </w:t>
      </w:r>
      <w:proofErr w:type="gramStart"/>
      <w:r>
        <w:rPr>
          <w:rFonts w:ascii="Book Antiqua" w:hAnsi="Book Antiqua"/>
        </w:rPr>
        <w:t>неблагоприятных геологических явлений, требующих проведение специальных инженерных мероприятий имеют</w:t>
      </w:r>
      <w:proofErr w:type="gramEnd"/>
      <w:r>
        <w:rPr>
          <w:rFonts w:ascii="Book Antiqua" w:hAnsi="Book Antiqua"/>
        </w:rPr>
        <w:t xml:space="preserve"> место:</w:t>
      </w:r>
    </w:p>
    <w:p w:rsidR="001573C6" w:rsidRDefault="001573C6" w:rsidP="001573C6">
      <w:pPr>
        <w:rPr>
          <w:rFonts w:ascii="Book Antiqua" w:hAnsi="Book Antiqua"/>
        </w:rPr>
      </w:pPr>
      <w:r>
        <w:rPr>
          <w:rFonts w:ascii="Book Antiqua" w:hAnsi="Book Antiqua"/>
        </w:rPr>
        <w:t xml:space="preserve">   - высокое залегание грунтовых вод;</w:t>
      </w:r>
    </w:p>
    <w:p w:rsidR="001573C6" w:rsidRDefault="001573C6" w:rsidP="001573C6">
      <w:pPr>
        <w:rPr>
          <w:rFonts w:ascii="Book Antiqua" w:hAnsi="Book Antiqua"/>
        </w:rPr>
      </w:pPr>
      <w:r>
        <w:rPr>
          <w:rFonts w:ascii="Book Antiqua" w:hAnsi="Book Antiqua"/>
        </w:rPr>
        <w:t xml:space="preserve">   - </w:t>
      </w:r>
      <w:proofErr w:type="gramStart"/>
      <w:r>
        <w:rPr>
          <w:rFonts w:ascii="Book Antiqua" w:hAnsi="Book Antiqua"/>
        </w:rPr>
        <w:t>плоских</w:t>
      </w:r>
      <w:proofErr w:type="gramEnd"/>
      <w:r>
        <w:rPr>
          <w:rFonts w:ascii="Book Antiqua" w:hAnsi="Book Antiqua"/>
        </w:rPr>
        <w:t xml:space="preserve"> рельеф;</w:t>
      </w:r>
    </w:p>
    <w:p w:rsidR="001573C6" w:rsidRDefault="001573C6" w:rsidP="001573C6">
      <w:pPr>
        <w:rPr>
          <w:rFonts w:ascii="Book Antiqua" w:hAnsi="Book Antiqua"/>
        </w:rPr>
      </w:pPr>
      <w:r>
        <w:rPr>
          <w:rFonts w:ascii="Book Antiqua" w:hAnsi="Book Antiqua"/>
        </w:rPr>
        <w:t xml:space="preserve">   - местное развитие оврагов.</w:t>
      </w:r>
    </w:p>
    <w:p w:rsidR="001573C6" w:rsidRDefault="001573C6" w:rsidP="001573C6">
      <w:pPr>
        <w:rPr>
          <w:rFonts w:ascii="Book Antiqua" w:hAnsi="Book Antiqua"/>
        </w:rPr>
      </w:pPr>
      <w:r>
        <w:rPr>
          <w:rFonts w:ascii="Book Antiqua" w:hAnsi="Book Antiqua"/>
        </w:rPr>
        <w:t xml:space="preserve">   Природные условия планируемой территории предопределили следующий комплекс мероприятий по инженерной подготовке:</w:t>
      </w:r>
    </w:p>
    <w:p w:rsidR="001573C6" w:rsidRDefault="001573C6" w:rsidP="001573C6">
      <w:pPr>
        <w:rPr>
          <w:rFonts w:ascii="Book Antiqua" w:hAnsi="Book Antiqua"/>
        </w:rPr>
      </w:pPr>
      <w:r>
        <w:rPr>
          <w:rFonts w:ascii="Book Antiqua" w:hAnsi="Book Antiqua"/>
        </w:rPr>
        <w:t xml:space="preserve">   - организация стока поверхностных вод;</w:t>
      </w:r>
    </w:p>
    <w:p w:rsidR="001573C6" w:rsidRDefault="001573C6" w:rsidP="001573C6">
      <w:pPr>
        <w:rPr>
          <w:rFonts w:ascii="Book Antiqua" w:hAnsi="Book Antiqua"/>
        </w:rPr>
      </w:pPr>
      <w:r>
        <w:rPr>
          <w:rFonts w:ascii="Book Antiqua" w:hAnsi="Book Antiqua"/>
        </w:rPr>
        <w:t xml:space="preserve">   - защита территорий от затопления;</w:t>
      </w:r>
    </w:p>
    <w:p w:rsidR="001573C6" w:rsidRDefault="001573C6" w:rsidP="001573C6">
      <w:pPr>
        <w:rPr>
          <w:rFonts w:ascii="Book Antiqua" w:hAnsi="Book Antiqua"/>
        </w:rPr>
      </w:pPr>
      <w:r>
        <w:rPr>
          <w:rFonts w:ascii="Book Antiqua" w:hAnsi="Book Antiqua"/>
        </w:rPr>
        <w:t xml:space="preserve">   - понижение уровня грунтовых вод;</w:t>
      </w:r>
    </w:p>
    <w:p w:rsidR="001573C6" w:rsidRDefault="001573C6" w:rsidP="001573C6">
      <w:pPr>
        <w:rPr>
          <w:rFonts w:ascii="Book Antiqua" w:hAnsi="Book Antiqua"/>
        </w:rPr>
      </w:pPr>
      <w:r>
        <w:rPr>
          <w:rFonts w:ascii="Book Antiqua" w:hAnsi="Book Antiqua"/>
        </w:rPr>
        <w:t xml:space="preserve">   - осушение пониженных и заболоченных территорий;</w:t>
      </w:r>
    </w:p>
    <w:p w:rsidR="001573C6" w:rsidRDefault="001573C6" w:rsidP="001573C6">
      <w:pPr>
        <w:rPr>
          <w:rFonts w:ascii="Book Antiqua" w:hAnsi="Book Antiqua"/>
        </w:rPr>
      </w:pPr>
      <w:r>
        <w:rPr>
          <w:rFonts w:ascii="Book Antiqua" w:hAnsi="Book Antiqua"/>
        </w:rPr>
        <w:t xml:space="preserve">   - благоустройство береговых полос озер, рек и ручьев;</w:t>
      </w:r>
    </w:p>
    <w:p w:rsidR="001573C6" w:rsidRDefault="001573C6" w:rsidP="001573C6">
      <w:pPr>
        <w:rPr>
          <w:rFonts w:ascii="Book Antiqua" w:hAnsi="Book Antiqua"/>
        </w:rPr>
      </w:pPr>
      <w:r>
        <w:rPr>
          <w:rFonts w:ascii="Book Antiqua" w:hAnsi="Book Antiqua"/>
        </w:rPr>
        <w:t xml:space="preserve">   - организация мест массового отдыха населения;</w:t>
      </w:r>
    </w:p>
    <w:p w:rsidR="001573C6" w:rsidRPr="001573C6" w:rsidRDefault="001573C6" w:rsidP="001573C6">
      <w:pPr>
        <w:rPr>
          <w:rFonts w:ascii="Book Antiqua" w:hAnsi="Book Antiqua"/>
        </w:rPr>
      </w:pPr>
      <w:r>
        <w:rPr>
          <w:rFonts w:ascii="Book Antiqua" w:hAnsi="Book Antiqua"/>
        </w:rPr>
        <w:t xml:space="preserve">   - восстановление нарушенных территорий.</w:t>
      </w:r>
    </w:p>
    <w:p w:rsidR="001573C6" w:rsidRDefault="001573C6" w:rsidP="001573C6">
      <w:pPr>
        <w:rPr>
          <w:rFonts w:ascii="Book Antiqua" w:hAnsi="Book Antiqua"/>
          <w:b/>
        </w:rPr>
      </w:pPr>
    </w:p>
    <w:p w:rsidR="001573C6" w:rsidRPr="00963571" w:rsidRDefault="001573C6" w:rsidP="001573C6">
      <w:pPr>
        <w:rPr>
          <w:rFonts w:ascii="Book Antiqua" w:hAnsi="Book Antiqua"/>
        </w:rPr>
      </w:pPr>
      <w:r>
        <w:rPr>
          <w:rFonts w:ascii="Book Antiqua" w:hAnsi="Book Antiqua"/>
        </w:rPr>
        <w:t xml:space="preserve">   При проведении вертикальной планировки проектные отметки территории следует назначать исходя из условий максимального сохранения естественного рельефа, почвенного покрова и существующих древесных насаждений, отвода поверхностных вод со скоростями, исключающими возможность эрозии почвы, минимального объема земляных работ с учетом использования вытесняемых грунтов на площадке строительства. </w:t>
      </w:r>
    </w:p>
    <w:p w:rsidR="001573C6" w:rsidRDefault="001573C6" w:rsidP="001573C6">
      <w:pPr>
        <w:rPr>
          <w:rFonts w:ascii="Book Antiqua" w:hAnsi="Book Antiqua"/>
        </w:rPr>
      </w:pPr>
      <w:r w:rsidRPr="00963571">
        <w:rPr>
          <w:rFonts w:ascii="Book Antiqua" w:hAnsi="Book Antiqua"/>
        </w:rPr>
        <w:t xml:space="preserve">   </w:t>
      </w:r>
      <w:r>
        <w:rPr>
          <w:rFonts w:ascii="Book Antiqua" w:hAnsi="Book Antiqua"/>
        </w:rPr>
        <w:t>В основу вертикальной планировки территории положено:</w:t>
      </w:r>
    </w:p>
    <w:p w:rsidR="001573C6" w:rsidRDefault="001573C6" w:rsidP="001573C6">
      <w:pPr>
        <w:rPr>
          <w:rFonts w:ascii="Book Antiqua" w:hAnsi="Book Antiqua"/>
        </w:rPr>
      </w:pPr>
      <w:r>
        <w:rPr>
          <w:rFonts w:ascii="Book Antiqua" w:hAnsi="Book Antiqua"/>
        </w:rPr>
        <w:t xml:space="preserve">   - создание по улицам и проездам оптимальных продольных уклонов, обеспечивающих водоотвод с прилегающих территорий и нормальные условия для движения транспорта;</w:t>
      </w:r>
    </w:p>
    <w:p w:rsidR="001573C6" w:rsidRDefault="001573C6" w:rsidP="001573C6">
      <w:pPr>
        <w:rPr>
          <w:rFonts w:ascii="Book Antiqua" w:hAnsi="Book Antiqua"/>
        </w:rPr>
      </w:pPr>
      <w:r>
        <w:rPr>
          <w:rFonts w:ascii="Book Antiqua" w:hAnsi="Book Antiqua"/>
        </w:rPr>
        <w:t xml:space="preserve">   - максимальное сохранение существующих дорожных покрытий на улицах.</w:t>
      </w:r>
    </w:p>
    <w:p w:rsidR="001573C6" w:rsidRDefault="001573C6" w:rsidP="001573C6">
      <w:pPr>
        <w:rPr>
          <w:rFonts w:ascii="Book Antiqua" w:hAnsi="Book Antiqua"/>
        </w:rPr>
      </w:pPr>
      <w:r>
        <w:rPr>
          <w:rFonts w:ascii="Book Antiqua" w:hAnsi="Book Antiqua"/>
        </w:rPr>
        <w:t xml:space="preserve">   Отвод поверхностных вод следует осуществлять со всего бассейна (стоки в водоемы, водотоки, овраги и болота) в соответствии со СНиП 2.04.03-85, предусматривая, как правило, дождевую канализацию закрытого типа с предварительной очисткой стока. При необходимости устраиваются насосные станции. </w:t>
      </w:r>
    </w:p>
    <w:p w:rsidR="001573C6" w:rsidRDefault="001573C6" w:rsidP="001573C6">
      <w:pPr>
        <w:rPr>
          <w:rFonts w:ascii="Book Antiqua" w:hAnsi="Book Antiqua"/>
        </w:rPr>
      </w:pPr>
      <w:r>
        <w:rPr>
          <w:rFonts w:ascii="Book Antiqua" w:hAnsi="Book Antiqua"/>
        </w:rPr>
        <w:t xml:space="preserve">   Применение открытых водоотводящих устройств – канав, кюветов, лотков допускается в сельских поселениях в районах одно-, двухэтажной застройки, а также на территории парков с устройством мостиков или труб на пересечении с улицами, дорогами, проездами и тротуарами.</w:t>
      </w:r>
    </w:p>
    <w:p w:rsidR="001573C6" w:rsidRDefault="001573C6" w:rsidP="001573C6">
      <w:pPr>
        <w:rPr>
          <w:rFonts w:ascii="Book Antiqua" w:hAnsi="Book Antiqua"/>
        </w:rPr>
      </w:pPr>
      <w:r>
        <w:rPr>
          <w:rFonts w:ascii="Book Antiqua" w:hAnsi="Book Antiqua"/>
        </w:rPr>
        <w:t xml:space="preserve">   На территории поселений с высоким стоянием грунтовых вод, на заболоченных участках следует предусматривать понижение уровня грунтовых вод путем устройства закрытых дренажей. На территории усадебной застройки в сельских поселениях и на территориях стадионов, парков и других озелененных территорий общего пользования допускается открытая осушительная сеть.</w:t>
      </w:r>
    </w:p>
    <w:p w:rsidR="001573C6" w:rsidRDefault="001573C6" w:rsidP="001573C6">
      <w:pPr>
        <w:rPr>
          <w:rFonts w:ascii="Book Antiqua" w:hAnsi="Book Antiqua"/>
        </w:rPr>
      </w:pPr>
      <w:r>
        <w:rPr>
          <w:rFonts w:ascii="Book Antiqua" w:hAnsi="Book Antiqua"/>
        </w:rPr>
        <w:lastRenderedPageBreak/>
        <w:t xml:space="preserve">   Указанные мероприятия должны обеспечивать в соответствии со СНиП 2.06.15-85 понижение уровня грунтовых вод на территории:</w:t>
      </w:r>
    </w:p>
    <w:p w:rsidR="001573C6" w:rsidRDefault="001573C6" w:rsidP="001573C6">
      <w:pPr>
        <w:rPr>
          <w:rFonts w:ascii="Book Antiqua" w:hAnsi="Book Antiqua"/>
        </w:rPr>
      </w:pPr>
      <w:r>
        <w:rPr>
          <w:rFonts w:ascii="Book Antiqua" w:hAnsi="Book Antiqua"/>
        </w:rPr>
        <w:t xml:space="preserve">   - капитальной застройки – не менее </w:t>
      </w:r>
      <w:smartTag w:uri="urn:schemas-microsoft-com:office:smarttags" w:element="metricconverter">
        <w:smartTagPr>
          <w:attr w:name="ProductID" w:val="2 м"/>
        </w:smartTagPr>
        <w:r>
          <w:rPr>
            <w:rFonts w:ascii="Book Antiqua" w:hAnsi="Book Antiqua"/>
          </w:rPr>
          <w:t>2 м</w:t>
        </w:r>
      </w:smartTag>
      <w:r>
        <w:rPr>
          <w:rFonts w:ascii="Book Antiqua" w:hAnsi="Book Antiqua"/>
        </w:rPr>
        <w:t xml:space="preserve"> от проектной отметки поверхности;</w:t>
      </w:r>
    </w:p>
    <w:p w:rsidR="001573C6" w:rsidRDefault="001573C6" w:rsidP="001573C6">
      <w:pPr>
        <w:rPr>
          <w:rFonts w:ascii="Book Antiqua" w:hAnsi="Book Antiqua"/>
        </w:rPr>
      </w:pPr>
      <w:r>
        <w:rPr>
          <w:rFonts w:ascii="Book Antiqua" w:hAnsi="Book Antiqua"/>
        </w:rPr>
        <w:t xml:space="preserve">   - стадионов, парков, скверов и других зеленых насаждений – не менее </w:t>
      </w:r>
      <w:smartTag w:uri="urn:schemas-microsoft-com:office:smarttags" w:element="metricconverter">
        <w:smartTagPr>
          <w:attr w:name="ProductID" w:val="1 м"/>
        </w:smartTagPr>
        <w:r>
          <w:rPr>
            <w:rFonts w:ascii="Book Antiqua" w:hAnsi="Book Antiqua"/>
          </w:rPr>
          <w:t>1 м</w:t>
        </w:r>
      </w:smartTag>
      <w:r>
        <w:rPr>
          <w:rFonts w:ascii="Book Antiqua" w:hAnsi="Book Antiqua"/>
        </w:rPr>
        <w:t xml:space="preserve">. </w:t>
      </w:r>
    </w:p>
    <w:p w:rsidR="001573C6" w:rsidRDefault="001573C6" w:rsidP="001573C6">
      <w:pPr>
        <w:rPr>
          <w:rFonts w:ascii="Book Antiqua" w:hAnsi="Book Antiqua"/>
        </w:rPr>
      </w:pPr>
      <w:r>
        <w:rPr>
          <w:rFonts w:ascii="Book Antiqua" w:hAnsi="Book Antiqua"/>
        </w:rPr>
        <w:t xml:space="preserve">   Территории сельских поселений, расположенных на прибрежных участках, должны быть защищены от затопления паводковыми водами, ветровым нагоном воды и подтопления грунтовыми водами подсыпкой (намывом) или обвалованием. Отметку бровки подсыпанной территории следует принимать не менее чем на </w:t>
      </w:r>
      <w:smartTag w:uri="urn:schemas-microsoft-com:office:smarttags" w:element="metricconverter">
        <w:smartTagPr>
          <w:attr w:name="ProductID" w:val="0,5 м"/>
        </w:smartTagPr>
        <w:r>
          <w:rPr>
            <w:rFonts w:ascii="Book Antiqua" w:hAnsi="Book Antiqua"/>
          </w:rPr>
          <w:t>0,5 м</w:t>
        </w:r>
      </w:smartTag>
      <w:r>
        <w:rPr>
          <w:rFonts w:ascii="Book Antiqua" w:hAnsi="Book Antiqua"/>
        </w:rPr>
        <w:t xml:space="preserve"> выше расчетного горизонта высоких вод.</w:t>
      </w:r>
    </w:p>
    <w:p w:rsidR="001573C6" w:rsidRDefault="001573C6" w:rsidP="001573C6">
      <w:pPr>
        <w:rPr>
          <w:rFonts w:ascii="Book Antiqua" w:hAnsi="Book Antiqua"/>
        </w:rPr>
      </w:pPr>
      <w:r>
        <w:rPr>
          <w:rFonts w:ascii="Book Antiqua" w:hAnsi="Book Antiqua"/>
        </w:rPr>
        <w:t xml:space="preserve">   С производственных территорий водоотвод должен быть организован коллекторами промливневой канализации со сбросом через очистные сооружения предприятий.</w:t>
      </w:r>
    </w:p>
    <w:p w:rsidR="001573C6" w:rsidRDefault="001573C6" w:rsidP="001573C6">
      <w:pPr>
        <w:rPr>
          <w:rFonts w:ascii="Book Antiqua" w:hAnsi="Book Antiqua"/>
        </w:rPr>
      </w:pPr>
      <w:r>
        <w:rPr>
          <w:rFonts w:ascii="Book Antiqua" w:hAnsi="Book Antiqua"/>
        </w:rPr>
        <w:t xml:space="preserve">   Водосток поверхностных вод с территорий определенных бассейнов площадью до </w:t>
      </w:r>
      <w:smartTag w:uri="urn:schemas-microsoft-com:office:smarttags" w:element="metricconverter">
        <w:smartTagPr>
          <w:attr w:name="ProductID" w:val="20 га"/>
        </w:smartTagPr>
        <w:r>
          <w:rPr>
            <w:rFonts w:ascii="Book Antiqua" w:hAnsi="Book Antiqua"/>
          </w:rPr>
          <w:t>20 га</w:t>
        </w:r>
      </w:smartTag>
      <w:r>
        <w:rPr>
          <w:rFonts w:ascii="Book Antiqua" w:hAnsi="Book Antiqua"/>
        </w:rPr>
        <w:t xml:space="preserve"> осуществляется без очистки.</w:t>
      </w:r>
    </w:p>
    <w:p w:rsidR="001573C6" w:rsidRDefault="001573C6" w:rsidP="001573C6">
      <w:pPr>
        <w:rPr>
          <w:rFonts w:ascii="Book Antiqua" w:hAnsi="Book Antiqua"/>
        </w:rPr>
      </w:pPr>
      <w:r>
        <w:rPr>
          <w:rFonts w:ascii="Book Antiqua" w:hAnsi="Book Antiqua"/>
        </w:rPr>
        <w:t xml:space="preserve">   На участках действия эрозионных процессов с оврагообразованием следует предусматривать упорядочение поверхностного стока, укрепление ложа оврагов, террасирование и облесение склонов. В отдельных случаях допускается полная или частичная ликвидация оврагов путем их засыпки с прокладкой по ним водосточных и дренажных коллекторов. </w:t>
      </w:r>
    </w:p>
    <w:p w:rsidR="001573C6" w:rsidRDefault="001573C6" w:rsidP="001573C6">
      <w:pPr>
        <w:rPr>
          <w:rFonts w:ascii="Book Antiqua" w:hAnsi="Book Antiqua"/>
        </w:rPr>
      </w:pPr>
      <w:r>
        <w:rPr>
          <w:rFonts w:ascii="Book Antiqua" w:hAnsi="Book Antiqua"/>
        </w:rPr>
        <w:t xml:space="preserve">   Территории оврагов могут быть использованы для размещения транспортных сооружений, гаражей, складов и коммунальных объектов, а также устройства парков.</w:t>
      </w:r>
    </w:p>
    <w:p w:rsidR="001573C6" w:rsidRDefault="001573C6" w:rsidP="001573C6">
      <w:pPr>
        <w:rPr>
          <w:rFonts w:ascii="Book Antiqua" w:hAnsi="Book Antiqua"/>
        </w:rPr>
      </w:pPr>
      <w:r>
        <w:rPr>
          <w:rFonts w:ascii="Book Antiqua" w:hAnsi="Book Antiqua"/>
        </w:rPr>
        <w:t xml:space="preserve">  </w:t>
      </w:r>
    </w:p>
    <w:p w:rsidR="001573C6" w:rsidRDefault="001573C6" w:rsidP="001573C6">
      <w:pPr>
        <w:rPr>
          <w:rFonts w:ascii="Book Antiqua" w:hAnsi="Book Antiqua"/>
          <w:b/>
        </w:rPr>
      </w:pPr>
      <w:r>
        <w:rPr>
          <w:rFonts w:ascii="Book Antiqua" w:hAnsi="Book Antiqua"/>
        </w:rPr>
        <w:t xml:space="preserve"> </w:t>
      </w:r>
      <w:r>
        <w:rPr>
          <w:rFonts w:ascii="Book Antiqua" w:hAnsi="Book Antiqua"/>
          <w:b/>
        </w:rPr>
        <w:t>1. Инженерная подготовка территории населенных мест.</w:t>
      </w:r>
    </w:p>
    <w:p w:rsidR="001573C6" w:rsidRDefault="001573C6" w:rsidP="001573C6">
      <w:pPr>
        <w:rPr>
          <w:rFonts w:ascii="Book Antiqua" w:hAnsi="Book Antiqua"/>
          <w:b/>
        </w:rPr>
      </w:pPr>
    </w:p>
    <w:p w:rsidR="001573C6" w:rsidRDefault="001573C6" w:rsidP="001573C6">
      <w:pPr>
        <w:rPr>
          <w:rFonts w:ascii="Book Antiqua" w:hAnsi="Book Antiqua"/>
        </w:rPr>
      </w:pPr>
      <w:r>
        <w:rPr>
          <w:rFonts w:ascii="Book Antiqua" w:hAnsi="Book Antiqua"/>
          <w:b/>
        </w:rPr>
        <w:t xml:space="preserve">   </w:t>
      </w:r>
      <w:r>
        <w:rPr>
          <w:rFonts w:ascii="Book Antiqua" w:hAnsi="Book Antiqua"/>
        </w:rPr>
        <w:t xml:space="preserve">Существующие населенные пункты размещаются, в основном, на благоприятных территориях и только в селе Еткуль требуется укрепление оврагов. В целях благоустройства планируемых территорий с плоским рельефом и улучшения общих санитарных условий предусматривается организация поверхностного стока путем проведения вертикальной планировки и устройства развитой сети водостоков. </w:t>
      </w:r>
    </w:p>
    <w:p w:rsidR="001573C6" w:rsidRDefault="001573C6" w:rsidP="001573C6">
      <w:pPr>
        <w:rPr>
          <w:rFonts w:ascii="Book Antiqua" w:hAnsi="Book Antiqua"/>
        </w:rPr>
      </w:pPr>
      <w:r>
        <w:rPr>
          <w:rFonts w:ascii="Book Antiqua" w:hAnsi="Book Antiqua"/>
        </w:rPr>
        <w:t xml:space="preserve">   Кроме указанных мероприятий большое значение для создания более комфортных условий проживания будет иметь озеленение территории населенных пунктов и берегов водоемов, на которых они расположены. </w:t>
      </w:r>
    </w:p>
    <w:p w:rsidR="001573C6" w:rsidRDefault="001573C6" w:rsidP="001573C6">
      <w:pPr>
        <w:rPr>
          <w:rFonts w:ascii="Book Antiqua" w:hAnsi="Book Antiqua"/>
        </w:rPr>
      </w:pPr>
      <w:r>
        <w:rPr>
          <w:rFonts w:ascii="Book Antiqua" w:hAnsi="Book Antiqua"/>
        </w:rPr>
        <w:t xml:space="preserve">   Площадь озелененных территорий общего пользования – парков, садов, скверов, бульваров, размещаемых на селитебной территории сельских поселений, следует принимать не менее 12 кв</w:t>
      </w:r>
      <w:proofErr w:type="gramStart"/>
      <w:r>
        <w:rPr>
          <w:rFonts w:ascii="Book Antiqua" w:hAnsi="Book Antiqua"/>
        </w:rPr>
        <w:t>.м</w:t>
      </w:r>
      <w:proofErr w:type="gramEnd"/>
      <w:r>
        <w:rPr>
          <w:rFonts w:ascii="Book Antiqua" w:hAnsi="Book Antiqua"/>
        </w:rPr>
        <w:t xml:space="preserve">/чел.   </w:t>
      </w:r>
    </w:p>
    <w:p w:rsidR="001573C6" w:rsidRDefault="001573C6" w:rsidP="001573C6">
      <w:pPr>
        <w:rPr>
          <w:rFonts w:ascii="Book Antiqua" w:hAnsi="Book Antiqua"/>
        </w:rPr>
      </w:pPr>
    </w:p>
    <w:p w:rsidR="001573C6" w:rsidRDefault="001573C6" w:rsidP="001573C6">
      <w:pPr>
        <w:rPr>
          <w:rFonts w:ascii="Book Antiqua" w:hAnsi="Book Antiqua"/>
          <w:b/>
        </w:rPr>
      </w:pPr>
      <w:r>
        <w:rPr>
          <w:rFonts w:ascii="Book Antiqua" w:hAnsi="Book Antiqua"/>
        </w:rPr>
        <w:t xml:space="preserve">   </w:t>
      </w:r>
      <w:r>
        <w:rPr>
          <w:rFonts w:ascii="Book Antiqua" w:hAnsi="Book Antiqua"/>
          <w:b/>
        </w:rPr>
        <w:t>2. Инженерная подготовка территории мест отдыха.</w:t>
      </w:r>
    </w:p>
    <w:p w:rsidR="001573C6" w:rsidRDefault="001573C6" w:rsidP="001573C6">
      <w:pPr>
        <w:rPr>
          <w:rFonts w:ascii="Book Antiqua" w:hAnsi="Book Antiqua"/>
          <w:b/>
        </w:rPr>
      </w:pPr>
    </w:p>
    <w:p w:rsidR="001573C6" w:rsidRDefault="001573C6" w:rsidP="001573C6">
      <w:pPr>
        <w:rPr>
          <w:rFonts w:ascii="Book Antiqua" w:hAnsi="Book Antiqua"/>
        </w:rPr>
      </w:pPr>
      <w:r>
        <w:rPr>
          <w:rFonts w:ascii="Book Antiqua" w:hAnsi="Book Antiqua"/>
        </w:rPr>
        <w:t xml:space="preserve">   В целях создания необходимых санитарно-гигиенических условий размещения объектов отдыха требуется следующий состав мероприятий по инженерной подготовке их территорий:</w:t>
      </w:r>
    </w:p>
    <w:p w:rsidR="001573C6" w:rsidRDefault="001573C6" w:rsidP="001573C6">
      <w:pPr>
        <w:rPr>
          <w:rFonts w:ascii="Book Antiqua" w:hAnsi="Book Antiqua"/>
        </w:rPr>
      </w:pPr>
      <w:r>
        <w:rPr>
          <w:rFonts w:ascii="Book Antiqua" w:hAnsi="Book Antiqua"/>
        </w:rPr>
        <w:t xml:space="preserve">   - организация поверхностного стока и понижение уровня грунтовых вод;</w:t>
      </w:r>
    </w:p>
    <w:p w:rsidR="001573C6" w:rsidRDefault="001573C6" w:rsidP="001573C6">
      <w:pPr>
        <w:rPr>
          <w:rFonts w:ascii="Book Antiqua" w:hAnsi="Book Antiqua"/>
        </w:rPr>
      </w:pPr>
      <w:r>
        <w:rPr>
          <w:rFonts w:ascii="Book Antiqua" w:hAnsi="Book Antiqua"/>
        </w:rPr>
        <w:t xml:space="preserve">   - благоустройство водоемов;</w:t>
      </w:r>
    </w:p>
    <w:p w:rsidR="001573C6" w:rsidRDefault="001573C6" w:rsidP="001573C6">
      <w:pPr>
        <w:rPr>
          <w:rFonts w:ascii="Book Antiqua" w:hAnsi="Book Antiqua"/>
        </w:rPr>
      </w:pPr>
      <w:r>
        <w:rPr>
          <w:rFonts w:ascii="Book Antiqua" w:hAnsi="Book Antiqua"/>
        </w:rPr>
        <w:t xml:space="preserve">   - организация и благоустройство пляжей.</w:t>
      </w:r>
    </w:p>
    <w:p w:rsidR="001573C6" w:rsidRDefault="001573C6" w:rsidP="001573C6">
      <w:pPr>
        <w:rPr>
          <w:rFonts w:ascii="Book Antiqua" w:hAnsi="Book Antiqua"/>
        </w:rPr>
      </w:pPr>
      <w:r>
        <w:rPr>
          <w:rFonts w:ascii="Book Antiqua" w:hAnsi="Book Antiqua"/>
        </w:rPr>
        <w:t xml:space="preserve">   Организация поверхностного стока, в связи с сезонным использованием площадок отдыха, решается открытой сетью бетонных лотков и канав.</w:t>
      </w:r>
    </w:p>
    <w:p w:rsidR="001573C6" w:rsidRDefault="001573C6" w:rsidP="001573C6">
      <w:pPr>
        <w:rPr>
          <w:rFonts w:ascii="Book Antiqua" w:hAnsi="Book Antiqua"/>
        </w:rPr>
      </w:pPr>
      <w:r>
        <w:rPr>
          <w:rFonts w:ascii="Book Antiqua" w:hAnsi="Book Antiqua"/>
        </w:rPr>
        <w:t xml:space="preserve">   Благоустройство береговой полосы водоемов предусматривает, совместно с организацией пляжей, защиту от притока поверхностных вод с прилегающих </w:t>
      </w:r>
      <w:r>
        <w:rPr>
          <w:rFonts w:ascii="Book Antiqua" w:hAnsi="Book Antiqua"/>
        </w:rPr>
        <w:lastRenderedPageBreak/>
        <w:t xml:space="preserve">территорий, подсыпку пониженных и переувлажненных территорий, озеленение, </w:t>
      </w:r>
      <w:proofErr w:type="gramStart"/>
      <w:r>
        <w:rPr>
          <w:rFonts w:ascii="Book Antiqua" w:hAnsi="Book Antiqua"/>
        </w:rPr>
        <w:t>там</w:t>
      </w:r>
      <w:proofErr w:type="gramEnd"/>
      <w:r>
        <w:rPr>
          <w:rFonts w:ascii="Book Antiqua" w:hAnsi="Book Antiqua"/>
        </w:rPr>
        <w:t xml:space="preserve"> где оно необходимо.</w:t>
      </w:r>
    </w:p>
    <w:p w:rsidR="001573C6" w:rsidRDefault="001573C6" w:rsidP="001573C6">
      <w:pPr>
        <w:rPr>
          <w:rFonts w:ascii="Book Antiqua" w:hAnsi="Book Antiqua"/>
          <w:b/>
        </w:rPr>
      </w:pPr>
      <w:r>
        <w:rPr>
          <w:rFonts w:ascii="Book Antiqua" w:hAnsi="Book Antiqua"/>
        </w:rPr>
        <w:t xml:space="preserve">   Организация пляжей предусматривает расчистку береговой полосы от кустарниковой растительности, планировку берегов и подсыпку песчаной подушки толщиной 30-</w:t>
      </w:r>
      <w:smartTag w:uri="urn:schemas-microsoft-com:office:smarttags" w:element="metricconverter">
        <w:smartTagPr>
          <w:attr w:name="ProductID" w:val="50 см"/>
        </w:smartTagPr>
        <w:r>
          <w:rPr>
            <w:rFonts w:ascii="Book Antiqua" w:hAnsi="Book Antiqua"/>
          </w:rPr>
          <w:t>50 см</w:t>
        </w:r>
      </w:smartTag>
      <w:r>
        <w:rPr>
          <w:rFonts w:ascii="Book Antiqua" w:hAnsi="Book Antiqua"/>
        </w:rPr>
        <w:t>, там где это необходимо, включая подводную часть прибрежной полосы шириной 3-</w:t>
      </w:r>
      <w:smartTag w:uri="urn:schemas-microsoft-com:office:smarttags" w:element="metricconverter">
        <w:smartTagPr>
          <w:attr w:name="ProductID" w:val="5 м"/>
        </w:smartTagPr>
        <w:r>
          <w:rPr>
            <w:rFonts w:ascii="Book Antiqua" w:hAnsi="Book Antiqua"/>
          </w:rPr>
          <w:t>5 м</w:t>
        </w:r>
      </w:smartTag>
      <w:r>
        <w:rPr>
          <w:rFonts w:ascii="Book Antiqua" w:hAnsi="Book Antiqua"/>
        </w:rPr>
        <w:t xml:space="preserve">. Глубина водоема в местах купания, учитывая детский отдых – от 0,7 до </w:t>
      </w:r>
      <w:smartTag w:uri="urn:schemas-microsoft-com:office:smarttags" w:element="metricconverter">
        <w:smartTagPr>
          <w:attr w:name="ProductID" w:val="1,3 м"/>
        </w:smartTagPr>
        <w:r>
          <w:rPr>
            <w:rFonts w:ascii="Book Antiqua" w:hAnsi="Book Antiqua"/>
          </w:rPr>
          <w:t>1,3 м</w:t>
        </w:r>
      </w:smartTag>
      <w:r>
        <w:rPr>
          <w:rFonts w:ascii="Book Antiqua" w:hAnsi="Book Antiqua"/>
        </w:rPr>
        <w:t>. Размеры территорий пляжей, размещаемых в зонах отдыха, следует принимать не менее - 8 кв</w:t>
      </w:r>
      <w:proofErr w:type="gramStart"/>
      <w:r>
        <w:rPr>
          <w:rFonts w:ascii="Book Antiqua" w:hAnsi="Book Antiqua"/>
        </w:rPr>
        <w:t>.м</w:t>
      </w:r>
      <w:proofErr w:type="gramEnd"/>
      <w:r>
        <w:rPr>
          <w:rFonts w:ascii="Book Antiqua" w:hAnsi="Book Antiqua"/>
        </w:rPr>
        <w:t xml:space="preserve">/чел., минимальная протяженность береговой полосы пляжа – 0,25 м/чел.     </w:t>
      </w:r>
    </w:p>
    <w:p w:rsidR="001573C6" w:rsidRDefault="001573C6" w:rsidP="001573C6">
      <w:pPr>
        <w:rPr>
          <w:rFonts w:ascii="Book Antiqua" w:hAnsi="Book Antiqua"/>
          <w:b/>
        </w:rPr>
      </w:pPr>
    </w:p>
    <w:p w:rsidR="001573C6" w:rsidRDefault="001573C6" w:rsidP="001573C6">
      <w:pPr>
        <w:rPr>
          <w:rFonts w:ascii="Book Antiqua" w:hAnsi="Book Antiqua"/>
          <w:b/>
        </w:rPr>
      </w:pPr>
      <w:r>
        <w:rPr>
          <w:rFonts w:ascii="Book Antiqua" w:hAnsi="Book Antiqua"/>
          <w:b/>
        </w:rPr>
        <w:t xml:space="preserve">   3. Восстановление нарушенных территорий.</w:t>
      </w:r>
    </w:p>
    <w:p w:rsidR="001573C6" w:rsidRDefault="001573C6" w:rsidP="001573C6">
      <w:pPr>
        <w:rPr>
          <w:rFonts w:ascii="Book Antiqua" w:hAnsi="Book Antiqua"/>
          <w:b/>
        </w:rPr>
      </w:pPr>
    </w:p>
    <w:p w:rsidR="001573C6" w:rsidRDefault="001573C6" w:rsidP="001573C6">
      <w:pPr>
        <w:rPr>
          <w:rFonts w:ascii="Book Antiqua" w:hAnsi="Book Antiqua"/>
        </w:rPr>
      </w:pPr>
      <w:r>
        <w:rPr>
          <w:rFonts w:ascii="Book Antiqua" w:hAnsi="Book Antiqua"/>
        </w:rPr>
        <w:t xml:space="preserve">   Основное направление восстановления нарушенных территорий – освоение территории для различных видов рекреации.</w:t>
      </w:r>
    </w:p>
    <w:p w:rsidR="001573C6" w:rsidRDefault="001573C6" w:rsidP="001573C6">
      <w:pPr>
        <w:rPr>
          <w:rFonts w:ascii="Book Antiqua" w:hAnsi="Book Antiqua"/>
        </w:rPr>
      </w:pPr>
      <w:r>
        <w:rPr>
          <w:rFonts w:ascii="Book Antiqua" w:hAnsi="Book Antiqua"/>
        </w:rPr>
        <w:t xml:space="preserve">   На территории Еткульского муниципального района находится несколько карьеров, действующих и отработанных. Территории карьеров свободны от застройки и имеют различную глубину выработанных котлованов, некоторые из них заполнены водой и представляют собой бессточные озера, источником питания которых являются атмосферные осадки.</w:t>
      </w:r>
    </w:p>
    <w:p w:rsidR="001573C6" w:rsidRDefault="001573C6" w:rsidP="001573C6">
      <w:pPr>
        <w:rPr>
          <w:rFonts w:ascii="Book Antiqua" w:hAnsi="Book Antiqua"/>
        </w:rPr>
      </w:pPr>
      <w:r>
        <w:rPr>
          <w:rFonts w:ascii="Book Antiqua" w:hAnsi="Book Antiqua"/>
        </w:rPr>
        <w:t xml:space="preserve">   Формирование культурного ландшафта на территории карьеров возможно путем создания искусственного рельефа, освобождением территории от мусора, строительством пешеходных дорожек, спортивных площадок и площадок для отдыха, оборудованием их малыми архитектурными формами, благоустройством и озеленением территории.</w:t>
      </w:r>
    </w:p>
    <w:p w:rsidR="001573C6" w:rsidRDefault="001573C6" w:rsidP="001573C6">
      <w:pPr>
        <w:rPr>
          <w:rFonts w:ascii="Book Antiqua" w:hAnsi="Book Antiqua"/>
        </w:rPr>
      </w:pPr>
      <w:r>
        <w:rPr>
          <w:rFonts w:ascii="Book Antiqua" w:hAnsi="Book Antiqua"/>
        </w:rPr>
        <w:t xml:space="preserve">   Откосы вскрышных пород выполаживаются до уклонов 45-60%, выполняется террасирование высоких уступов. Бермы планируются и покрываются слоем почвы. Существующие водоемы, на базе карьерных выемок расчищаются и благоустраиваются. Карьеры частично засыпаются изолирующей породой. Верхние и средние горизонты карьерной выемки озеленяются древесно-кустарниковыми насаждениями и посевом трав.</w:t>
      </w:r>
    </w:p>
    <w:p w:rsidR="001573C6" w:rsidRDefault="001573C6" w:rsidP="001573C6">
      <w:pPr>
        <w:rPr>
          <w:rFonts w:ascii="Book Antiqua" w:hAnsi="Book Antiqua"/>
        </w:rPr>
      </w:pPr>
      <w:r>
        <w:rPr>
          <w:rFonts w:ascii="Book Antiqua" w:hAnsi="Book Antiqua"/>
        </w:rPr>
        <w:t xml:space="preserve">   Отработанные карьеры засыпаются за счет отвалов грунта, срезки и увлажнения отвесных бортов до крутизны не более 1:3. Территория карьеров планируется с организацией поверхностного стока. Склоны откосов укрепляются посевом трав и древесно-кустарниковыми насаждениями. Действующие карьеры по мере их отработки также благоустраиваются.</w:t>
      </w:r>
    </w:p>
    <w:p w:rsidR="001573C6" w:rsidRDefault="001573C6" w:rsidP="001573C6">
      <w:pPr>
        <w:rPr>
          <w:rFonts w:ascii="Book Antiqua" w:hAnsi="Book Antiqua"/>
        </w:rPr>
      </w:pPr>
      <w:r>
        <w:rPr>
          <w:rFonts w:ascii="Book Antiqua" w:hAnsi="Book Antiqua"/>
        </w:rPr>
        <w:t xml:space="preserve">   Все существующие свалки мусора ликвидируются с последующим их использованием под лесопосадки после соответствующих мероприятий по инженерной подготовке.</w:t>
      </w:r>
    </w:p>
    <w:p w:rsidR="001573C6" w:rsidRPr="00D57611" w:rsidRDefault="001573C6" w:rsidP="001573C6">
      <w:pPr>
        <w:rPr>
          <w:rFonts w:ascii="Book Antiqua" w:hAnsi="Book Antiqua"/>
        </w:rPr>
      </w:pPr>
      <w:r>
        <w:rPr>
          <w:rFonts w:ascii="Book Antiqua" w:hAnsi="Book Antiqua"/>
        </w:rPr>
        <w:t xml:space="preserve">     </w:t>
      </w:r>
    </w:p>
    <w:p w:rsidR="001573C6" w:rsidRDefault="001573C6" w:rsidP="001573C6">
      <w:pPr>
        <w:ind w:left="780"/>
        <w:rPr>
          <w:rFonts w:ascii="Book Antiqua" w:hAnsi="Book Antiqua"/>
          <w:b/>
        </w:rPr>
      </w:pPr>
      <w:r>
        <w:rPr>
          <w:rFonts w:ascii="Book Antiqua" w:hAnsi="Book Antiqua"/>
          <w:b/>
        </w:rPr>
        <w:t>4. Рациональное использование природных ресурсов</w:t>
      </w:r>
    </w:p>
    <w:p w:rsidR="001573C6" w:rsidRDefault="001573C6" w:rsidP="001573C6">
      <w:pPr>
        <w:rPr>
          <w:rFonts w:ascii="Book Antiqua" w:hAnsi="Book Antiqua"/>
        </w:rPr>
      </w:pPr>
    </w:p>
    <w:p w:rsidR="001573C6" w:rsidRDefault="001573C6" w:rsidP="001573C6">
      <w:pPr>
        <w:rPr>
          <w:rFonts w:ascii="Book Antiqua" w:hAnsi="Book Antiqua"/>
        </w:rPr>
      </w:pPr>
      <w:r>
        <w:rPr>
          <w:rFonts w:ascii="Book Antiqua" w:hAnsi="Book Antiqua"/>
        </w:rPr>
        <w:t xml:space="preserve">   Основное направление хозяйственной деятельности – сельскохозяйственное. На территории района нет крупных промышленных узлов с производством, загрязняющий воздушный бассейн и водоемы, нет крупных нарушений земной поверхности.</w:t>
      </w:r>
    </w:p>
    <w:p w:rsidR="001573C6" w:rsidRPr="00835A75" w:rsidRDefault="001573C6" w:rsidP="001573C6">
      <w:pPr>
        <w:rPr>
          <w:rFonts w:ascii="Book Antiqua" w:hAnsi="Book Antiqua"/>
        </w:rPr>
      </w:pPr>
      <w:r>
        <w:rPr>
          <w:rFonts w:ascii="Book Antiqua" w:hAnsi="Book Antiqua"/>
        </w:rPr>
        <w:t xml:space="preserve">   Охранные мероприятия сводятся, в основном, к сохранению экологического равновесия существующих природных комплексов.</w:t>
      </w:r>
    </w:p>
    <w:p w:rsidR="001573C6" w:rsidRDefault="001573C6" w:rsidP="001573C6">
      <w:pPr>
        <w:rPr>
          <w:rFonts w:ascii="Book Antiqua" w:hAnsi="Book Antiqua"/>
        </w:rPr>
      </w:pPr>
      <w:r>
        <w:rPr>
          <w:rFonts w:ascii="Book Antiqua" w:hAnsi="Book Antiqua"/>
          <w:b/>
        </w:rPr>
        <w:t xml:space="preserve">   </w:t>
      </w:r>
      <w:r>
        <w:rPr>
          <w:rFonts w:ascii="Book Antiqua" w:hAnsi="Book Antiqua"/>
        </w:rPr>
        <w:t>Территорию для строительства новых и развития существующих сельских поселений в соответствии с земельным законодательством РФ следует предусматривать на землях, не пригодных для сельскохозяйственного использования.</w:t>
      </w:r>
    </w:p>
    <w:p w:rsidR="001573C6" w:rsidRDefault="001573C6" w:rsidP="001573C6">
      <w:pPr>
        <w:rPr>
          <w:rFonts w:ascii="Book Antiqua" w:hAnsi="Book Antiqua"/>
        </w:rPr>
      </w:pPr>
      <w:r>
        <w:rPr>
          <w:rFonts w:ascii="Book Antiqua" w:hAnsi="Book Antiqua"/>
        </w:rPr>
        <w:lastRenderedPageBreak/>
        <w:t xml:space="preserve">   Запрещается проектирование и строительство поселений, производственных комплексов и других народнохозяйственных объектов до получения данных об отсутствии полезных ископаемых в недрах под участком предстоящей застройки.</w:t>
      </w:r>
    </w:p>
    <w:p w:rsidR="001573C6" w:rsidRDefault="001573C6" w:rsidP="001573C6">
      <w:pPr>
        <w:rPr>
          <w:rFonts w:ascii="Book Antiqua" w:hAnsi="Book Antiqua"/>
        </w:rPr>
      </w:pPr>
      <w:r>
        <w:rPr>
          <w:rFonts w:ascii="Book Antiqua" w:hAnsi="Book Antiqua"/>
        </w:rPr>
        <w:t xml:space="preserve">   Размещение зданий, сооружений и коммуникаций не допускается:</w:t>
      </w:r>
    </w:p>
    <w:p w:rsidR="001573C6" w:rsidRDefault="001573C6" w:rsidP="001573C6">
      <w:pPr>
        <w:rPr>
          <w:rFonts w:ascii="Book Antiqua" w:hAnsi="Book Antiqua"/>
        </w:rPr>
      </w:pPr>
      <w:r>
        <w:rPr>
          <w:rFonts w:ascii="Book Antiqua" w:hAnsi="Book Antiqua"/>
        </w:rPr>
        <w:t xml:space="preserve">   - на землях заповедников, заказников, природных парков и водоохранных полос;</w:t>
      </w:r>
    </w:p>
    <w:p w:rsidR="001573C6" w:rsidRDefault="001573C6" w:rsidP="001573C6">
      <w:pPr>
        <w:rPr>
          <w:rFonts w:ascii="Book Antiqua" w:hAnsi="Book Antiqua"/>
        </w:rPr>
      </w:pPr>
      <w:r>
        <w:rPr>
          <w:rFonts w:ascii="Book Antiqua" w:hAnsi="Book Antiqua"/>
        </w:rPr>
        <w:t xml:space="preserve">   - на землях зеленых зон, если проектируемые объекты не предназначены для отдыха, спорта или обслуживания лесного хозяйства;</w:t>
      </w:r>
    </w:p>
    <w:p w:rsidR="001573C6" w:rsidRDefault="001573C6" w:rsidP="001573C6">
      <w:pPr>
        <w:rPr>
          <w:rFonts w:ascii="Book Antiqua" w:hAnsi="Book Antiqua"/>
        </w:rPr>
      </w:pPr>
      <w:r>
        <w:rPr>
          <w:rFonts w:ascii="Book Antiqua" w:hAnsi="Book Antiqua"/>
        </w:rPr>
        <w:t xml:space="preserve">   - в зонах охраны гидрометеорологических станций;</w:t>
      </w:r>
    </w:p>
    <w:p w:rsidR="001573C6" w:rsidRDefault="001573C6" w:rsidP="001573C6">
      <w:pPr>
        <w:rPr>
          <w:rFonts w:ascii="Book Antiqua" w:hAnsi="Book Antiqua"/>
        </w:rPr>
      </w:pPr>
      <w:r>
        <w:rPr>
          <w:rFonts w:ascii="Book Antiqua" w:hAnsi="Book Antiqua"/>
        </w:rPr>
        <w:t xml:space="preserve">   - в первой зоне санитарной охраны источников водоснабжения и площадок водопроводных сооружений, если проектируемые объекты не связаны с эксплуатацией источников;</w:t>
      </w:r>
    </w:p>
    <w:p w:rsidR="001573C6" w:rsidRDefault="001573C6" w:rsidP="001573C6">
      <w:pPr>
        <w:rPr>
          <w:rFonts w:ascii="Book Antiqua" w:hAnsi="Book Antiqua"/>
        </w:rPr>
      </w:pPr>
      <w:r>
        <w:rPr>
          <w:rFonts w:ascii="Book Antiqua" w:hAnsi="Book Antiqua"/>
        </w:rPr>
        <w:t xml:space="preserve">   - в первой зоне округа санитарной охраны курортов, если проектируемые объекты не связаны с эксплуатацией природных лечебных средств курортов.</w:t>
      </w:r>
    </w:p>
    <w:p w:rsidR="001573C6" w:rsidRDefault="001573C6" w:rsidP="001573C6">
      <w:pPr>
        <w:rPr>
          <w:rFonts w:ascii="Book Antiqua" w:hAnsi="Book Antiqua"/>
        </w:rPr>
      </w:pPr>
      <w:r>
        <w:rPr>
          <w:rFonts w:ascii="Book Antiqua" w:hAnsi="Book Antiqua"/>
        </w:rPr>
        <w:t xml:space="preserve">   Леса, относящиеся к лесам 1 группы, должны быть использованы в рекреационных, санитарно-гигиенических и оздоровительных целях. В заболоченных лесах на территории поселений следует предусматривать гидролесомелиоративные мероприятия. Размещение застройки на землях Гослесфонда должно производиться на участках, не покрытых лесом или занятых кустарником и малоценными насаждениями. </w:t>
      </w:r>
    </w:p>
    <w:p w:rsidR="001573C6" w:rsidRDefault="001573C6" w:rsidP="001573C6">
      <w:pPr>
        <w:rPr>
          <w:rFonts w:ascii="Book Antiqua" w:hAnsi="Book Antiqua"/>
        </w:rPr>
      </w:pPr>
      <w:r>
        <w:rPr>
          <w:rFonts w:ascii="Book Antiqua" w:hAnsi="Book Antiqua"/>
        </w:rPr>
        <w:t xml:space="preserve">   Территориальная организация зеленых зон должна предусматривать разделение на лесопарковую и лесохозяйственную части, выделение мест отдыха населения и охраняемых территорий, обеспечивающее выполнение оздоровительных и природоохранных функций леса. В зеленых зонах запрещается хозяйственная деятельность, отрицательно влияющая на выполнение ими экологических, санитарно-гигиенических и рекреационных фунций.</w:t>
      </w:r>
    </w:p>
    <w:p w:rsidR="001573C6" w:rsidRDefault="001573C6" w:rsidP="001573C6">
      <w:pPr>
        <w:rPr>
          <w:rFonts w:ascii="Book Antiqua" w:hAnsi="Book Antiqua"/>
        </w:rPr>
      </w:pPr>
      <w:r>
        <w:rPr>
          <w:rFonts w:ascii="Book Antiqua" w:hAnsi="Book Antiqua"/>
        </w:rPr>
        <w:t xml:space="preserve">   Вокруг сельских поселений, расположенных в безлесных и малолесных районах, следует предусматривать создание ветрозащитных и берегоукрепительных лесных полос, озеленение склонов холмов, оврагов и балок. Ширину защитной лесной полосы для сельских поселений следует принимать не менее </w:t>
      </w:r>
      <w:smartTag w:uri="urn:schemas-microsoft-com:office:smarttags" w:element="metricconverter">
        <w:smartTagPr>
          <w:attr w:name="ProductID" w:val="50 м"/>
        </w:smartTagPr>
        <w:r>
          <w:rPr>
            <w:rFonts w:ascii="Book Antiqua" w:hAnsi="Book Antiqua"/>
          </w:rPr>
          <w:t>50 м</w:t>
        </w:r>
      </w:smartTag>
      <w:r>
        <w:rPr>
          <w:rFonts w:ascii="Book Antiqua" w:hAnsi="Book Antiqua"/>
        </w:rPr>
        <w:t xml:space="preserve">.     </w:t>
      </w:r>
    </w:p>
    <w:p w:rsidR="001573C6" w:rsidRDefault="001573C6" w:rsidP="001573C6">
      <w:pPr>
        <w:ind w:left="780"/>
        <w:rPr>
          <w:rFonts w:ascii="Book Antiqua" w:hAnsi="Book Antiqua"/>
          <w:b/>
        </w:rPr>
      </w:pPr>
    </w:p>
    <w:p w:rsidR="001573C6" w:rsidRDefault="001573C6" w:rsidP="001573C6">
      <w:pPr>
        <w:ind w:left="780"/>
        <w:rPr>
          <w:rFonts w:ascii="Book Antiqua" w:hAnsi="Book Antiqua"/>
          <w:b/>
        </w:rPr>
      </w:pPr>
      <w:r>
        <w:rPr>
          <w:rFonts w:ascii="Book Antiqua" w:hAnsi="Book Antiqua"/>
          <w:b/>
        </w:rPr>
        <w:t>5. Охрана объектов культурного наследия.</w:t>
      </w:r>
    </w:p>
    <w:p w:rsidR="001573C6" w:rsidRDefault="001573C6" w:rsidP="001573C6">
      <w:pPr>
        <w:rPr>
          <w:rFonts w:ascii="Book Antiqua" w:hAnsi="Book Antiqua"/>
          <w:b/>
        </w:rPr>
      </w:pPr>
    </w:p>
    <w:p w:rsidR="001573C6" w:rsidRDefault="001573C6" w:rsidP="001573C6">
      <w:pPr>
        <w:rPr>
          <w:rFonts w:ascii="Book Antiqua" w:hAnsi="Book Antiqua"/>
        </w:rPr>
      </w:pPr>
      <w:r>
        <w:rPr>
          <w:rFonts w:ascii="Book Antiqua" w:hAnsi="Book Antiqua"/>
          <w:b/>
        </w:rPr>
        <w:t xml:space="preserve">   </w:t>
      </w:r>
      <w:r>
        <w:rPr>
          <w:rFonts w:ascii="Book Antiqua" w:hAnsi="Book Antiqua"/>
        </w:rPr>
        <w:t xml:space="preserve">На территории Еткульского муниципального района находится один памятник архитектуры </w:t>
      </w:r>
      <w:r>
        <w:rPr>
          <w:rFonts w:ascii="Book Antiqua" w:hAnsi="Book Antiqua"/>
          <w:lang w:val="en-US"/>
        </w:rPr>
        <w:t>XIX</w:t>
      </w:r>
      <w:r w:rsidRPr="003A7926">
        <w:rPr>
          <w:rFonts w:ascii="Book Antiqua" w:hAnsi="Book Antiqua"/>
        </w:rPr>
        <w:t xml:space="preserve"> </w:t>
      </w:r>
      <w:r>
        <w:rPr>
          <w:rFonts w:ascii="Book Antiqua" w:hAnsi="Book Antiqua"/>
        </w:rPr>
        <w:t>века – это Владимиро-Богородская церковь, расположенная в селе Селезян, 24 памятников археологии, 7 памятников истории и культуры.</w:t>
      </w:r>
    </w:p>
    <w:p w:rsidR="001573C6" w:rsidRPr="003A7926" w:rsidRDefault="001573C6" w:rsidP="001573C6">
      <w:pPr>
        <w:rPr>
          <w:rFonts w:ascii="Book Antiqua" w:hAnsi="Book Antiqua"/>
        </w:rPr>
      </w:pPr>
      <w:r>
        <w:rPr>
          <w:rFonts w:ascii="Book Antiqua" w:hAnsi="Book Antiqua"/>
        </w:rPr>
        <w:t xml:space="preserve"> </w:t>
      </w:r>
    </w:p>
    <w:p w:rsidR="001573C6" w:rsidRDefault="001573C6" w:rsidP="001573C6">
      <w:pPr>
        <w:rPr>
          <w:rFonts w:ascii="Book Antiqua" w:hAnsi="Book Antiqua"/>
          <w:b/>
        </w:rPr>
      </w:pPr>
    </w:p>
    <w:p w:rsidR="001573C6" w:rsidRDefault="001573C6" w:rsidP="001573C6">
      <w:pPr>
        <w:rPr>
          <w:rFonts w:ascii="Book Antiqua" w:hAnsi="Book Antiqua"/>
          <w:b/>
        </w:rPr>
      </w:pPr>
      <w:r>
        <w:rPr>
          <w:rFonts w:ascii="Book Antiqua" w:hAnsi="Book Antiqua"/>
          <w:b/>
        </w:rPr>
        <w:t xml:space="preserve">Перечень памятников истории и культуры </w:t>
      </w:r>
    </w:p>
    <w:p w:rsidR="001573C6" w:rsidRDefault="001573C6" w:rsidP="001573C6">
      <w:pPr>
        <w:rPr>
          <w:rFonts w:ascii="Book Antiqua" w:hAnsi="Book Antiqua"/>
          <w:b/>
        </w:rPr>
      </w:pPr>
      <w:r>
        <w:rPr>
          <w:rFonts w:ascii="Book Antiqua" w:hAnsi="Book Antiqua"/>
          <w:b/>
        </w:rPr>
        <w:t>на территории Еткульского муниципального района</w:t>
      </w:r>
    </w:p>
    <w:p w:rsidR="001573C6" w:rsidRDefault="001573C6" w:rsidP="001573C6">
      <w:pPr>
        <w:rPr>
          <w:rFonts w:ascii="Book Antiqua" w:hAnsi="Book Antiqua"/>
          <w:b/>
        </w:rPr>
      </w:pPr>
    </w:p>
    <w:tbl>
      <w:tblPr>
        <w:tblStyle w:val="14"/>
        <w:tblW w:w="5134" w:type="pct"/>
        <w:tblLayout w:type="fixed"/>
        <w:tblLook w:val="01E0"/>
      </w:tblPr>
      <w:tblGrid>
        <w:gridCol w:w="525"/>
        <w:gridCol w:w="3874"/>
        <w:gridCol w:w="3809"/>
        <w:gridCol w:w="1620"/>
      </w:tblGrid>
      <w:tr w:rsidR="001573C6" w:rsidTr="001573C6">
        <w:tc>
          <w:tcPr>
            <w:tcW w:w="267" w:type="pct"/>
          </w:tcPr>
          <w:p w:rsidR="001573C6" w:rsidRDefault="001573C6" w:rsidP="001573C6">
            <w:pPr>
              <w:rPr>
                <w:rFonts w:ascii="Book Antiqua" w:hAnsi="Book Antiqua"/>
              </w:rPr>
            </w:pPr>
            <w:r>
              <w:rPr>
                <w:rFonts w:ascii="Book Antiqua" w:hAnsi="Book Antiqua"/>
              </w:rPr>
              <w:t>№</w:t>
            </w:r>
          </w:p>
          <w:p w:rsidR="001573C6" w:rsidRPr="000E760C" w:rsidRDefault="001573C6" w:rsidP="001573C6">
            <w:pPr>
              <w:rPr>
                <w:rFonts w:ascii="Book Antiqua" w:hAnsi="Book Antiqua"/>
              </w:rPr>
            </w:pPr>
            <w:r>
              <w:rPr>
                <w:rFonts w:ascii="Book Antiqua" w:hAnsi="Book Antiqua"/>
              </w:rPr>
              <w:t>пп</w:t>
            </w:r>
          </w:p>
        </w:tc>
        <w:tc>
          <w:tcPr>
            <w:tcW w:w="1971" w:type="pct"/>
          </w:tcPr>
          <w:p w:rsidR="001573C6" w:rsidRPr="000E760C" w:rsidRDefault="001573C6" w:rsidP="001573C6">
            <w:pPr>
              <w:jc w:val="center"/>
              <w:rPr>
                <w:rFonts w:ascii="Book Antiqua" w:hAnsi="Book Antiqua"/>
              </w:rPr>
            </w:pPr>
            <w:r>
              <w:rPr>
                <w:rFonts w:ascii="Book Antiqua" w:hAnsi="Book Antiqua"/>
              </w:rPr>
              <w:t>Наименование и краткая характеристика</w:t>
            </w:r>
          </w:p>
        </w:tc>
        <w:tc>
          <w:tcPr>
            <w:tcW w:w="1938" w:type="pct"/>
          </w:tcPr>
          <w:p w:rsidR="001573C6" w:rsidRDefault="001573C6" w:rsidP="001573C6">
            <w:pPr>
              <w:jc w:val="center"/>
              <w:rPr>
                <w:rFonts w:ascii="Book Antiqua" w:hAnsi="Book Antiqua"/>
              </w:rPr>
            </w:pPr>
            <w:r w:rsidRPr="00261A5A">
              <w:rPr>
                <w:rFonts w:ascii="Book Antiqua" w:hAnsi="Book Antiqua"/>
              </w:rPr>
              <w:t>Место</w:t>
            </w:r>
          </w:p>
          <w:p w:rsidR="001573C6" w:rsidRPr="00261A5A" w:rsidRDefault="001573C6" w:rsidP="001573C6">
            <w:pPr>
              <w:jc w:val="center"/>
              <w:rPr>
                <w:rFonts w:ascii="Book Antiqua" w:hAnsi="Book Antiqua"/>
              </w:rPr>
            </w:pPr>
            <w:r>
              <w:rPr>
                <w:rFonts w:ascii="Book Antiqua" w:hAnsi="Book Antiqua"/>
              </w:rPr>
              <w:t xml:space="preserve">расположение </w:t>
            </w:r>
          </w:p>
        </w:tc>
        <w:tc>
          <w:tcPr>
            <w:cnfStyle w:val="000100000000"/>
            <w:tcW w:w="824" w:type="pct"/>
          </w:tcPr>
          <w:p w:rsidR="001573C6" w:rsidRPr="00E477DB" w:rsidRDefault="001573C6" w:rsidP="001573C6">
            <w:pPr>
              <w:jc w:val="center"/>
              <w:rPr>
                <w:rFonts w:ascii="Book Antiqua" w:hAnsi="Book Antiqua"/>
                <w:i w:val="0"/>
              </w:rPr>
            </w:pPr>
            <w:r w:rsidRPr="00E477DB">
              <w:rPr>
                <w:rFonts w:ascii="Book Antiqua" w:hAnsi="Book Antiqua"/>
                <w:i w:val="0"/>
              </w:rPr>
              <w:t>Значение памятника</w:t>
            </w:r>
          </w:p>
        </w:tc>
      </w:tr>
      <w:tr w:rsidR="001573C6" w:rsidTr="001573C6">
        <w:tc>
          <w:tcPr>
            <w:tcW w:w="267" w:type="pct"/>
          </w:tcPr>
          <w:p w:rsidR="001573C6" w:rsidRDefault="001573C6" w:rsidP="001573C6">
            <w:pPr>
              <w:jc w:val="center"/>
              <w:rPr>
                <w:rFonts w:ascii="Book Antiqua" w:hAnsi="Book Antiqua"/>
                <w:b/>
                <w:lang w:val="en-US"/>
              </w:rPr>
            </w:pPr>
            <w:r>
              <w:rPr>
                <w:rFonts w:ascii="Book Antiqua" w:hAnsi="Book Antiqua"/>
                <w:b/>
                <w:lang w:val="en-US"/>
              </w:rPr>
              <w:t>I</w:t>
            </w:r>
          </w:p>
          <w:p w:rsidR="001573C6" w:rsidRDefault="001573C6" w:rsidP="001573C6">
            <w:pPr>
              <w:jc w:val="center"/>
              <w:rPr>
                <w:rFonts w:ascii="Book Antiqua" w:hAnsi="Book Antiqua"/>
                <w:lang w:val="en-US"/>
              </w:rPr>
            </w:pPr>
            <w:r>
              <w:rPr>
                <w:rFonts w:ascii="Book Antiqua" w:hAnsi="Book Antiqua"/>
                <w:lang w:val="en-US"/>
              </w:rPr>
              <w:t>1</w:t>
            </w:r>
          </w:p>
          <w:p w:rsidR="001573C6" w:rsidRDefault="001573C6" w:rsidP="001573C6">
            <w:pPr>
              <w:jc w:val="center"/>
              <w:rPr>
                <w:rFonts w:ascii="Book Antiqua" w:hAnsi="Book Antiqua"/>
                <w:lang w:val="en-US"/>
              </w:rPr>
            </w:pPr>
          </w:p>
          <w:p w:rsidR="001573C6" w:rsidRDefault="001573C6" w:rsidP="001573C6">
            <w:pPr>
              <w:jc w:val="center"/>
              <w:rPr>
                <w:rFonts w:ascii="Book Antiqua" w:hAnsi="Book Antiqua"/>
                <w:lang w:val="en-US"/>
              </w:rPr>
            </w:pPr>
            <w:r>
              <w:rPr>
                <w:rFonts w:ascii="Book Antiqua" w:hAnsi="Book Antiqua"/>
                <w:lang w:val="en-US"/>
              </w:rPr>
              <w:t>2</w:t>
            </w:r>
          </w:p>
          <w:p w:rsidR="001573C6" w:rsidRDefault="001573C6" w:rsidP="001573C6">
            <w:pPr>
              <w:jc w:val="center"/>
              <w:rPr>
                <w:rFonts w:ascii="Book Antiqua" w:hAnsi="Book Antiqua"/>
                <w:lang w:val="en-US"/>
              </w:rPr>
            </w:pPr>
          </w:p>
          <w:p w:rsidR="001573C6" w:rsidRDefault="001573C6" w:rsidP="001573C6">
            <w:pPr>
              <w:jc w:val="center"/>
              <w:rPr>
                <w:rFonts w:ascii="Book Antiqua" w:hAnsi="Book Antiqua"/>
                <w:lang w:val="en-US"/>
              </w:rPr>
            </w:pPr>
            <w:r>
              <w:rPr>
                <w:rFonts w:ascii="Book Antiqua" w:hAnsi="Book Antiqua"/>
                <w:lang w:val="en-US"/>
              </w:rPr>
              <w:t>3</w:t>
            </w:r>
          </w:p>
          <w:p w:rsidR="001573C6" w:rsidRDefault="001573C6" w:rsidP="001573C6">
            <w:pPr>
              <w:jc w:val="center"/>
              <w:rPr>
                <w:rFonts w:ascii="Book Antiqua" w:hAnsi="Book Antiqua"/>
                <w:lang w:val="en-US"/>
              </w:rPr>
            </w:pPr>
          </w:p>
          <w:p w:rsidR="001573C6" w:rsidRDefault="001573C6" w:rsidP="001573C6">
            <w:pPr>
              <w:jc w:val="center"/>
              <w:rPr>
                <w:rFonts w:ascii="Book Antiqua" w:hAnsi="Book Antiqua"/>
                <w:lang w:val="en-US"/>
              </w:rPr>
            </w:pPr>
          </w:p>
          <w:p w:rsidR="001573C6" w:rsidRDefault="001573C6" w:rsidP="001573C6">
            <w:pPr>
              <w:jc w:val="center"/>
              <w:rPr>
                <w:rFonts w:ascii="Book Antiqua" w:hAnsi="Book Antiqua"/>
                <w:lang w:val="en-US"/>
              </w:rPr>
            </w:pPr>
          </w:p>
          <w:p w:rsidR="001573C6" w:rsidRDefault="001573C6" w:rsidP="001573C6">
            <w:pPr>
              <w:jc w:val="center"/>
              <w:rPr>
                <w:rFonts w:ascii="Book Antiqua" w:hAnsi="Book Antiqua"/>
                <w:lang w:val="en-US"/>
              </w:rPr>
            </w:pPr>
          </w:p>
          <w:p w:rsidR="001573C6" w:rsidRDefault="001573C6" w:rsidP="001573C6">
            <w:pPr>
              <w:jc w:val="center"/>
              <w:rPr>
                <w:rFonts w:ascii="Book Antiqua" w:hAnsi="Book Antiqua"/>
                <w:lang w:val="en-US"/>
              </w:rPr>
            </w:pPr>
            <w:r>
              <w:rPr>
                <w:rFonts w:ascii="Book Antiqua" w:hAnsi="Book Antiqua"/>
                <w:lang w:val="en-US"/>
              </w:rPr>
              <w:t>4</w:t>
            </w:r>
          </w:p>
          <w:p w:rsidR="001573C6" w:rsidRDefault="001573C6" w:rsidP="001573C6">
            <w:pPr>
              <w:jc w:val="center"/>
              <w:rPr>
                <w:rFonts w:ascii="Book Antiqua" w:hAnsi="Book Antiqua"/>
                <w:lang w:val="en-US"/>
              </w:rPr>
            </w:pPr>
          </w:p>
          <w:p w:rsidR="001573C6" w:rsidRDefault="001573C6" w:rsidP="001573C6">
            <w:pPr>
              <w:jc w:val="center"/>
              <w:rPr>
                <w:rFonts w:ascii="Book Antiqua" w:hAnsi="Book Antiqua"/>
                <w:lang w:val="en-US"/>
              </w:rPr>
            </w:pPr>
          </w:p>
          <w:p w:rsidR="001573C6" w:rsidRDefault="001573C6" w:rsidP="001573C6">
            <w:pPr>
              <w:rPr>
                <w:rFonts w:ascii="Book Antiqua" w:hAnsi="Book Antiqua"/>
                <w:lang w:val="en-US"/>
              </w:rPr>
            </w:pPr>
          </w:p>
          <w:p w:rsidR="001573C6" w:rsidRDefault="001573C6" w:rsidP="001573C6">
            <w:pPr>
              <w:jc w:val="center"/>
              <w:rPr>
                <w:rFonts w:ascii="Book Antiqua" w:hAnsi="Book Antiqua"/>
                <w:lang w:val="en-US"/>
              </w:rPr>
            </w:pPr>
            <w:r>
              <w:rPr>
                <w:rFonts w:ascii="Book Antiqua" w:hAnsi="Book Antiqua"/>
                <w:lang w:val="en-US"/>
              </w:rPr>
              <w:t>5</w:t>
            </w:r>
          </w:p>
          <w:p w:rsidR="001573C6" w:rsidRDefault="001573C6" w:rsidP="001573C6">
            <w:pPr>
              <w:jc w:val="center"/>
              <w:rPr>
                <w:rFonts w:ascii="Book Antiqua" w:hAnsi="Book Antiqua"/>
                <w:lang w:val="en-US"/>
              </w:rPr>
            </w:pPr>
          </w:p>
          <w:p w:rsidR="001573C6" w:rsidRDefault="001573C6" w:rsidP="001573C6">
            <w:pPr>
              <w:jc w:val="center"/>
              <w:rPr>
                <w:rFonts w:ascii="Book Antiqua" w:hAnsi="Book Antiqua"/>
                <w:lang w:val="en-US"/>
              </w:rPr>
            </w:pPr>
          </w:p>
          <w:p w:rsidR="001573C6" w:rsidRDefault="001573C6" w:rsidP="001573C6">
            <w:pPr>
              <w:jc w:val="center"/>
              <w:rPr>
                <w:rFonts w:ascii="Book Antiqua" w:hAnsi="Book Antiqua"/>
                <w:lang w:val="en-US"/>
              </w:rPr>
            </w:pPr>
            <w:r>
              <w:rPr>
                <w:rFonts w:ascii="Book Antiqua" w:hAnsi="Book Antiqua"/>
                <w:lang w:val="en-US"/>
              </w:rPr>
              <w:t>6</w:t>
            </w:r>
          </w:p>
          <w:p w:rsidR="001573C6" w:rsidRDefault="001573C6" w:rsidP="001573C6">
            <w:pPr>
              <w:jc w:val="center"/>
              <w:rPr>
                <w:rFonts w:ascii="Book Antiqua" w:hAnsi="Book Antiqua"/>
                <w:lang w:val="en-US"/>
              </w:rPr>
            </w:pPr>
          </w:p>
          <w:p w:rsidR="001573C6" w:rsidRDefault="001573C6" w:rsidP="001573C6">
            <w:pPr>
              <w:jc w:val="center"/>
              <w:rPr>
                <w:rFonts w:ascii="Book Antiqua" w:hAnsi="Book Antiqua"/>
                <w:lang w:val="en-US"/>
              </w:rPr>
            </w:pPr>
          </w:p>
          <w:p w:rsidR="001573C6" w:rsidRPr="00C90FD8" w:rsidRDefault="001573C6" w:rsidP="001573C6">
            <w:pPr>
              <w:jc w:val="center"/>
              <w:rPr>
                <w:rFonts w:ascii="Book Antiqua" w:hAnsi="Book Antiqua"/>
                <w:lang w:val="en-US"/>
              </w:rPr>
            </w:pPr>
            <w:r>
              <w:rPr>
                <w:rFonts w:ascii="Book Antiqua" w:hAnsi="Book Antiqua"/>
                <w:lang w:val="en-US"/>
              </w:rPr>
              <w:t>7</w:t>
            </w:r>
          </w:p>
        </w:tc>
        <w:tc>
          <w:tcPr>
            <w:tcW w:w="1971" w:type="pct"/>
          </w:tcPr>
          <w:p w:rsidR="001573C6" w:rsidRDefault="001573C6" w:rsidP="001573C6">
            <w:pPr>
              <w:rPr>
                <w:rFonts w:ascii="Book Antiqua" w:hAnsi="Book Antiqua"/>
                <w:b/>
              </w:rPr>
            </w:pPr>
            <w:r>
              <w:rPr>
                <w:rFonts w:ascii="Book Antiqua" w:hAnsi="Book Antiqua"/>
                <w:b/>
              </w:rPr>
              <w:lastRenderedPageBreak/>
              <w:t>Памятники истории:</w:t>
            </w:r>
          </w:p>
          <w:p w:rsidR="001573C6" w:rsidRDefault="001573C6" w:rsidP="001573C6">
            <w:pPr>
              <w:rPr>
                <w:rFonts w:ascii="Book Antiqua" w:hAnsi="Book Antiqua"/>
              </w:rPr>
            </w:pPr>
            <w:r>
              <w:rPr>
                <w:rFonts w:ascii="Book Antiqua" w:hAnsi="Book Antiqua"/>
              </w:rPr>
              <w:t>Памятник В.И.Ленину</w:t>
            </w:r>
          </w:p>
          <w:p w:rsidR="001573C6" w:rsidRDefault="001573C6" w:rsidP="001573C6">
            <w:pPr>
              <w:rPr>
                <w:rFonts w:ascii="Book Antiqua" w:hAnsi="Book Antiqua"/>
              </w:rPr>
            </w:pPr>
            <w:r>
              <w:rPr>
                <w:rFonts w:ascii="Book Antiqua" w:hAnsi="Book Antiqua"/>
              </w:rPr>
              <w:t>(бронза)</w:t>
            </w:r>
          </w:p>
          <w:p w:rsidR="001573C6" w:rsidRDefault="001573C6" w:rsidP="001573C6">
            <w:pPr>
              <w:rPr>
                <w:rFonts w:ascii="Book Antiqua" w:hAnsi="Book Antiqua"/>
              </w:rPr>
            </w:pPr>
            <w:r>
              <w:rPr>
                <w:rFonts w:ascii="Book Antiqua" w:hAnsi="Book Antiqua"/>
              </w:rPr>
              <w:t>Памятник В.И.Ленину</w:t>
            </w:r>
          </w:p>
          <w:p w:rsidR="001573C6" w:rsidRDefault="001573C6" w:rsidP="001573C6">
            <w:pPr>
              <w:rPr>
                <w:rFonts w:ascii="Book Antiqua" w:hAnsi="Book Antiqua"/>
              </w:rPr>
            </w:pPr>
            <w:r>
              <w:rPr>
                <w:rFonts w:ascii="Book Antiqua" w:hAnsi="Book Antiqua"/>
              </w:rPr>
              <w:t>(бронза)</w:t>
            </w:r>
          </w:p>
          <w:p w:rsidR="001573C6" w:rsidRDefault="001573C6" w:rsidP="001573C6">
            <w:pPr>
              <w:rPr>
                <w:rFonts w:ascii="Book Antiqua" w:hAnsi="Book Antiqua"/>
              </w:rPr>
            </w:pPr>
            <w:r>
              <w:rPr>
                <w:rFonts w:ascii="Book Antiqua" w:hAnsi="Book Antiqua"/>
              </w:rPr>
              <w:t>Памятник С.В.Хохрякову</w:t>
            </w:r>
          </w:p>
          <w:p w:rsidR="001573C6" w:rsidRDefault="001573C6" w:rsidP="001573C6">
            <w:pPr>
              <w:rPr>
                <w:rFonts w:ascii="Book Antiqua" w:hAnsi="Book Antiqua"/>
              </w:rPr>
            </w:pPr>
            <w:proofErr w:type="gramStart"/>
            <w:r>
              <w:rPr>
                <w:rFonts w:ascii="Book Antiqua" w:hAnsi="Book Antiqua"/>
              </w:rPr>
              <w:t>(дважды Герой Советского Союза, бронза, гранит,</w:t>
            </w:r>
            <w:proofErr w:type="gramEnd"/>
          </w:p>
          <w:p w:rsidR="001573C6" w:rsidRDefault="001573C6" w:rsidP="001573C6">
            <w:pPr>
              <w:rPr>
                <w:rFonts w:ascii="Book Antiqua" w:hAnsi="Book Antiqua"/>
              </w:rPr>
            </w:pPr>
            <w:r>
              <w:rPr>
                <w:rFonts w:ascii="Book Antiqua" w:hAnsi="Book Antiqua"/>
              </w:rPr>
              <w:lastRenderedPageBreak/>
              <w:t>архитектор В.М.Новак, скульптор Н.А.Штомм)</w:t>
            </w:r>
          </w:p>
          <w:p w:rsidR="001573C6" w:rsidRDefault="001573C6" w:rsidP="001573C6">
            <w:pPr>
              <w:rPr>
                <w:rFonts w:ascii="Book Antiqua" w:hAnsi="Book Antiqua"/>
              </w:rPr>
            </w:pPr>
            <w:r>
              <w:rPr>
                <w:rFonts w:ascii="Book Antiqua" w:hAnsi="Book Antiqua"/>
              </w:rPr>
              <w:t xml:space="preserve">Памятник погибшим в годы ВОВ 1941-45 </w:t>
            </w:r>
            <w:proofErr w:type="gramStart"/>
            <w:r>
              <w:rPr>
                <w:rFonts w:ascii="Book Antiqua" w:hAnsi="Book Antiqua"/>
              </w:rPr>
              <w:t>гг</w:t>
            </w:r>
            <w:proofErr w:type="gramEnd"/>
            <w:r>
              <w:rPr>
                <w:rFonts w:ascii="Book Antiqua" w:hAnsi="Book Antiqua"/>
              </w:rPr>
              <w:t xml:space="preserve"> (авторы А.П.Шипунов, Н.Н.Ельшев, мрамор)</w:t>
            </w:r>
          </w:p>
          <w:p w:rsidR="001573C6" w:rsidRDefault="001573C6" w:rsidP="001573C6">
            <w:pPr>
              <w:rPr>
                <w:rFonts w:ascii="Book Antiqua" w:hAnsi="Book Antiqua"/>
              </w:rPr>
            </w:pPr>
            <w:r>
              <w:rPr>
                <w:rFonts w:ascii="Book Antiqua" w:hAnsi="Book Antiqua"/>
              </w:rPr>
              <w:t xml:space="preserve">Памятник погибшим в годы ВОВ 1941-45 </w:t>
            </w:r>
            <w:proofErr w:type="gramStart"/>
            <w:r>
              <w:rPr>
                <w:rFonts w:ascii="Book Antiqua" w:hAnsi="Book Antiqua"/>
              </w:rPr>
              <w:t>гг</w:t>
            </w:r>
            <w:proofErr w:type="gramEnd"/>
            <w:r>
              <w:rPr>
                <w:rFonts w:ascii="Book Antiqua" w:hAnsi="Book Antiqua"/>
              </w:rPr>
              <w:t xml:space="preserve"> (автор А.П.Шипунов, мрамор)</w:t>
            </w:r>
          </w:p>
          <w:p w:rsidR="001573C6" w:rsidRDefault="001573C6" w:rsidP="001573C6">
            <w:pPr>
              <w:rPr>
                <w:rFonts w:ascii="Book Antiqua" w:hAnsi="Book Antiqua"/>
              </w:rPr>
            </w:pPr>
            <w:r>
              <w:rPr>
                <w:rFonts w:ascii="Book Antiqua" w:hAnsi="Book Antiqua"/>
              </w:rPr>
              <w:t xml:space="preserve">Памятник погибшим в годы ВОВ 1941-45 </w:t>
            </w:r>
            <w:proofErr w:type="gramStart"/>
            <w:r>
              <w:rPr>
                <w:rFonts w:ascii="Book Antiqua" w:hAnsi="Book Antiqua"/>
              </w:rPr>
              <w:t>гг</w:t>
            </w:r>
            <w:proofErr w:type="gramEnd"/>
            <w:r>
              <w:rPr>
                <w:rFonts w:ascii="Book Antiqua" w:hAnsi="Book Antiqua"/>
              </w:rPr>
              <w:t xml:space="preserve"> (скульптор Н.И.Кондратьев, мрамор)</w:t>
            </w:r>
          </w:p>
          <w:p w:rsidR="001573C6" w:rsidRPr="00261A5A" w:rsidRDefault="001573C6" w:rsidP="001573C6">
            <w:pPr>
              <w:rPr>
                <w:rFonts w:ascii="Book Antiqua" w:hAnsi="Book Antiqua"/>
              </w:rPr>
            </w:pPr>
            <w:r>
              <w:rPr>
                <w:rFonts w:ascii="Book Antiqua" w:hAnsi="Book Antiqua"/>
              </w:rPr>
              <w:t>Могила Колонова В.А. (герой Советского Союза)</w:t>
            </w:r>
          </w:p>
        </w:tc>
        <w:tc>
          <w:tcPr>
            <w:tcW w:w="1938" w:type="pct"/>
          </w:tcPr>
          <w:p w:rsidR="001573C6" w:rsidRPr="00DF75C8" w:rsidRDefault="001573C6" w:rsidP="001573C6">
            <w:pPr>
              <w:rPr>
                <w:rFonts w:ascii="Book Antiqua" w:hAnsi="Book Antiqua"/>
                <w:b/>
              </w:rPr>
            </w:pPr>
          </w:p>
          <w:p w:rsidR="001573C6" w:rsidRDefault="001573C6" w:rsidP="001573C6">
            <w:pPr>
              <w:rPr>
                <w:rFonts w:ascii="Book Antiqua" w:hAnsi="Book Antiqua"/>
              </w:rPr>
            </w:pPr>
            <w:r>
              <w:rPr>
                <w:rFonts w:ascii="Book Antiqua" w:hAnsi="Book Antiqua"/>
              </w:rPr>
              <w:t>село Еткуль,       центральная площадь</w:t>
            </w:r>
          </w:p>
          <w:p w:rsidR="001573C6" w:rsidRDefault="001573C6" w:rsidP="001573C6">
            <w:pPr>
              <w:rPr>
                <w:rFonts w:ascii="Book Antiqua" w:hAnsi="Book Antiqua"/>
              </w:rPr>
            </w:pPr>
            <w:r>
              <w:rPr>
                <w:rFonts w:ascii="Book Antiqua" w:hAnsi="Book Antiqua"/>
              </w:rPr>
              <w:t>село Коелга,</w:t>
            </w:r>
          </w:p>
          <w:p w:rsidR="001573C6" w:rsidRDefault="001573C6" w:rsidP="001573C6">
            <w:pPr>
              <w:rPr>
                <w:rFonts w:ascii="Book Antiqua" w:hAnsi="Book Antiqua"/>
              </w:rPr>
            </w:pPr>
            <w:r>
              <w:rPr>
                <w:rFonts w:ascii="Book Antiqua" w:hAnsi="Book Antiqua"/>
              </w:rPr>
              <w:t>центральная площадь</w:t>
            </w:r>
          </w:p>
          <w:p w:rsidR="001573C6" w:rsidRDefault="001573C6" w:rsidP="001573C6">
            <w:pPr>
              <w:rPr>
                <w:rFonts w:ascii="Book Antiqua" w:hAnsi="Book Antiqua"/>
              </w:rPr>
            </w:pPr>
            <w:r>
              <w:rPr>
                <w:rFonts w:ascii="Book Antiqua" w:hAnsi="Book Antiqua"/>
              </w:rPr>
              <w:t>село Коелга</w:t>
            </w:r>
          </w:p>
          <w:p w:rsidR="001573C6" w:rsidRDefault="001573C6" w:rsidP="001573C6">
            <w:pPr>
              <w:rPr>
                <w:rFonts w:ascii="Book Antiqua" w:hAnsi="Book Antiqua"/>
              </w:rPr>
            </w:pPr>
          </w:p>
          <w:p w:rsidR="001573C6" w:rsidRDefault="001573C6" w:rsidP="001573C6">
            <w:pPr>
              <w:rPr>
                <w:rFonts w:ascii="Book Antiqua" w:hAnsi="Book Antiqua"/>
              </w:rPr>
            </w:pPr>
          </w:p>
          <w:p w:rsidR="001573C6" w:rsidRDefault="001573C6" w:rsidP="001573C6">
            <w:pPr>
              <w:rPr>
                <w:rFonts w:ascii="Book Antiqua" w:hAnsi="Book Antiqua"/>
              </w:rPr>
            </w:pPr>
          </w:p>
          <w:p w:rsidR="001573C6" w:rsidRDefault="001573C6" w:rsidP="001573C6">
            <w:pPr>
              <w:rPr>
                <w:rFonts w:ascii="Book Antiqua" w:hAnsi="Book Antiqua"/>
              </w:rPr>
            </w:pPr>
          </w:p>
          <w:p w:rsidR="001573C6" w:rsidRDefault="001573C6" w:rsidP="001573C6">
            <w:pPr>
              <w:rPr>
                <w:rFonts w:ascii="Book Antiqua" w:hAnsi="Book Antiqua"/>
              </w:rPr>
            </w:pPr>
            <w:r>
              <w:rPr>
                <w:rFonts w:ascii="Book Antiqua" w:hAnsi="Book Antiqua"/>
              </w:rPr>
              <w:t>село Еманжелинка</w:t>
            </w:r>
          </w:p>
          <w:p w:rsidR="001573C6" w:rsidRDefault="001573C6" w:rsidP="001573C6">
            <w:pPr>
              <w:rPr>
                <w:rFonts w:ascii="Book Antiqua" w:hAnsi="Book Antiqua"/>
              </w:rPr>
            </w:pPr>
          </w:p>
          <w:p w:rsidR="001573C6" w:rsidRDefault="001573C6" w:rsidP="001573C6">
            <w:pPr>
              <w:rPr>
                <w:rFonts w:ascii="Book Antiqua" w:hAnsi="Book Antiqua"/>
              </w:rPr>
            </w:pPr>
          </w:p>
          <w:p w:rsidR="001573C6" w:rsidRDefault="001573C6" w:rsidP="001573C6">
            <w:pPr>
              <w:rPr>
                <w:rFonts w:ascii="Book Antiqua" w:hAnsi="Book Antiqua"/>
              </w:rPr>
            </w:pPr>
            <w:r>
              <w:rPr>
                <w:rFonts w:ascii="Book Antiqua" w:hAnsi="Book Antiqua"/>
              </w:rPr>
              <w:t>село Селезян</w:t>
            </w:r>
          </w:p>
          <w:p w:rsidR="001573C6" w:rsidRDefault="001573C6" w:rsidP="001573C6">
            <w:pPr>
              <w:rPr>
                <w:rFonts w:ascii="Book Antiqua" w:hAnsi="Book Antiqua"/>
              </w:rPr>
            </w:pPr>
          </w:p>
          <w:p w:rsidR="001573C6" w:rsidRDefault="001573C6" w:rsidP="001573C6">
            <w:pPr>
              <w:rPr>
                <w:rFonts w:ascii="Book Antiqua" w:hAnsi="Book Antiqua"/>
              </w:rPr>
            </w:pPr>
          </w:p>
          <w:p w:rsidR="001573C6" w:rsidRDefault="001573C6" w:rsidP="001573C6">
            <w:pPr>
              <w:rPr>
                <w:rFonts w:ascii="Book Antiqua" w:hAnsi="Book Antiqua"/>
              </w:rPr>
            </w:pPr>
            <w:r>
              <w:rPr>
                <w:rFonts w:ascii="Book Antiqua" w:hAnsi="Book Antiqua"/>
              </w:rPr>
              <w:t>село Еткуль</w:t>
            </w:r>
          </w:p>
          <w:p w:rsidR="001573C6" w:rsidRDefault="001573C6" w:rsidP="001573C6">
            <w:pPr>
              <w:rPr>
                <w:rFonts w:ascii="Book Antiqua" w:hAnsi="Book Antiqua"/>
              </w:rPr>
            </w:pPr>
          </w:p>
          <w:p w:rsidR="001573C6" w:rsidRDefault="001573C6" w:rsidP="001573C6">
            <w:pPr>
              <w:rPr>
                <w:rFonts w:ascii="Book Antiqua" w:hAnsi="Book Antiqua"/>
              </w:rPr>
            </w:pPr>
          </w:p>
          <w:p w:rsidR="001573C6" w:rsidRDefault="001573C6" w:rsidP="001573C6">
            <w:pPr>
              <w:rPr>
                <w:rFonts w:ascii="Book Antiqua" w:hAnsi="Book Antiqua"/>
              </w:rPr>
            </w:pPr>
            <w:r>
              <w:rPr>
                <w:rFonts w:ascii="Book Antiqua" w:hAnsi="Book Antiqua"/>
              </w:rPr>
              <w:t>село Еткуль,</w:t>
            </w:r>
          </w:p>
          <w:p w:rsidR="001573C6" w:rsidRPr="00C90FD8" w:rsidRDefault="001573C6" w:rsidP="001573C6">
            <w:pPr>
              <w:rPr>
                <w:rFonts w:ascii="Book Antiqua" w:hAnsi="Book Antiqua"/>
              </w:rPr>
            </w:pPr>
            <w:r>
              <w:rPr>
                <w:rFonts w:ascii="Book Antiqua" w:hAnsi="Book Antiqua"/>
              </w:rPr>
              <w:t>кладбище</w:t>
            </w:r>
          </w:p>
        </w:tc>
        <w:tc>
          <w:tcPr>
            <w:cnfStyle w:val="000100000000"/>
            <w:tcW w:w="824" w:type="pct"/>
          </w:tcPr>
          <w:p w:rsidR="001573C6" w:rsidRPr="00E477DB" w:rsidRDefault="001573C6" w:rsidP="001573C6">
            <w:pPr>
              <w:jc w:val="center"/>
              <w:rPr>
                <w:rFonts w:ascii="Book Antiqua" w:hAnsi="Book Antiqua"/>
                <w:b/>
                <w:i w:val="0"/>
              </w:rPr>
            </w:pPr>
          </w:p>
          <w:p w:rsidR="001573C6" w:rsidRPr="00E477DB" w:rsidRDefault="001573C6" w:rsidP="001573C6">
            <w:pPr>
              <w:jc w:val="center"/>
              <w:rPr>
                <w:rFonts w:ascii="Book Antiqua" w:hAnsi="Book Antiqua"/>
                <w:i w:val="0"/>
              </w:rPr>
            </w:pPr>
            <w:r w:rsidRPr="00E477DB">
              <w:rPr>
                <w:rFonts w:ascii="Book Antiqua" w:hAnsi="Book Antiqua"/>
                <w:i w:val="0"/>
              </w:rPr>
              <w:t xml:space="preserve">местное </w:t>
            </w:r>
          </w:p>
          <w:p w:rsidR="001573C6" w:rsidRPr="00E477DB" w:rsidRDefault="001573C6" w:rsidP="001573C6">
            <w:pPr>
              <w:jc w:val="center"/>
              <w:rPr>
                <w:rFonts w:ascii="Book Antiqua" w:hAnsi="Book Antiqua"/>
                <w:i w:val="0"/>
              </w:rPr>
            </w:pPr>
          </w:p>
          <w:p w:rsidR="001573C6" w:rsidRPr="00E477DB" w:rsidRDefault="001573C6" w:rsidP="001573C6">
            <w:pPr>
              <w:jc w:val="center"/>
              <w:rPr>
                <w:rFonts w:ascii="Book Antiqua" w:hAnsi="Book Antiqua"/>
                <w:i w:val="0"/>
              </w:rPr>
            </w:pPr>
            <w:r w:rsidRPr="00E477DB">
              <w:rPr>
                <w:rFonts w:ascii="Book Antiqua" w:hAnsi="Book Antiqua"/>
                <w:i w:val="0"/>
              </w:rPr>
              <w:t>местное</w:t>
            </w:r>
          </w:p>
          <w:p w:rsidR="001573C6" w:rsidRPr="00E477DB" w:rsidRDefault="001573C6" w:rsidP="001573C6">
            <w:pPr>
              <w:jc w:val="center"/>
              <w:rPr>
                <w:rFonts w:ascii="Book Antiqua" w:hAnsi="Book Antiqua"/>
                <w:i w:val="0"/>
              </w:rPr>
            </w:pPr>
          </w:p>
          <w:p w:rsidR="001573C6" w:rsidRPr="00E477DB" w:rsidRDefault="001573C6" w:rsidP="001573C6">
            <w:pPr>
              <w:jc w:val="center"/>
              <w:rPr>
                <w:rFonts w:ascii="Book Antiqua" w:hAnsi="Book Antiqua"/>
                <w:i w:val="0"/>
              </w:rPr>
            </w:pPr>
            <w:r>
              <w:rPr>
                <w:rFonts w:ascii="Book Antiqua" w:hAnsi="Book Antiqua"/>
                <w:i w:val="0"/>
              </w:rPr>
              <w:t>област</w:t>
            </w:r>
            <w:r w:rsidRPr="00E477DB">
              <w:rPr>
                <w:rFonts w:ascii="Book Antiqua" w:hAnsi="Book Antiqua"/>
                <w:i w:val="0"/>
              </w:rPr>
              <w:t>ное</w:t>
            </w:r>
          </w:p>
          <w:p w:rsidR="001573C6" w:rsidRPr="00E477DB" w:rsidRDefault="001573C6" w:rsidP="001573C6">
            <w:pPr>
              <w:jc w:val="center"/>
              <w:rPr>
                <w:rFonts w:ascii="Book Antiqua" w:hAnsi="Book Antiqua"/>
                <w:i w:val="0"/>
              </w:rPr>
            </w:pPr>
          </w:p>
          <w:p w:rsidR="001573C6" w:rsidRPr="00E477DB" w:rsidRDefault="001573C6" w:rsidP="001573C6">
            <w:pPr>
              <w:jc w:val="center"/>
              <w:rPr>
                <w:rFonts w:ascii="Book Antiqua" w:hAnsi="Book Antiqua"/>
                <w:i w:val="0"/>
              </w:rPr>
            </w:pPr>
          </w:p>
          <w:p w:rsidR="001573C6" w:rsidRPr="00E477DB" w:rsidRDefault="001573C6" w:rsidP="001573C6">
            <w:pPr>
              <w:jc w:val="center"/>
              <w:rPr>
                <w:rFonts w:ascii="Book Antiqua" w:hAnsi="Book Antiqua"/>
                <w:i w:val="0"/>
              </w:rPr>
            </w:pPr>
          </w:p>
          <w:p w:rsidR="001573C6" w:rsidRPr="00E477DB" w:rsidRDefault="001573C6" w:rsidP="001573C6">
            <w:pPr>
              <w:jc w:val="center"/>
              <w:rPr>
                <w:rFonts w:ascii="Book Antiqua" w:hAnsi="Book Antiqua"/>
                <w:i w:val="0"/>
              </w:rPr>
            </w:pPr>
          </w:p>
          <w:p w:rsidR="001573C6" w:rsidRPr="00E477DB" w:rsidRDefault="001573C6" w:rsidP="001573C6">
            <w:pPr>
              <w:jc w:val="center"/>
              <w:rPr>
                <w:rFonts w:ascii="Book Antiqua" w:hAnsi="Book Antiqua"/>
                <w:i w:val="0"/>
              </w:rPr>
            </w:pPr>
            <w:r w:rsidRPr="00E477DB">
              <w:rPr>
                <w:rFonts w:ascii="Book Antiqua" w:hAnsi="Book Antiqua"/>
                <w:i w:val="0"/>
              </w:rPr>
              <w:t>местное</w:t>
            </w:r>
          </w:p>
          <w:p w:rsidR="001573C6" w:rsidRPr="00E477DB" w:rsidRDefault="001573C6" w:rsidP="001573C6">
            <w:pPr>
              <w:jc w:val="center"/>
              <w:rPr>
                <w:rFonts w:ascii="Book Antiqua" w:hAnsi="Book Antiqua"/>
                <w:i w:val="0"/>
              </w:rPr>
            </w:pPr>
          </w:p>
          <w:p w:rsidR="001573C6" w:rsidRPr="00E477DB" w:rsidRDefault="001573C6" w:rsidP="001573C6">
            <w:pPr>
              <w:jc w:val="center"/>
              <w:rPr>
                <w:rFonts w:ascii="Book Antiqua" w:hAnsi="Book Antiqua"/>
                <w:i w:val="0"/>
              </w:rPr>
            </w:pPr>
          </w:p>
          <w:p w:rsidR="001573C6" w:rsidRPr="00E477DB" w:rsidRDefault="001573C6" w:rsidP="001573C6">
            <w:pPr>
              <w:jc w:val="center"/>
              <w:rPr>
                <w:rFonts w:ascii="Book Antiqua" w:hAnsi="Book Antiqua"/>
                <w:i w:val="0"/>
              </w:rPr>
            </w:pPr>
          </w:p>
          <w:p w:rsidR="001573C6" w:rsidRPr="00E477DB" w:rsidRDefault="001573C6" w:rsidP="001573C6">
            <w:pPr>
              <w:jc w:val="center"/>
              <w:rPr>
                <w:rFonts w:ascii="Book Antiqua" w:hAnsi="Book Antiqua"/>
                <w:i w:val="0"/>
              </w:rPr>
            </w:pPr>
            <w:r w:rsidRPr="00E477DB">
              <w:rPr>
                <w:rFonts w:ascii="Book Antiqua" w:hAnsi="Book Antiqua"/>
                <w:i w:val="0"/>
              </w:rPr>
              <w:t xml:space="preserve"> местное </w:t>
            </w:r>
          </w:p>
          <w:p w:rsidR="001573C6" w:rsidRPr="00E477DB" w:rsidRDefault="001573C6" w:rsidP="001573C6">
            <w:pPr>
              <w:jc w:val="center"/>
              <w:rPr>
                <w:rFonts w:ascii="Book Antiqua" w:hAnsi="Book Antiqua"/>
                <w:i w:val="0"/>
              </w:rPr>
            </w:pPr>
          </w:p>
          <w:p w:rsidR="001573C6" w:rsidRPr="00E477DB" w:rsidRDefault="001573C6" w:rsidP="001573C6">
            <w:pPr>
              <w:jc w:val="center"/>
              <w:rPr>
                <w:rFonts w:ascii="Book Antiqua" w:hAnsi="Book Antiqua"/>
                <w:i w:val="0"/>
              </w:rPr>
            </w:pPr>
          </w:p>
          <w:p w:rsidR="001573C6" w:rsidRPr="00E477DB" w:rsidRDefault="001573C6" w:rsidP="001573C6">
            <w:pPr>
              <w:jc w:val="center"/>
              <w:rPr>
                <w:rFonts w:ascii="Book Antiqua" w:hAnsi="Book Antiqua"/>
                <w:i w:val="0"/>
              </w:rPr>
            </w:pPr>
            <w:r w:rsidRPr="00E477DB">
              <w:rPr>
                <w:rFonts w:ascii="Book Antiqua" w:hAnsi="Book Antiqua"/>
                <w:i w:val="0"/>
              </w:rPr>
              <w:t>местное</w:t>
            </w:r>
          </w:p>
          <w:p w:rsidR="001573C6" w:rsidRPr="00E477DB" w:rsidRDefault="001573C6" w:rsidP="001573C6">
            <w:pPr>
              <w:jc w:val="center"/>
              <w:rPr>
                <w:rFonts w:ascii="Book Antiqua" w:hAnsi="Book Antiqua"/>
                <w:i w:val="0"/>
              </w:rPr>
            </w:pPr>
          </w:p>
          <w:p w:rsidR="001573C6" w:rsidRPr="00E477DB" w:rsidRDefault="001573C6" w:rsidP="001573C6">
            <w:pPr>
              <w:jc w:val="center"/>
              <w:rPr>
                <w:rFonts w:ascii="Book Antiqua" w:hAnsi="Book Antiqua"/>
                <w:i w:val="0"/>
              </w:rPr>
            </w:pPr>
          </w:p>
          <w:p w:rsidR="001573C6" w:rsidRDefault="001573C6" w:rsidP="001573C6">
            <w:pPr>
              <w:jc w:val="center"/>
              <w:rPr>
                <w:rFonts w:ascii="Book Antiqua" w:hAnsi="Book Antiqua"/>
                <w:b/>
              </w:rPr>
            </w:pPr>
            <w:r w:rsidRPr="00E477DB">
              <w:rPr>
                <w:rFonts w:ascii="Book Antiqua" w:hAnsi="Book Antiqua"/>
                <w:i w:val="0"/>
              </w:rPr>
              <w:t>местное</w:t>
            </w:r>
          </w:p>
        </w:tc>
      </w:tr>
      <w:tr w:rsidR="001573C6" w:rsidTr="001573C6">
        <w:tc>
          <w:tcPr>
            <w:tcW w:w="267" w:type="pct"/>
          </w:tcPr>
          <w:p w:rsidR="001573C6" w:rsidRDefault="001573C6" w:rsidP="001573C6">
            <w:pPr>
              <w:jc w:val="center"/>
              <w:rPr>
                <w:rFonts w:ascii="Book Antiqua" w:hAnsi="Book Antiqua"/>
                <w:b/>
              </w:rPr>
            </w:pPr>
            <w:r>
              <w:rPr>
                <w:rFonts w:ascii="Book Antiqua" w:hAnsi="Book Antiqua"/>
                <w:b/>
                <w:lang w:val="en-US"/>
              </w:rPr>
              <w:lastRenderedPageBreak/>
              <w:t>II</w:t>
            </w:r>
          </w:p>
          <w:p w:rsidR="001573C6" w:rsidRPr="002D441D" w:rsidRDefault="001573C6" w:rsidP="001573C6">
            <w:pPr>
              <w:jc w:val="center"/>
              <w:rPr>
                <w:rFonts w:ascii="Book Antiqua" w:hAnsi="Book Antiqua"/>
              </w:rPr>
            </w:pPr>
            <w:r>
              <w:rPr>
                <w:rFonts w:ascii="Book Antiqua" w:hAnsi="Book Antiqua"/>
              </w:rPr>
              <w:t>1</w:t>
            </w:r>
          </w:p>
        </w:tc>
        <w:tc>
          <w:tcPr>
            <w:tcW w:w="1971" w:type="pct"/>
          </w:tcPr>
          <w:p w:rsidR="001573C6" w:rsidRDefault="001573C6" w:rsidP="001573C6">
            <w:pPr>
              <w:rPr>
                <w:rFonts w:ascii="Book Antiqua" w:hAnsi="Book Antiqua"/>
                <w:b/>
              </w:rPr>
            </w:pPr>
            <w:r>
              <w:rPr>
                <w:rFonts w:ascii="Book Antiqua" w:hAnsi="Book Antiqua"/>
                <w:b/>
              </w:rPr>
              <w:t>Памятники архитектуры:</w:t>
            </w:r>
          </w:p>
          <w:p w:rsidR="001573C6" w:rsidRPr="00C90FD8" w:rsidRDefault="001573C6" w:rsidP="001573C6">
            <w:pPr>
              <w:rPr>
                <w:rFonts w:ascii="Book Antiqua" w:hAnsi="Book Antiqua"/>
              </w:rPr>
            </w:pPr>
            <w:r>
              <w:rPr>
                <w:rFonts w:ascii="Book Antiqua" w:hAnsi="Book Antiqua"/>
              </w:rPr>
              <w:t xml:space="preserve">Владимиро-Богородицкая церковь, 1863-1870 </w:t>
            </w:r>
            <w:proofErr w:type="gramStart"/>
            <w:r>
              <w:rPr>
                <w:rFonts w:ascii="Book Antiqua" w:hAnsi="Book Antiqua"/>
              </w:rPr>
              <w:t>гг</w:t>
            </w:r>
            <w:proofErr w:type="gramEnd"/>
          </w:p>
        </w:tc>
        <w:tc>
          <w:tcPr>
            <w:tcW w:w="1938" w:type="pct"/>
          </w:tcPr>
          <w:p w:rsidR="001573C6" w:rsidRDefault="001573C6" w:rsidP="001573C6">
            <w:pPr>
              <w:jc w:val="center"/>
              <w:rPr>
                <w:rFonts w:ascii="Book Antiqua" w:hAnsi="Book Antiqua"/>
              </w:rPr>
            </w:pPr>
          </w:p>
          <w:p w:rsidR="001573C6" w:rsidRPr="00C90FD8" w:rsidRDefault="001573C6" w:rsidP="001573C6">
            <w:pPr>
              <w:rPr>
                <w:rFonts w:ascii="Book Antiqua" w:hAnsi="Book Antiqua"/>
              </w:rPr>
            </w:pPr>
            <w:r>
              <w:rPr>
                <w:rFonts w:ascii="Book Antiqua" w:hAnsi="Book Antiqua"/>
              </w:rPr>
              <w:t>село Селезян</w:t>
            </w:r>
          </w:p>
        </w:tc>
        <w:tc>
          <w:tcPr>
            <w:cnfStyle w:val="000100000000"/>
            <w:tcW w:w="824" w:type="pct"/>
          </w:tcPr>
          <w:p w:rsidR="001573C6" w:rsidRDefault="001573C6" w:rsidP="001573C6">
            <w:pPr>
              <w:jc w:val="center"/>
              <w:rPr>
                <w:rFonts w:ascii="Book Antiqua" w:hAnsi="Book Antiqua"/>
              </w:rPr>
            </w:pPr>
          </w:p>
          <w:p w:rsidR="001573C6" w:rsidRPr="00D02D06" w:rsidRDefault="001573C6" w:rsidP="001573C6">
            <w:pPr>
              <w:jc w:val="center"/>
              <w:rPr>
                <w:rFonts w:ascii="Book Antiqua" w:hAnsi="Book Antiqua"/>
                <w:b/>
                <w:i w:val="0"/>
              </w:rPr>
            </w:pPr>
            <w:r>
              <w:rPr>
                <w:rFonts w:ascii="Book Antiqua" w:hAnsi="Book Antiqua"/>
                <w:i w:val="0"/>
              </w:rPr>
              <w:t>облас</w:t>
            </w:r>
            <w:r w:rsidRPr="00D02D06">
              <w:rPr>
                <w:rFonts w:ascii="Book Antiqua" w:hAnsi="Book Antiqua"/>
                <w:i w:val="0"/>
              </w:rPr>
              <w:t>тное</w:t>
            </w:r>
          </w:p>
        </w:tc>
      </w:tr>
      <w:tr w:rsidR="001573C6" w:rsidTr="001573C6">
        <w:tc>
          <w:tcPr>
            <w:tcW w:w="267" w:type="pct"/>
          </w:tcPr>
          <w:p w:rsidR="001573C6" w:rsidRDefault="001573C6" w:rsidP="001573C6">
            <w:pPr>
              <w:jc w:val="center"/>
              <w:rPr>
                <w:rFonts w:ascii="Book Antiqua" w:hAnsi="Book Antiqua"/>
                <w:b/>
              </w:rPr>
            </w:pPr>
            <w:r>
              <w:rPr>
                <w:rFonts w:ascii="Book Antiqua" w:hAnsi="Book Antiqua"/>
                <w:b/>
                <w:lang w:val="en-US"/>
              </w:rPr>
              <w:t>III</w:t>
            </w:r>
          </w:p>
          <w:p w:rsidR="001573C6" w:rsidRDefault="001573C6" w:rsidP="001573C6">
            <w:pPr>
              <w:jc w:val="center"/>
              <w:rPr>
                <w:rFonts w:ascii="Book Antiqua" w:hAnsi="Book Antiqua"/>
              </w:rPr>
            </w:pPr>
            <w:r>
              <w:rPr>
                <w:rFonts w:ascii="Book Antiqua" w:hAnsi="Book Antiqua"/>
              </w:rPr>
              <w:t>1</w:t>
            </w:r>
          </w:p>
          <w:p w:rsidR="001573C6" w:rsidRDefault="001573C6" w:rsidP="001573C6">
            <w:pPr>
              <w:rPr>
                <w:rFonts w:ascii="Book Antiqua" w:hAnsi="Book Antiqua"/>
              </w:rPr>
            </w:pPr>
          </w:p>
          <w:p w:rsidR="001573C6" w:rsidRDefault="001573C6" w:rsidP="001573C6">
            <w:pPr>
              <w:rPr>
                <w:rFonts w:ascii="Book Antiqua" w:hAnsi="Book Antiqua"/>
              </w:rPr>
            </w:pPr>
          </w:p>
          <w:p w:rsidR="001573C6" w:rsidRDefault="001573C6" w:rsidP="001573C6">
            <w:pPr>
              <w:jc w:val="center"/>
              <w:rPr>
                <w:rFonts w:ascii="Book Antiqua" w:hAnsi="Book Antiqua"/>
              </w:rPr>
            </w:pPr>
            <w:r>
              <w:rPr>
                <w:rFonts w:ascii="Book Antiqua" w:hAnsi="Book Antiqua"/>
              </w:rPr>
              <w:t>2</w:t>
            </w:r>
          </w:p>
          <w:p w:rsidR="001573C6" w:rsidRDefault="001573C6" w:rsidP="001573C6">
            <w:pPr>
              <w:rPr>
                <w:rFonts w:ascii="Book Antiqua" w:hAnsi="Book Antiqua"/>
              </w:rPr>
            </w:pPr>
          </w:p>
          <w:p w:rsidR="001573C6" w:rsidRDefault="001573C6" w:rsidP="001573C6">
            <w:pPr>
              <w:jc w:val="center"/>
              <w:rPr>
                <w:rFonts w:ascii="Book Antiqua" w:hAnsi="Book Antiqua"/>
              </w:rPr>
            </w:pPr>
            <w:r>
              <w:rPr>
                <w:rFonts w:ascii="Book Antiqua" w:hAnsi="Book Antiqua"/>
              </w:rPr>
              <w:t>3</w:t>
            </w:r>
          </w:p>
          <w:p w:rsidR="001573C6" w:rsidRDefault="001573C6" w:rsidP="001573C6">
            <w:pPr>
              <w:jc w:val="center"/>
              <w:rPr>
                <w:rFonts w:ascii="Book Antiqua" w:hAnsi="Book Antiqua"/>
              </w:rPr>
            </w:pPr>
          </w:p>
          <w:p w:rsidR="001573C6" w:rsidRDefault="001573C6" w:rsidP="001573C6">
            <w:pPr>
              <w:jc w:val="center"/>
              <w:rPr>
                <w:rFonts w:ascii="Book Antiqua" w:hAnsi="Book Antiqua"/>
              </w:rPr>
            </w:pPr>
            <w:r>
              <w:rPr>
                <w:rFonts w:ascii="Book Antiqua" w:hAnsi="Book Antiqua"/>
              </w:rPr>
              <w:t>4</w:t>
            </w:r>
          </w:p>
          <w:p w:rsidR="001573C6" w:rsidRDefault="001573C6" w:rsidP="001573C6">
            <w:pPr>
              <w:jc w:val="center"/>
              <w:rPr>
                <w:rFonts w:ascii="Book Antiqua" w:hAnsi="Book Antiqua"/>
              </w:rPr>
            </w:pPr>
          </w:p>
          <w:p w:rsidR="001573C6" w:rsidRDefault="001573C6" w:rsidP="001573C6">
            <w:pPr>
              <w:jc w:val="center"/>
              <w:rPr>
                <w:rFonts w:ascii="Book Antiqua" w:hAnsi="Book Antiqua"/>
              </w:rPr>
            </w:pPr>
            <w:r>
              <w:rPr>
                <w:rFonts w:ascii="Book Antiqua" w:hAnsi="Book Antiqua"/>
              </w:rPr>
              <w:t>5</w:t>
            </w:r>
          </w:p>
          <w:p w:rsidR="001573C6" w:rsidRDefault="001573C6" w:rsidP="001573C6">
            <w:pPr>
              <w:jc w:val="center"/>
              <w:rPr>
                <w:rFonts w:ascii="Book Antiqua" w:hAnsi="Book Antiqua"/>
              </w:rPr>
            </w:pPr>
          </w:p>
          <w:p w:rsidR="001573C6" w:rsidRDefault="001573C6" w:rsidP="001573C6">
            <w:pPr>
              <w:jc w:val="center"/>
              <w:rPr>
                <w:rFonts w:ascii="Book Antiqua" w:hAnsi="Book Antiqua"/>
              </w:rPr>
            </w:pPr>
            <w:r>
              <w:rPr>
                <w:rFonts w:ascii="Book Antiqua" w:hAnsi="Book Antiqua"/>
              </w:rPr>
              <w:t>6</w:t>
            </w:r>
          </w:p>
          <w:p w:rsidR="001573C6" w:rsidRDefault="001573C6" w:rsidP="001573C6">
            <w:pPr>
              <w:jc w:val="center"/>
              <w:rPr>
                <w:rFonts w:ascii="Book Antiqua" w:hAnsi="Book Antiqua"/>
              </w:rPr>
            </w:pPr>
          </w:p>
          <w:p w:rsidR="001573C6" w:rsidRDefault="001573C6" w:rsidP="001573C6">
            <w:pPr>
              <w:jc w:val="center"/>
              <w:rPr>
                <w:rFonts w:ascii="Book Antiqua" w:hAnsi="Book Antiqua"/>
              </w:rPr>
            </w:pPr>
            <w:r>
              <w:rPr>
                <w:rFonts w:ascii="Book Antiqua" w:hAnsi="Book Antiqua"/>
              </w:rPr>
              <w:t>7</w:t>
            </w:r>
          </w:p>
          <w:p w:rsidR="001573C6" w:rsidRDefault="001573C6" w:rsidP="001573C6">
            <w:pPr>
              <w:jc w:val="center"/>
              <w:rPr>
                <w:rFonts w:ascii="Book Antiqua" w:hAnsi="Book Antiqua"/>
              </w:rPr>
            </w:pPr>
          </w:p>
          <w:p w:rsidR="001573C6" w:rsidRDefault="001573C6" w:rsidP="001573C6">
            <w:pPr>
              <w:jc w:val="center"/>
              <w:rPr>
                <w:rFonts w:ascii="Book Antiqua" w:hAnsi="Book Antiqua"/>
              </w:rPr>
            </w:pPr>
            <w:r>
              <w:rPr>
                <w:rFonts w:ascii="Book Antiqua" w:hAnsi="Book Antiqua"/>
              </w:rPr>
              <w:t>8</w:t>
            </w:r>
          </w:p>
          <w:p w:rsidR="001573C6" w:rsidRDefault="001573C6" w:rsidP="001573C6">
            <w:pPr>
              <w:jc w:val="center"/>
              <w:rPr>
                <w:rFonts w:ascii="Book Antiqua" w:hAnsi="Book Antiqua"/>
              </w:rPr>
            </w:pPr>
          </w:p>
          <w:p w:rsidR="001573C6" w:rsidRDefault="001573C6" w:rsidP="001573C6">
            <w:pPr>
              <w:jc w:val="center"/>
              <w:rPr>
                <w:rFonts w:ascii="Book Antiqua" w:hAnsi="Book Antiqua"/>
              </w:rPr>
            </w:pPr>
            <w:r>
              <w:rPr>
                <w:rFonts w:ascii="Book Antiqua" w:hAnsi="Book Antiqua"/>
              </w:rPr>
              <w:t>9</w:t>
            </w:r>
          </w:p>
          <w:p w:rsidR="001573C6" w:rsidRDefault="001573C6" w:rsidP="001573C6">
            <w:pPr>
              <w:jc w:val="center"/>
              <w:rPr>
                <w:rFonts w:ascii="Book Antiqua" w:hAnsi="Book Antiqua"/>
              </w:rPr>
            </w:pPr>
          </w:p>
          <w:p w:rsidR="001573C6" w:rsidRDefault="001573C6" w:rsidP="001573C6">
            <w:pPr>
              <w:jc w:val="center"/>
              <w:rPr>
                <w:rFonts w:ascii="Book Antiqua" w:hAnsi="Book Antiqua"/>
              </w:rPr>
            </w:pPr>
            <w:r>
              <w:rPr>
                <w:rFonts w:ascii="Book Antiqua" w:hAnsi="Book Antiqua"/>
              </w:rPr>
              <w:t>10</w:t>
            </w:r>
          </w:p>
          <w:p w:rsidR="001573C6" w:rsidRDefault="001573C6" w:rsidP="001573C6">
            <w:pPr>
              <w:jc w:val="center"/>
              <w:rPr>
                <w:rFonts w:ascii="Book Antiqua" w:hAnsi="Book Antiqua"/>
              </w:rPr>
            </w:pPr>
          </w:p>
          <w:p w:rsidR="001573C6" w:rsidRDefault="001573C6" w:rsidP="001573C6">
            <w:pPr>
              <w:jc w:val="center"/>
              <w:rPr>
                <w:rFonts w:ascii="Book Antiqua" w:hAnsi="Book Antiqua"/>
              </w:rPr>
            </w:pPr>
            <w:r>
              <w:rPr>
                <w:rFonts w:ascii="Book Antiqua" w:hAnsi="Book Antiqua"/>
              </w:rPr>
              <w:t>11</w:t>
            </w:r>
          </w:p>
          <w:p w:rsidR="001573C6" w:rsidRDefault="001573C6" w:rsidP="001573C6">
            <w:pPr>
              <w:jc w:val="center"/>
              <w:rPr>
                <w:rFonts w:ascii="Book Antiqua" w:hAnsi="Book Antiqua"/>
              </w:rPr>
            </w:pPr>
          </w:p>
          <w:p w:rsidR="001573C6" w:rsidRDefault="001573C6" w:rsidP="001573C6">
            <w:pPr>
              <w:jc w:val="center"/>
              <w:rPr>
                <w:rFonts w:ascii="Book Antiqua" w:hAnsi="Book Antiqua"/>
              </w:rPr>
            </w:pPr>
            <w:r>
              <w:rPr>
                <w:rFonts w:ascii="Book Antiqua" w:hAnsi="Book Antiqua"/>
              </w:rPr>
              <w:t>12</w:t>
            </w:r>
          </w:p>
          <w:p w:rsidR="001573C6" w:rsidRDefault="001573C6" w:rsidP="001573C6">
            <w:pPr>
              <w:jc w:val="center"/>
              <w:rPr>
                <w:rFonts w:ascii="Book Antiqua" w:hAnsi="Book Antiqua"/>
              </w:rPr>
            </w:pPr>
          </w:p>
          <w:p w:rsidR="001573C6" w:rsidRDefault="001573C6" w:rsidP="001573C6">
            <w:pPr>
              <w:jc w:val="center"/>
              <w:rPr>
                <w:rFonts w:ascii="Book Antiqua" w:hAnsi="Book Antiqua"/>
              </w:rPr>
            </w:pPr>
            <w:r>
              <w:rPr>
                <w:rFonts w:ascii="Book Antiqua" w:hAnsi="Book Antiqua"/>
              </w:rPr>
              <w:t>13</w:t>
            </w:r>
          </w:p>
          <w:p w:rsidR="001573C6" w:rsidRDefault="001573C6" w:rsidP="001573C6">
            <w:pPr>
              <w:jc w:val="center"/>
              <w:rPr>
                <w:rFonts w:ascii="Book Antiqua" w:hAnsi="Book Antiqua"/>
              </w:rPr>
            </w:pPr>
          </w:p>
          <w:p w:rsidR="001573C6" w:rsidRDefault="001573C6" w:rsidP="001573C6">
            <w:pPr>
              <w:jc w:val="center"/>
              <w:rPr>
                <w:rFonts w:ascii="Book Antiqua" w:hAnsi="Book Antiqua"/>
              </w:rPr>
            </w:pPr>
            <w:r>
              <w:rPr>
                <w:rFonts w:ascii="Book Antiqua" w:hAnsi="Book Antiqua"/>
              </w:rPr>
              <w:t>14</w:t>
            </w:r>
          </w:p>
          <w:p w:rsidR="001573C6" w:rsidRDefault="001573C6" w:rsidP="001573C6">
            <w:pPr>
              <w:jc w:val="center"/>
              <w:rPr>
                <w:rFonts w:ascii="Book Antiqua" w:hAnsi="Book Antiqua"/>
              </w:rPr>
            </w:pPr>
          </w:p>
          <w:p w:rsidR="001573C6" w:rsidRDefault="001573C6" w:rsidP="001573C6">
            <w:pPr>
              <w:jc w:val="center"/>
              <w:rPr>
                <w:rFonts w:ascii="Book Antiqua" w:hAnsi="Book Antiqua"/>
              </w:rPr>
            </w:pPr>
            <w:r>
              <w:rPr>
                <w:rFonts w:ascii="Book Antiqua" w:hAnsi="Book Antiqua"/>
              </w:rPr>
              <w:t>15</w:t>
            </w:r>
          </w:p>
          <w:p w:rsidR="001573C6" w:rsidRDefault="001573C6" w:rsidP="001573C6">
            <w:pPr>
              <w:jc w:val="center"/>
              <w:rPr>
                <w:rFonts w:ascii="Book Antiqua" w:hAnsi="Book Antiqua"/>
              </w:rPr>
            </w:pPr>
          </w:p>
          <w:p w:rsidR="001573C6" w:rsidRDefault="001573C6" w:rsidP="001573C6">
            <w:pPr>
              <w:jc w:val="center"/>
              <w:rPr>
                <w:rFonts w:ascii="Book Antiqua" w:hAnsi="Book Antiqua"/>
              </w:rPr>
            </w:pPr>
            <w:r>
              <w:rPr>
                <w:rFonts w:ascii="Book Antiqua" w:hAnsi="Book Antiqua"/>
              </w:rPr>
              <w:t>16</w:t>
            </w:r>
          </w:p>
          <w:p w:rsidR="001573C6" w:rsidRDefault="001573C6" w:rsidP="001573C6">
            <w:pPr>
              <w:jc w:val="center"/>
              <w:rPr>
                <w:rFonts w:ascii="Book Antiqua" w:hAnsi="Book Antiqua"/>
              </w:rPr>
            </w:pPr>
          </w:p>
          <w:p w:rsidR="001573C6" w:rsidRDefault="001573C6" w:rsidP="001573C6">
            <w:pPr>
              <w:jc w:val="center"/>
              <w:rPr>
                <w:rFonts w:ascii="Book Antiqua" w:hAnsi="Book Antiqua"/>
              </w:rPr>
            </w:pPr>
            <w:r>
              <w:rPr>
                <w:rFonts w:ascii="Book Antiqua" w:hAnsi="Book Antiqua"/>
              </w:rPr>
              <w:lastRenderedPageBreak/>
              <w:t>17</w:t>
            </w:r>
          </w:p>
          <w:p w:rsidR="001573C6" w:rsidRDefault="001573C6" w:rsidP="001573C6">
            <w:pPr>
              <w:jc w:val="center"/>
              <w:rPr>
                <w:rFonts w:ascii="Book Antiqua" w:hAnsi="Book Antiqua"/>
              </w:rPr>
            </w:pPr>
          </w:p>
          <w:p w:rsidR="001573C6" w:rsidRDefault="001573C6" w:rsidP="001573C6">
            <w:pPr>
              <w:jc w:val="center"/>
              <w:rPr>
                <w:rFonts w:ascii="Book Antiqua" w:hAnsi="Book Antiqua"/>
              </w:rPr>
            </w:pPr>
            <w:r>
              <w:rPr>
                <w:rFonts w:ascii="Book Antiqua" w:hAnsi="Book Antiqua"/>
              </w:rPr>
              <w:t>18</w:t>
            </w:r>
          </w:p>
          <w:p w:rsidR="001573C6" w:rsidRDefault="001573C6" w:rsidP="001573C6">
            <w:pPr>
              <w:jc w:val="center"/>
              <w:rPr>
                <w:rFonts w:ascii="Book Antiqua" w:hAnsi="Book Antiqua"/>
              </w:rPr>
            </w:pPr>
          </w:p>
          <w:p w:rsidR="001573C6" w:rsidRDefault="001573C6" w:rsidP="001573C6">
            <w:pPr>
              <w:jc w:val="center"/>
              <w:rPr>
                <w:rFonts w:ascii="Book Antiqua" w:hAnsi="Book Antiqua"/>
              </w:rPr>
            </w:pPr>
            <w:r>
              <w:rPr>
                <w:rFonts w:ascii="Book Antiqua" w:hAnsi="Book Antiqua"/>
              </w:rPr>
              <w:t>19</w:t>
            </w:r>
          </w:p>
          <w:p w:rsidR="001573C6" w:rsidRDefault="001573C6" w:rsidP="001573C6">
            <w:pPr>
              <w:jc w:val="center"/>
              <w:rPr>
                <w:rFonts w:ascii="Book Antiqua" w:hAnsi="Book Antiqua"/>
              </w:rPr>
            </w:pPr>
          </w:p>
          <w:p w:rsidR="001573C6" w:rsidRDefault="001573C6" w:rsidP="001573C6">
            <w:pPr>
              <w:jc w:val="center"/>
              <w:rPr>
                <w:rFonts w:ascii="Book Antiqua" w:hAnsi="Book Antiqua"/>
              </w:rPr>
            </w:pPr>
            <w:r>
              <w:rPr>
                <w:rFonts w:ascii="Book Antiqua" w:hAnsi="Book Antiqua"/>
              </w:rPr>
              <w:t>20</w:t>
            </w:r>
          </w:p>
          <w:p w:rsidR="001573C6" w:rsidRDefault="001573C6" w:rsidP="001573C6">
            <w:pPr>
              <w:jc w:val="center"/>
              <w:rPr>
                <w:rFonts w:ascii="Book Antiqua" w:hAnsi="Book Antiqua"/>
              </w:rPr>
            </w:pPr>
          </w:p>
          <w:p w:rsidR="001573C6" w:rsidRDefault="001573C6" w:rsidP="001573C6">
            <w:pPr>
              <w:jc w:val="center"/>
              <w:rPr>
                <w:rFonts w:ascii="Book Antiqua" w:hAnsi="Book Antiqua"/>
              </w:rPr>
            </w:pPr>
            <w:r>
              <w:rPr>
                <w:rFonts w:ascii="Book Antiqua" w:hAnsi="Book Antiqua"/>
              </w:rPr>
              <w:t>21</w:t>
            </w:r>
          </w:p>
          <w:p w:rsidR="001573C6" w:rsidRDefault="001573C6" w:rsidP="001573C6">
            <w:pPr>
              <w:jc w:val="center"/>
              <w:rPr>
                <w:rFonts w:ascii="Book Antiqua" w:hAnsi="Book Antiqua"/>
              </w:rPr>
            </w:pPr>
          </w:p>
          <w:p w:rsidR="001573C6" w:rsidRDefault="001573C6" w:rsidP="001573C6">
            <w:pPr>
              <w:jc w:val="center"/>
              <w:rPr>
                <w:rFonts w:ascii="Book Antiqua" w:hAnsi="Book Antiqua"/>
              </w:rPr>
            </w:pPr>
            <w:r>
              <w:rPr>
                <w:rFonts w:ascii="Book Antiqua" w:hAnsi="Book Antiqua"/>
              </w:rPr>
              <w:t>22</w:t>
            </w:r>
          </w:p>
          <w:p w:rsidR="001573C6" w:rsidRDefault="001573C6" w:rsidP="001573C6">
            <w:pPr>
              <w:jc w:val="center"/>
              <w:rPr>
                <w:rFonts w:ascii="Book Antiqua" w:hAnsi="Book Antiqua"/>
              </w:rPr>
            </w:pPr>
          </w:p>
          <w:p w:rsidR="001573C6" w:rsidRDefault="001573C6" w:rsidP="001573C6">
            <w:pPr>
              <w:jc w:val="center"/>
              <w:rPr>
                <w:rFonts w:ascii="Book Antiqua" w:hAnsi="Book Antiqua"/>
              </w:rPr>
            </w:pPr>
            <w:r>
              <w:rPr>
                <w:rFonts w:ascii="Book Antiqua" w:hAnsi="Book Antiqua"/>
              </w:rPr>
              <w:t>23</w:t>
            </w:r>
          </w:p>
          <w:p w:rsidR="001573C6" w:rsidRDefault="001573C6" w:rsidP="001573C6">
            <w:pPr>
              <w:jc w:val="center"/>
              <w:rPr>
                <w:rFonts w:ascii="Book Antiqua" w:hAnsi="Book Antiqua"/>
              </w:rPr>
            </w:pPr>
          </w:p>
          <w:p w:rsidR="001573C6" w:rsidRDefault="001573C6" w:rsidP="001573C6">
            <w:pPr>
              <w:jc w:val="center"/>
              <w:rPr>
                <w:rFonts w:ascii="Book Antiqua" w:hAnsi="Book Antiqua"/>
              </w:rPr>
            </w:pPr>
            <w:r>
              <w:rPr>
                <w:rFonts w:ascii="Book Antiqua" w:hAnsi="Book Antiqua"/>
              </w:rPr>
              <w:t>24</w:t>
            </w:r>
          </w:p>
          <w:p w:rsidR="001573C6" w:rsidRPr="002D441D" w:rsidRDefault="001573C6" w:rsidP="001573C6">
            <w:pPr>
              <w:jc w:val="center"/>
              <w:rPr>
                <w:rFonts w:ascii="Book Antiqua" w:hAnsi="Book Antiqua"/>
              </w:rPr>
            </w:pPr>
          </w:p>
        </w:tc>
        <w:tc>
          <w:tcPr>
            <w:tcW w:w="1971" w:type="pct"/>
          </w:tcPr>
          <w:p w:rsidR="001573C6" w:rsidRDefault="001573C6" w:rsidP="001573C6">
            <w:pPr>
              <w:rPr>
                <w:rFonts w:ascii="Book Antiqua" w:hAnsi="Book Antiqua"/>
                <w:b/>
              </w:rPr>
            </w:pPr>
            <w:r>
              <w:rPr>
                <w:rFonts w:ascii="Book Antiqua" w:hAnsi="Book Antiqua"/>
                <w:b/>
              </w:rPr>
              <w:lastRenderedPageBreak/>
              <w:t>Памятники археологии:</w:t>
            </w:r>
          </w:p>
          <w:p w:rsidR="001573C6" w:rsidRDefault="001573C6" w:rsidP="001573C6">
            <w:pPr>
              <w:rPr>
                <w:rFonts w:ascii="Book Antiqua" w:hAnsi="Book Antiqua"/>
              </w:rPr>
            </w:pPr>
            <w:r>
              <w:rPr>
                <w:rFonts w:ascii="Book Antiqua" w:hAnsi="Book Antiqua"/>
              </w:rPr>
              <w:t xml:space="preserve">Одиночный курган «Еманжелинский», </w:t>
            </w:r>
          </w:p>
          <w:p w:rsidR="001573C6" w:rsidRDefault="001573C6" w:rsidP="001573C6">
            <w:pPr>
              <w:rPr>
                <w:rFonts w:ascii="Book Antiqua" w:hAnsi="Book Antiqua"/>
              </w:rPr>
            </w:pPr>
            <w:r>
              <w:rPr>
                <w:rFonts w:ascii="Book Antiqua" w:hAnsi="Book Antiqua"/>
              </w:rPr>
              <w:t xml:space="preserve">ранний железный век; </w:t>
            </w:r>
          </w:p>
          <w:p w:rsidR="001573C6" w:rsidRDefault="001573C6" w:rsidP="001573C6">
            <w:pPr>
              <w:rPr>
                <w:rFonts w:ascii="Book Antiqua" w:hAnsi="Book Antiqua"/>
              </w:rPr>
            </w:pPr>
            <w:r>
              <w:rPr>
                <w:rFonts w:ascii="Book Antiqua" w:hAnsi="Book Antiqua"/>
              </w:rPr>
              <w:t>Поселение «Депутатское», эпоха бронзы;</w:t>
            </w:r>
          </w:p>
          <w:p w:rsidR="001573C6" w:rsidRDefault="001573C6" w:rsidP="001573C6">
            <w:pPr>
              <w:rPr>
                <w:rFonts w:ascii="Book Antiqua" w:hAnsi="Book Antiqua"/>
              </w:rPr>
            </w:pPr>
            <w:r>
              <w:rPr>
                <w:rFonts w:ascii="Book Antiqua" w:hAnsi="Book Antiqua"/>
              </w:rPr>
              <w:t>Курган-могильник «Депутатское», эпоха бронзы;</w:t>
            </w:r>
          </w:p>
          <w:p w:rsidR="001573C6" w:rsidRDefault="001573C6" w:rsidP="001573C6">
            <w:pPr>
              <w:rPr>
                <w:rFonts w:ascii="Book Antiqua" w:hAnsi="Book Antiqua"/>
              </w:rPr>
            </w:pPr>
            <w:r>
              <w:rPr>
                <w:rFonts w:ascii="Book Antiqua" w:hAnsi="Book Antiqua"/>
              </w:rPr>
              <w:t xml:space="preserve">Поселение «Буташи-1», </w:t>
            </w:r>
          </w:p>
          <w:p w:rsidR="001573C6" w:rsidRDefault="001573C6" w:rsidP="001573C6">
            <w:pPr>
              <w:rPr>
                <w:rFonts w:ascii="Book Antiqua" w:hAnsi="Book Antiqua"/>
              </w:rPr>
            </w:pPr>
            <w:r>
              <w:rPr>
                <w:rFonts w:ascii="Book Antiqua" w:hAnsi="Book Antiqua"/>
              </w:rPr>
              <w:t>эпоха - бронзовый век;</w:t>
            </w:r>
          </w:p>
          <w:p w:rsidR="001573C6" w:rsidRDefault="001573C6" w:rsidP="001573C6">
            <w:pPr>
              <w:rPr>
                <w:rFonts w:ascii="Book Antiqua" w:hAnsi="Book Antiqua"/>
              </w:rPr>
            </w:pPr>
            <w:r>
              <w:rPr>
                <w:rFonts w:ascii="Book Antiqua" w:hAnsi="Book Antiqua"/>
              </w:rPr>
              <w:t xml:space="preserve">Поселение «Буташи-2», </w:t>
            </w:r>
          </w:p>
          <w:p w:rsidR="001573C6" w:rsidRDefault="001573C6" w:rsidP="001573C6">
            <w:pPr>
              <w:rPr>
                <w:rFonts w:ascii="Book Antiqua" w:hAnsi="Book Antiqua"/>
              </w:rPr>
            </w:pPr>
            <w:r>
              <w:rPr>
                <w:rFonts w:ascii="Book Antiqua" w:hAnsi="Book Antiqua"/>
              </w:rPr>
              <w:t>эпоха – бронзовый век;</w:t>
            </w:r>
          </w:p>
          <w:p w:rsidR="001573C6" w:rsidRDefault="001573C6" w:rsidP="001573C6">
            <w:pPr>
              <w:rPr>
                <w:rFonts w:ascii="Book Antiqua" w:hAnsi="Book Antiqua"/>
              </w:rPr>
            </w:pPr>
            <w:r>
              <w:rPr>
                <w:rFonts w:ascii="Book Antiqua" w:hAnsi="Book Antiqua"/>
              </w:rPr>
              <w:t xml:space="preserve">Поселение «Буташи-3», </w:t>
            </w:r>
          </w:p>
          <w:p w:rsidR="001573C6" w:rsidRDefault="001573C6" w:rsidP="001573C6">
            <w:pPr>
              <w:rPr>
                <w:rFonts w:ascii="Book Antiqua" w:hAnsi="Book Antiqua"/>
              </w:rPr>
            </w:pPr>
            <w:r>
              <w:rPr>
                <w:rFonts w:ascii="Book Antiqua" w:hAnsi="Book Antiqua"/>
              </w:rPr>
              <w:t>Эпоха – железный век;</w:t>
            </w:r>
          </w:p>
          <w:p w:rsidR="001573C6" w:rsidRDefault="001573C6" w:rsidP="001573C6">
            <w:pPr>
              <w:rPr>
                <w:rFonts w:ascii="Book Antiqua" w:hAnsi="Book Antiqua"/>
              </w:rPr>
            </w:pPr>
            <w:r>
              <w:rPr>
                <w:rFonts w:ascii="Book Antiqua" w:hAnsi="Book Antiqua"/>
              </w:rPr>
              <w:t>Курган-могильник «Бутаки»;</w:t>
            </w:r>
          </w:p>
          <w:p w:rsidR="001573C6" w:rsidRDefault="001573C6" w:rsidP="001573C6">
            <w:pPr>
              <w:rPr>
                <w:rFonts w:ascii="Book Antiqua" w:hAnsi="Book Antiqua"/>
              </w:rPr>
            </w:pPr>
          </w:p>
          <w:p w:rsidR="001573C6" w:rsidRDefault="001573C6" w:rsidP="001573C6">
            <w:pPr>
              <w:rPr>
                <w:rFonts w:ascii="Book Antiqua" w:hAnsi="Book Antiqua"/>
              </w:rPr>
            </w:pPr>
            <w:r>
              <w:rPr>
                <w:rFonts w:ascii="Book Antiqua" w:hAnsi="Book Antiqua"/>
              </w:rPr>
              <w:t>Местонахождение (стоянка) «Писклово», неолит-энеолит;</w:t>
            </w:r>
          </w:p>
          <w:p w:rsidR="001573C6" w:rsidRDefault="001573C6" w:rsidP="001573C6">
            <w:pPr>
              <w:rPr>
                <w:rFonts w:ascii="Book Antiqua" w:hAnsi="Book Antiqua"/>
              </w:rPr>
            </w:pPr>
            <w:r>
              <w:rPr>
                <w:rFonts w:ascii="Book Antiqua" w:hAnsi="Book Antiqua"/>
              </w:rPr>
              <w:t>Одиночный курган «Коелга»</w:t>
            </w:r>
          </w:p>
          <w:p w:rsidR="001573C6" w:rsidRDefault="001573C6" w:rsidP="001573C6">
            <w:pPr>
              <w:rPr>
                <w:rFonts w:ascii="Book Antiqua" w:hAnsi="Book Antiqua"/>
              </w:rPr>
            </w:pPr>
          </w:p>
          <w:p w:rsidR="001573C6" w:rsidRDefault="001573C6" w:rsidP="001573C6">
            <w:pPr>
              <w:rPr>
                <w:rFonts w:ascii="Book Antiqua" w:hAnsi="Book Antiqua"/>
              </w:rPr>
            </w:pPr>
            <w:r>
              <w:rPr>
                <w:rFonts w:ascii="Book Antiqua" w:hAnsi="Book Antiqua"/>
              </w:rPr>
              <w:t>Развалины «Коелга»</w:t>
            </w:r>
          </w:p>
          <w:p w:rsidR="001573C6" w:rsidRDefault="001573C6" w:rsidP="001573C6">
            <w:pPr>
              <w:rPr>
                <w:rFonts w:ascii="Book Antiqua" w:hAnsi="Book Antiqua"/>
              </w:rPr>
            </w:pPr>
          </w:p>
          <w:p w:rsidR="001573C6" w:rsidRDefault="001573C6" w:rsidP="001573C6">
            <w:pPr>
              <w:rPr>
                <w:rFonts w:ascii="Book Antiqua" w:hAnsi="Book Antiqua"/>
              </w:rPr>
            </w:pPr>
            <w:r>
              <w:rPr>
                <w:rFonts w:ascii="Book Antiqua" w:hAnsi="Book Antiqua"/>
              </w:rPr>
              <w:t>Местонахождение (стоянка) «Кораблево», эпоха бронзы;</w:t>
            </w:r>
          </w:p>
          <w:p w:rsidR="001573C6" w:rsidRDefault="001573C6" w:rsidP="001573C6">
            <w:pPr>
              <w:rPr>
                <w:rFonts w:ascii="Book Antiqua" w:hAnsi="Book Antiqua"/>
              </w:rPr>
            </w:pPr>
            <w:r>
              <w:rPr>
                <w:rFonts w:ascii="Book Antiqua" w:hAnsi="Book Antiqua"/>
              </w:rPr>
              <w:t xml:space="preserve">Поселение «Коркино-1», </w:t>
            </w:r>
          </w:p>
          <w:p w:rsidR="001573C6" w:rsidRDefault="001573C6" w:rsidP="001573C6">
            <w:pPr>
              <w:rPr>
                <w:rFonts w:ascii="Book Antiqua" w:hAnsi="Book Antiqua"/>
              </w:rPr>
            </w:pPr>
            <w:r>
              <w:rPr>
                <w:rFonts w:ascii="Book Antiqua" w:hAnsi="Book Antiqua"/>
              </w:rPr>
              <w:t>эпоха бронзы;</w:t>
            </w:r>
          </w:p>
          <w:p w:rsidR="001573C6" w:rsidRDefault="001573C6" w:rsidP="001573C6">
            <w:pPr>
              <w:rPr>
                <w:rFonts w:ascii="Book Antiqua" w:hAnsi="Book Antiqua"/>
              </w:rPr>
            </w:pPr>
            <w:r>
              <w:rPr>
                <w:rFonts w:ascii="Book Antiqua" w:hAnsi="Book Antiqua"/>
              </w:rPr>
              <w:t>Местонахождение (стоянка) «Коркино-2», эпоха бронзы;</w:t>
            </w:r>
          </w:p>
          <w:p w:rsidR="001573C6" w:rsidRDefault="001573C6" w:rsidP="001573C6">
            <w:pPr>
              <w:rPr>
                <w:rFonts w:ascii="Book Antiqua" w:hAnsi="Book Antiqua"/>
              </w:rPr>
            </w:pPr>
            <w:r>
              <w:rPr>
                <w:rFonts w:ascii="Book Antiqua" w:hAnsi="Book Antiqua"/>
              </w:rPr>
              <w:t xml:space="preserve">Поселение «Коркино-3», </w:t>
            </w:r>
          </w:p>
          <w:p w:rsidR="001573C6" w:rsidRDefault="001573C6" w:rsidP="001573C6">
            <w:pPr>
              <w:rPr>
                <w:rFonts w:ascii="Book Antiqua" w:hAnsi="Book Antiqua"/>
              </w:rPr>
            </w:pPr>
            <w:r>
              <w:rPr>
                <w:rFonts w:ascii="Book Antiqua" w:hAnsi="Book Antiqua"/>
              </w:rPr>
              <w:t>эпоха бронзы;</w:t>
            </w:r>
          </w:p>
          <w:p w:rsidR="001573C6" w:rsidRDefault="001573C6" w:rsidP="001573C6">
            <w:pPr>
              <w:rPr>
                <w:rFonts w:ascii="Book Antiqua" w:hAnsi="Book Antiqua"/>
              </w:rPr>
            </w:pPr>
            <w:r>
              <w:rPr>
                <w:rFonts w:ascii="Book Antiqua" w:hAnsi="Book Antiqua"/>
              </w:rPr>
              <w:t>Местонахождение (стоянка) «Коркино-4», эпоха железа;</w:t>
            </w:r>
          </w:p>
          <w:p w:rsidR="001573C6" w:rsidRDefault="001573C6" w:rsidP="001573C6">
            <w:pPr>
              <w:rPr>
                <w:rFonts w:ascii="Book Antiqua" w:hAnsi="Book Antiqua"/>
              </w:rPr>
            </w:pPr>
            <w:r>
              <w:rPr>
                <w:rFonts w:ascii="Book Antiqua" w:hAnsi="Book Antiqua"/>
              </w:rPr>
              <w:t xml:space="preserve">Поселение «Шибаево-1», </w:t>
            </w:r>
          </w:p>
          <w:p w:rsidR="001573C6" w:rsidRDefault="001573C6" w:rsidP="001573C6">
            <w:pPr>
              <w:rPr>
                <w:rFonts w:ascii="Book Antiqua" w:hAnsi="Book Antiqua"/>
              </w:rPr>
            </w:pPr>
            <w:r>
              <w:rPr>
                <w:rFonts w:ascii="Book Antiqua" w:hAnsi="Book Antiqua"/>
              </w:rPr>
              <w:t>эпоха бронзы;</w:t>
            </w:r>
          </w:p>
          <w:p w:rsidR="001573C6" w:rsidRDefault="001573C6" w:rsidP="001573C6">
            <w:pPr>
              <w:rPr>
                <w:rFonts w:ascii="Book Antiqua" w:hAnsi="Book Antiqua"/>
              </w:rPr>
            </w:pPr>
            <w:r>
              <w:rPr>
                <w:rFonts w:ascii="Book Antiqua" w:hAnsi="Book Antiqua"/>
              </w:rPr>
              <w:lastRenderedPageBreak/>
              <w:t xml:space="preserve">Могильник «Селезян-1», </w:t>
            </w:r>
          </w:p>
          <w:p w:rsidR="001573C6" w:rsidRDefault="001573C6" w:rsidP="001573C6">
            <w:pPr>
              <w:rPr>
                <w:rFonts w:ascii="Book Antiqua" w:hAnsi="Book Antiqua"/>
              </w:rPr>
            </w:pPr>
            <w:r>
              <w:rPr>
                <w:rFonts w:ascii="Book Antiqua" w:hAnsi="Book Antiqua"/>
              </w:rPr>
              <w:t>эпоха бронзы;</w:t>
            </w:r>
          </w:p>
          <w:p w:rsidR="001573C6" w:rsidRDefault="001573C6" w:rsidP="001573C6">
            <w:pPr>
              <w:rPr>
                <w:rFonts w:ascii="Book Antiqua" w:hAnsi="Book Antiqua"/>
              </w:rPr>
            </w:pPr>
            <w:r>
              <w:rPr>
                <w:rFonts w:ascii="Book Antiqua" w:hAnsi="Book Antiqua"/>
              </w:rPr>
              <w:t>Поселение «Шибаево-2»,                 эпоха бронзы;</w:t>
            </w:r>
          </w:p>
          <w:p w:rsidR="001573C6" w:rsidRDefault="001573C6" w:rsidP="001573C6">
            <w:pPr>
              <w:rPr>
                <w:rFonts w:ascii="Book Antiqua" w:hAnsi="Book Antiqua"/>
              </w:rPr>
            </w:pPr>
            <w:r>
              <w:rPr>
                <w:rFonts w:ascii="Book Antiqua" w:hAnsi="Book Antiqua"/>
              </w:rPr>
              <w:t>Поселение «Кораблево-1», эпоха бронзы;</w:t>
            </w:r>
          </w:p>
          <w:p w:rsidR="001573C6" w:rsidRDefault="001573C6" w:rsidP="001573C6">
            <w:pPr>
              <w:rPr>
                <w:rFonts w:ascii="Book Antiqua" w:hAnsi="Book Antiqua"/>
              </w:rPr>
            </w:pPr>
            <w:r>
              <w:rPr>
                <w:rFonts w:ascii="Book Antiqua" w:hAnsi="Book Antiqua"/>
              </w:rPr>
              <w:t xml:space="preserve">Поселение «Кузнецово»,     эпоха </w:t>
            </w:r>
            <w:proofErr w:type="gramStart"/>
            <w:r>
              <w:rPr>
                <w:rFonts w:ascii="Book Antiqua" w:hAnsi="Book Antiqua"/>
              </w:rPr>
              <w:t>бронзы-железный</w:t>
            </w:r>
            <w:proofErr w:type="gramEnd"/>
            <w:r>
              <w:rPr>
                <w:rFonts w:ascii="Book Antiqua" w:hAnsi="Book Antiqua"/>
              </w:rPr>
              <w:t xml:space="preserve"> век;</w:t>
            </w:r>
          </w:p>
          <w:p w:rsidR="001573C6" w:rsidRDefault="001573C6" w:rsidP="001573C6">
            <w:pPr>
              <w:rPr>
                <w:rFonts w:ascii="Book Antiqua" w:hAnsi="Book Antiqua"/>
              </w:rPr>
            </w:pPr>
            <w:r>
              <w:rPr>
                <w:rFonts w:ascii="Book Antiqua" w:hAnsi="Book Antiqua"/>
              </w:rPr>
              <w:t>Одиночный курган у села Новобаландино, железный век;</w:t>
            </w:r>
          </w:p>
          <w:p w:rsidR="001573C6" w:rsidRDefault="001573C6" w:rsidP="001573C6">
            <w:pPr>
              <w:rPr>
                <w:rFonts w:ascii="Book Antiqua" w:hAnsi="Book Antiqua"/>
              </w:rPr>
            </w:pPr>
            <w:r>
              <w:rPr>
                <w:rFonts w:ascii="Book Antiqua" w:hAnsi="Book Antiqua"/>
              </w:rPr>
              <w:t>Курганная группа у села Новобаландино, железный век;</w:t>
            </w:r>
          </w:p>
          <w:p w:rsidR="001573C6" w:rsidRDefault="001573C6" w:rsidP="001573C6">
            <w:pPr>
              <w:rPr>
                <w:rFonts w:ascii="Book Antiqua" w:hAnsi="Book Antiqua"/>
              </w:rPr>
            </w:pPr>
            <w:r>
              <w:rPr>
                <w:rFonts w:ascii="Book Antiqua" w:hAnsi="Book Antiqua"/>
              </w:rPr>
              <w:t>Курганная группа на берегу оз. Дуванкуль, железный век;</w:t>
            </w:r>
          </w:p>
          <w:p w:rsidR="001573C6" w:rsidRDefault="001573C6" w:rsidP="001573C6">
            <w:pPr>
              <w:rPr>
                <w:rFonts w:ascii="Book Antiqua" w:hAnsi="Book Antiqua"/>
              </w:rPr>
            </w:pPr>
            <w:r>
              <w:rPr>
                <w:rFonts w:ascii="Book Antiqua" w:hAnsi="Book Antiqua"/>
              </w:rPr>
              <w:t xml:space="preserve">Поселение «Мочище», </w:t>
            </w:r>
          </w:p>
          <w:p w:rsidR="001573C6" w:rsidRPr="00C90FD8" w:rsidRDefault="001573C6" w:rsidP="001573C6">
            <w:pPr>
              <w:rPr>
                <w:rFonts w:ascii="Book Antiqua" w:hAnsi="Book Antiqua"/>
              </w:rPr>
            </w:pPr>
            <w:r>
              <w:rPr>
                <w:rFonts w:ascii="Book Antiqua" w:hAnsi="Book Antiqua"/>
              </w:rPr>
              <w:t>эпоха бронзы.</w:t>
            </w:r>
          </w:p>
        </w:tc>
        <w:tc>
          <w:tcPr>
            <w:tcW w:w="1938" w:type="pct"/>
          </w:tcPr>
          <w:p w:rsidR="001573C6" w:rsidRDefault="001573C6" w:rsidP="001573C6">
            <w:pPr>
              <w:rPr>
                <w:rFonts w:ascii="Book Antiqua" w:hAnsi="Book Antiqua"/>
              </w:rPr>
            </w:pPr>
          </w:p>
          <w:p w:rsidR="001573C6" w:rsidRDefault="001573C6" w:rsidP="001573C6">
            <w:pPr>
              <w:rPr>
                <w:rFonts w:ascii="Book Antiqua" w:hAnsi="Book Antiqua"/>
              </w:rPr>
            </w:pPr>
            <w:smartTag w:uri="urn:schemas-microsoft-com:office:smarttags" w:element="metricconverter">
              <w:smartTagPr>
                <w:attr w:name="ProductID" w:val="7 км"/>
              </w:smartTagPr>
              <w:r>
                <w:rPr>
                  <w:rFonts w:ascii="Book Antiqua" w:hAnsi="Book Antiqua"/>
                </w:rPr>
                <w:t>7 км</w:t>
              </w:r>
            </w:smartTag>
            <w:r>
              <w:rPr>
                <w:rFonts w:ascii="Book Antiqua" w:hAnsi="Book Antiqua"/>
              </w:rPr>
              <w:t xml:space="preserve"> северо-западнее села Еманжелинка, на левом берегу реки Еманжелинка;</w:t>
            </w:r>
          </w:p>
          <w:p w:rsidR="001573C6" w:rsidRDefault="001573C6" w:rsidP="001573C6">
            <w:pPr>
              <w:rPr>
                <w:rFonts w:ascii="Book Antiqua" w:hAnsi="Book Antiqua"/>
              </w:rPr>
            </w:pPr>
            <w:smartTag w:uri="urn:schemas-microsoft-com:office:smarttags" w:element="metricconverter">
              <w:smartTagPr>
                <w:attr w:name="ProductID" w:val="1,5 км"/>
              </w:smartTagPr>
              <w:r>
                <w:rPr>
                  <w:rFonts w:ascii="Book Antiqua" w:hAnsi="Book Antiqua"/>
                </w:rPr>
                <w:t>1,5 км</w:t>
              </w:r>
            </w:smartTag>
            <w:r>
              <w:rPr>
                <w:rFonts w:ascii="Book Antiqua" w:hAnsi="Book Antiqua"/>
              </w:rPr>
              <w:t xml:space="preserve"> южнее п. Депутатский;</w:t>
            </w:r>
          </w:p>
          <w:p w:rsidR="001573C6" w:rsidRDefault="001573C6" w:rsidP="001573C6">
            <w:pPr>
              <w:rPr>
                <w:rFonts w:ascii="Book Antiqua" w:hAnsi="Book Antiqua"/>
              </w:rPr>
            </w:pPr>
          </w:p>
          <w:p w:rsidR="001573C6" w:rsidRDefault="001573C6" w:rsidP="001573C6">
            <w:pPr>
              <w:rPr>
                <w:rFonts w:ascii="Book Antiqua" w:hAnsi="Book Antiqua"/>
              </w:rPr>
            </w:pPr>
            <w:smartTag w:uri="urn:schemas-microsoft-com:office:smarttags" w:element="metricconverter">
              <w:smartTagPr>
                <w:attr w:name="ProductID" w:val="3 км"/>
              </w:smartTagPr>
              <w:r>
                <w:rPr>
                  <w:rFonts w:ascii="Book Antiqua" w:hAnsi="Book Antiqua"/>
                </w:rPr>
                <w:t>3 км</w:t>
              </w:r>
            </w:smartTag>
            <w:r>
              <w:rPr>
                <w:rFonts w:ascii="Book Antiqua" w:hAnsi="Book Antiqua"/>
              </w:rPr>
              <w:t xml:space="preserve"> юго-западнее </w:t>
            </w:r>
          </w:p>
          <w:p w:rsidR="001573C6" w:rsidRDefault="001573C6" w:rsidP="001573C6">
            <w:pPr>
              <w:rPr>
                <w:rFonts w:ascii="Book Antiqua" w:hAnsi="Book Antiqua"/>
              </w:rPr>
            </w:pPr>
            <w:r>
              <w:rPr>
                <w:rFonts w:ascii="Book Antiqua" w:hAnsi="Book Antiqua"/>
              </w:rPr>
              <w:t>п. Депутатский;</w:t>
            </w:r>
          </w:p>
          <w:p w:rsidR="001573C6" w:rsidRDefault="001573C6" w:rsidP="001573C6">
            <w:pPr>
              <w:rPr>
                <w:rFonts w:ascii="Book Antiqua" w:hAnsi="Book Antiqua"/>
              </w:rPr>
            </w:pPr>
            <w:r>
              <w:rPr>
                <w:rFonts w:ascii="Book Antiqua" w:hAnsi="Book Antiqua"/>
              </w:rPr>
              <w:t>восточный берег оз</w:t>
            </w:r>
            <w:proofErr w:type="gramStart"/>
            <w:r>
              <w:rPr>
                <w:rFonts w:ascii="Book Antiqua" w:hAnsi="Book Antiqua"/>
              </w:rPr>
              <w:t>.Б</w:t>
            </w:r>
            <w:proofErr w:type="gramEnd"/>
            <w:r>
              <w:rPr>
                <w:rFonts w:ascii="Book Antiqua" w:hAnsi="Book Antiqua"/>
              </w:rPr>
              <w:t xml:space="preserve">уташ, </w:t>
            </w:r>
          </w:p>
          <w:p w:rsidR="001573C6" w:rsidRDefault="001573C6" w:rsidP="001573C6">
            <w:pPr>
              <w:rPr>
                <w:rFonts w:ascii="Book Antiqua" w:hAnsi="Book Antiqua"/>
              </w:rPr>
            </w:pPr>
            <w:smartTag w:uri="urn:schemas-microsoft-com:office:smarttags" w:element="metricconverter">
              <w:smartTagPr>
                <w:attr w:name="ProductID" w:val="3 км"/>
              </w:smartTagPr>
              <w:r>
                <w:rPr>
                  <w:rFonts w:ascii="Book Antiqua" w:hAnsi="Book Antiqua"/>
                </w:rPr>
                <w:t>3 км</w:t>
              </w:r>
            </w:smartTag>
            <w:r>
              <w:rPr>
                <w:rFonts w:ascii="Book Antiqua" w:hAnsi="Book Antiqua"/>
              </w:rPr>
              <w:t xml:space="preserve"> севернее охотничьей базы; </w:t>
            </w:r>
          </w:p>
          <w:p w:rsidR="001573C6" w:rsidRDefault="001573C6" w:rsidP="001573C6">
            <w:pPr>
              <w:rPr>
                <w:rFonts w:ascii="Book Antiqua" w:hAnsi="Book Antiqua"/>
              </w:rPr>
            </w:pPr>
            <w:r>
              <w:rPr>
                <w:rFonts w:ascii="Book Antiqua" w:hAnsi="Book Antiqua"/>
              </w:rPr>
              <w:t xml:space="preserve">восточный берег о. Буташ, </w:t>
            </w:r>
          </w:p>
          <w:p w:rsidR="001573C6" w:rsidRDefault="001573C6" w:rsidP="001573C6">
            <w:pPr>
              <w:rPr>
                <w:rFonts w:ascii="Book Antiqua" w:hAnsi="Book Antiqua"/>
              </w:rPr>
            </w:pPr>
            <w:smartTag w:uri="urn:schemas-microsoft-com:office:smarttags" w:element="metricconverter">
              <w:smartTagPr>
                <w:attr w:name="ProductID" w:val="4 км"/>
              </w:smartTagPr>
              <w:r>
                <w:rPr>
                  <w:rFonts w:ascii="Book Antiqua" w:hAnsi="Book Antiqua"/>
                </w:rPr>
                <w:t>4 км</w:t>
              </w:r>
            </w:smartTag>
            <w:r>
              <w:rPr>
                <w:rFonts w:ascii="Book Antiqua" w:hAnsi="Book Antiqua"/>
              </w:rPr>
              <w:t xml:space="preserve"> севернее охотничьей базы;</w:t>
            </w:r>
          </w:p>
          <w:p w:rsidR="001573C6" w:rsidRDefault="001573C6" w:rsidP="001573C6">
            <w:pPr>
              <w:rPr>
                <w:rFonts w:ascii="Book Antiqua" w:hAnsi="Book Antiqua"/>
              </w:rPr>
            </w:pPr>
            <w:r>
              <w:rPr>
                <w:rFonts w:ascii="Book Antiqua" w:hAnsi="Book Antiqua"/>
              </w:rPr>
              <w:t xml:space="preserve">восточный берег о. Буташ, </w:t>
            </w:r>
            <w:smartTag w:uri="urn:schemas-microsoft-com:office:smarttags" w:element="metricconverter">
              <w:smartTagPr>
                <w:attr w:name="ProductID" w:val="100 м"/>
              </w:smartTagPr>
              <w:r>
                <w:rPr>
                  <w:rFonts w:ascii="Book Antiqua" w:hAnsi="Book Antiqua"/>
                </w:rPr>
                <w:t>100 м</w:t>
              </w:r>
            </w:smartTag>
            <w:r>
              <w:rPr>
                <w:rFonts w:ascii="Book Antiqua" w:hAnsi="Book Antiqua"/>
              </w:rPr>
              <w:t xml:space="preserve"> от берега, база ЧГПУ;</w:t>
            </w:r>
          </w:p>
          <w:p w:rsidR="001573C6" w:rsidRDefault="001573C6" w:rsidP="001573C6">
            <w:pPr>
              <w:rPr>
                <w:rFonts w:ascii="Book Antiqua" w:hAnsi="Book Antiqua"/>
              </w:rPr>
            </w:pPr>
            <w:r>
              <w:rPr>
                <w:rFonts w:ascii="Book Antiqua" w:hAnsi="Book Antiqua"/>
              </w:rPr>
              <w:t xml:space="preserve">северный берег о. Буташ, </w:t>
            </w:r>
            <w:smartTag w:uri="urn:schemas-microsoft-com:office:smarttags" w:element="metricconverter">
              <w:smartTagPr>
                <w:attr w:name="ProductID" w:val="1,5 км"/>
              </w:smartTagPr>
              <w:r>
                <w:rPr>
                  <w:rFonts w:ascii="Book Antiqua" w:hAnsi="Book Antiqua"/>
                </w:rPr>
                <w:t>1,5 км</w:t>
              </w:r>
            </w:smartTag>
            <w:r>
              <w:rPr>
                <w:rFonts w:ascii="Book Antiqua" w:hAnsi="Book Antiqua"/>
              </w:rPr>
              <w:t xml:space="preserve"> южнее с. Кораблево;</w:t>
            </w:r>
          </w:p>
          <w:p w:rsidR="001573C6" w:rsidRDefault="001573C6" w:rsidP="001573C6">
            <w:pPr>
              <w:rPr>
                <w:rFonts w:ascii="Book Antiqua" w:hAnsi="Book Antiqua"/>
              </w:rPr>
            </w:pPr>
            <w:r>
              <w:rPr>
                <w:rFonts w:ascii="Book Antiqua" w:hAnsi="Book Antiqua"/>
              </w:rPr>
              <w:t xml:space="preserve">западный берег о. Буташ, </w:t>
            </w:r>
            <w:smartTag w:uri="urn:schemas-microsoft-com:office:smarttags" w:element="metricconverter">
              <w:smartTagPr>
                <w:attr w:name="ProductID" w:val="3 км"/>
              </w:smartTagPr>
              <w:r>
                <w:rPr>
                  <w:rFonts w:ascii="Book Antiqua" w:hAnsi="Book Antiqua"/>
                </w:rPr>
                <w:t>3 км</w:t>
              </w:r>
            </w:smartTag>
            <w:r>
              <w:rPr>
                <w:rFonts w:ascii="Book Antiqua" w:hAnsi="Book Antiqua"/>
              </w:rPr>
              <w:t xml:space="preserve"> севернее с. Писклово;</w:t>
            </w:r>
          </w:p>
          <w:p w:rsidR="001573C6" w:rsidRDefault="001573C6" w:rsidP="001573C6">
            <w:pPr>
              <w:rPr>
                <w:rFonts w:ascii="Book Antiqua" w:hAnsi="Book Antiqua"/>
              </w:rPr>
            </w:pPr>
            <w:smartTag w:uri="urn:schemas-microsoft-com:office:smarttags" w:element="metricconverter">
              <w:smartTagPr>
                <w:attr w:name="ProductID" w:val="0,7 км"/>
              </w:smartTagPr>
              <w:r>
                <w:rPr>
                  <w:rFonts w:ascii="Book Antiqua" w:hAnsi="Book Antiqua"/>
                </w:rPr>
                <w:t>0,7 км</w:t>
              </w:r>
            </w:smartTag>
            <w:r>
              <w:rPr>
                <w:rFonts w:ascii="Book Antiqua" w:hAnsi="Book Antiqua"/>
              </w:rPr>
              <w:t xml:space="preserve"> северо-западнее села Коелга, на берегу р. Коелга;</w:t>
            </w:r>
          </w:p>
          <w:p w:rsidR="001573C6" w:rsidRDefault="001573C6" w:rsidP="001573C6">
            <w:pPr>
              <w:rPr>
                <w:rFonts w:ascii="Book Antiqua" w:hAnsi="Book Antiqua"/>
              </w:rPr>
            </w:pPr>
            <w:smartTag w:uri="urn:schemas-microsoft-com:office:smarttags" w:element="metricconverter">
              <w:smartTagPr>
                <w:attr w:name="ProductID" w:val="0,7 км"/>
              </w:smartTagPr>
              <w:r>
                <w:rPr>
                  <w:rFonts w:ascii="Book Antiqua" w:hAnsi="Book Antiqua"/>
                </w:rPr>
                <w:t>0,7 км</w:t>
              </w:r>
            </w:smartTag>
            <w:r>
              <w:rPr>
                <w:rFonts w:ascii="Book Antiqua" w:hAnsi="Book Antiqua"/>
              </w:rPr>
              <w:t xml:space="preserve"> северо-западнее села Коелга, </w:t>
            </w:r>
            <w:smartTag w:uri="urn:schemas-microsoft-com:office:smarttags" w:element="metricconverter">
              <w:smartTagPr>
                <w:attr w:name="ProductID" w:val="400 м"/>
              </w:smartTagPr>
              <w:r>
                <w:rPr>
                  <w:rFonts w:ascii="Book Antiqua" w:hAnsi="Book Antiqua"/>
                </w:rPr>
                <w:t>400 м</w:t>
              </w:r>
            </w:smartTag>
            <w:r>
              <w:rPr>
                <w:rFonts w:ascii="Book Antiqua" w:hAnsi="Book Antiqua"/>
              </w:rPr>
              <w:t xml:space="preserve"> от р. Увелька;</w:t>
            </w:r>
          </w:p>
          <w:p w:rsidR="001573C6" w:rsidRDefault="001573C6" w:rsidP="001573C6">
            <w:pPr>
              <w:rPr>
                <w:rFonts w:ascii="Book Antiqua" w:hAnsi="Book Antiqua"/>
              </w:rPr>
            </w:pPr>
            <w:smartTag w:uri="urn:schemas-microsoft-com:office:smarttags" w:element="metricconverter">
              <w:smartTagPr>
                <w:attr w:name="ProductID" w:val="2,5 км"/>
              </w:smartTagPr>
              <w:r>
                <w:rPr>
                  <w:rFonts w:ascii="Book Antiqua" w:hAnsi="Book Antiqua"/>
                </w:rPr>
                <w:t>2,5 км</w:t>
              </w:r>
            </w:smartTag>
            <w:r>
              <w:rPr>
                <w:rFonts w:ascii="Book Antiqua" w:hAnsi="Book Antiqua"/>
              </w:rPr>
              <w:t xml:space="preserve"> юго-западнее </w:t>
            </w:r>
          </w:p>
          <w:p w:rsidR="001573C6" w:rsidRDefault="001573C6" w:rsidP="001573C6">
            <w:pPr>
              <w:rPr>
                <w:rFonts w:ascii="Book Antiqua" w:hAnsi="Book Antiqua"/>
              </w:rPr>
            </w:pPr>
            <w:r>
              <w:rPr>
                <w:rFonts w:ascii="Book Antiqua" w:hAnsi="Book Antiqua"/>
              </w:rPr>
              <w:t>дер. Кораблево</w:t>
            </w:r>
          </w:p>
          <w:p w:rsidR="001573C6" w:rsidRDefault="001573C6" w:rsidP="001573C6">
            <w:pPr>
              <w:rPr>
                <w:rFonts w:ascii="Book Antiqua" w:hAnsi="Book Antiqua"/>
              </w:rPr>
            </w:pPr>
            <w:smartTag w:uri="urn:schemas-microsoft-com:office:smarttags" w:element="metricconverter">
              <w:smartTagPr>
                <w:attr w:name="ProductID" w:val="6 км"/>
              </w:smartTagPr>
              <w:r>
                <w:rPr>
                  <w:rFonts w:ascii="Book Antiqua" w:hAnsi="Book Antiqua"/>
                </w:rPr>
                <w:t>6 км</w:t>
              </w:r>
            </w:smartTag>
            <w:r>
              <w:rPr>
                <w:rFonts w:ascii="Book Antiqua" w:hAnsi="Book Antiqua"/>
              </w:rPr>
              <w:t xml:space="preserve"> южнее г. Коркино, </w:t>
            </w:r>
            <w:smartTag w:uri="urn:schemas-microsoft-com:office:smarttags" w:element="metricconverter">
              <w:smartTagPr>
                <w:attr w:name="ProductID" w:val="2 км"/>
              </w:smartTagPr>
              <w:r>
                <w:rPr>
                  <w:rFonts w:ascii="Book Antiqua" w:hAnsi="Book Antiqua"/>
                </w:rPr>
                <w:t>2 км</w:t>
              </w:r>
            </w:smartTag>
            <w:r>
              <w:rPr>
                <w:rFonts w:ascii="Book Antiqua" w:hAnsi="Book Antiqua"/>
              </w:rPr>
              <w:t xml:space="preserve"> северо-восточнее ст. Сары;</w:t>
            </w:r>
          </w:p>
          <w:p w:rsidR="001573C6" w:rsidRDefault="001573C6" w:rsidP="001573C6">
            <w:pPr>
              <w:rPr>
                <w:rFonts w:ascii="Book Antiqua" w:hAnsi="Book Antiqua"/>
              </w:rPr>
            </w:pPr>
            <w:smartTag w:uri="urn:schemas-microsoft-com:office:smarttags" w:element="metricconverter">
              <w:smartTagPr>
                <w:attr w:name="ProductID" w:val="2 км"/>
              </w:smartTagPr>
              <w:r>
                <w:rPr>
                  <w:rFonts w:ascii="Book Antiqua" w:hAnsi="Book Antiqua"/>
                </w:rPr>
                <w:t>2 км</w:t>
              </w:r>
            </w:smartTag>
            <w:r>
              <w:rPr>
                <w:rFonts w:ascii="Book Antiqua" w:hAnsi="Book Antiqua"/>
              </w:rPr>
              <w:t xml:space="preserve"> восточнее ст. Сары;</w:t>
            </w:r>
          </w:p>
          <w:p w:rsidR="001573C6" w:rsidRDefault="001573C6" w:rsidP="001573C6">
            <w:pPr>
              <w:rPr>
                <w:rFonts w:ascii="Book Antiqua" w:hAnsi="Book Antiqua"/>
              </w:rPr>
            </w:pPr>
          </w:p>
          <w:p w:rsidR="001573C6" w:rsidRDefault="001573C6" w:rsidP="001573C6">
            <w:pPr>
              <w:rPr>
                <w:rFonts w:ascii="Book Antiqua" w:hAnsi="Book Antiqua"/>
              </w:rPr>
            </w:pPr>
            <w:smartTag w:uri="urn:schemas-microsoft-com:office:smarttags" w:element="metricconverter">
              <w:smartTagPr>
                <w:attr w:name="ProductID" w:val="1,5 км"/>
              </w:smartTagPr>
              <w:r>
                <w:rPr>
                  <w:rFonts w:ascii="Book Antiqua" w:hAnsi="Book Antiqua"/>
                </w:rPr>
                <w:t>1,5 км</w:t>
              </w:r>
            </w:smartTag>
            <w:r>
              <w:rPr>
                <w:rFonts w:ascii="Book Antiqua" w:hAnsi="Book Antiqua"/>
              </w:rPr>
              <w:t xml:space="preserve"> восточнее ст. Сары;</w:t>
            </w:r>
          </w:p>
          <w:p w:rsidR="001573C6" w:rsidRDefault="001573C6" w:rsidP="001573C6">
            <w:pPr>
              <w:rPr>
                <w:rFonts w:ascii="Book Antiqua" w:hAnsi="Book Antiqua"/>
              </w:rPr>
            </w:pPr>
          </w:p>
          <w:p w:rsidR="001573C6" w:rsidRDefault="001573C6" w:rsidP="001573C6">
            <w:pPr>
              <w:rPr>
                <w:rFonts w:ascii="Book Antiqua" w:hAnsi="Book Antiqua"/>
              </w:rPr>
            </w:pPr>
            <w:smartTag w:uri="urn:schemas-microsoft-com:office:smarttags" w:element="metricconverter">
              <w:smartTagPr>
                <w:attr w:name="ProductID" w:val="3 км"/>
              </w:smartTagPr>
              <w:r>
                <w:rPr>
                  <w:rFonts w:ascii="Book Antiqua" w:hAnsi="Book Antiqua"/>
                </w:rPr>
                <w:t>3 км</w:t>
              </w:r>
            </w:smartTag>
            <w:r>
              <w:rPr>
                <w:rFonts w:ascii="Book Antiqua" w:hAnsi="Book Antiqua"/>
              </w:rPr>
              <w:t xml:space="preserve"> восточнее ст. Сары;</w:t>
            </w:r>
          </w:p>
          <w:p w:rsidR="001573C6" w:rsidRDefault="001573C6" w:rsidP="001573C6">
            <w:pPr>
              <w:rPr>
                <w:rFonts w:ascii="Book Antiqua" w:hAnsi="Book Antiqua"/>
              </w:rPr>
            </w:pPr>
          </w:p>
          <w:p w:rsidR="001573C6" w:rsidRDefault="001573C6" w:rsidP="001573C6">
            <w:pPr>
              <w:rPr>
                <w:rFonts w:ascii="Book Antiqua" w:hAnsi="Book Antiqua"/>
              </w:rPr>
            </w:pPr>
            <w:smartTag w:uri="urn:schemas-microsoft-com:office:smarttags" w:element="metricconverter">
              <w:smartTagPr>
                <w:attr w:name="ProductID" w:val="2,5 км"/>
              </w:smartTagPr>
              <w:r>
                <w:rPr>
                  <w:rFonts w:ascii="Book Antiqua" w:hAnsi="Book Antiqua"/>
                </w:rPr>
                <w:t>2,5 км</w:t>
              </w:r>
            </w:smartTag>
            <w:r>
              <w:rPr>
                <w:rFonts w:ascii="Book Antiqua" w:hAnsi="Book Antiqua"/>
              </w:rPr>
              <w:t xml:space="preserve"> северо-восточнее д. Шибаево, на берегу оз</w:t>
            </w:r>
            <w:proofErr w:type="gramStart"/>
            <w:r>
              <w:rPr>
                <w:rFonts w:ascii="Book Antiqua" w:hAnsi="Book Antiqua"/>
              </w:rPr>
              <w:t>.Д</w:t>
            </w:r>
            <w:proofErr w:type="gramEnd"/>
            <w:r>
              <w:rPr>
                <w:rFonts w:ascii="Book Antiqua" w:hAnsi="Book Antiqua"/>
              </w:rPr>
              <w:t>оловое;</w:t>
            </w:r>
          </w:p>
          <w:p w:rsidR="001573C6" w:rsidRDefault="001573C6" w:rsidP="001573C6">
            <w:pPr>
              <w:rPr>
                <w:rFonts w:ascii="Book Antiqua" w:hAnsi="Book Antiqua"/>
              </w:rPr>
            </w:pPr>
            <w:smartTag w:uri="urn:schemas-microsoft-com:office:smarttags" w:element="metricconverter">
              <w:smartTagPr>
                <w:attr w:name="ProductID" w:val="2,5 км"/>
              </w:smartTagPr>
              <w:r>
                <w:rPr>
                  <w:rFonts w:ascii="Book Antiqua" w:hAnsi="Book Antiqua"/>
                </w:rPr>
                <w:lastRenderedPageBreak/>
                <w:t>2,5 км</w:t>
              </w:r>
            </w:smartTag>
            <w:r>
              <w:rPr>
                <w:rFonts w:ascii="Book Antiqua" w:hAnsi="Book Antiqua"/>
              </w:rPr>
              <w:t xml:space="preserve"> северо-западнее </w:t>
            </w:r>
          </w:p>
          <w:p w:rsidR="001573C6" w:rsidRDefault="001573C6" w:rsidP="001573C6">
            <w:pPr>
              <w:rPr>
                <w:rFonts w:ascii="Book Antiqua" w:hAnsi="Book Antiqua"/>
              </w:rPr>
            </w:pPr>
            <w:r>
              <w:rPr>
                <w:rFonts w:ascii="Book Antiqua" w:hAnsi="Book Antiqua"/>
              </w:rPr>
              <w:t>с. Селезян, устье р</w:t>
            </w:r>
            <w:proofErr w:type="gramStart"/>
            <w:r>
              <w:rPr>
                <w:rFonts w:ascii="Book Antiqua" w:hAnsi="Book Antiqua"/>
              </w:rPr>
              <w:t>.Ч</w:t>
            </w:r>
            <w:proofErr w:type="gramEnd"/>
            <w:r>
              <w:rPr>
                <w:rFonts w:ascii="Book Antiqua" w:hAnsi="Book Antiqua"/>
              </w:rPr>
              <w:t xml:space="preserve">умляк;   </w:t>
            </w:r>
          </w:p>
          <w:p w:rsidR="001573C6" w:rsidRDefault="001573C6" w:rsidP="001573C6">
            <w:pPr>
              <w:rPr>
                <w:rFonts w:ascii="Book Antiqua" w:hAnsi="Book Antiqua"/>
              </w:rPr>
            </w:pPr>
            <w:smartTag w:uri="urn:schemas-microsoft-com:office:smarttags" w:element="metricconverter">
              <w:smartTagPr>
                <w:attr w:name="ProductID" w:val="4,5 км"/>
              </w:smartTagPr>
              <w:r>
                <w:rPr>
                  <w:rFonts w:ascii="Book Antiqua" w:hAnsi="Book Antiqua"/>
                </w:rPr>
                <w:t>4,5 км</w:t>
              </w:r>
            </w:smartTag>
            <w:r>
              <w:rPr>
                <w:rFonts w:ascii="Book Antiqua" w:hAnsi="Book Antiqua"/>
              </w:rPr>
              <w:t xml:space="preserve"> северо-западнее с. Шибаево, урочище «Барсуки»;</w:t>
            </w:r>
          </w:p>
          <w:p w:rsidR="001573C6" w:rsidRDefault="001573C6" w:rsidP="001573C6">
            <w:pPr>
              <w:rPr>
                <w:rFonts w:ascii="Book Antiqua" w:hAnsi="Book Antiqua"/>
              </w:rPr>
            </w:pPr>
            <w:smartTag w:uri="urn:schemas-microsoft-com:office:smarttags" w:element="metricconverter">
              <w:smartTagPr>
                <w:attr w:name="ProductID" w:val="600 м"/>
              </w:smartTagPr>
              <w:r>
                <w:rPr>
                  <w:rFonts w:ascii="Book Antiqua" w:hAnsi="Book Antiqua"/>
                </w:rPr>
                <w:t>600 м</w:t>
              </w:r>
            </w:smartTag>
            <w:r>
              <w:rPr>
                <w:rFonts w:ascii="Book Antiqua" w:hAnsi="Book Antiqua"/>
              </w:rPr>
              <w:t xml:space="preserve"> юго-западнее с</w:t>
            </w:r>
            <w:proofErr w:type="gramStart"/>
            <w:r>
              <w:rPr>
                <w:rFonts w:ascii="Book Antiqua" w:hAnsi="Book Antiqua"/>
              </w:rPr>
              <w:t>.К</w:t>
            </w:r>
            <w:proofErr w:type="gramEnd"/>
            <w:r>
              <w:rPr>
                <w:rFonts w:ascii="Book Antiqua" w:hAnsi="Book Antiqua"/>
              </w:rPr>
              <w:t>ораблево на берегу оз.Карагуш;</w:t>
            </w:r>
          </w:p>
          <w:p w:rsidR="001573C6" w:rsidRDefault="001573C6" w:rsidP="001573C6">
            <w:pPr>
              <w:rPr>
                <w:rFonts w:ascii="Book Antiqua" w:hAnsi="Book Antiqua"/>
              </w:rPr>
            </w:pPr>
            <w:smartTag w:uri="urn:schemas-microsoft-com:office:smarttags" w:element="metricconverter">
              <w:smartTagPr>
                <w:attr w:name="ProductID" w:val="2 км"/>
              </w:smartTagPr>
              <w:r>
                <w:rPr>
                  <w:rFonts w:ascii="Book Antiqua" w:hAnsi="Book Antiqua"/>
                </w:rPr>
                <w:t>2 км</w:t>
              </w:r>
            </w:smartTag>
            <w:r>
              <w:rPr>
                <w:rFonts w:ascii="Book Antiqua" w:hAnsi="Book Antiqua"/>
              </w:rPr>
              <w:t xml:space="preserve"> севернее дер</w:t>
            </w:r>
            <w:proofErr w:type="gramStart"/>
            <w:r>
              <w:rPr>
                <w:rFonts w:ascii="Book Antiqua" w:hAnsi="Book Antiqua"/>
              </w:rPr>
              <w:t>.К</w:t>
            </w:r>
            <w:proofErr w:type="gramEnd"/>
            <w:r>
              <w:rPr>
                <w:rFonts w:ascii="Book Antiqua" w:hAnsi="Book Antiqua"/>
              </w:rPr>
              <w:t xml:space="preserve">узнецово, </w:t>
            </w:r>
            <w:smartTag w:uri="urn:schemas-microsoft-com:office:smarttags" w:element="metricconverter">
              <w:smartTagPr>
                <w:attr w:name="ProductID" w:val="2,2 км"/>
              </w:smartTagPr>
              <w:r>
                <w:rPr>
                  <w:rFonts w:ascii="Book Antiqua" w:hAnsi="Book Antiqua"/>
                </w:rPr>
                <w:t>2,2 км</w:t>
              </w:r>
            </w:smartTag>
            <w:r>
              <w:rPr>
                <w:rFonts w:ascii="Book Antiqua" w:hAnsi="Book Antiqua"/>
              </w:rPr>
              <w:t xml:space="preserve"> южнее дер.Сухоруково;</w:t>
            </w:r>
          </w:p>
          <w:p w:rsidR="001573C6" w:rsidRDefault="001573C6" w:rsidP="001573C6">
            <w:pPr>
              <w:rPr>
                <w:rFonts w:ascii="Book Antiqua" w:hAnsi="Book Antiqua"/>
              </w:rPr>
            </w:pPr>
            <w:smartTag w:uri="urn:schemas-microsoft-com:office:smarttags" w:element="metricconverter">
              <w:smartTagPr>
                <w:attr w:name="ProductID" w:val="2 км"/>
              </w:smartTagPr>
              <w:r>
                <w:rPr>
                  <w:rFonts w:ascii="Book Antiqua" w:hAnsi="Book Antiqua"/>
                </w:rPr>
                <w:t>2 км</w:t>
              </w:r>
            </w:smartTag>
            <w:r>
              <w:rPr>
                <w:rFonts w:ascii="Book Antiqua" w:hAnsi="Book Antiqua"/>
              </w:rPr>
              <w:t xml:space="preserve"> юго-восточнее дер. Ново-баландино;</w:t>
            </w:r>
          </w:p>
          <w:p w:rsidR="001573C6" w:rsidRDefault="001573C6" w:rsidP="001573C6">
            <w:pPr>
              <w:rPr>
                <w:rFonts w:ascii="Book Antiqua" w:hAnsi="Book Antiqua"/>
              </w:rPr>
            </w:pPr>
            <w:smartTag w:uri="urn:schemas-microsoft-com:office:smarttags" w:element="metricconverter">
              <w:smartTagPr>
                <w:attr w:name="ProductID" w:val="1,3 км"/>
              </w:smartTagPr>
              <w:r>
                <w:rPr>
                  <w:rFonts w:ascii="Book Antiqua" w:hAnsi="Book Antiqua"/>
                </w:rPr>
                <w:t>1,3 км</w:t>
              </w:r>
            </w:smartTag>
            <w:r>
              <w:rPr>
                <w:rFonts w:ascii="Book Antiqua" w:hAnsi="Book Antiqua"/>
              </w:rPr>
              <w:t xml:space="preserve"> северо-западнее д</w:t>
            </w:r>
            <w:proofErr w:type="gramStart"/>
            <w:r>
              <w:rPr>
                <w:rFonts w:ascii="Book Antiqua" w:hAnsi="Book Antiqua"/>
              </w:rPr>
              <w:t>.Н</w:t>
            </w:r>
            <w:proofErr w:type="gramEnd"/>
            <w:r>
              <w:rPr>
                <w:rFonts w:ascii="Book Antiqua" w:hAnsi="Book Antiqua"/>
              </w:rPr>
              <w:t>ово-баландино, на оз. Хохловатое;</w:t>
            </w:r>
          </w:p>
          <w:p w:rsidR="001573C6" w:rsidRDefault="001573C6" w:rsidP="001573C6">
            <w:pPr>
              <w:rPr>
                <w:rFonts w:ascii="Book Antiqua" w:hAnsi="Book Antiqua"/>
              </w:rPr>
            </w:pPr>
            <w:smartTag w:uri="urn:schemas-microsoft-com:office:smarttags" w:element="metricconverter">
              <w:smartTagPr>
                <w:attr w:name="ProductID" w:val="6 км"/>
              </w:smartTagPr>
              <w:r>
                <w:rPr>
                  <w:rFonts w:ascii="Book Antiqua" w:hAnsi="Book Antiqua"/>
                </w:rPr>
                <w:t>6 км</w:t>
              </w:r>
            </w:smartTag>
            <w:r>
              <w:rPr>
                <w:rFonts w:ascii="Book Antiqua" w:hAnsi="Book Antiqua"/>
              </w:rPr>
              <w:t xml:space="preserve"> северо-восточнее д. Ново-баландино;</w:t>
            </w:r>
          </w:p>
          <w:p w:rsidR="001573C6" w:rsidRPr="005935A0" w:rsidRDefault="001573C6" w:rsidP="001573C6">
            <w:pPr>
              <w:rPr>
                <w:rFonts w:ascii="Book Antiqua" w:hAnsi="Book Antiqua"/>
              </w:rPr>
            </w:pPr>
            <w:smartTag w:uri="urn:schemas-microsoft-com:office:smarttags" w:element="metricconverter">
              <w:smartTagPr>
                <w:attr w:name="ProductID" w:val="5 км"/>
              </w:smartTagPr>
              <w:r>
                <w:rPr>
                  <w:rFonts w:ascii="Book Antiqua" w:hAnsi="Book Antiqua"/>
                </w:rPr>
                <w:t>5 км</w:t>
              </w:r>
            </w:smartTag>
            <w:r>
              <w:rPr>
                <w:rFonts w:ascii="Book Antiqua" w:hAnsi="Book Antiqua"/>
              </w:rPr>
              <w:t xml:space="preserve"> восточнее дер. Шибаево, урочище «Мочище»</w:t>
            </w:r>
          </w:p>
        </w:tc>
        <w:tc>
          <w:tcPr>
            <w:cnfStyle w:val="000100000000"/>
            <w:tcW w:w="824" w:type="pct"/>
          </w:tcPr>
          <w:p w:rsidR="001573C6" w:rsidRDefault="001573C6" w:rsidP="001573C6">
            <w:pPr>
              <w:rPr>
                <w:rFonts w:ascii="Book Antiqua" w:hAnsi="Book Antiqua"/>
              </w:rPr>
            </w:pPr>
          </w:p>
          <w:p w:rsidR="001573C6" w:rsidRPr="00D02D06" w:rsidRDefault="001573C6" w:rsidP="001573C6">
            <w:pPr>
              <w:jc w:val="center"/>
              <w:rPr>
                <w:rFonts w:ascii="Book Antiqua" w:hAnsi="Book Antiqua"/>
                <w:i w:val="0"/>
              </w:rPr>
            </w:pPr>
            <w:r w:rsidRPr="00D02D06">
              <w:rPr>
                <w:rFonts w:ascii="Book Antiqua" w:hAnsi="Book Antiqua"/>
                <w:i w:val="0"/>
              </w:rPr>
              <w:t>местное</w:t>
            </w:r>
          </w:p>
          <w:p w:rsidR="001573C6" w:rsidRDefault="001573C6" w:rsidP="001573C6">
            <w:pPr>
              <w:jc w:val="center"/>
              <w:rPr>
                <w:rFonts w:ascii="Book Antiqua" w:hAnsi="Book Antiqua"/>
              </w:rPr>
            </w:pPr>
          </w:p>
          <w:p w:rsidR="001573C6" w:rsidRDefault="001573C6" w:rsidP="001573C6">
            <w:pPr>
              <w:jc w:val="center"/>
              <w:rPr>
                <w:rFonts w:ascii="Book Antiqua" w:hAnsi="Book Antiqua"/>
              </w:rPr>
            </w:pPr>
          </w:p>
          <w:p w:rsidR="001573C6" w:rsidRPr="00D02D06" w:rsidRDefault="001573C6" w:rsidP="001573C6">
            <w:pPr>
              <w:jc w:val="center"/>
              <w:rPr>
                <w:rFonts w:ascii="Book Antiqua" w:hAnsi="Book Antiqua"/>
                <w:i w:val="0"/>
              </w:rPr>
            </w:pPr>
            <w:r w:rsidRPr="00D02D06">
              <w:rPr>
                <w:rFonts w:ascii="Book Antiqua" w:hAnsi="Book Antiqua"/>
                <w:i w:val="0"/>
              </w:rPr>
              <w:t>местное</w:t>
            </w:r>
          </w:p>
          <w:p w:rsidR="001573C6" w:rsidRPr="00D02D06" w:rsidRDefault="001573C6" w:rsidP="001573C6">
            <w:pPr>
              <w:rPr>
                <w:rFonts w:ascii="Book Antiqua" w:hAnsi="Book Antiqua"/>
                <w:i w:val="0"/>
              </w:rPr>
            </w:pPr>
          </w:p>
          <w:p w:rsidR="001573C6" w:rsidRPr="00D02D06" w:rsidRDefault="001573C6" w:rsidP="001573C6">
            <w:pPr>
              <w:jc w:val="center"/>
              <w:rPr>
                <w:rFonts w:ascii="Book Antiqua" w:hAnsi="Book Antiqua"/>
                <w:i w:val="0"/>
              </w:rPr>
            </w:pPr>
            <w:r w:rsidRPr="00D02D06">
              <w:rPr>
                <w:rFonts w:ascii="Book Antiqua" w:hAnsi="Book Antiqua"/>
                <w:i w:val="0"/>
              </w:rPr>
              <w:t>местное</w:t>
            </w:r>
          </w:p>
          <w:p w:rsidR="001573C6" w:rsidRPr="00D02D06" w:rsidRDefault="001573C6" w:rsidP="001573C6">
            <w:pPr>
              <w:jc w:val="center"/>
              <w:rPr>
                <w:rFonts w:ascii="Book Antiqua" w:hAnsi="Book Antiqua"/>
                <w:i w:val="0"/>
              </w:rPr>
            </w:pPr>
          </w:p>
          <w:p w:rsidR="001573C6" w:rsidRPr="00D02D06" w:rsidRDefault="001573C6" w:rsidP="001573C6">
            <w:pPr>
              <w:jc w:val="center"/>
              <w:rPr>
                <w:rFonts w:ascii="Book Antiqua" w:hAnsi="Book Antiqua"/>
                <w:i w:val="0"/>
              </w:rPr>
            </w:pPr>
            <w:r w:rsidRPr="00D02D06">
              <w:rPr>
                <w:rFonts w:ascii="Book Antiqua" w:hAnsi="Book Antiqua"/>
                <w:i w:val="0"/>
              </w:rPr>
              <w:t>местное</w:t>
            </w:r>
          </w:p>
          <w:p w:rsidR="001573C6" w:rsidRPr="00D02D06" w:rsidRDefault="001573C6" w:rsidP="001573C6">
            <w:pPr>
              <w:jc w:val="center"/>
              <w:rPr>
                <w:rFonts w:ascii="Book Antiqua" w:hAnsi="Book Antiqua"/>
                <w:i w:val="0"/>
              </w:rPr>
            </w:pPr>
          </w:p>
          <w:p w:rsidR="001573C6" w:rsidRPr="00D02D06" w:rsidRDefault="001573C6" w:rsidP="001573C6">
            <w:pPr>
              <w:jc w:val="center"/>
              <w:rPr>
                <w:rFonts w:ascii="Book Antiqua" w:hAnsi="Book Antiqua"/>
                <w:i w:val="0"/>
              </w:rPr>
            </w:pPr>
            <w:r w:rsidRPr="00D02D06">
              <w:rPr>
                <w:rFonts w:ascii="Book Antiqua" w:hAnsi="Book Antiqua"/>
                <w:i w:val="0"/>
              </w:rPr>
              <w:t>местное</w:t>
            </w:r>
          </w:p>
          <w:p w:rsidR="001573C6" w:rsidRPr="00D02D06" w:rsidRDefault="001573C6" w:rsidP="001573C6">
            <w:pPr>
              <w:jc w:val="center"/>
              <w:rPr>
                <w:rFonts w:ascii="Book Antiqua" w:hAnsi="Book Antiqua"/>
                <w:i w:val="0"/>
              </w:rPr>
            </w:pPr>
          </w:p>
          <w:p w:rsidR="001573C6" w:rsidRPr="00D02D06" w:rsidRDefault="001573C6" w:rsidP="001573C6">
            <w:pPr>
              <w:jc w:val="center"/>
              <w:rPr>
                <w:rFonts w:ascii="Book Antiqua" w:hAnsi="Book Antiqua"/>
                <w:i w:val="0"/>
              </w:rPr>
            </w:pPr>
            <w:r w:rsidRPr="00D02D06">
              <w:rPr>
                <w:rFonts w:ascii="Book Antiqua" w:hAnsi="Book Antiqua"/>
                <w:i w:val="0"/>
              </w:rPr>
              <w:t>местное</w:t>
            </w:r>
          </w:p>
          <w:p w:rsidR="001573C6" w:rsidRPr="00D02D06" w:rsidRDefault="001573C6" w:rsidP="001573C6">
            <w:pPr>
              <w:jc w:val="center"/>
              <w:rPr>
                <w:rFonts w:ascii="Book Antiqua" w:hAnsi="Book Antiqua"/>
                <w:i w:val="0"/>
              </w:rPr>
            </w:pPr>
          </w:p>
          <w:p w:rsidR="001573C6" w:rsidRPr="00D02D06" w:rsidRDefault="001573C6" w:rsidP="001573C6">
            <w:pPr>
              <w:jc w:val="center"/>
              <w:rPr>
                <w:rFonts w:ascii="Book Antiqua" w:hAnsi="Book Antiqua"/>
                <w:i w:val="0"/>
              </w:rPr>
            </w:pPr>
            <w:r w:rsidRPr="00D02D06">
              <w:rPr>
                <w:rFonts w:ascii="Book Antiqua" w:hAnsi="Book Antiqua"/>
                <w:i w:val="0"/>
              </w:rPr>
              <w:t>местное</w:t>
            </w:r>
          </w:p>
          <w:p w:rsidR="001573C6" w:rsidRPr="00D02D06" w:rsidRDefault="001573C6" w:rsidP="001573C6">
            <w:pPr>
              <w:jc w:val="center"/>
              <w:rPr>
                <w:rFonts w:ascii="Book Antiqua" w:hAnsi="Book Antiqua"/>
                <w:i w:val="0"/>
              </w:rPr>
            </w:pPr>
          </w:p>
          <w:p w:rsidR="001573C6" w:rsidRDefault="001573C6" w:rsidP="001573C6">
            <w:pPr>
              <w:jc w:val="center"/>
              <w:rPr>
                <w:rFonts w:ascii="Book Antiqua" w:hAnsi="Book Antiqua"/>
                <w:i w:val="0"/>
              </w:rPr>
            </w:pPr>
            <w:r w:rsidRPr="00D02D06">
              <w:rPr>
                <w:rFonts w:ascii="Book Antiqua" w:hAnsi="Book Antiqua"/>
                <w:i w:val="0"/>
              </w:rPr>
              <w:t xml:space="preserve">местное </w:t>
            </w:r>
          </w:p>
          <w:p w:rsidR="001573C6" w:rsidRDefault="001573C6" w:rsidP="001573C6">
            <w:pPr>
              <w:jc w:val="center"/>
              <w:rPr>
                <w:rFonts w:ascii="Book Antiqua" w:hAnsi="Book Antiqua"/>
                <w:i w:val="0"/>
              </w:rPr>
            </w:pPr>
          </w:p>
          <w:p w:rsidR="001573C6" w:rsidRDefault="001573C6" w:rsidP="001573C6">
            <w:pPr>
              <w:jc w:val="center"/>
              <w:rPr>
                <w:rFonts w:ascii="Book Antiqua" w:hAnsi="Book Antiqua"/>
                <w:i w:val="0"/>
              </w:rPr>
            </w:pPr>
            <w:r w:rsidRPr="00D02D06">
              <w:rPr>
                <w:rFonts w:ascii="Book Antiqua" w:hAnsi="Book Antiqua"/>
                <w:i w:val="0"/>
              </w:rPr>
              <w:t xml:space="preserve">местное </w:t>
            </w:r>
          </w:p>
          <w:p w:rsidR="001573C6" w:rsidRDefault="001573C6" w:rsidP="001573C6">
            <w:pPr>
              <w:jc w:val="center"/>
              <w:rPr>
                <w:rFonts w:ascii="Book Antiqua" w:hAnsi="Book Antiqua"/>
                <w:i w:val="0"/>
              </w:rPr>
            </w:pPr>
          </w:p>
          <w:p w:rsidR="001573C6" w:rsidRDefault="001573C6" w:rsidP="001573C6">
            <w:pPr>
              <w:jc w:val="center"/>
              <w:rPr>
                <w:rFonts w:ascii="Book Antiqua" w:hAnsi="Book Antiqua"/>
                <w:i w:val="0"/>
              </w:rPr>
            </w:pPr>
            <w:r w:rsidRPr="00D02D06">
              <w:rPr>
                <w:rFonts w:ascii="Book Antiqua" w:hAnsi="Book Antiqua"/>
                <w:i w:val="0"/>
              </w:rPr>
              <w:t xml:space="preserve">местное </w:t>
            </w:r>
          </w:p>
          <w:p w:rsidR="001573C6" w:rsidRDefault="001573C6" w:rsidP="001573C6">
            <w:pPr>
              <w:jc w:val="center"/>
              <w:rPr>
                <w:rFonts w:ascii="Book Antiqua" w:hAnsi="Book Antiqua"/>
                <w:i w:val="0"/>
              </w:rPr>
            </w:pPr>
          </w:p>
          <w:p w:rsidR="001573C6" w:rsidRDefault="001573C6" w:rsidP="001573C6">
            <w:pPr>
              <w:jc w:val="center"/>
              <w:rPr>
                <w:rFonts w:ascii="Book Antiqua" w:hAnsi="Book Antiqua"/>
                <w:i w:val="0"/>
              </w:rPr>
            </w:pPr>
            <w:r w:rsidRPr="00D02D06">
              <w:rPr>
                <w:rFonts w:ascii="Book Antiqua" w:hAnsi="Book Antiqua"/>
                <w:i w:val="0"/>
              </w:rPr>
              <w:t xml:space="preserve">местное </w:t>
            </w:r>
          </w:p>
          <w:p w:rsidR="001573C6" w:rsidRDefault="001573C6" w:rsidP="001573C6">
            <w:pPr>
              <w:jc w:val="center"/>
              <w:rPr>
                <w:rFonts w:ascii="Book Antiqua" w:hAnsi="Book Antiqua"/>
                <w:i w:val="0"/>
              </w:rPr>
            </w:pPr>
          </w:p>
          <w:p w:rsidR="001573C6" w:rsidRDefault="001573C6" w:rsidP="001573C6">
            <w:pPr>
              <w:jc w:val="center"/>
              <w:rPr>
                <w:rFonts w:ascii="Book Antiqua" w:hAnsi="Book Antiqua"/>
                <w:i w:val="0"/>
              </w:rPr>
            </w:pPr>
            <w:r w:rsidRPr="00D02D06">
              <w:rPr>
                <w:rFonts w:ascii="Book Antiqua" w:hAnsi="Book Antiqua"/>
                <w:i w:val="0"/>
              </w:rPr>
              <w:t>местное</w:t>
            </w:r>
          </w:p>
          <w:p w:rsidR="001573C6" w:rsidRDefault="001573C6" w:rsidP="001573C6">
            <w:pPr>
              <w:jc w:val="center"/>
              <w:rPr>
                <w:rFonts w:ascii="Book Antiqua" w:hAnsi="Book Antiqua"/>
                <w:i w:val="0"/>
              </w:rPr>
            </w:pPr>
          </w:p>
          <w:p w:rsidR="001573C6" w:rsidRDefault="001573C6" w:rsidP="001573C6">
            <w:pPr>
              <w:jc w:val="center"/>
              <w:rPr>
                <w:rFonts w:ascii="Book Antiqua" w:hAnsi="Book Antiqua"/>
                <w:i w:val="0"/>
              </w:rPr>
            </w:pPr>
            <w:r w:rsidRPr="00D02D06">
              <w:rPr>
                <w:rFonts w:ascii="Book Antiqua" w:hAnsi="Book Antiqua"/>
                <w:i w:val="0"/>
              </w:rPr>
              <w:t xml:space="preserve">местное </w:t>
            </w:r>
          </w:p>
          <w:p w:rsidR="001573C6" w:rsidRDefault="001573C6" w:rsidP="001573C6">
            <w:pPr>
              <w:jc w:val="center"/>
              <w:rPr>
                <w:rFonts w:ascii="Book Antiqua" w:hAnsi="Book Antiqua"/>
                <w:i w:val="0"/>
              </w:rPr>
            </w:pPr>
          </w:p>
          <w:p w:rsidR="001573C6" w:rsidRDefault="001573C6" w:rsidP="001573C6">
            <w:pPr>
              <w:jc w:val="center"/>
              <w:rPr>
                <w:rFonts w:ascii="Book Antiqua" w:hAnsi="Book Antiqua"/>
                <w:i w:val="0"/>
              </w:rPr>
            </w:pPr>
            <w:r w:rsidRPr="00D02D06">
              <w:rPr>
                <w:rFonts w:ascii="Book Antiqua" w:hAnsi="Book Antiqua"/>
                <w:i w:val="0"/>
              </w:rPr>
              <w:t xml:space="preserve">местное </w:t>
            </w:r>
          </w:p>
          <w:p w:rsidR="001573C6" w:rsidRDefault="001573C6" w:rsidP="001573C6">
            <w:pPr>
              <w:jc w:val="center"/>
              <w:rPr>
                <w:rFonts w:ascii="Book Antiqua" w:hAnsi="Book Antiqua"/>
                <w:i w:val="0"/>
              </w:rPr>
            </w:pPr>
          </w:p>
          <w:p w:rsidR="001573C6" w:rsidRDefault="001573C6" w:rsidP="001573C6">
            <w:pPr>
              <w:jc w:val="center"/>
              <w:rPr>
                <w:rFonts w:ascii="Book Antiqua" w:hAnsi="Book Antiqua"/>
                <w:i w:val="0"/>
              </w:rPr>
            </w:pPr>
            <w:r w:rsidRPr="00D02D06">
              <w:rPr>
                <w:rFonts w:ascii="Book Antiqua" w:hAnsi="Book Antiqua"/>
                <w:i w:val="0"/>
              </w:rPr>
              <w:t xml:space="preserve">местное </w:t>
            </w:r>
          </w:p>
          <w:p w:rsidR="001573C6" w:rsidRDefault="001573C6" w:rsidP="001573C6">
            <w:pPr>
              <w:jc w:val="center"/>
              <w:rPr>
                <w:rFonts w:ascii="Book Antiqua" w:hAnsi="Book Antiqua"/>
                <w:i w:val="0"/>
              </w:rPr>
            </w:pPr>
          </w:p>
          <w:p w:rsidR="001573C6" w:rsidRDefault="001573C6" w:rsidP="001573C6">
            <w:pPr>
              <w:jc w:val="center"/>
              <w:rPr>
                <w:rFonts w:ascii="Book Antiqua" w:hAnsi="Book Antiqua"/>
                <w:i w:val="0"/>
              </w:rPr>
            </w:pPr>
            <w:r w:rsidRPr="00D02D06">
              <w:rPr>
                <w:rFonts w:ascii="Book Antiqua" w:hAnsi="Book Antiqua"/>
                <w:i w:val="0"/>
              </w:rPr>
              <w:t xml:space="preserve">местное </w:t>
            </w:r>
          </w:p>
          <w:p w:rsidR="001573C6" w:rsidRDefault="001573C6" w:rsidP="001573C6">
            <w:pPr>
              <w:jc w:val="center"/>
              <w:rPr>
                <w:rFonts w:ascii="Book Antiqua" w:hAnsi="Book Antiqua"/>
                <w:i w:val="0"/>
              </w:rPr>
            </w:pPr>
          </w:p>
          <w:p w:rsidR="001573C6" w:rsidRDefault="001573C6" w:rsidP="001573C6">
            <w:pPr>
              <w:jc w:val="center"/>
              <w:rPr>
                <w:rFonts w:ascii="Book Antiqua" w:hAnsi="Book Antiqua"/>
                <w:i w:val="0"/>
              </w:rPr>
            </w:pPr>
            <w:r w:rsidRPr="00D02D06">
              <w:rPr>
                <w:rFonts w:ascii="Book Antiqua" w:hAnsi="Book Antiqua"/>
                <w:i w:val="0"/>
              </w:rPr>
              <w:lastRenderedPageBreak/>
              <w:t xml:space="preserve">местное </w:t>
            </w:r>
          </w:p>
          <w:p w:rsidR="001573C6" w:rsidRDefault="001573C6" w:rsidP="001573C6">
            <w:pPr>
              <w:jc w:val="center"/>
              <w:rPr>
                <w:rFonts w:ascii="Book Antiqua" w:hAnsi="Book Antiqua"/>
                <w:i w:val="0"/>
              </w:rPr>
            </w:pPr>
          </w:p>
          <w:p w:rsidR="001573C6" w:rsidRDefault="001573C6" w:rsidP="001573C6">
            <w:pPr>
              <w:jc w:val="center"/>
              <w:rPr>
                <w:rFonts w:ascii="Book Antiqua" w:hAnsi="Book Antiqua"/>
                <w:i w:val="0"/>
              </w:rPr>
            </w:pPr>
            <w:r w:rsidRPr="00D02D06">
              <w:rPr>
                <w:rFonts w:ascii="Book Antiqua" w:hAnsi="Book Antiqua"/>
                <w:i w:val="0"/>
              </w:rPr>
              <w:t xml:space="preserve">местное </w:t>
            </w:r>
          </w:p>
          <w:p w:rsidR="001573C6" w:rsidRDefault="001573C6" w:rsidP="001573C6">
            <w:pPr>
              <w:jc w:val="center"/>
              <w:rPr>
                <w:rFonts w:ascii="Book Antiqua" w:hAnsi="Book Antiqua"/>
                <w:i w:val="0"/>
              </w:rPr>
            </w:pPr>
          </w:p>
          <w:p w:rsidR="001573C6" w:rsidRDefault="001573C6" w:rsidP="001573C6">
            <w:pPr>
              <w:jc w:val="center"/>
              <w:rPr>
                <w:rFonts w:ascii="Book Antiqua" w:hAnsi="Book Antiqua"/>
                <w:i w:val="0"/>
              </w:rPr>
            </w:pPr>
            <w:r w:rsidRPr="00D02D06">
              <w:rPr>
                <w:rFonts w:ascii="Book Antiqua" w:hAnsi="Book Antiqua"/>
                <w:i w:val="0"/>
              </w:rPr>
              <w:t xml:space="preserve">местное </w:t>
            </w:r>
          </w:p>
          <w:p w:rsidR="001573C6" w:rsidRDefault="001573C6" w:rsidP="001573C6">
            <w:pPr>
              <w:jc w:val="center"/>
              <w:rPr>
                <w:rFonts w:ascii="Book Antiqua" w:hAnsi="Book Antiqua"/>
                <w:i w:val="0"/>
              </w:rPr>
            </w:pPr>
          </w:p>
          <w:p w:rsidR="001573C6" w:rsidRDefault="001573C6" w:rsidP="001573C6">
            <w:pPr>
              <w:jc w:val="center"/>
              <w:rPr>
                <w:rFonts w:ascii="Book Antiqua" w:hAnsi="Book Antiqua"/>
                <w:i w:val="0"/>
              </w:rPr>
            </w:pPr>
            <w:r w:rsidRPr="00D02D06">
              <w:rPr>
                <w:rFonts w:ascii="Book Antiqua" w:hAnsi="Book Antiqua"/>
                <w:i w:val="0"/>
              </w:rPr>
              <w:t xml:space="preserve">местное </w:t>
            </w:r>
          </w:p>
          <w:p w:rsidR="001573C6" w:rsidRDefault="001573C6" w:rsidP="001573C6">
            <w:pPr>
              <w:jc w:val="center"/>
              <w:rPr>
                <w:rFonts w:ascii="Book Antiqua" w:hAnsi="Book Antiqua"/>
                <w:i w:val="0"/>
              </w:rPr>
            </w:pPr>
          </w:p>
          <w:p w:rsidR="001573C6" w:rsidRDefault="001573C6" w:rsidP="001573C6">
            <w:pPr>
              <w:jc w:val="center"/>
              <w:rPr>
                <w:rFonts w:ascii="Book Antiqua" w:hAnsi="Book Antiqua"/>
                <w:i w:val="0"/>
              </w:rPr>
            </w:pPr>
            <w:r w:rsidRPr="00D02D06">
              <w:rPr>
                <w:rFonts w:ascii="Book Antiqua" w:hAnsi="Book Antiqua"/>
                <w:i w:val="0"/>
              </w:rPr>
              <w:t xml:space="preserve">местное </w:t>
            </w:r>
          </w:p>
          <w:p w:rsidR="001573C6" w:rsidRDefault="001573C6" w:rsidP="001573C6">
            <w:pPr>
              <w:jc w:val="center"/>
              <w:rPr>
                <w:rFonts w:ascii="Book Antiqua" w:hAnsi="Book Antiqua"/>
                <w:i w:val="0"/>
              </w:rPr>
            </w:pPr>
          </w:p>
          <w:p w:rsidR="001573C6" w:rsidRDefault="001573C6" w:rsidP="001573C6">
            <w:pPr>
              <w:jc w:val="center"/>
              <w:rPr>
                <w:rFonts w:ascii="Book Antiqua" w:hAnsi="Book Antiqua"/>
                <w:i w:val="0"/>
              </w:rPr>
            </w:pPr>
            <w:r w:rsidRPr="00D02D06">
              <w:rPr>
                <w:rFonts w:ascii="Book Antiqua" w:hAnsi="Book Antiqua"/>
                <w:i w:val="0"/>
              </w:rPr>
              <w:t xml:space="preserve">местное </w:t>
            </w:r>
          </w:p>
          <w:p w:rsidR="001573C6" w:rsidRDefault="001573C6" w:rsidP="001573C6">
            <w:pPr>
              <w:jc w:val="center"/>
              <w:rPr>
                <w:rFonts w:ascii="Book Antiqua" w:hAnsi="Book Antiqua"/>
                <w:i w:val="0"/>
              </w:rPr>
            </w:pPr>
          </w:p>
          <w:p w:rsidR="001573C6" w:rsidRDefault="001573C6" w:rsidP="001573C6">
            <w:pPr>
              <w:jc w:val="center"/>
              <w:rPr>
                <w:rFonts w:ascii="Book Antiqua" w:hAnsi="Book Antiqua"/>
                <w:i w:val="0"/>
              </w:rPr>
            </w:pPr>
            <w:r w:rsidRPr="00D02D06">
              <w:rPr>
                <w:rFonts w:ascii="Book Antiqua" w:hAnsi="Book Antiqua"/>
                <w:i w:val="0"/>
              </w:rPr>
              <w:t xml:space="preserve">местное </w:t>
            </w:r>
          </w:p>
          <w:p w:rsidR="001573C6" w:rsidRDefault="001573C6" w:rsidP="001573C6">
            <w:pPr>
              <w:jc w:val="center"/>
              <w:rPr>
                <w:rFonts w:ascii="Book Antiqua" w:hAnsi="Book Antiqua"/>
                <w:i w:val="0"/>
              </w:rPr>
            </w:pPr>
          </w:p>
          <w:p w:rsidR="001573C6" w:rsidRDefault="001573C6" w:rsidP="001573C6">
            <w:pPr>
              <w:jc w:val="center"/>
              <w:rPr>
                <w:rFonts w:ascii="Book Antiqua" w:hAnsi="Book Antiqua"/>
                <w:i w:val="0"/>
              </w:rPr>
            </w:pPr>
            <w:r w:rsidRPr="00D02D06">
              <w:rPr>
                <w:rFonts w:ascii="Book Antiqua" w:hAnsi="Book Antiqua"/>
                <w:i w:val="0"/>
              </w:rPr>
              <w:t>местное</w:t>
            </w:r>
          </w:p>
          <w:p w:rsidR="001573C6" w:rsidRDefault="001573C6" w:rsidP="001573C6">
            <w:pPr>
              <w:jc w:val="center"/>
              <w:rPr>
                <w:rFonts w:ascii="Book Antiqua" w:hAnsi="Book Antiqua"/>
                <w:i w:val="0"/>
              </w:rPr>
            </w:pPr>
          </w:p>
          <w:p w:rsidR="001573C6" w:rsidRDefault="001573C6" w:rsidP="001573C6">
            <w:pPr>
              <w:jc w:val="center"/>
              <w:rPr>
                <w:rFonts w:ascii="Book Antiqua" w:hAnsi="Book Antiqua"/>
                <w:b/>
              </w:rPr>
            </w:pPr>
          </w:p>
        </w:tc>
      </w:tr>
      <w:tr w:rsidR="001573C6" w:rsidTr="001573C6">
        <w:trPr>
          <w:cnfStyle w:val="010000000000"/>
        </w:trPr>
        <w:tc>
          <w:tcPr>
            <w:tcW w:w="267" w:type="pct"/>
          </w:tcPr>
          <w:p w:rsidR="001573C6" w:rsidRPr="00DB00C1" w:rsidRDefault="001573C6" w:rsidP="001573C6">
            <w:pPr>
              <w:jc w:val="center"/>
              <w:rPr>
                <w:rFonts w:ascii="Book Antiqua" w:hAnsi="Book Antiqua"/>
                <w:i w:val="0"/>
              </w:rPr>
            </w:pPr>
            <w:r>
              <w:rPr>
                <w:rFonts w:ascii="Book Antiqua" w:hAnsi="Book Antiqua"/>
                <w:i w:val="0"/>
              </w:rPr>
              <w:lastRenderedPageBreak/>
              <w:t>17</w:t>
            </w:r>
          </w:p>
        </w:tc>
        <w:tc>
          <w:tcPr>
            <w:tcW w:w="1971" w:type="pct"/>
          </w:tcPr>
          <w:p w:rsidR="001573C6" w:rsidRPr="0081502E" w:rsidRDefault="001573C6" w:rsidP="001573C6">
            <w:pPr>
              <w:rPr>
                <w:rFonts w:ascii="Book Antiqua" w:hAnsi="Book Antiqua"/>
                <w:i w:val="0"/>
              </w:rPr>
            </w:pPr>
            <w:r>
              <w:rPr>
                <w:rFonts w:ascii="Book Antiqua" w:hAnsi="Book Antiqua"/>
                <w:i w:val="0"/>
              </w:rPr>
              <w:t>Основание Еткульской крепости</w:t>
            </w:r>
          </w:p>
        </w:tc>
        <w:tc>
          <w:tcPr>
            <w:tcW w:w="1938" w:type="pct"/>
          </w:tcPr>
          <w:p w:rsidR="001573C6" w:rsidRPr="00DB00C1" w:rsidRDefault="001573C6" w:rsidP="001573C6">
            <w:pPr>
              <w:rPr>
                <w:rFonts w:ascii="Book Antiqua" w:hAnsi="Book Antiqua"/>
                <w:i w:val="0"/>
              </w:rPr>
            </w:pPr>
            <w:r>
              <w:rPr>
                <w:rFonts w:ascii="Book Antiqua" w:hAnsi="Book Antiqua"/>
                <w:i w:val="0"/>
              </w:rPr>
              <w:t>село Еткуль</w:t>
            </w:r>
          </w:p>
        </w:tc>
        <w:tc>
          <w:tcPr>
            <w:cnfStyle w:val="000100000000"/>
            <w:tcW w:w="824" w:type="pct"/>
          </w:tcPr>
          <w:p w:rsidR="001573C6" w:rsidRDefault="001573C6" w:rsidP="001573C6">
            <w:pPr>
              <w:rPr>
                <w:rFonts w:ascii="Book Antiqua" w:hAnsi="Book Antiqua"/>
                <w:b/>
              </w:rPr>
            </w:pPr>
            <w:r>
              <w:rPr>
                <w:rFonts w:ascii="Book Antiqua" w:hAnsi="Book Antiqua"/>
                <w:i w:val="0"/>
              </w:rPr>
              <w:t>местное</w:t>
            </w:r>
          </w:p>
        </w:tc>
      </w:tr>
    </w:tbl>
    <w:p w:rsidR="001573C6" w:rsidRDefault="001573C6" w:rsidP="001573C6">
      <w:pPr>
        <w:rPr>
          <w:rFonts w:ascii="Book Antiqua" w:hAnsi="Book Antiqua"/>
          <w:b/>
        </w:rPr>
      </w:pPr>
    </w:p>
    <w:p w:rsidR="001573C6" w:rsidRDefault="001573C6" w:rsidP="001573C6">
      <w:pPr>
        <w:rPr>
          <w:rFonts w:ascii="Book Antiqua" w:hAnsi="Book Antiqua"/>
        </w:rPr>
      </w:pPr>
      <w:r>
        <w:rPr>
          <w:rFonts w:ascii="Book Antiqua" w:hAnsi="Book Antiqua"/>
          <w:b/>
        </w:rPr>
        <w:t xml:space="preserve">   </w:t>
      </w:r>
      <w:r>
        <w:rPr>
          <w:rFonts w:ascii="Book Antiqua" w:hAnsi="Book Antiqua"/>
        </w:rPr>
        <w:t>В проектах планировки территорий сельских поселений следует соблюдать требования законодательства Российской Федерации об охране и использовании памятников истории и культуры.</w:t>
      </w:r>
    </w:p>
    <w:p w:rsidR="001573C6" w:rsidRDefault="001573C6" w:rsidP="001573C6">
      <w:pPr>
        <w:rPr>
          <w:rFonts w:ascii="Book Antiqua" w:hAnsi="Book Antiqua"/>
        </w:rPr>
      </w:pPr>
      <w:r>
        <w:rPr>
          <w:rFonts w:ascii="Book Antiqua" w:hAnsi="Book Antiqua"/>
        </w:rPr>
        <w:t xml:space="preserve">   При этом следует устанавливать:</w:t>
      </w:r>
    </w:p>
    <w:p w:rsidR="001573C6" w:rsidRDefault="001573C6" w:rsidP="001573C6">
      <w:pPr>
        <w:rPr>
          <w:rFonts w:ascii="Book Antiqua" w:hAnsi="Book Antiqua"/>
        </w:rPr>
      </w:pPr>
      <w:r>
        <w:rPr>
          <w:rFonts w:ascii="Book Antiqua" w:hAnsi="Book Antiqua"/>
        </w:rPr>
        <w:t xml:space="preserve">   - зоны охраны памятников истории и культуры;</w:t>
      </w:r>
    </w:p>
    <w:p w:rsidR="001573C6" w:rsidRDefault="001573C6" w:rsidP="001573C6">
      <w:pPr>
        <w:rPr>
          <w:rFonts w:ascii="Book Antiqua" w:hAnsi="Book Antiqua"/>
        </w:rPr>
      </w:pPr>
      <w:r>
        <w:rPr>
          <w:rFonts w:ascii="Book Antiqua" w:hAnsi="Book Antiqua"/>
        </w:rPr>
        <w:t xml:space="preserve">   - зоны регулирования застройки;</w:t>
      </w:r>
    </w:p>
    <w:p w:rsidR="001573C6" w:rsidRDefault="001573C6" w:rsidP="001573C6">
      <w:pPr>
        <w:rPr>
          <w:rFonts w:ascii="Book Antiqua" w:hAnsi="Book Antiqua"/>
        </w:rPr>
      </w:pPr>
      <w:r>
        <w:rPr>
          <w:rFonts w:ascii="Book Antiqua" w:hAnsi="Book Antiqua"/>
        </w:rPr>
        <w:t xml:space="preserve">   - зоны охраняемого природного ландшафта.</w:t>
      </w:r>
    </w:p>
    <w:p w:rsidR="001573C6" w:rsidRPr="003A7926" w:rsidRDefault="001573C6" w:rsidP="001573C6">
      <w:pPr>
        <w:rPr>
          <w:rFonts w:ascii="Book Antiqua" w:hAnsi="Book Antiqua"/>
        </w:rPr>
      </w:pPr>
      <w:r>
        <w:rPr>
          <w:rFonts w:ascii="Book Antiqua" w:hAnsi="Book Antiqua"/>
        </w:rPr>
        <w:t xml:space="preserve">   Проекты планировки и застройки сельских поселений не должны предусматривать снос, перемещение или другие изменения состояния памятников истории и культуры. </w:t>
      </w:r>
    </w:p>
    <w:p w:rsidR="001573C6" w:rsidRDefault="001573C6" w:rsidP="001573C6">
      <w:pPr>
        <w:ind w:left="780"/>
        <w:rPr>
          <w:rFonts w:ascii="Book Antiqua" w:hAnsi="Book Antiqua"/>
          <w:b/>
        </w:rPr>
      </w:pPr>
    </w:p>
    <w:p w:rsidR="001573C6" w:rsidRDefault="001573C6" w:rsidP="001573C6">
      <w:pPr>
        <w:ind w:left="780"/>
        <w:rPr>
          <w:rFonts w:ascii="Book Antiqua" w:hAnsi="Book Antiqua"/>
          <w:b/>
        </w:rPr>
      </w:pPr>
    </w:p>
    <w:p w:rsidR="0041418B" w:rsidRDefault="0041418B" w:rsidP="001573C6">
      <w:pPr>
        <w:ind w:left="780"/>
        <w:rPr>
          <w:rFonts w:ascii="Book Antiqua" w:hAnsi="Book Antiqua"/>
          <w:b/>
        </w:rPr>
      </w:pPr>
    </w:p>
    <w:p w:rsidR="0041418B" w:rsidRDefault="0041418B" w:rsidP="001573C6">
      <w:pPr>
        <w:ind w:left="780"/>
        <w:rPr>
          <w:rFonts w:ascii="Book Antiqua" w:hAnsi="Book Antiqua"/>
          <w:b/>
        </w:rPr>
      </w:pPr>
    </w:p>
    <w:p w:rsidR="0041418B" w:rsidRDefault="0041418B" w:rsidP="001573C6">
      <w:pPr>
        <w:ind w:left="780"/>
        <w:rPr>
          <w:rFonts w:ascii="Book Antiqua" w:hAnsi="Book Antiqua"/>
          <w:b/>
        </w:rPr>
      </w:pPr>
    </w:p>
    <w:p w:rsidR="0041418B" w:rsidRDefault="0041418B" w:rsidP="001573C6">
      <w:pPr>
        <w:ind w:left="780"/>
        <w:rPr>
          <w:rFonts w:ascii="Book Antiqua" w:hAnsi="Book Antiqua"/>
          <w:b/>
        </w:rPr>
      </w:pPr>
    </w:p>
    <w:p w:rsidR="0041418B" w:rsidRDefault="0041418B" w:rsidP="001573C6">
      <w:pPr>
        <w:ind w:left="780"/>
        <w:rPr>
          <w:rFonts w:ascii="Book Antiqua" w:hAnsi="Book Antiqua"/>
          <w:b/>
        </w:rPr>
      </w:pPr>
    </w:p>
    <w:p w:rsidR="0041418B" w:rsidRDefault="0041418B" w:rsidP="001573C6">
      <w:pPr>
        <w:ind w:left="780"/>
        <w:rPr>
          <w:rFonts w:ascii="Book Antiqua" w:hAnsi="Book Antiqua"/>
          <w:b/>
        </w:rPr>
      </w:pPr>
    </w:p>
    <w:p w:rsidR="0041418B" w:rsidRDefault="0041418B" w:rsidP="001573C6">
      <w:pPr>
        <w:ind w:left="780"/>
        <w:rPr>
          <w:rFonts w:ascii="Book Antiqua" w:hAnsi="Book Antiqua"/>
          <w:b/>
        </w:rPr>
      </w:pPr>
    </w:p>
    <w:p w:rsidR="0041418B" w:rsidRDefault="0041418B" w:rsidP="001573C6">
      <w:pPr>
        <w:ind w:left="780"/>
        <w:rPr>
          <w:rFonts w:ascii="Book Antiqua" w:hAnsi="Book Antiqua"/>
          <w:b/>
        </w:rPr>
      </w:pPr>
    </w:p>
    <w:p w:rsidR="0041418B" w:rsidRDefault="0041418B" w:rsidP="001573C6">
      <w:pPr>
        <w:ind w:left="780"/>
        <w:rPr>
          <w:rFonts w:ascii="Book Antiqua" w:hAnsi="Book Antiqua"/>
          <w:b/>
        </w:rPr>
      </w:pPr>
    </w:p>
    <w:p w:rsidR="0041418B" w:rsidRDefault="0041418B" w:rsidP="001573C6">
      <w:pPr>
        <w:ind w:left="780"/>
        <w:rPr>
          <w:rFonts w:ascii="Book Antiqua" w:hAnsi="Book Antiqua"/>
          <w:b/>
        </w:rPr>
      </w:pPr>
    </w:p>
    <w:p w:rsidR="0041418B" w:rsidRDefault="0041418B" w:rsidP="001573C6">
      <w:pPr>
        <w:ind w:left="780"/>
        <w:rPr>
          <w:rFonts w:ascii="Book Antiqua" w:hAnsi="Book Antiqua"/>
          <w:b/>
        </w:rPr>
      </w:pPr>
    </w:p>
    <w:p w:rsidR="0041418B" w:rsidRDefault="0041418B" w:rsidP="001573C6">
      <w:pPr>
        <w:ind w:left="780"/>
        <w:rPr>
          <w:rFonts w:ascii="Book Antiqua" w:hAnsi="Book Antiqua"/>
          <w:b/>
        </w:rPr>
      </w:pPr>
    </w:p>
    <w:p w:rsidR="0041418B" w:rsidRDefault="0041418B" w:rsidP="001573C6">
      <w:pPr>
        <w:ind w:left="780"/>
        <w:rPr>
          <w:rFonts w:ascii="Book Antiqua" w:hAnsi="Book Antiqua"/>
          <w:b/>
        </w:rPr>
      </w:pPr>
    </w:p>
    <w:p w:rsidR="0041418B" w:rsidRDefault="0041418B" w:rsidP="001573C6">
      <w:pPr>
        <w:ind w:left="780"/>
        <w:rPr>
          <w:rFonts w:ascii="Book Antiqua" w:hAnsi="Book Antiqua"/>
          <w:b/>
        </w:rPr>
      </w:pPr>
    </w:p>
    <w:p w:rsidR="0041418B" w:rsidRDefault="0041418B" w:rsidP="001573C6">
      <w:pPr>
        <w:ind w:left="780"/>
        <w:rPr>
          <w:rFonts w:ascii="Book Antiqua" w:hAnsi="Book Antiqua"/>
          <w:b/>
        </w:rPr>
      </w:pPr>
    </w:p>
    <w:p w:rsidR="0041418B" w:rsidRDefault="0041418B" w:rsidP="001573C6">
      <w:pPr>
        <w:ind w:left="780"/>
        <w:rPr>
          <w:rFonts w:ascii="Book Antiqua" w:hAnsi="Book Antiqua"/>
          <w:b/>
        </w:rPr>
      </w:pPr>
    </w:p>
    <w:p w:rsidR="0041418B" w:rsidRDefault="0041418B" w:rsidP="001573C6">
      <w:pPr>
        <w:ind w:left="780"/>
        <w:rPr>
          <w:rFonts w:ascii="Book Antiqua" w:hAnsi="Book Antiqua"/>
          <w:b/>
        </w:rPr>
      </w:pPr>
    </w:p>
    <w:p w:rsidR="0041418B" w:rsidRPr="00963571" w:rsidRDefault="0041418B" w:rsidP="001573C6">
      <w:pPr>
        <w:ind w:left="780"/>
        <w:rPr>
          <w:rFonts w:ascii="Book Antiqua" w:hAnsi="Book Antiqua"/>
          <w:b/>
        </w:rPr>
      </w:pPr>
    </w:p>
    <w:p w:rsidR="001573C6" w:rsidRPr="00D175A3" w:rsidRDefault="001573C6" w:rsidP="001573C6">
      <w:pPr>
        <w:ind w:left="780"/>
        <w:rPr>
          <w:rFonts w:ascii="Book Antiqua" w:hAnsi="Book Antiqua"/>
          <w:b/>
        </w:rPr>
      </w:pPr>
      <w:r>
        <w:rPr>
          <w:rFonts w:ascii="Book Antiqua" w:hAnsi="Book Antiqua"/>
          <w:b/>
          <w:lang w:val="en-US"/>
        </w:rPr>
        <w:lastRenderedPageBreak/>
        <w:t>VIII</w:t>
      </w:r>
      <w:r w:rsidRPr="001D7FD2">
        <w:rPr>
          <w:rFonts w:ascii="Book Antiqua" w:hAnsi="Book Antiqua"/>
          <w:b/>
        </w:rPr>
        <w:t xml:space="preserve">. </w:t>
      </w:r>
      <w:r>
        <w:rPr>
          <w:rFonts w:ascii="Book Antiqua" w:hAnsi="Book Antiqua"/>
          <w:b/>
        </w:rPr>
        <w:t xml:space="preserve">ПЕРЕЧЕНЬ МЕРОПРИЯТИЙ ПО ТЕРРИТОРИАЛЬНОМУ ПЛАНИРОВАНИЮ. </w:t>
      </w:r>
    </w:p>
    <w:p w:rsidR="001573C6" w:rsidRDefault="001573C6" w:rsidP="001573C6">
      <w:pPr>
        <w:rPr>
          <w:rFonts w:ascii="Book Antiqua" w:hAnsi="Book Antiqua"/>
          <w:b/>
        </w:rPr>
      </w:pPr>
    </w:p>
    <w:p w:rsidR="001573C6" w:rsidRDefault="001573C6" w:rsidP="001573C6">
      <w:pPr>
        <w:rPr>
          <w:rFonts w:ascii="Book Antiqua" w:hAnsi="Book Antiqua"/>
        </w:rPr>
      </w:pPr>
      <w:r>
        <w:rPr>
          <w:rFonts w:ascii="Book Antiqua" w:hAnsi="Book Antiqua"/>
          <w:b/>
        </w:rPr>
        <w:t xml:space="preserve">   </w:t>
      </w:r>
      <w:r>
        <w:rPr>
          <w:rFonts w:ascii="Book Antiqua" w:hAnsi="Book Antiqua"/>
        </w:rPr>
        <w:t xml:space="preserve">Предложения по территориальному планированию включают рекомендации по размещению зон перспективного развития и планируемым объектам жилищного строительства, по размещению объектов социальной, инженерной и транспортной инфраструктур. </w:t>
      </w:r>
    </w:p>
    <w:p w:rsidR="001573C6" w:rsidRDefault="001573C6" w:rsidP="001573C6">
      <w:pPr>
        <w:rPr>
          <w:rFonts w:ascii="Book Antiqua" w:hAnsi="Book Antiqua"/>
        </w:rPr>
      </w:pPr>
      <w:r>
        <w:rPr>
          <w:rFonts w:ascii="Book Antiqua" w:hAnsi="Book Antiqua"/>
        </w:rPr>
        <w:t xml:space="preserve">   Основные мероприятия:</w:t>
      </w:r>
    </w:p>
    <w:p w:rsidR="001573C6" w:rsidRDefault="001573C6" w:rsidP="001573C6">
      <w:pPr>
        <w:numPr>
          <w:ilvl w:val="0"/>
          <w:numId w:val="43"/>
        </w:numPr>
        <w:rPr>
          <w:rFonts w:ascii="Book Antiqua" w:hAnsi="Book Antiqua"/>
        </w:rPr>
      </w:pPr>
      <w:r>
        <w:rPr>
          <w:rFonts w:ascii="Book Antiqua" w:hAnsi="Book Antiqua"/>
        </w:rPr>
        <w:t>Создание условий для развития социальной инфраструктуры, в первую очередь, развития жилищного строительства;</w:t>
      </w:r>
    </w:p>
    <w:p w:rsidR="001573C6" w:rsidRDefault="001573C6" w:rsidP="001573C6">
      <w:pPr>
        <w:numPr>
          <w:ilvl w:val="0"/>
          <w:numId w:val="43"/>
        </w:numPr>
        <w:rPr>
          <w:rFonts w:ascii="Book Antiqua" w:hAnsi="Book Antiqua"/>
        </w:rPr>
      </w:pPr>
      <w:r>
        <w:rPr>
          <w:rFonts w:ascii="Book Antiqua" w:hAnsi="Book Antiqua"/>
        </w:rPr>
        <w:t>Развитие инженерно-транспортной инфраструктуры;</w:t>
      </w:r>
    </w:p>
    <w:p w:rsidR="001573C6" w:rsidRDefault="001573C6" w:rsidP="001573C6">
      <w:pPr>
        <w:numPr>
          <w:ilvl w:val="0"/>
          <w:numId w:val="43"/>
        </w:numPr>
        <w:rPr>
          <w:rFonts w:ascii="Book Antiqua" w:hAnsi="Book Antiqua"/>
        </w:rPr>
      </w:pPr>
      <w:r>
        <w:rPr>
          <w:rFonts w:ascii="Book Antiqua" w:hAnsi="Book Antiqua"/>
        </w:rPr>
        <w:t>Размещение рекреационных культурно-оздоровительных комплексов и спортивно-развлекательных центров;</w:t>
      </w:r>
    </w:p>
    <w:p w:rsidR="001573C6" w:rsidRDefault="001573C6" w:rsidP="001573C6">
      <w:pPr>
        <w:numPr>
          <w:ilvl w:val="0"/>
          <w:numId w:val="43"/>
        </w:numPr>
        <w:rPr>
          <w:rFonts w:ascii="Book Antiqua" w:hAnsi="Book Antiqua"/>
        </w:rPr>
      </w:pPr>
      <w:r>
        <w:rPr>
          <w:rFonts w:ascii="Book Antiqua" w:hAnsi="Book Antiqua"/>
        </w:rPr>
        <w:t>Создание агро-туристических комплексов;</w:t>
      </w:r>
    </w:p>
    <w:p w:rsidR="001573C6" w:rsidRDefault="001573C6" w:rsidP="001573C6">
      <w:pPr>
        <w:numPr>
          <w:ilvl w:val="0"/>
          <w:numId w:val="43"/>
        </w:numPr>
        <w:rPr>
          <w:rFonts w:ascii="Book Antiqua" w:hAnsi="Book Antiqua"/>
        </w:rPr>
      </w:pPr>
      <w:r>
        <w:rPr>
          <w:rFonts w:ascii="Book Antiqua" w:hAnsi="Book Antiqua"/>
        </w:rPr>
        <w:t>Развитие малого бизнеса и предпринимательства в сфере социального обслуживания населения, отдыха и туризма, придорожного обслуживания и т.д.</w:t>
      </w:r>
    </w:p>
    <w:p w:rsidR="001573C6" w:rsidRDefault="001573C6" w:rsidP="001573C6">
      <w:pPr>
        <w:numPr>
          <w:ilvl w:val="0"/>
          <w:numId w:val="43"/>
        </w:numPr>
        <w:rPr>
          <w:rFonts w:ascii="Book Antiqua" w:hAnsi="Book Antiqua"/>
        </w:rPr>
      </w:pPr>
      <w:r>
        <w:rPr>
          <w:rFonts w:ascii="Book Antiqua" w:hAnsi="Book Antiqua"/>
        </w:rPr>
        <w:t>Развитие частного сельскохозяйственного производства;</w:t>
      </w:r>
    </w:p>
    <w:p w:rsidR="001573C6" w:rsidRDefault="001573C6" w:rsidP="001573C6">
      <w:pPr>
        <w:numPr>
          <w:ilvl w:val="0"/>
          <w:numId w:val="43"/>
        </w:numPr>
        <w:rPr>
          <w:rFonts w:ascii="Book Antiqua" w:hAnsi="Book Antiqua"/>
        </w:rPr>
      </w:pPr>
      <w:r>
        <w:rPr>
          <w:rFonts w:ascii="Book Antiqua" w:hAnsi="Book Antiqua"/>
        </w:rPr>
        <w:t>Развитие новых производств по добыче и обработке полезных ископаемых;</w:t>
      </w:r>
    </w:p>
    <w:p w:rsidR="001573C6" w:rsidRDefault="001573C6" w:rsidP="001573C6">
      <w:pPr>
        <w:numPr>
          <w:ilvl w:val="0"/>
          <w:numId w:val="43"/>
        </w:numPr>
        <w:rPr>
          <w:rFonts w:ascii="Book Antiqua" w:hAnsi="Book Antiqua"/>
        </w:rPr>
      </w:pPr>
      <w:r>
        <w:rPr>
          <w:rFonts w:ascii="Book Antiqua" w:hAnsi="Book Antiqua"/>
        </w:rPr>
        <w:t>Развитие новых баз строительной индустрии;</w:t>
      </w:r>
    </w:p>
    <w:p w:rsidR="001573C6" w:rsidRDefault="001573C6" w:rsidP="001573C6">
      <w:pPr>
        <w:numPr>
          <w:ilvl w:val="0"/>
          <w:numId w:val="43"/>
        </w:numPr>
        <w:rPr>
          <w:rFonts w:ascii="Book Antiqua" w:hAnsi="Book Antiqua"/>
        </w:rPr>
      </w:pPr>
      <w:r>
        <w:rPr>
          <w:rFonts w:ascii="Book Antiqua" w:hAnsi="Book Antiqua"/>
        </w:rPr>
        <w:t>Выполнение топографической съемки для разработки документов территориального планирования по населенным пунктам района;</w:t>
      </w:r>
    </w:p>
    <w:p w:rsidR="001573C6" w:rsidRDefault="001573C6" w:rsidP="001573C6">
      <w:pPr>
        <w:numPr>
          <w:ilvl w:val="0"/>
          <w:numId w:val="43"/>
        </w:numPr>
        <w:rPr>
          <w:rFonts w:ascii="Book Antiqua" w:hAnsi="Book Antiqua"/>
        </w:rPr>
      </w:pPr>
      <w:r>
        <w:rPr>
          <w:rFonts w:ascii="Book Antiqua" w:hAnsi="Book Antiqua"/>
        </w:rPr>
        <w:t>Разработка документов территориального планирования – генеральных планов и проектов планировки территорий сельских населенных пунктов.</w:t>
      </w:r>
    </w:p>
    <w:p w:rsidR="001573C6" w:rsidRDefault="001573C6" w:rsidP="001573C6">
      <w:pPr>
        <w:rPr>
          <w:rFonts w:ascii="Book Antiqua" w:hAnsi="Book Antiqua"/>
        </w:rPr>
      </w:pPr>
    </w:p>
    <w:p w:rsidR="001573C6" w:rsidRPr="00AD159F" w:rsidRDefault="001573C6" w:rsidP="001573C6">
      <w:pPr>
        <w:rPr>
          <w:rFonts w:ascii="Book Antiqua" w:hAnsi="Book Antiqua"/>
        </w:rPr>
      </w:pPr>
      <w:r>
        <w:rPr>
          <w:rFonts w:ascii="Book Antiqua" w:hAnsi="Book Antiqua"/>
        </w:rPr>
        <w:t xml:space="preserve">   Объем предложенных градостроительных мероприятий предполагает обеспечение взаимоувязанного развития всех территорий населенных пунктов и сельских поселений  Еткульского района и рассчитан на реализацию с </w:t>
      </w:r>
      <w:proofErr w:type="gramStart"/>
      <w:r>
        <w:rPr>
          <w:rFonts w:ascii="Book Antiqua" w:hAnsi="Book Antiqua"/>
        </w:rPr>
        <w:t>привлечением</w:t>
      </w:r>
      <w:proofErr w:type="gramEnd"/>
      <w:r>
        <w:rPr>
          <w:rFonts w:ascii="Book Antiqua" w:hAnsi="Book Antiqua"/>
        </w:rPr>
        <w:t xml:space="preserve"> как бюджетных средств, так и частного капитала.</w:t>
      </w:r>
    </w:p>
    <w:p w:rsidR="001573C6" w:rsidRPr="00126DB1" w:rsidRDefault="001573C6" w:rsidP="001573C6">
      <w:pPr>
        <w:rPr>
          <w:rFonts w:ascii="Book Antiqua" w:hAnsi="Book Antiqua"/>
        </w:rPr>
      </w:pPr>
      <w:r>
        <w:t xml:space="preserve">   </w:t>
      </w:r>
      <w:r w:rsidRPr="00126DB1">
        <w:rPr>
          <w:rFonts w:ascii="Book Antiqua" w:hAnsi="Book Antiqua"/>
        </w:rPr>
        <w:t>Для реализации</w:t>
      </w:r>
      <w:r>
        <w:rPr>
          <w:rFonts w:ascii="Book Antiqua" w:hAnsi="Book Antiqua"/>
        </w:rPr>
        <w:t xml:space="preserve"> комплекса предлагаемых мероприятий необходимо выполнить предложения по формированию целевых программ, детальная проработка которых должна быть возложена на административные и хозяйственные службы Еткульского муниципального района. </w:t>
      </w:r>
    </w:p>
    <w:p w:rsidR="001573C6" w:rsidRDefault="001573C6" w:rsidP="001573C6"/>
    <w:p w:rsidR="001573C6" w:rsidRPr="001573C6" w:rsidRDefault="001573C6" w:rsidP="001573C6">
      <w:pPr>
        <w:rPr>
          <w:rFonts w:ascii="Book Antiqua" w:hAnsi="Book Antiqua"/>
          <w:b/>
        </w:rPr>
      </w:pPr>
    </w:p>
    <w:p w:rsidR="001573C6" w:rsidRPr="001573C6" w:rsidRDefault="001573C6" w:rsidP="001573C6">
      <w:pPr>
        <w:rPr>
          <w:rFonts w:ascii="Book Antiqua" w:hAnsi="Book Antiqua"/>
          <w:b/>
        </w:rPr>
      </w:pPr>
    </w:p>
    <w:p w:rsidR="001573C6" w:rsidRPr="001573C6" w:rsidRDefault="001573C6" w:rsidP="001573C6">
      <w:pPr>
        <w:rPr>
          <w:rFonts w:ascii="Book Antiqua" w:hAnsi="Book Antiqua"/>
          <w:b/>
        </w:rPr>
      </w:pPr>
    </w:p>
    <w:p w:rsidR="001573C6" w:rsidRPr="001573C6" w:rsidRDefault="001573C6" w:rsidP="001573C6">
      <w:pPr>
        <w:rPr>
          <w:rFonts w:ascii="Book Antiqua" w:hAnsi="Book Antiqua"/>
          <w:b/>
        </w:rPr>
      </w:pPr>
    </w:p>
    <w:p w:rsidR="001573C6" w:rsidRPr="001573C6" w:rsidRDefault="001573C6" w:rsidP="001573C6">
      <w:pPr>
        <w:rPr>
          <w:rFonts w:ascii="Book Antiqua" w:hAnsi="Book Antiqua"/>
          <w:b/>
        </w:rPr>
      </w:pPr>
    </w:p>
    <w:p w:rsidR="001573C6" w:rsidRPr="001573C6" w:rsidRDefault="001573C6" w:rsidP="001573C6">
      <w:pPr>
        <w:rPr>
          <w:rFonts w:ascii="Book Antiqua" w:hAnsi="Book Antiqua"/>
          <w:b/>
        </w:rPr>
      </w:pPr>
    </w:p>
    <w:p w:rsidR="001573C6" w:rsidRPr="001573C6" w:rsidRDefault="001573C6" w:rsidP="001573C6">
      <w:pPr>
        <w:rPr>
          <w:rFonts w:ascii="Book Antiqua" w:hAnsi="Book Antiqua"/>
          <w:b/>
        </w:rPr>
      </w:pPr>
    </w:p>
    <w:p w:rsidR="001573C6" w:rsidRPr="001573C6" w:rsidRDefault="001573C6" w:rsidP="001573C6">
      <w:pPr>
        <w:rPr>
          <w:rFonts w:ascii="Book Antiqua" w:hAnsi="Book Antiqua"/>
          <w:b/>
        </w:rPr>
      </w:pPr>
    </w:p>
    <w:p w:rsidR="001573C6" w:rsidRPr="001573C6" w:rsidRDefault="001573C6" w:rsidP="001573C6">
      <w:pPr>
        <w:rPr>
          <w:rFonts w:ascii="Book Antiqua" w:hAnsi="Book Antiqua"/>
          <w:b/>
        </w:rPr>
      </w:pPr>
    </w:p>
    <w:p w:rsidR="001573C6" w:rsidRPr="001573C6" w:rsidRDefault="001573C6" w:rsidP="001573C6">
      <w:pPr>
        <w:rPr>
          <w:rFonts w:ascii="Book Antiqua" w:hAnsi="Book Antiqua"/>
          <w:b/>
        </w:rPr>
      </w:pPr>
    </w:p>
    <w:p w:rsidR="001573C6" w:rsidRPr="001573C6" w:rsidRDefault="001573C6" w:rsidP="001573C6">
      <w:pPr>
        <w:rPr>
          <w:rFonts w:ascii="Book Antiqua" w:hAnsi="Book Antiqua"/>
          <w:b/>
        </w:rPr>
      </w:pPr>
    </w:p>
    <w:p w:rsidR="001573C6" w:rsidRPr="001573C6" w:rsidRDefault="001573C6" w:rsidP="001573C6">
      <w:pPr>
        <w:rPr>
          <w:rFonts w:ascii="Book Antiqua" w:hAnsi="Book Antiqua"/>
          <w:b/>
        </w:rPr>
      </w:pPr>
    </w:p>
    <w:p w:rsidR="001573C6" w:rsidRDefault="001573C6" w:rsidP="001573C6">
      <w:pPr>
        <w:rPr>
          <w:rFonts w:ascii="Book Antiqua" w:hAnsi="Book Antiqua"/>
          <w:b/>
        </w:rPr>
      </w:pPr>
    </w:p>
    <w:p w:rsidR="0041418B" w:rsidRDefault="0041418B" w:rsidP="001573C6">
      <w:pPr>
        <w:rPr>
          <w:rFonts w:ascii="Book Antiqua" w:hAnsi="Book Antiqua"/>
          <w:b/>
        </w:rPr>
      </w:pPr>
    </w:p>
    <w:p w:rsidR="0041418B" w:rsidRPr="001573C6" w:rsidRDefault="0041418B" w:rsidP="001573C6">
      <w:pPr>
        <w:rPr>
          <w:rFonts w:ascii="Book Antiqua" w:hAnsi="Book Antiqua"/>
          <w:b/>
        </w:rPr>
      </w:pPr>
    </w:p>
    <w:p w:rsidR="001573C6" w:rsidRPr="001573C6" w:rsidRDefault="001573C6" w:rsidP="001573C6">
      <w:pPr>
        <w:rPr>
          <w:rFonts w:ascii="Book Antiqua" w:hAnsi="Book Antiqua"/>
          <w:b/>
        </w:rPr>
      </w:pPr>
    </w:p>
    <w:p w:rsidR="001573C6" w:rsidRDefault="001573C6" w:rsidP="001573C6">
      <w:pPr>
        <w:rPr>
          <w:rFonts w:ascii="Book Antiqua" w:hAnsi="Book Antiqua"/>
          <w:b/>
        </w:rPr>
      </w:pPr>
    </w:p>
    <w:p w:rsidR="001573C6" w:rsidRDefault="001573C6" w:rsidP="001573C6">
      <w:pPr>
        <w:jc w:val="center"/>
        <w:rPr>
          <w:rFonts w:ascii="Book Antiqua" w:hAnsi="Book Antiqua"/>
          <w:b/>
        </w:rPr>
      </w:pPr>
      <w:r>
        <w:rPr>
          <w:rFonts w:ascii="Book Antiqua" w:hAnsi="Book Antiqua"/>
          <w:b/>
          <w:lang w:val="en-US"/>
        </w:rPr>
        <w:lastRenderedPageBreak/>
        <w:t>IX</w:t>
      </w:r>
      <w:r w:rsidRPr="00126DB1">
        <w:rPr>
          <w:rFonts w:ascii="Book Antiqua" w:hAnsi="Book Antiqua"/>
          <w:b/>
        </w:rPr>
        <w:t xml:space="preserve">. </w:t>
      </w:r>
      <w:r>
        <w:rPr>
          <w:rFonts w:ascii="Book Antiqua" w:hAnsi="Book Antiqua"/>
          <w:b/>
        </w:rPr>
        <w:t>ОСНОВНЫЕ ТЕХНИКО-ЭКОНОМИЧЕСКИЕ ПОКАЗАТЕЛИ.</w:t>
      </w:r>
    </w:p>
    <w:p w:rsidR="001573C6" w:rsidRDefault="001573C6" w:rsidP="001573C6">
      <w:pPr>
        <w:jc w:val="center"/>
        <w:rPr>
          <w:rFonts w:ascii="Book Antiqua" w:hAnsi="Book Antiqua"/>
          <w:b/>
        </w:rPr>
      </w:pPr>
    </w:p>
    <w:tbl>
      <w:tblPr>
        <w:tblStyle w:val="a3"/>
        <w:tblW w:w="5000" w:type="pct"/>
        <w:tblLook w:val="01E0"/>
      </w:tblPr>
      <w:tblGrid>
        <w:gridCol w:w="511"/>
        <w:gridCol w:w="3302"/>
        <w:gridCol w:w="1561"/>
        <w:gridCol w:w="1069"/>
        <w:gridCol w:w="1070"/>
        <w:gridCol w:w="1029"/>
        <w:gridCol w:w="1029"/>
      </w:tblGrid>
      <w:tr w:rsidR="001573C6" w:rsidTr="001573C6">
        <w:tc>
          <w:tcPr>
            <w:tcW w:w="267" w:type="pct"/>
          </w:tcPr>
          <w:p w:rsidR="001573C6" w:rsidRDefault="001573C6" w:rsidP="001573C6">
            <w:pPr>
              <w:rPr>
                <w:rFonts w:ascii="Book Antiqua" w:hAnsi="Book Antiqua"/>
              </w:rPr>
            </w:pPr>
            <w:r>
              <w:rPr>
                <w:rFonts w:ascii="Book Antiqua" w:hAnsi="Book Antiqua"/>
              </w:rPr>
              <w:t>№</w:t>
            </w:r>
          </w:p>
          <w:p w:rsidR="001573C6" w:rsidRPr="00126DB1" w:rsidRDefault="001573C6" w:rsidP="001573C6">
            <w:pPr>
              <w:rPr>
                <w:rFonts w:ascii="Book Antiqua" w:hAnsi="Book Antiqua"/>
              </w:rPr>
            </w:pPr>
            <w:r>
              <w:rPr>
                <w:rFonts w:ascii="Book Antiqua" w:hAnsi="Book Antiqua"/>
              </w:rPr>
              <w:t>пп</w:t>
            </w:r>
          </w:p>
        </w:tc>
        <w:tc>
          <w:tcPr>
            <w:tcW w:w="1732" w:type="pct"/>
          </w:tcPr>
          <w:p w:rsidR="001573C6" w:rsidRPr="00126DB1" w:rsidRDefault="001573C6" w:rsidP="001573C6">
            <w:pPr>
              <w:jc w:val="center"/>
              <w:rPr>
                <w:rFonts w:ascii="Book Antiqua" w:hAnsi="Book Antiqua"/>
              </w:rPr>
            </w:pPr>
            <w:r>
              <w:rPr>
                <w:rFonts w:ascii="Book Antiqua" w:hAnsi="Book Antiqua"/>
              </w:rPr>
              <w:t>Показатели</w:t>
            </w:r>
          </w:p>
        </w:tc>
        <w:tc>
          <w:tcPr>
            <w:tcW w:w="783" w:type="pct"/>
          </w:tcPr>
          <w:p w:rsidR="001573C6" w:rsidRPr="00126DB1" w:rsidRDefault="001573C6" w:rsidP="001573C6">
            <w:pPr>
              <w:jc w:val="center"/>
              <w:rPr>
                <w:rFonts w:ascii="Book Antiqua" w:hAnsi="Book Antiqua"/>
              </w:rPr>
            </w:pPr>
            <w:r>
              <w:rPr>
                <w:rFonts w:ascii="Book Antiqua" w:hAnsi="Book Antiqua"/>
              </w:rPr>
              <w:t>Единица измерения</w:t>
            </w:r>
          </w:p>
        </w:tc>
        <w:tc>
          <w:tcPr>
            <w:tcW w:w="1130" w:type="pct"/>
            <w:gridSpan w:val="2"/>
          </w:tcPr>
          <w:p w:rsidR="001573C6" w:rsidRPr="00126DB1" w:rsidRDefault="001573C6" w:rsidP="001573C6">
            <w:pPr>
              <w:jc w:val="center"/>
              <w:rPr>
                <w:rFonts w:ascii="Book Antiqua" w:hAnsi="Book Antiqua"/>
              </w:rPr>
            </w:pPr>
            <w:r>
              <w:rPr>
                <w:rFonts w:ascii="Book Antiqua" w:hAnsi="Book Antiqua"/>
              </w:rPr>
              <w:t>Современное состояние</w:t>
            </w:r>
          </w:p>
        </w:tc>
        <w:tc>
          <w:tcPr>
            <w:tcW w:w="1088" w:type="pct"/>
            <w:gridSpan w:val="2"/>
          </w:tcPr>
          <w:p w:rsidR="001573C6" w:rsidRPr="00126DB1" w:rsidRDefault="001573C6" w:rsidP="001573C6">
            <w:pPr>
              <w:jc w:val="center"/>
              <w:rPr>
                <w:rFonts w:ascii="Book Antiqua" w:hAnsi="Book Antiqua"/>
              </w:rPr>
            </w:pPr>
            <w:r>
              <w:rPr>
                <w:rFonts w:ascii="Book Antiqua" w:hAnsi="Book Antiqua"/>
              </w:rPr>
              <w:t>Расчетный срок</w:t>
            </w:r>
          </w:p>
        </w:tc>
      </w:tr>
      <w:tr w:rsidR="001573C6" w:rsidTr="001573C6">
        <w:tc>
          <w:tcPr>
            <w:tcW w:w="267" w:type="pct"/>
          </w:tcPr>
          <w:p w:rsidR="001573C6" w:rsidRDefault="001573C6" w:rsidP="001573C6">
            <w:pPr>
              <w:jc w:val="center"/>
              <w:rPr>
                <w:rFonts w:ascii="Book Antiqua" w:hAnsi="Book Antiqua"/>
                <w:b/>
              </w:rPr>
            </w:pPr>
            <w:r>
              <w:rPr>
                <w:rFonts w:ascii="Book Antiqua" w:hAnsi="Book Antiqua"/>
                <w:b/>
              </w:rPr>
              <w:t>1</w:t>
            </w:r>
          </w:p>
        </w:tc>
        <w:tc>
          <w:tcPr>
            <w:tcW w:w="1732" w:type="pct"/>
          </w:tcPr>
          <w:p w:rsidR="001573C6" w:rsidRDefault="001573C6" w:rsidP="001573C6">
            <w:pPr>
              <w:rPr>
                <w:rFonts w:ascii="Book Antiqua" w:hAnsi="Book Antiqua"/>
              </w:rPr>
            </w:pPr>
            <w:r w:rsidRPr="00B25C7C">
              <w:rPr>
                <w:rFonts w:ascii="Book Antiqua" w:hAnsi="Book Antiqua"/>
                <w:b/>
              </w:rPr>
              <w:t>Территория</w:t>
            </w:r>
          </w:p>
          <w:p w:rsidR="001573C6" w:rsidRPr="00B25C7C" w:rsidRDefault="001573C6" w:rsidP="001573C6">
            <w:pPr>
              <w:rPr>
                <w:rFonts w:ascii="Book Antiqua" w:hAnsi="Book Antiqua"/>
              </w:rPr>
            </w:pPr>
            <w:r w:rsidRPr="00B25C7C">
              <w:rPr>
                <w:rFonts w:ascii="Book Antiqua" w:hAnsi="Book Antiqua"/>
              </w:rPr>
              <w:t>Общая площадь земель района, всего</w:t>
            </w:r>
          </w:p>
          <w:p w:rsidR="001573C6" w:rsidRPr="00B25C7C" w:rsidRDefault="001573C6" w:rsidP="001573C6">
            <w:pPr>
              <w:rPr>
                <w:rFonts w:ascii="Book Antiqua" w:hAnsi="Book Antiqua"/>
              </w:rPr>
            </w:pPr>
            <w:r w:rsidRPr="00B25C7C">
              <w:rPr>
                <w:rFonts w:ascii="Book Antiqua" w:hAnsi="Book Antiqua"/>
              </w:rPr>
              <w:t>В том числе земли:</w:t>
            </w:r>
          </w:p>
          <w:p w:rsidR="001573C6" w:rsidRPr="00B25C7C" w:rsidRDefault="001573C6" w:rsidP="001573C6">
            <w:pPr>
              <w:rPr>
                <w:rFonts w:ascii="Book Antiqua" w:hAnsi="Book Antiqua"/>
              </w:rPr>
            </w:pPr>
            <w:r w:rsidRPr="00B25C7C">
              <w:rPr>
                <w:rFonts w:ascii="Book Antiqua" w:hAnsi="Book Antiqua"/>
              </w:rPr>
              <w:t>- населенных пунктов</w:t>
            </w:r>
          </w:p>
          <w:p w:rsidR="001573C6" w:rsidRPr="00B25C7C" w:rsidRDefault="001573C6" w:rsidP="001573C6">
            <w:pPr>
              <w:rPr>
                <w:rFonts w:ascii="Book Antiqua" w:hAnsi="Book Antiqua"/>
              </w:rPr>
            </w:pPr>
            <w:r w:rsidRPr="00B25C7C">
              <w:rPr>
                <w:rFonts w:ascii="Book Antiqua" w:hAnsi="Book Antiqua"/>
              </w:rPr>
              <w:t>- сельскохозяйственного назначения</w:t>
            </w:r>
          </w:p>
          <w:p w:rsidR="001573C6" w:rsidRPr="00B25C7C" w:rsidRDefault="001573C6" w:rsidP="001573C6">
            <w:pPr>
              <w:rPr>
                <w:rFonts w:ascii="Book Antiqua" w:hAnsi="Book Antiqua"/>
              </w:rPr>
            </w:pPr>
            <w:r w:rsidRPr="00B25C7C">
              <w:rPr>
                <w:rFonts w:ascii="Book Antiqua" w:hAnsi="Book Antiqua"/>
              </w:rPr>
              <w:t>- производства, связи, энергетики и транспорта</w:t>
            </w:r>
          </w:p>
          <w:p w:rsidR="001573C6" w:rsidRPr="00B25C7C" w:rsidRDefault="001573C6" w:rsidP="001573C6">
            <w:pPr>
              <w:rPr>
                <w:rFonts w:ascii="Book Antiqua" w:hAnsi="Book Antiqua"/>
              </w:rPr>
            </w:pPr>
            <w:r w:rsidRPr="00B25C7C">
              <w:rPr>
                <w:rFonts w:ascii="Book Antiqua" w:hAnsi="Book Antiqua"/>
              </w:rPr>
              <w:t>- лесного фонда</w:t>
            </w:r>
          </w:p>
          <w:p w:rsidR="001573C6" w:rsidRPr="00B25C7C" w:rsidRDefault="001573C6" w:rsidP="001573C6">
            <w:pPr>
              <w:rPr>
                <w:rFonts w:ascii="Book Antiqua" w:hAnsi="Book Antiqua"/>
              </w:rPr>
            </w:pPr>
            <w:r w:rsidRPr="00B25C7C">
              <w:rPr>
                <w:rFonts w:ascii="Book Antiqua" w:hAnsi="Book Antiqua"/>
              </w:rPr>
              <w:t>- водного фонда и водных объектов</w:t>
            </w:r>
          </w:p>
          <w:p w:rsidR="001573C6" w:rsidRPr="00B25C7C" w:rsidRDefault="001573C6" w:rsidP="001573C6">
            <w:pPr>
              <w:rPr>
                <w:rFonts w:ascii="Book Antiqua" w:hAnsi="Book Antiqua"/>
              </w:rPr>
            </w:pPr>
            <w:r w:rsidRPr="00B25C7C">
              <w:rPr>
                <w:rFonts w:ascii="Book Antiqua" w:hAnsi="Book Antiqua"/>
              </w:rPr>
              <w:t>- особо охраняемые природные территории</w:t>
            </w:r>
          </w:p>
          <w:p w:rsidR="001573C6" w:rsidRPr="00B25C7C" w:rsidRDefault="001573C6" w:rsidP="001573C6">
            <w:pPr>
              <w:rPr>
                <w:rFonts w:ascii="Book Antiqua" w:hAnsi="Book Antiqua"/>
              </w:rPr>
            </w:pPr>
            <w:r w:rsidRPr="00B25C7C">
              <w:rPr>
                <w:rFonts w:ascii="Book Antiqua" w:hAnsi="Book Antiqua"/>
              </w:rPr>
              <w:t>- иного назначения</w:t>
            </w:r>
          </w:p>
        </w:tc>
        <w:tc>
          <w:tcPr>
            <w:tcW w:w="783" w:type="pct"/>
          </w:tcPr>
          <w:p w:rsidR="001573C6" w:rsidRDefault="001573C6" w:rsidP="001573C6">
            <w:pPr>
              <w:jc w:val="center"/>
              <w:rPr>
                <w:rFonts w:ascii="Book Antiqua" w:hAnsi="Book Antiqua"/>
              </w:rPr>
            </w:pPr>
          </w:p>
          <w:p w:rsidR="001573C6" w:rsidRPr="00A72BFA" w:rsidRDefault="001573C6" w:rsidP="001573C6">
            <w:pPr>
              <w:jc w:val="center"/>
              <w:rPr>
                <w:rFonts w:ascii="Book Antiqua" w:hAnsi="Book Antiqua"/>
              </w:rPr>
            </w:pPr>
            <w:proofErr w:type="gramStart"/>
            <w:r>
              <w:rPr>
                <w:rFonts w:ascii="Book Antiqua" w:hAnsi="Book Antiqua"/>
              </w:rPr>
              <w:t>га</w:t>
            </w:r>
            <w:proofErr w:type="gramEnd"/>
            <w:r>
              <w:rPr>
                <w:rFonts w:ascii="Book Antiqua" w:hAnsi="Book Antiqua"/>
              </w:rPr>
              <w:t>/%</w:t>
            </w:r>
          </w:p>
        </w:tc>
        <w:tc>
          <w:tcPr>
            <w:tcW w:w="565" w:type="pct"/>
          </w:tcPr>
          <w:p w:rsidR="001573C6" w:rsidRDefault="001573C6" w:rsidP="001573C6">
            <w:pPr>
              <w:jc w:val="center"/>
              <w:rPr>
                <w:rFonts w:ascii="Book Antiqua" w:hAnsi="Book Antiqua"/>
              </w:rPr>
            </w:pPr>
          </w:p>
          <w:p w:rsidR="001573C6" w:rsidRDefault="001573C6" w:rsidP="001573C6">
            <w:pPr>
              <w:jc w:val="center"/>
              <w:rPr>
                <w:rFonts w:ascii="Book Antiqua" w:hAnsi="Book Antiqua"/>
              </w:rPr>
            </w:pPr>
            <w:r>
              <w:rPr>
                <w:rFonts w:ascii="Book Antiqua" w:hAnsi="Book Antiqua"/>
              </w:rPr>
              <w:t>252515</w:t>
            </w:r>
          </w:p>
          <w:p w:rsidR="001573C6" w:rsidRDefault="001573C6" w:rsidP="001573C6">
            <w:pPr>
              <w:jc w:val="center"/>
              <w:rPr>
                <w:rFonts w:ascii="Book Antiqua" w:hAnsi="Book Antiqua"/>
              </w:rPr>
            </w:pPr>
          </w:p>
          <w:p w:rsidR="001573C6" w:rsidRDefault="001573C6" w:rsidP="001573C6">
            <w:pPr>
              <w:jc w:val="center"/>
              <w:rPr>
                <w:rFonts w:ascii="Book Antiqua" w:hAnsi="Book Antiqua"/>
              </w:rPr>
            </w:pPr>
            <w:r>
              <w:rPr>
                <w:rFonts w:ascii="Book Antiqua" w:hAnsi="Book Antiqua"/>
              </w:rPr>
              <w:t>4580</w:t>
            </w:r>
          </w:p>
          <w:p w:rsidR="001573C6" w:rsidRDefault="001573C6" w:rsidP="001573C6">
            <w:pPr>
              <w:jc w:val="center"/>
              <w:rPr>
                <w:rFonts w:ascii="Book Antiqua" w:hAnsi="Book Antiqua"/>
              </w:rPr>
            </w:pPr>
          </w:p>
          <w:p w:rsidR="001573C6" w:rsidRDefault="001573C6" w:rsidP="001573C6">
            <w:pPr>
              <w:jc w:val="center"/>
              <w:rPr>
                <w:rFonts w:ascii="Book Antiqua" w:hAnsi="Book Antiqua"/>
              </w:rPr>
            </w:pPr>
            <w:r>
              <w:rPr>
                <w:rFonts w:ascii="Book Antiqua" w:hAnsi="Book Antiqua"/>
              </w:rPr>
              <w:t>141050</w:t>
            </w:r>
          </w:p>
          <w:p w:rsidR="001573C6" w:rsidRDefault="001573C6" w:rsidP="001573C6">
            <w:pPr>
              <w:jc w:val="center"/>
              <w:rPr>
                <w:rFonts w:ascii="Book Antiqua" w:hAnsi="Book Antiqua"/>
              </w:rPr>
            </w:pPr>
          </w:p>
          <w:p w:rsidR="001573C6" w:rsidRDefault="001573C6" w:rsidP="001573C6">
            <w:pPr>
              <w:jc w:val="center"/>
              <w:rPr>
                <w:rFonts w:ascii="Book Antiqua" w:hAnsi="Book Antiqua"/>
              </w:rPr>
            </w:pPr>
            <w:r>
              <w:rPr>
                <w:rFonts w:ascii="Book Antiqua" w:hAnsi="Book Antiqua"/>
              </w:rPr>
              <w:t>14830</w:t>
            </w:r>
          </w:p>
          <w:p w:rsidR="001573C6" w:rsidRDefault="001573C6" w:rsidP="001573C6">
            <w:pPr>
              <w:jc w:val="center"/>
              <w:rPr>
                <w:rFonts w:ascii="Book Antiqua" w:hAnsi="Book Antiqua"/>
              </w:rPr>
            </w:pPr>
            <w:r>
              <w:rPr>
                <w:rFonts w:ascii="Book Antiqua" w:hAnsi="Book Antiqua"/>
              </w:rPr>
              <w:t>54500</w:t>
            </w:r>
          </w:p>
          <w:p w:rsidR="001573C6" w:rsidRDefault="001573C6" w:rsidP="001573C6">
            <w:pPr>
              <w:jc w:val="center"/>
              <w:rPr>
                <w:rFonts w:ascii="Book Antiqua" w:hAnsi="Book Antiqua"/>
              </w:rPr>
            </w:pPr>
          </w:p>
          <w:p w:rsidR="001573C6" w:rsidRDefault="001573C6" w:rsidP="001573C6">
            <w:pPr>
              <w:jc w:val="center"/>
              <w:rPr>
                <w:rFonts w:ascii="Book Antiqua" w:hAnsi="Book Antiqua"/>
              </w:rPr>
            </w:pPr>
            <w:r>
              <w:rPr>
                <w:rFonts w:ascii="Book Antiqua" w:hAnsi="Book Antiqua"/>
              </w:rPr>
              <w:t>27670</w:t>
            </w:r>
          </w:p>
          <w:p w:rsidR="001573C6" w:rsidRDefault="001573C6" w:rsidP="001573C6">
            <w:pPr>
              <w:jc w:val="center"/>
              <w:rPr>
                <w:rFonts w:ascii="Book Antiqua" w:hAnsi="Book Antiqua"/>
              </w:rPr>
            </w:pPr>
          </w:p>
          <w:p w:rsidR="001573C6" w:rsidRDefault="001573C6" w:rsidP="001573C6">
            <w:pPr>
              <w:jc w:val="center"/>
              <w:rPr>
                <w:rFonts w:ascii="Book Antiqua" w:hAnsi="Book Antiqua"/>
              </w:rPr>
            </w:pPr>
            <w:r>
              <w:rPr>
                <w:rFonts w:ascii="Book Antiqua" w:hAnsi="Book Antiqua"/>
              </w:rPr>
              <w:t>1790</w:t>
            </w:r>
          </w:p>
          <w:p w:rsidR="001573C6" w:rsidRPr="00A72BFA" w:rsidRDefault="001573C6" w:rsidP="001573C6">
            <w:pPr>
              <w:jc w:val="center"/>
              <w:rPr>
                <w:rFonts w:ascii="Book Antiqua" w:hAnsi="Book Antiqua"/>
              </w:rPr>
            </w:pPr>
            <w:r>
              <w:rPr>
                <w:rFonts w:ascii="Book Antiqua" w:hAnsi="Book Antiqua"/>
              </w:rPr>
              <w:t>10020</w:t>
            </w:r>
          </w:p>
        </w:tc>
        <w:tc>
          <w:tcPr>
            <w:tcW w:w="565" w:type="pct"/>
          </w:tcPr>
          <w:p w:rsidR="001573C6" w:rsidRDefault="001573C6" w:rsidP="001573C6">
            <w:pPr>
              <w:jc w:val="center"/>
              <w:rPr>
                <w:rFonts w:ascii="Book Antiqua" w:hAnsi="Book Antiqua"/>
              </w:rPr>
            </w:pPr>
          </w:p>
          <w:p w:rsidR="001573C6" w:rsidRDefault="001573C6" w:rsidP="001573C6">
            <w:pPr>
              <w:jc w:val="center"/>
              <w:rPr>
                <w:rFonts w:ascii="Book Antiqua" w:hAnsi="Book Antiqua"/>
              </w:rPr>
            </w:pPr>
            <w:r>
              <w:rPr>
                <w:rFonts w:ascii="Book Antiqua" w:hAnsi="Book Antiqua"/>
              </w:rPr>
              <w:t>100</w:t>
            </w:r>
          </w:p>
          <w:p w:rsidR="001573C6" w:rsidRDefault="001573C6" w:rsidP="001573C6">
            <w:pPr>
              <w:jc w:val="center"/>
              <w:rPr>
                <w:rFonts w:ascii="Book Antiqua" w:hAnsi="Book Antiqua"/>
              </w:rPr>
            </w:pPr>
          </w:p>
          <w:p w:rsidR="001573C6" w:rsidRDefault="001573C6" w:rsidP="001573C6">
            <w:pPr>
              <w:jc w:val="center"/>
              <w:rPr>
                <w:rFonts w:ascii="Book Antiqua" w:hAnsi="Book Antiqua"/>
              </w:rPr>
            </w:pPr>
            <w:r>
              <w:rPr>
                <w:rFonts w:ascii="Book Antiqua" w:hAnsi="Book Antiqua"/>
              </w:rPr>
              <w:t>1,8</w:t>
            </w:r>
          </w:p>
          <w:p w:rsidR="001573C6" w:rsidRDefault="001573C6" w:rsidP="001573C6">
            <w:pPr>
              <w:jc w:val="center"/>
              <w:rPr>
                <w:rFonts w:ascii="Book Antiqua" w:hAnsi="Book Antiqua"/>
              </w:rPr>
            </w:pPr>
          </w:p>
          <w:p w:rsidR="001573C6" w:rsidRDefault="001573C6" w:rsidP="001573C6">
            <w:pPr>
              <w:jc w:val="center"/>
              <w:rPr>
                <w:rFonts w:ascii="Book Antiqua" w:hAnsi="Book Antiqua"/>
              </w:rPr>
            </w:pPr>
            <w:r>
              <w:rPr>
                <w:rFonts w:ascii="Book Antiqua" w:hAnsi="Book Antiqua"/>
              </w:rPr>
              <w:t>55,8</w:t>
            </w:r>
          </w:p>
          <w:p w:rsidR="001573C6" w:rsidRDefault="001573C6" w:rsidP="001573C6">
            <w:pPr>
              <w:jc w:val="center"/>
              <w:rPr>
                <w:rFonts w:ascii="Book Antiqua" w:hAnsi="Book Antiqua"/>
              </w:rPr>
            </w:pPr>
          </w:p>
          <w:p w:rsidR="001573C6" w:rsidRDefault="001573C6" w:rsidP="001573C6">
            <w:pPr>
              <w:jc w:val="center"/>
              <w:rPr>
                <w:rFonts w:ascii="Book Antiqua" w:hAnsi="Book Antiqua"/>
              </w:rPr>
            </w:pPr>
            <w:r>
              <w:rPr>
                <w:rFonts w:ascii="Book Antiqua" w:hAnsi="Book Antiqua"/>
              </w:rPr>
              <w:t>5,9</w:t>
            </w:r>
          </w:p>
          <w:p w:rsidR="001573C6" w:rsidRDefault="001573C6" w:rsidP="001573C6">
            <w:pPr>
              <w:jc w:val="center"/>
              <w:rPr>
                <w:rFonts w:ascii="Book Antiqua" w:hAnsi="Book Antiqua"/>
              </w:rPr>
            </w:pPr>
            <w:r>
              <w:rPr>
                <w:rFonts w:ascii="Book Antiqua" w:hAnsi="Book Antiqua"/>
              </w:rPr>
              <w:t>21,6</w:t>
            </w:r>
          </w:p>
          <w:p w:rsidR="001573C6" w:rsidRDefault="001573C6" w:rsidP="001573C6">
            <w:pPr>
              <w:jc w:val="center"/>
              <w:rPr>
                <w:rFonts w:ascii="Book Antiqua" w:hAnsi="Book Antiqua"/>
              </w:rPr>
            </w:pPr>
          </w:p>
          <w:p w:rsidR="001573C6" w:rsidRDefault="001573C6" w:rsidP="001573C6">
            <w:pPr>
              <w:jc w:val="center"/>
              <w:rPr>
                <w:rFonts w:ascii="Book Antiqua" w:hAnsi="Book Antiqua"/>
              </w:rPr>
            </w:pPr>
            <w:r>
              <w:rPr>
                <w:rFonts w:ascii="Book Antiqua" w:hAnsi="Book Antiqua"/>
              </w:rPr>
              <w:t>11,0</w:t>
            </w:r>
          </w:p>
          <w:p w:rsidR="001573C6" w:rsidRDefault="001573C6" w:rsidP="001573C6">
            <w:pPr>
              <w:jc w:val="center"/>
              <w:rPr>
                <w:rFonts w:ascii="Book Antiqua" w:hAnsi="Book Antiqua"/>
              </w:rPr>
            </w:pPr>
          </w:p>
          <w:p w:rsidR="001573C6" w:rsidRDefault="001573C6" w:rsidP="001573C6">
            <w:pPr>
              <w:jc w:val="center"/>
              <w:rPr>
                <w:rFonts w:ascii="Book Antiqua" w:hAnsi="Book Antiqua"/>
              </w:rPr>
            </w:pPr>
            <w:r>
              <w:rPr>
                <w:rFonts w:ascii="Book Antiqua" w:hAnsi="Book Antiqua"/>
              </w:rPr>
              <w:t>-</w:t>
            </w:r>
          </w:p>
          <w:p w:rsidR="001573C6" w:rsidRPr="00A72BFA" w:rsidRDefault="001573C6" w:rsidP="001573C6">
            <w:pPr>
              <w:jc w:val="center"/>
              <w:rPr>
                <w:rFonts w:ascii="Book Antiqua" w:hAnsi="Book Antiqua"/>
              </w:rPr>
            </w:pPr>
            <w:r>
              <w:rPr>
                <w:rFonts w:ascii="Book Antiqua" w:hAnsi="Book Antiqua"/>
              </w:rPr>
              <w:t>3,9</w:t>
            </w:r>
          </w:p>
        </w:tc>
        <w:tc>
          <w:tcPr>
            <w:tcW w:w="544" w:type="pct"/>
          </w:tcPr>
          <w:p w:rsidR="001573C6" w:rsidRDefault="001573C6" w:rsidP="001573C6">
            <w:pPr>
              <w:jc w:val="center"/>
              <w:rPr>
                <w:rFonts w:ascii="Book Antiqua" w:hAnsi="Book Antiqua"/>
              </w:rPr>
            </w:pPr>
          </w:p>
          <w:p w:rsidR="001573C6" w:rsidRDefault="001573C6" w:rsidP="001573C6">
            <w:pPr>
              <w:jc w:val="center"/>
              <w:rPr>
                <w:rFonts w:ascii="Book Antiqua" w:hAnsi="Book Antiqua"/>
              </w:rPr>
            </w:pPr>
            <w:r>
              <w:rPr>
                <w:rFonts w:ascii="Book Antiqua" w:hAnsi="Book Antiqua"/>
              </w:rPr>
              <w:t>252515</w:t>
            </w:r>
          </w:p>
          <w:p w:rsidR="001573C6" w:rsidRDefault="001573C6" w:rsidP="001573C6">
            <w:pPr>
              <w:jc w:val="center"/>
              <w:rPr>
                <w:rFonts w:ascii="Book Antiqua" w:hAnsi="Book Antiqua"/>
              </w:rPr>
            </w:pPr>
          </w:p>
          <w:p w:rsidR="001573C6" w:rsidRDefault="001573C6" w:rsidP="001573C6">
            <w:pPr>
              <w:jc w:val="center"/>
              <w:rPr>
                <w:rFonts w:ascii="Book Antiqua" w:hAnsi="Book Antiqua"/>
              </w:rPr>
            </w:pPr>
            <w:r>
              <w:rPr>
                <w:rFonts w:ascii="Book Antiqua" w:hAnsi="Book Antiqua"/>
              </w:rPr>
              <w:t>7000</w:t>
            </w:r>
          </w:p>
          <w:p w:rsidR="001573C6" w:rsidRDefault="001573C6" w:rsidP="001573C6">
            <w:pPr>
              <w:jc w:val="center"/>
              <w:rPr>
                <w:rFonts w:ascii="Book Antiqua" w:hAnsi="Book Antiqua"/>
              </w:rPr>
            </w:pPr>
          </w:p>
          <w:p w:rsidR="001573C6" w:rsidRDefault="001573C6" w:rsidP="001573C6">
            <w:pPr>
              <w:jc w:val="center"/>
              <w:rPr>
                <w:rFonts w:ascii="Book Antiqua" w:hAnsi="Book Antiqua"/>
              </w:rPr>
            </w:pPr>
            <w:r>
              <w:rPr>
                <w:rFonts w:ascii="Book Antiqua" w:hAnsi="Book Antiqua"/>
              </w:rPr>
              <w:t>141050</w:t>
            </w:r>
          </w:p>
          <w:p w:rsidR="001573C6" w:rsidRDefault="001573C6" w:rsidP="001573C6">
            <w:pPr>
              <w:jc w:val="center"/>
              <w:rPr>
                <w:rFonts w:ascii="Book Antiqua" w:hAnsi="Book Antiqua"/>
              </w:rPr>
            </w:pPr>
          </w:p>
          <w:p w:rsidR="001573C6" w:rsidRDefault="001573C6" w:rsidP="001573C6">
            <w:pPr>
              <w:jc w:val="center"/>
              <w:rPr>
                <w:rFonts w:ascii="Book Antiqua" w:hAnsi="Book Antiqua"/>
              </w:rPr>
            </w:pPr>
          </w:p>
          <w:p w:rsidR="001573C6" w:rsidRDefault="001573C6" w:rsidP="001573C6">
            <w:pPr>
              <w:jc w:val="center"/>
              <w:rPr>
                <w:rFonts w:ascii="Book Antiqua" w:hAnsi="Book Antiqua"/>
              </w:rPr>
            </w:pPr>
            <w:r>
              <w:rPr>
                <w:rFonts w:ascii="Book Antiqua" w:hAnsi="Book Antiqua"/>
              </w:rPr>
              <w:t>54500</w:t>
            </w:r>
          </w:p>
          <w:p w:rsidR="001573C6" w:rsidRDefault="001573C6" w:rsidP="001573C6">
            <w:pPr>
              <w:jc w:val="center"/>
              <w:rPr>
                <w:rFonts w:ascii="Book Antiqua" w:hAnsi="Book Antiqua"/>
              </w:rPr>
            </w:pPr>
          </w:p>
          <w:p w:rsidR="001573C6" w:rsidRDefault="001573C6" w:rsidP="001573C6">
            <w:pPr>
              <w:jc w:val="center"/>
              <w:rPr>
                <w:rFonts w:ascii="Book Antiqua" w:hAnsi="Book Antiqua"/>
              </w:rPr>
            </w:pPr>
            <w:r>
              <w:rPr>
                <w:rFonts w:ascii="Book Antiqua" w:hAnsi="Book Antiqua"/>
              </w:rPr>
              <w:t>27670</w:t>
            </w:r>
          </w:p>
          <w:p w:rsidR="001573C6" w:rsidRDefault="001573C6" w:rsidP="001573C6">
            <w:pPr>
              <w:jc w:val="center"/>
              <w:rPr>
                <w:rFonts w:ascii="Book Antiqua" w:hAnsi="Book Antiqua"/>
              </w:rPr>
            </w:pPr>
          </w:p>
          <w:p w:rsidR="001573C6" w:rsidRPr="00A72BFA" w:rsidRDefault="001573C6" w:rsidP="001573C6">
            <w:pPr>
              <w:jc w:val="center"/>
              <w:rPr>
                <w:rFonts w:ascii="Book Antiqua" w:hAnsi="Book Antiqua"/>
              </w:rPr>
            </w:pPr>
          </w:p>
        </w:tc>
        <w:tc>
          <w:tcPr>
            <w:tcW w:w="544" w:type="pct"/>
          </w:tcPr>
          <w:p w:rsidR="001573C6" w:rsidRDefault="001573C6" w:rsidP="001573C6">
            <w:pPr>
              <w:jc w:val="center"/>
              <w:rPr>
                <w:rFonts w:ascii="Book Antiqua" w:hAnsi="Book Antiqua"/>
              </w:rPr>
            </w:pPr>
          </w:p>
          <w:p w:rsidR="001573C6" w:rsidRPr="00A72BFA" w:rsidRDefault="001573C6" w:rsidP="001573C6">
            <w:pPr>
              <w:jc w:val="center"/>
              <w:rPr>
                <w:rFonts w:ascii="Book Antiqua" w:hAnsi="Book Antiqua"/>
              </w:rPr>
            </w:pPr>
            <w:r>
              <w:rPr>
                <w:rFonts w:ascii="Book Antiqua" w:hAnsi="Book Antiqua"/>
              </w:rPr>
              <w:t>100</w:t>
            </w:r>
          </w:p>
        </w:tc>
      </w:tr>
      <w:tr w:rsidR="001573C6" w:rsidTr="001573C6">
        <w:tc>
          <w:tcPr>
            <w:tcW w:w="267" w:type="pct"/>
          </w:tcPr>
          <w:p w:rsidR="001573C6" w:rsidRDefault="001573C6" w:rsidP="001573C6">
            <w:pPr>
              <w:jc w:val="center"/>
              <w:rPr>
                <w:rFonts w:ascii="Book Antiqua" w:hAnsi="Book Antiqua"/>
                <w:b/>
              </w:rPr>
            </w:pPr>
            <w:r>
              <w:rPr>
                <w:rFonts w:ascii="Book Antiqua" w:hAnsi="Book Antiqua"/>
                <w:b/>
              </w:rPr>
              <w:t>2</w:t>
            </w:r>
          </w:p>
        </w:tc>
        <w:tc>
          <w:tcPr>
            <w:tcW w:w="1732" w:type="pct"/>
          </w:tcPr>
          <w:p w:rsidR="001573C6" w:rsidRDefault="001573C6" w:rsidP="001573C6">
            <w:pPr>
              <w:rPr>
                <w:rFonts w:ascii="Book Antiqua" w:hAnsi="Book Antiqua"/>
              </w:rPr>
            </w:pPr>
            <w:r>
              <w:rPr>
                <w:rFonts w:ascii="Book Antiqua" w:hAnsi="Book Antiqua"/>
                <w:b/>
              </w:rPr>
              <w:t>Н</w:t>
            </w:r>
            <w:r w:rsidRPr="00B25C7C">
              <w:rPr>
                <w:rFonts w:ascii="Book Antiqua" w:hAnsi="Book Antiqua"/>
                <w:b/>
              </w:rPr>
              <w:t>аселени</w:t>
            </w:r>
            <w:r>
              <w:rPr>
                <w:rFonts w:ascii="Book Antiqua" w:hAnsi="Book Antiqua"/>
                <w:b/>
              </w:rPr>
              <w:t>е</w:t>
            </w:r>
          </w:p>
          <w:p w:rsidR="001573C6" w:rsidRPr="00B25C7C" w:rsidRDefault="001573C6" w:rsidP="001573C6">
            <w:pPr>
              <w:rPr>
                <w:rFonts w:ascii="Book Antiqua" w:hAnsi="Book Antiqua"/>
              </w:rPr>
            </w:pPr>
            <w:r w:rsidRPr="00B25C7C">
              <w:rPr>
                <w:rFonts w:ascii="Book Antiqua" w:hAnsi="Book Antiqua"/>
              </w:rPr>
              <w:t>Общая численность, всего</w:t>
            </w:r>
          </w:p>
          <w:p w:rsidR="001573C6" w:rsidRPr="00B25C7C" w:rsidRDefault="001573C6" w:rsidP="001573C6">
            <w:pPr>
              <w:rPr>
                <w:rFonts w:ascii="Book Antiqua" w:hAnsi="Book Antiqua"/>
              </w:rPr>
            </w:pPr>
            <w:r w:rsidRPr="00B25C7C">
              <w:rPr>
                <w:rFonts w:ascii="Book Antiqua" w:hAnsi="Book Antiqua"/>
              </w:rPr>
              <w:t>в том числе:</w:t>
            </w:r>
          </w:p>
          <w:p w:rsidR="001573C6" w:rsidRPr="00B25C7C" w:rsidRDefault="001573C6" w:rsidP="001573C6">
            <w:pPr>
              <w:rPr>
                <w:rFonts w:ascii="Book Antiqua" w:hAnsi="Book Antiqua"/>
              </w:rPr>
            </w:pPr>
            <w:r>
              <w:rPr>
                <w:rFonts w:ascii="Book Antiqua" w:hAnsi="Book Antiqua"/>
              </w:rPr>
              <w:t>- городское население</w:t>
            </w:r>
          </w:p>
          <w:p w:rsidR="001573C6" w:rsidRPr="00B25C7C" w:rsidRDefault="001573C6" w:rsidP="001573C6">
            <w:pPr>
              <w:rPr>
                <w:rFonts w:ascii="Book Antiqua" w:hAnsi="Book Antiqua"/>
              </w:rPr>
            </w:pPr>
            <w:r w:rsidRPr="00B25C7C">
              <w:rPr>
                <w:rFonts w:ascii="Book Antiqua" w:hAnsi="Book Antiqua"/>
              </w:rPr>
              <w:t>- сельское население</w:t>
            </w:r>
          </w:p>
          <w:p w:rsidR="001573C6" w:rsidRDefault="001573C6" w:rsidP="001573C6">
            <w:pPr>
              <w:rPr>
                <w:rFonts w:ascii="Book Antiqua" w:hAnsi="Book Antiqua"/>
              </w:rPr>
            </w:pPr>
            <w:r>
              <w:rPr>
                <w:rFonts w:ascii="Book Antiqua" w:hAnsi="Book Antiqua"/>
              </w:rPr>
              <w:t>Средний состав семьи</w:t>
            </w:r>
          </w:p>
          <w:p w:rsidR="001573C6" w:rsidRDefault="001573C6" w:rsidP="001573C6">
            <w:pPr>
              <w:rPr>
                <w:rFonts w:ascii="Book Antiqua" w:hAnsi="Book Antiqua"/>
              </w:rPr>
            </w:pPr>
            <w:r>
              <w:rPr>
                <w:rFonts w:ascii="Book Antiqua" w:hAnsi="Book Antiqua"/>
              </w:rPr>
              <w:t>Плотность населения</w:t>
            </w:r>
          </w:p>
          <w:p w:rsidR="001573C6" w:rsidRPr="00B25C7C" w:rsidRDefault="001573C6" w:rsidP="001573C6">
            <w:pPr>
              <w:rPr>
                <w:rFonts w:ascii="Book Antiqua" w:hAnsi="Book Antiqua"/>
              </w:rPr>
            </w:pPr>
            <w:r w:rsidRPr="00B25C7C">
              <w:rPr>
                <w:rFonts w:ascii="Book Antiqua" w:hAnsi="Book Antiqua"/>
              </w:rPr>
              <w:t>Возрастная структура</w:t>
            </w:r>
          </w:p>
          <w:p w:rsidR="001573C6" w:rsidRPr="00B25C7C" w:rsidRDefault="001573C6" w:rsidP="001573C6">
            <w:pPr>
              <w:rPr>
                <w:rFonts w:ascii="Book Antiqua" w:hAnsi="Book Antiqua"/>
              </w:rPr>
            </w:pPr>
            <w:r w:rsidRPr="00B25C7C">
              <w:rPr>
                <w:rFonts w:ascii="Book Antiqua" w:hAnsi="Book Antiqua"/>
              </w:rPr>
              <w:t>- дети (до 15 лет)</w:t>
            </w:r>
          </w:p>
          <w:p w:rsidR="001573C6" w:rsidRPr="00B25C7C" w:rsidRDefault="001573C6" w:rsidP="001573C6">
            <w:pPr>
              <w:rPr>
                <w:rFonts w:ascii="Book Antiqua" w:hAnsi="Book Antiqua"/>
              </w:rPr>
            </w:pPr>
            <w:r w:rsidRPr="00B25C7C">
              <w:rPr>
                <w:rFonts w:ascii="Book Antiqua" w:hAnsi="Book Antiqua"/>
              </w:rPr>
              <w:t>- трудоспособное население</w:t>
            </w:r>
          </w:p>
          <w:p w:rsidR="001573C6" w:rsidRPr="00B25C7C" w:rsidRDefault="001573C6" w:rsidP="001573C6">
            <w:pPr>
              <w:rPr>
                <w:rFonts w:ascii="Book Antiqua" w:hAnsi="Book Antiqua"/>
              </w:rPr>
            </w:pPr>
            <w:r w:rsidRPr="00B25C7C">
              <w:rPr>
                <w:rFonts w:ascii="Book Antiqua" w:hAnsi="Book Antiqua"/>
              </w:rPr>
              <w:t>- пенсионного возраста</w:t>
            </w:r>
          </w:p>
          <w:p w:rsidR="001573C6" w:rsidRPr="00B25C7C" w:rsidRDefault="001573C6" w:rsidP="001573C6">
            <w:pPr>
              <w:rPr>
                <w:rFonts w:ascii="Book Antiqua" w:hAnsi="Book Antiqua"/>
              </w:rPr>
            </w:pPr>
            <w:r w:rsidRPr="00B25C7C">
              <w:rPr>
                <w:rFonts w:ascii="Book Antiqua" w:hAnsi="Book Antiqua"/>
              </w:rPr>
              <w:t>Число сельских поселений, всего</w:t>
            </w:r>
          </w:p>
          <w:p w:rsidR="001573C6" w:rsidRPr="00B25C7C" w:rsidRDefault="001573C6" w:rsidP="001573C6">
            <w:pPr>
              <w:rPr>
                <w:rFonts w:ascii="Book Antiqua" w:hAnsi="Book Antiqua"/>
              </w:rPr>
            </w:pPr>
            <w:r w:rsidRPr="00B25C7C">
              <w:rPr>
                <w:rFonts w:ascii="Book Antiqua" w:hAnsi="Book Antiqua"/>
              </w:rPr>
              <w:t>В том числе:</w:t>
            </w:r>
          </w:p>
          <w:p w:rsidR="001573C6" w:rsidRPr="00B25C7C" w:rsidRDefault="001573C6" w:rsidP="001573C6">
            <w:pPr>
              <w:rPr>
                <w:rFonts w:ascii="Book Antiqua" w:hAnsi="Book Antiqua"/>
              </w:rPr>
            </w:pPr>
            <w:r w:rsidRPr="00B25C7C">
              <w:rPr>
                <w:rFonts w:ascii="Book Antiqua" w:hAnsi="Book Antiqua"/>
              </w:rPr>
              <w:t>- свыше 5000 чел.</w:t>
            </w:r>
          </w:p>
          <w:p w:rsidR="001573C6" w:rsidRPr="00B25C7C" w:rsidRDefault="001573C6" w:rsidP="001573C6">
            <w:pPr>
              <w:rPr>
                <w:rFonts w:ascii="Book Antiqua" w:hAnsi="Book Antiqua"/>
              </w:rPr>
            </w:pPr>
            <w:r w:rsidRPr="00B25C7C">
              <w:rPr>
                <w:rFonts w:ascii="Book Antiqua" w:hAnsi="Book Antiqua"/>
              </w:rPr>
              <w:t>- свыше 1000 до 5000 чел.</w:t>
            </w:r>
          </w:p>
          <w:p w:rsidR="001573C6" w:rsidRPr="00B25C7C" w:rsidRDefault="001573C6" w:rsidP="001573C6">
            <w:pPr>
              <w:rPr>
                <w:rFonts w:ascii="Book Antiqua" w:hAnsi="Book Antiqua"/>
              </w:rPr>
            </w:pPr>
            <w:r w:rsidRPr="00B25C7C">
              <w:rPr>
                <w:rFonts w:ascii="Book Antiqua" w:hAnsi="Book Antiqua"/>
              </w:rPr>
              <w:t>- от 200 до 1000 чел.</w:t>
            </w:r>
          </w:p>
          <w:p w:rsidR="001573C6" w:rsidRPr="00B25C7C" w:rsidRDefault="001573C6" w:rsidP="001573C6">
            <w:pPr>
              <w:rPr>
                <w:rFonts w:ascii="Book Antiqua" w:hAnsi="Book Antiqua"/>
              </w:rPr>
            </w:pPr>
            <w:r w:rsidRPr="00B25C7C">
              <w:rPr>
                <w:rFonts w:ascii="Book Antiqua" w:hAnsi="Book Antiqua"/>
              </w:rPr>
              <w:t xml:space="preserve">- менее 200 чел. </w:t>
            </w:r>
          </w:p>
        </w:tc>
        <w:tc>
          <w:tcPr>
            <w:tcW w:w="783" w:type="pct"/>
          </w:tcPr>
          <w:p w:rsidR="001573C6" w:rsidRDefault="001573C6" w:rsidP="001573C6">
            <w:pPr>
              <w:jc w:val="center"/>
              <w:rPr>
                <w:rFonts w:ascii="Book Antiqua" w:hAnsi="Book Antiqua"/>
              </w:rPr>
            </w:pPr>
          </w:p>
          <w:p w:rsidR="001573C6" w:rsidRDefault="001573C6" w:rsidP="001573C6">
            <w:pPr>
              <w:jc w:val="center"/>
              <w:rPr>
                <w:rFonts w:ascii="Book Antiqua" w:hAnsi="Book Antiqua"/>
              </w:rPr>
            </w:pPr>
            <w:r>
              <w:rPr>
                <w:rFonts w:ascii="Book Antiqua" w:hAnsi="Book Antiqua"/>
              </w:rPr>
              <w:t>чел.</w:t>
            </w:r>
          </w:p>
          <w:p w:rsidR="001573C6" w:rsidRDefault="001573C6" w:rsidP="001573C6">
            <w:pPr>
              <w:jc w:val="center"/>
              <w:rPr>
                <w:rFonts w:ascii="Book Antiqua" w:hAnsi="Book Antiqua"/>
              </w:rPr>
            </w:pPr>
          </w:p>
          <w:p w:rsidR="001573C6" w:rsidRDefault="001573C6" w:rsidP="001573C6">
            <w:pPr>
              <w:jc w:val="center"/>
              <w:rPr>
                <w:rFonts w:ascii="Book Antiqua" w:hAnsi="Book Antiqua"/>
              </w:rPr>
            </w:pPr>
          </w:p>
          <w:p w:rsidR="001573C6" w:rsidRDefault="001573C6" w:rsidP="001573C6">
            <w:pPr>
              <w:jc w:val="center"/>
              <w:rPr>
                <w:rFonts w:ascii="Book Antiqua" w:hAnsi="Book Antiqua"/>
              </w:rPr>
            </w:pPr>
          </w:p>
          <w:p w:rsidR="001573C6" w:rsidRDefault="001573C6" w:rsidP="001573C6">
            <w:pPr>
              <w:jc w:val="center"/>
              <w:rPr>
                <w:rFonts w:ascii="Book Antiqua" w:hAnsi="Book Antiqua"/>
              </w:rPr>
            </w:pPr>
          </w:p>
          <w:p w:rsidR="001573C6" w:rsidRDefault="001573C6" w:rsidP="001573C6">
            <w:pPr>
              <w:jc w:val="center"/>
              <w:rPr>
                <w:rFonts w:ascii="Book Antiqua" w:hAnsi="Book Antiqua"/>
              </w:rPr>
            </w:pPr>
            <w:r>
              <w:rPr>
                <w:rFonts w:ascii="Book Antiqua" w:hAnsi="Book Antiqua"/>
              </w:rPr>
              <w:t>чел/кв</w:t>
            </w:r>
            <w:proofErr w:type="gramStart"/>
            <w:r>
              <w:rPr>
                <w:rFonts w:ascii="Book Antiqua" w:hAnsi="Book Antiqua"/>
              </w:rPr>
              <w:t>.к</w:t>
            </w:r>
            <w:proofErr w:type="gramEnd"/>
            <w:r>
              <w:rPr>
                <w:rFonts w:ascii="Book Antiqua" w:hAnsi="Book Antiqua"/>
              </w:rPr>
              <w:t>м</w:t>
            </w:r>
          </w:p>
          <w:p w:rsidR="001573C6" w:rsidRDefault="001573C6" w:rsidP="001573C6">
            <w:pPr>
              <w:jc w:val="center"/>
              <w:rPr>
                <w:rFonts w:ascii="Book Antiqua" w:hAnsi="Book Antiqua"/>
              </w:rPr>
            </w:pPr>
            <w:r>
              <w:rPr>
                <w:rFonts w:ascii="Book Antiqua" w:hAnsi="Book Antiqua"/>
              </w:rPr>
              <w:t>чел./%</w:t>
            </w:r>
          </w:p>
          <w:p w:rsidR="001573C6" w:rsidRDefault="001573C6" w:rsidP="001573C6">
            <w:pPr>
              <w:jc w:val="center"/>
              <w:rPr>
                <w:rFonts w:ascii="Book Antiqua" w:hAnsi="Book Antiqua"/>
              </w:rPr>
            </w:pPr>
          </w:p>
          <w:p w:rsidR="001573C6" w:rsidRDefault="001573C6" w:rsidP="001573C6">
            <w:pPr>
              <w:jc w:val="center"/>
              <w:rPr>
                <w:rFonts w:ascii="Book Antiqua" w:hAnsi="Book Antiqua"/>
              </w:rPr>
            </w:pPr>
          </w:p>
          <w:p w:rsidR="001573C6" w:rsidRDefault="001573C6" w:rsidP="001573C6">
            <w:pPr>
              <w:jc w:val="center"/>
              <w:rPr>
                <w:rFonts w:ascii="Book Antiqua" w:hAnsi="Book Antiqua"/>
              </w:rPr>
            </w:pPr>
          </w:p>
          <w:p w:rsidR="001573C6" w:rsidRDefault="001573C6" w:rsidP="001573C6">
            <w:pPr>
              <w:rPr>
                <w:rFonts w:ascii="Book Antiqua" w:hAnsi="Book Antiqua"/>
              </w:rPr>
            </w:pPr>
          </w:p>
          <w:p w:rsidR="001573C6" w:rsidRDefault="001573C6" w:rsidP="001573C6">
            <w:pPr>
              <w:jc w:val="center"/>
              <w:rPr>
                <w:rFonts w:ascii="Book Antiqua" w:hAnsi="Book Antiqua"/>
              </w:rPr>
            </w:pPr>
            <w:r>
              <w:rPr>
                <w:rFonts w:ascii="Book Antiqua" w:hAnsi="Book Antiqua"/>
              </w:rPr>
              <w:t>нас</w:t>
            </w:r>
            <w:proofErr w:type="gramStart"/>
            <w:r>
              <w:rPr>
                <w:rFonts w:ascii="Book Antiqua" w:hAnsi="Book Antiqua"/>
              </w:rPr>
              <w:t>.п</w:t>
            </w:r>
            <w:proofErr w:type="gramEnd"/>
            <w:r>
              <w:rPr>
                <w:rFonts w:ascii="Book Antiqua" w:hAnsi="Book Antiqua"/>
              </w:rPr>
              <w:t>ункт</w:t>
            </w:r>
          </w:p>
          <w:p w:rsidR="001573C6" w:rsidRDefault="001573C6" w:rsidP="001573C6">
            <w:pPr>
              <w:jc w:val="center"/>
              <w:rPr>
                <w:rFonts w:ascii="Book Antiqua" w:hAnsi="Book Antiqua"/>
              </w:rPr>
            </w:pPr>
          </w:p>
          <w:p w:rsidR="001573C6" w:rsidRDefault="001573C6" w:rsidP="001573C6">
            <w:pPr>
              <w:jc w:val="center"/>
              <w:rPr>
                <w:rFonts w:ascii="Book Antiqua" w:hAnsi="Book Antiqua"/>
              </w:rPr>
            </w:pPr>
          </w:p>
          <w:p w:rsidR="001573C6" w:rsidRDefault="001573C6" w:rsidP="001573C6">
            <w:pPr>
              <w:jc w:val="center"/>
              <w:rPr>
                <w:rFonts w:ascii="Book Antiqua" w:hAnsi="Book Antiqua"/>
              </w:rPr>
            </w:pPr>
          </w:p>
          <w:p w:rsidR="001573C6" w:rsidRDefault="001573C6" w:rsidP="001573C6">
            <w:pPr>
              <w:jc w:val="center"/>
              <w:rPr>
                <w:rFonts w:ascii="Book Antiqua" w:hAnsi="Book Antiqua"/>
              </w:rPr>
            </w:pPr>
          </w:p>
          <w:p w:rsidR="001573C6" w:rsidRDefault="001573C6" w:rsidP="001573C6">
            <w:pPr>
              <w:jc w:val="center"/>
              <w:rPr>
                <w:rFonts w:ascii="Book Antiqua" w:hAnsi="Book Antiqua"/>
              </w:rPr>
            </w:pPr>
          </w:p>
          <w:p w:rsidR="001573C6" w:rsidRPr="00921230" w:rsidRDefault="001573C6" w:rsidP="001573C6">
            <w:pPr>
              <w:jc w:val="center"/>
              <w:rPr>
                <w:rFonts w:ascii="Book Antiqua" w:hAnsi="Book Antiqua"/>
              </w:rPr>
            </w:pPr>
          </w:p>
        </w:tc>
        <w:tc>
          <w:tcPr>
            <w:tcW w:w="1130" w:type="pct"/>
            <w:gridSpan w:val="2"/>
          </w:tcPr>
          <w:p w:rsidR="001573C6" w:rsidRDefault="001573C6" w:rsidP="001573C6">
            <w:pPr>
              <w:jc w:val="center"/>
              <w:rPr>
                <w:rFonts w:ascii="Book Antiqua" w:hAnsi="Book Antiqua"/>
              </w:rPr>
            </w:pPr>
          </w:p>
          <w:p w:rsidR="001573C6" w:rsidRDefault="001573C6" w:rsidP="001573C6">
            <w:pPr>
              <w:jc w:val="center"/>
              <w:rPr>
                <w:rFonts w:ascii="Book Antiqua" w:hAnsi="Book Antiqua"/>
              </w:rPr>
            </w:pPr>
            <w:r>
              <w:rPr>
                <w:rFonts w:ascii="Book Antiqua" w:hAnsi="Book Antiqua"/>
              </w:rPr>
              <w:t>30794</w:t>
            </w:r>
          </w:p>
          <w:p w:rsidR="001573C6" w:rsidRDefault="001573C6" w:rsidP="001573C6">
            <w:pPr>
              <w:jc w:val="center"/>
              <w:rPr>
                <w:rFonts w:ascii="Book Antiqua" w:hAnsi="Book Antiqua"/>
              </w:rPr>
            </w:pPr>
          </w:p>
          <w:p w:rsidR="001573C6" w:rsidRDefault="001573C6" w:rsidP="001573C6">
            <w:pPr>
              <w:jc w:val="center"/>
              <w:rPr>
                <w:rFonts w:ascii="Book Antiqua" w:hAnsi="Book Antiqua"/>
              </w:rPr>
            </w:pPr>
            <w:r>
              <w:rPr>
                <w:rFonts w:ascii="Book Antiqua" w:hAnsi="Book Antiqua"/>
              </w:rPr>
              <w:t>-</w:t>
            </w:r>
          </w:p>
          <w:p w:rsidR="001573C6" w:rsidRDefault="001573C6" w:rsidP="001573C6">
            <w:pPr>
              <w:jc w:val="center"/>
              <w:rPr>
                <w:rFonts w:ascii="Book Antiqua" w:hAnsi="Book Antiqua"/>
              </w:rPr>
            </w:pPr>
            <w:r>
              <w:rPr>
                <w:rFonts w:ascii="Book Antiqua" w:hAnsi="Book Antiqua"/>
              </w:rPr>
              <w:t>30794</w:t>
            </w:r>
          </w:p>
          <w:p w:rsidR="001573C6" w:rsidRDefault="001573C6" w:rsidP="001573C6">
            <w:pPr>
              <w:jc w:val="center"/>
              <w:rPr>
                <w:rFonts w:ascii="Book Antiqua" w:hAnsi="Book Antiqua"/>
              </w:rPr>
            </w:pPr>
            <w:r>
              <w:rPr>
                <w:rFonts w:ascii="Book Antiqua" w:hAnsi="Book Antiqua"/>
              </w:rPr>
              <w:t>3,0</w:t>
            </w:r>
          </w:p>
          <w:p w:rsidR="001573C6" w:rsidRDefault="001573C6" w:rsidP="001573C6">
            <w:pPr>
              <w:jc w:val="center"/>
              <w:rPr>
                <w:rFonts w:ascii="Book Antiqua" w:hAnsi="Book Antiqua"/>
              </w:rPr>
            </w:pPr>
            <w:r>
              <w:rPr>
                <w:rFonts w:ascii="Book Antiqua" w:hAnsi="Book Antiqua"/>
              </w:rPr>
              <w:t>12,2</w:t>
            </w:r>
          </w:p>
          <w:p w:rsidR="001573C6" w:rsidRDefault="001573C6" w:rsidP="001573C6">
            <w:pPr>
              <w:jc w:val="center"/>
              <w:rPr>
                <w:rFonts w:ascii="Book Antiqua" w:hAnsi="Book Antiqua"/>
              </w:rPr>
            </w:pPr>
          </w:p>
          <w:p w:rsidR="001573C6" w:rsidRDefault="001573C6" w:rsidP="001573C6">
            <w:pPr>
              <w:jc w:val="center"/>
              <w:rPr>
                <w:rFonts w:ascii="Book Antiqua" w:hAnsi="Book Antiqua"/>
              </w:rPr>
            </w:pPr>
          </w:p>
          <w:p w:rsidR="001573C6" w:rsidRDefault="001573C6" w:rsidP="001573C6">
            <w:pPr>
              <w:jc w:val="center"/>
              <w:rPr>
                <w:rFonts w:ascii="Book Antiqua" w:hAnsi="Book Antiqua"/>
              </w:rPr>
            </w:pPr>
          </w:p>
          <w:p w:rsidR="001573C6" w:rsidRDefault="001573C6" w:rsidP="001573C6">
            <w:pPr>
              <w:jc w:val="center"/>
              <w:rPr>
                <w:rFonts w:ascii="Book Antiqua" w:hAnsi="Book Antiqua"/>
              </w:rPr>
            </w:pPr>
          </w:p>
          <w:p w:rsidR="001573C6" w:rsidRDefault="001573C6" w:rsidP="001573C6">
            <w:pPr>
              <w:jc w:val="center"/>
              <w:rPr>
                <w:rFonts w:ascii="Book Antiqua" w:hAnsi="Book Antiqua"/>
              </w:rPr>
            </w:pPr>
          </w:p>
          <w:p w:rsidR="001573C6" w:rsidRDefault="001573C6" w:rsidP="001573C6">
            <w:pPr>
              <w:jc w:val="center"/>
              <w:rPr>
                <w:rFonts w:ascii="Book Antiqua" w:hAnsi="Book Antiqua"/>
              </w:rPr>
            </w:pPr>
          </w:p>
          <w:p w:rsidR="001573C6" w:rsidRDefault="001573C6" w:rsidP="001573C6">
            <w:pPr>
              <w:jc w:val="center"/>
              <w:rPr>
                <w:rFonts w:ascii="Book Antiqua" w:hAnsi="Book Antiqua"/>
              </w:rPr>
            </w:pPr>
            <w:r>
              <w:rPr>
                <w:rFonts w:ascii="Book Antiqua" w:hAnsi="Book Antiqua"/>
              </w:rPr>
              <w:t>42</w:t>
            </w:r>
          </w:p>
          <w:p w:rsidR="001573C6" w:rsidRDefault="001573C6" w:rsidP="001573C6">
            <w:pPr>
              <w:jc w:val="center"/>
              <w:rPr>
                <w:rFonts w:ascii="Book Antiqua" w:hAnsi="Book Antiqua"/>
              </w:rPr>
            </w:pPr>
          </w:p>
          <w:p w:rsidR="001573C6" w:rsidRDefault="001573C6" w:rsidP="001573C6">
            <w:pPr>
              <w:jc w:val="center"/>
              <w:rPr>
                <w:rFonts w:ascii="Book Antiqua" w:hAnsi="Book Antiqua"/>
              </w:rPr>
            </w:pPr>
            <w:r>
              <w:rPr>
                <w:rFonts w:ascii="Book Antiqua" w:hAnsi="Book Antiqua"/>
              </w:rPr>
              <w:t>1</w:t>
            </w:r>
          </w:p>
          <w:p w:rsidR="001573C6" w:rsidRDefault="001573C6" w:rsidP="001573C6">
            <w:pPr>
              <w:jc w:val="center"/>
              <w:rPr>
                <w:rFonts w:ascii="Book Antiqua" w:hAnsi="Book Antiqua"/>
              </w:rPr>
            </w:pPr>
            <w:r>
              <w:rPr>
                <w:rFonts w:ascii="Book Antiqua" w:hAnsi="Book Antiqua"/>
              </w:rPr>
              <w:t>5</w:t>
            </w:r>
          </w:p>
          <w:p w:rsidR="001573C6" w:rsidRDefault="001573C6" w:rsidP="001573C6">
            <w:pPr>
              <w:jc w:val="center"/>
              <w:rPr>
                <w:rFonts w:ascii="Book Antiqua" w:hAnsi="Book Antiqua"/>
              </w:rPr>
            </w:pPr>
            <w:r>
              <w:rPr>
                <w:rFonts w:ascii="Book Antiqua" w:hAnsi="Book Antiqua"/>
              </w:rPr>
              <w:t>24</w:t>
            </w:r>
          </w:p>
          <w:p w:rsidR="001573C6" w:rsidRPr="00921230" w:rsidRDefault="001573C6" w:rsidP="001573C6">
            <w:pPr>
              <w:jc w:val="center"/>
              <w:rPr>
                <w:rFonts w:ascii="Book Antiqua" w:hAnsi="Book Antiqua"/>
              </w:rPr>
            </w:pPr>
            <w:r>
              <w:rPr>
                <w:rFonts w:ascii="Book Antiqua" w:hAnsi="Book Antiqua"/>
              </w:rPr>
              <w:t>12</w:t>
            </w:r>
          </w:p>
        </w:tc>
        <w:tc>
          <w:tcPr>
            <w:tcW w:w="1088" w:type="pct"/>
            <w:gridSpan w:val="2"/>
          </w:tcPr>
          <w:p w:rsidR="001573C6" w:rsidRDefault="001573C6" w:rsidP="001573C6">
            <w:pPr>
              <w:jc w:val="center"/>
              <w:rPr>
                <w:rFonts w:ascii="Book Antiqua" w:hAnsi="Book Antiqua"/>
              </w:rPr>
            </w:pPr>
          </w:p>
          <w:p w:rsidR="001573C6" w:rsidRDefault="001573C6" w:rsidP="001573C6">
            <w:pPr>
              <w:jc w:val="center"/>
              <w:rPr>
                <w:rFonts w:ascii="Book Antiqua" w:hAnsi="Book Antiqua"/>
              </w:rPr>
            </w:pPr>
            <w:r>
              <w:rPr>
                <w:rFonts w:ascii="Book Antiqua" w:hAnsi="Book Antiqua"/>
              </w:rPr>
              <w:t>41500</w:t>
            </w:r>
          </w:p>
          <w:p w:rsidR="001573C6" w:rsidRDefault="001573C6" w:rsidP="001573C6">
            <w:pPr>
              <w:jc w:val="center"/>
              <w:rPr>
                <w:rFonts w:ascii="Book Antiqua" w:hAnsi="Book Antiqua"/>
              </w:rPr>
            </w:pPr>
          </w:p>
          <w:p w:rsidR="001573C6" w:rsidRDefault="001573C6" w:rsidP="001573C6">
            <w:pPr>
              <w:jc w:val="center"/>
              <w:rPr>
                <w:rFonts w:ascii="Book Antiqua" w:hAnsi="Book Antiqua"/>
              </w:rPr>
            </w:pPr>
            <w:r>
              <w:rPr>
                <w:rFonts w:ascii="Book Antiqua" w:hAnsi="Book Antiqua"/>
              </w:rPr>
              <w:t>-</w:t>
            </w:r>
          </w:p>
          <w:p w:rsidR="001573C6" w:rsidRDefault="001573C6" w:rsidP="001573C6">
            <w:pPr>
              <w:jc w:val="center"/>
              <w:rPr>
                <w:rFonts w:ascii="Book Antiqua" w:hAnsi="Book Antiqua"/>
              </w:rPr>
            </w:pPr>
            <w:r>
              <w:rPr>
                <w:rFonts w:ascii="Book Antiqua" w:hAnsi="Book Antiqua"/>
              </w:rPr>
              <w:t>41500</w:t>
            </w:r>
          </w:p>
          <w:p w:rsidR="001573C6" w:rsidRDefault="001573C6" w:rsidP="001573C6">
            <w:pPr>
              <w:jc w:val="center"/>
              <w:rPr>
                <w:rFonts w:ascii="Book Antiqua" w:hAnsi="Book Antiqua"/>
              </w:rPr>
            </w:pPr>
            <w:r>
              <w:rPr>
                <w:rFonts w:ascii="Book Antiqua" w:hAnsi="Book Antiqua"/>
              </w:rPr>
              <w:t>2,7</w:t>
            </w:r>
          </w:p>
          <w:p w:rsidR="001573C6" w:rsidRDefault="001573C6" w:rsidP="001573C6">
            <w:pPr>
              <w:jc w:val="center"/>
              <w:rPr>
                <w:rFonts w:ascii="Book Antiqua" w:hAnsi="Book Antiqua"/>
              </w:rPr>
            </w:pPr>
            <w:r>
              <w:rPr>
                <w:rFonts w:ascii="Book Antiqua" w:hAnsi="Book Antiqua"/>
              </w:rPr>
              <w:t>16,4</w:t>
            </w:r>
          </w:p>
          <w:p w:rsidR="001573C6" w:rsidRDefault="001573C6" w:rsidP="001573C6">
            <w:pPr>
              <w:jc w:val="center"/>
              <w:rPr>
                <w:rFonts w:ascii="Book Antiqua" w:hAnsi="Book Antiqua"/>
              </w:rPr>
            </w:pPr>
          </w:p>
          <w:p w:rsidR="001573C6" w:rsidRDefault="001573C6" w:rsidP="001573C6">
            <w:pPr>
              <w:jc w:val="center"/>
              <w:rPr>
                <w:rFonts w:ascii="Book Antiqua" w:hAnsi="Book Antiqua"/>
              </w:rPr>
            </w:pPr>
            <w:r>
              <w:rPr>
                <w:rFonts w:ascii="Book Antiqua" w:hAnsi="Book Antiqua"/>
              </w:rPr>
              <w:t>8300/20%</w:t>
            </w:r>
          </w:p>
          <w:p w:rsidR="001573C6" w:rsidRDefault="001573C6" w:rsidP="001573C6">
            <w:pPr>
              <w:jc w:val="center"/>
              <w:rPr>
                <w:rFonts w:ascii="Book Antiqua" w:hAnsi="Book Antiqua"/>
              </w:rPr>
            </w:pPr>
          </w:p>
          <w:p w:rsidR="001573C6" w:rsidRDefault="001573C6" w:rsidP="001573C6">
            <w:pPr>
              <w:jc w:val="center"/>
              <w:rPr>
                <w:rFonts w:ascii="Book Antiqua" w:hAnsi="Book Antiqua"/>
              </w:rPr>
            </w:pPr>
            <w:r>
              <w:rPr>
                <w:rFonts w:ascii="Book Antiqua" w:hAnsi="Book Antiqua"/>
              </w:rPr>
              <w:t>24900/60%</w:t>
            </w:r>
          </w:p>
          <w:p w:rsidR="001573C6" w:rsidRDefault="001573C6" w:rsidP="001573C6">
            <w:pPr>
              <w:jc w:val="center"/>
              <w:rPr>
                <w:rFonts w:ascii="Book Antiqua" w:hAnsi="Book Antiqua"/>
              </w:rPr>
            </w:pPr>
            <w:r>
              <w:rPr>
                <w:rFonts w:ascii="Book Antiqua" w:hAnsi="Book Antiqua"/>
              </w:rPr>
              <w:t>8300/20%</w:t>
            </w:r>
          </w:p>
          <w:p w:rsidR="001573C6" w:rsidRDefault="001573C6" w:rsidP="001573C6">
            <w:pPr>
              <w:rPr>
                <w:rFonts w:ascii="Book Antiqua" w:hAnsi="Book Antiqua"/>
              </w:rPr>
            </w:pPr>
          </w:p>
          <w:p w:rsidR="001573C6" w:rsidRDefault="001573C6" w:rsidP="001573C6">
            <w:pPr>
              <w:jc w:val="center"/>
              <w:rPr>
                <w:rFonts w:ascii="Book Antiqua" w:hAnsi="Book Antiqua"/>
              </w:rPr>
            </w:pPr>
            <w:r>
              <w:rPr>
                <w:rFonts w:ascii="Book Antiqua" w:hAnsi="Book Antiqua"/>
              </w:rPr>
              <w:t>42</w:t>
            </w:r>
          </w:p>
          <w:p w:rsidR="001573C6" w:rsidRDefault="001573C6" w:rsidP="001573C6">
            <w:pPr>
              <w:jc w:val="center"/>
              <w:rPr>
                <w:rFonts w:ascii="Book Antiqua" w:hAnsi="Book Antiqua"/>
              </w:rPr>
            </w:pPr>
          </w:p>
          <w:p w:rsidR="001573C6" w:rsidRDefault="001573C6" w:rsidP="001573C6">
            <w:pPr>
              <w:jc w:val="center"/>
              <w:rPr>
                <w:rFonts w:ascii="Book Antiqua" w:hAnsi="Book Antiqua"/>
              </w:rPr>
            </w:pPr>
            <w:r>
              <w:rPr>
                <w:rFonts w:ascii="Book Antiqua" w:hAnsi="Book Antiqua"/>
              </w:rPr>
              <w:t>2</w:t>
            </w:r>
          </w:p>
          <w:p w:rsidR="001573C6" w:rsidRDefault="001573C6" w:rsidP="001573C6">
            <w:pPr>
              <w:jc w:val="center"/>
              <w:rPr>
                <w:rFonts w:ascii="Book Antiqua" w:hAnsi="Book Antiqua"/>
              </w:rPr>
            </w:pPr>
            <w:r>
              <w:rPr>
                <w:rFonts w:ascii="Book Antiqua" w:hAnsi="Book Antiqua"/>
              </w:rPr>
              <w:t>6</w:t>
            </w:r>
          </w:p>
          <w:p w:rsidR="001573C6" w:rsidRDefault="001573C6" w:rsidP="001573C6">
            <w:pPr>
              <w:jc w:val="center"/>
              <w:rPr>
                <w:rFonts w:ascii="Book Antiqua" w:hAnsi="Book Antiqua"/>
              </w:rPr>
            </w:pPr>
            <w:r>
              <w:rPr>
                <w:rFonts w:ascii="Book Antiqua" w:hAnsi="Book Antiqua"/>
              </w:rPr>
              <w:t>23</w:t>
            </w:r>
          </w:p>
          <w:p w:rsidR="001573C6" w:rsidRPr="00921230" w:rsidRDefault="001573C6" w:rsidP="001573C6">
            <w:pPr>
              <w:jc w:val="center"/>
              <w:rPr>
                <w:rFonts w:ascii="Book Antiqua" w:hAnsi="Book Antiqua"/>
              </w:rPr>
            </w:pPr>
            <w:r>
              <w:rPr>
                <w:rFonts w:ascii="Book Antiqua" w:hAnsi="Book Antiqua"/>
              </w:rPr>
              <w:t>12</w:t>
            </w:r>
          </w:p>
        </w:tc>
      </w:tr>
      <w:tr w:rsidR="001573C6" w:rsidTr="001573C6">
        <w:tc>
          <w:tcPr>
            <w:tcW w:w="267" w:type="pct"/>
          </w:tcPr>
          <w:p w:rsidR="001573C6" w:rsidRDefault="001573C6" w:rsidP="001573C6">
            <w:pPr>
              <w:jc w:val="center"/>
              <w:rPr>
                <w:rFonts w:ascii="Book Antiqua" w:hAnsi="Book Antiqua"/>
                <w:b/>
              </w:rPr>
            </w:pPr>
            <w:r>
              <w:rPr>
                <w:rFonts w:ascii="Book Antiqua" w:hAnsi="Book Antiqua"/>
                <w:b/>
              </w:rPr>
              <w:t>3</w:t>
            </w:r>
          </w:p>
        </w:tc>
        <w:tc>
          <w:tcPr>
            <w:tcW w:w="1732" w:type="pct"/>
          </w:tcPr>
          <w:p w:rsidR="001573C6" w:rsidRDefault="001573C6" w:rsidP="001573C6">
            <w:pPr>
              <w:rPr>
                <w:rFonts w:ascii="Book Antiqua" w:hAnsi="Book Antiqua"/>
                <w:b/>
              </w:rPr>
            </w:pPr>
            <w:r>
              <w:rPr>
                <w:rFonts w:ascii="Book Antiqua" w:hAnsi="Book Antiqua"/>
                <w:b/>
              </w:rPr>
              <w:t>Жилищный фонд</w:t>
            </w:r>
          </w:p>
          <w:p w:rsidR="001573C6" w:rsidRDefault="001573C6" w:rsidP="001573C6">
            <w:pPr>
              <w:rPr>
                <w:rFonts w:ascii="Book Antiqua" w:hAnsi="Book Antiqua"/>
              </w:rPr>
            </w:pPr>
            <w:r>
              <w:rPr>
                <w:rFonts w:ascii="Book Antiqua" w:hAnsi="Book Antiqua"/>
              </w:rPr>
              <w:t>Общая площадь</w:t>
            </w:r>
          </w:p>
          <w:p w:rsidR="001573C6" w:rsidRDefault="001573C6" w:rsidP="001573C6">
            <w:pPr>
              <w:rPr>
                <w:rFonts w:ascii="Book Antiqua" w:hAnsi="Book Antiqua"/>
              </w:rPr>
            </w:pPr>
            <w:r>
              <w:rPr>
                <w:rFonts w:ascii="Book Antiqua" w:hAnsi="Book Antiqua"/>
              </w:rPr>
              <w:t>Обеспеченность жильем</w:t>
            </w:r>
          </w:p>
          <w:p w:rsidR="001573C6" w:rsidRPr="001D65B1" w:rsidRDefault="001573C6" w:rsidP="001573C6">
            <w:pPr>
              <w:rPr>
                <w:rFonts w:ascii="Book Antiqua" w:hAnsi="Book Antiqua"/>
              </w:rPr>
            </w:pPr>
            <w:r>
              <w:rPr>
                <w:rFonts w:ascii="Book Antiqua" w:hAnsi="Book Antiqua"/>
              </w:rPr>
              <w:t>Количество квартир/домов</w:t>
            </w:r>
          </w:p>
        </w:tc>
        <w:tc>
          <w:tcPr>
            <w:tcW w:w="783" w:type="pct"/>
          </w:tcPr>
          <w:p w:rsidR="001573C6" w:rsidRDefault="001573C6" w:rsidP="001573C6">
            <w:pPr>
              <w:jc w:val="center"/>
              <w:rPr>
                <w:rFonts w:ascii="Book Antiqua" w:hAnsi="Book Antiqua"/>
              </w:rPr>
            </w:pPr>
          </w:p>
          <w:p w:rsidR="001573C6" w:rsidRDefault="001573C6" w:rsidP="001573C6">
            <w:pPr>
              <w:jc w:val="center"/>
              <w:rPr>
                <w:rFonts w:ascii="Book Antiqua" w:hAnsi="Book Antiqua"/>
              </w:rPr>
            </w:pPr>
            <w:r>
              <w:rPr>
                <w:rFonts w:ascii="Book Antiqua" w:hAnsi="Book Antiqua"/>
              </w:rPr>
              <w:t>тыс.кв</w:t>
            </w:r>
            <w:proofErr w:type="gramStart"/>
            <w:r>
              <w:rPr>
                <w:rFonts w:ascii="Book Antiqua" w:hAnsi="Book Antiqua"/>
              </w:rPr>
              <w:t>.м</w:t>
            </w:r>
            <w:proofErr w:type="gramEnd"/>
          </w:p>
          <w:p w:rsidR="001573C6" w:rsidRDefault="001573C6" w:rsidP="001573C6">
            <w:pPr>
              <w:jc w:val="center"/>
              <w:rPr>
                <w:rFonts w:ascii="Book Antiqua" w:hAnsi="Book Antiqua"/>
              </w:rPr>
            </w:pPr>
            <w:r>
              <w:rPr>
                <w:rFonts w:ascii="Book Antiqua" w:hAnsi="Book Antiqua"/>
              </w:rPr>
              <w:t>кв</w:t>
            </w:r>
            <w:proofErr w:type="gramStart"/>
            <w:r>
              <w:rPr>
                <w:rFonts w:ascii="Book Antiqua" w:hAnsi="Book Antiqua"/>
              </w:rPr>
              <w:t>.м</w:t>
            </w:r>
            <w:proofErr w:type="gramEnd"/>
            <w:r>
              <w:rPr>
                <w:rFonts w:ascii="Book Antiqua" w:hAnsi="Book Antiqua"/>
              </w:rPr>
              <w:t>/чел</w:t>
            </w:r>
          </w:p>
          <w:p w:rsidR="001573C6" w:rsidRDefault="001573C6" w:rsidP="001573C6">
            <w:pPr>
              <w:jc w:val="center"/>
              <w:rPr>
                <w:rFonts w:ascii="Book Antiqua" w:hAnsi="Book Antiqua"/>
              </w:rPr>
            </w:pPr>
          </w:p>
          <w:p w:rsidR="001573C6" w:rsidRPr="001D65B1" w:rsidRDefault="001573C6" w:rsidP="001573C6">
            <w:pPr>
              <w:jc w:val="center"/>
              <w:rPr>
                <w:rFonts w:ascii="Book Antiqua" w:hAnsi="Book Antiqua"/>
              </w:rPr>
            </w:pPr>
            <w:r>
              <w:rPr>
                <w:rFonts w:ascii="Book Antiqua" w:hAnsi="Book Antiqua"/>
              </w:rPr>
              <w:t>единиц</w:t>
            </w:r>
          </w:p>
        </w:tc>
        <w:tc>
          <w:tcPr>
            <w:tcW w:w="1130" w:type="pct"/>
            <w:gridSpan w:val="2"/>
          </w:tcPr>
          <w:p w:rsidR="001573C6" w:rsidRDefault="001573C6" w:rsidP="001573C6">
            <w:pPr>
              <w:jc w:val="center"/>
              <w:rPr>
                <w:rFonts w:ascii="Book Antiqua" w:hAnsi="Book Antiqua"/>
              </w:rPr>
            </w:pPr>
          </w:p>
          <w:p w:rsidR="001573C6" w:rsidRDefault="001573C6" w:rsidP="001573C6">
            <w:pPr>
              <w:jc w:val="center"/>
              <w:rPr>
                <w:rFonts w:ascii="Book Antiqua" w:hAnsi="Book Antiqua"/>
              </w:rPr>
            </w:pPr>
            <w:r>
              <w:rPr>
                <w:rFonts w:ascii="Book Antiqua" w:hAnsi="Book Antiqua"/>
              </w:rPr>
              <w:t>582,4</w:t>
            </w:r>
          </w:p>
          <w:p w:rsidR="001573C6" w:rsidRDefault="001573C6" w:rsidP="001573C6">
            <w:pPr>
              <w:jc w:val="center"/>
              <w:rPr>
                <w:rFonts w:ascii="Book Antiqua" w:hAnsi="Book Antiqua"/>
              </w:rPr>
            </w:pPr>
            <w:r>
              <w:rPr>
                <w:rFonts w:ascii="Book Antiqua" w:hAnsi="Book Antiqua"/>
              </w:rPr>
              <w:t>18,9</w:t>
            </w:r>
          </w:p>
          <w:p w:rsidR="001573C6" w:rsidRDefault="001573C6" w:rsidP="001573C6">
            <w:pPr>
              <w:jc w:val="center"/>
              <w:rPr>
                <w:rFonts w:ascii="Book Antiqua" w:hAnsi="Book Antiqua"/>
              </w:rPr>
            </w:pPr>
          </w:p>
          <w:p w:rsidR="001573C6" w:rsidRPr="001D65B1" w:rsidRDefault="001573C6" w:rsidP="001573C6">
            <w:pPr>
              <w:jc w:val="center"/>
              <w:rPr>
                <w:rFonts w:ascii="Book Antiqua" w:hAnsi="Book Antiqua"/>
              </w:rPr>
            </w:pPr>
            <w:r>
              <w:rPr>
                <w:rFonts w:ascii="Book Antiqua" w:hAnsi="Book Antiqua"/>
              </w:rPr>
              <w:t>11366</w:t>
            </w:r>
          </w:p>
        </w:tc>
        <w:tc>
          <w:tcPr>
            <w:tcW w:w="1088" w:type="pct"/>
            <w:gridSpan w:val="2"/>
          </w:tcPr>
          <w:p w:rsidR="001573C6" w:rsidRDefault="001573C6" w:rsidP="001573C6">
            <w:pPr>
              <w:jc w:val="center"/>
              <w:rPr>
                <w:rFonts w:ascii="Book Antiqua" w:hAnsi="Book Antiqua"/>
              </w:rPr>
            </w:pPr>
          </w:p>
          <w:p w:rsidR="001573C6" w:rsidRDefault="001573C6" w:rsidP="001573C6">
            <w:pPr>
              <w:jc w:val="center"/>
              <w:rPr>
                <w:rFonts w:ascii="Book Antiqua" w:hAnsi="Book Antiqua"/>
              </w:rPr>
            </w:pPr>
            <w:r>
              <w:rPr>
                <w:rFonts w:ascii="Book Antiqua" w:hAnsi="Book Antiqua"/>
              </w:rPr>
              <w:t>1245</w:t>
            </w:r>
          </w:p>
          <w:p w:rsidR="001573C6" w:rsidRDefault="001573C6" w:rsidP="001573C6">
            <w:pPr>
              <w:jc w:val="center"/>
              <w:rPr>
                <w:rFonts w:ascii="Book Antiqua" w:hAnsi="Book Antiqua"/>
              </w:rPr>
            </w:pPr>
            <w:r>
              <w:rPr>
                <w:rFonts w:ascii="Book Antiqua" w:hAnsi="Book Antiqua"/>
              </w:rPr>
              <w:t>30,0</w:t>
            </w:r>
          </w:p>
          <w:p w:rsidR="001573C6" w:rsidRDefault="001573C6" w:rsidP="001573C6">
            <w:pPr>
              <w:jc w:val="center"/>
              <w:rPr>
                <w:rFonts w:ascii="Book Antiqua" w:hAnsi="Book Antiqua"/>
              </w:rPr>
            </w:pPr>
          </w:p>
          <w:p w:rsidR="001573C6" w:rsidRPr="001D65B1" w:rsidRDefault="001573C6" w:rsidP="001573C6">
            <w:pPr>
              <w:jc w:val="center"/>
              <w:rPr>
                <w:rFonts w:ascii="Book Antiqua" w:hAnsi="Book Antiqua"/>
              </w:rPr>
            </w:pPr>
            <w:r>
              <w:rPr>
                <w:rFonts w:ascii="Book Antiqua" w:hAnsi="Book Antiqua"/>
              </w:rPr>
              <w:t>15370</w:t>
            </w:r>
          </w:p>
        </w:tc>
      </w:tr>
      <w:tr w:rsidR="001573C6" w:rsidTr="001573C6">
        <w:trPr>
          <w:trHeight w:val="890"/>
        </w:trPr>
        <w:tc>
          <w:tcPr>
            <w:tcW w:w="267" w:type="pct"/>
            <w:vMerge w:val="restart"/>
          </w:tcPr>
          <w:p w:rsidR="001573C6" w:rsidRDefault="001573C6" w:rsidP="001573C6">
            <w:pPr>
              <w:jc w:val="center"/>
              <w:rPr>
                <w:rFonts w:ascii="Book Antiqua" w:hAnsi="Book Antiqua"/>
                <w:b/>
              </w:rPr>
            </w:pPr>
            <w:r>
              <w:rPr>
                <w:rFonts w:ascii="Book Antiqua" w:hAnsi="Book Antiqua"/>
                <w:b/>
              </w:rPr>
              <w:t>4</w:t>
            </w:r>
          </w:p>
        </w:tc>
        <w:tc>
          <w:tcPr>
            <w:tcW w:w="1732" w:type="pct"/>
            <w:vMerge w:val="restart"/>
          </w:tcPr>
          <w:p w:rsidR="001573C6" w:rsidRPr="00761B6C" w:rsidRDefault="001573C6" w:rsidP="001573C6">
            <w:pPr>
              <w:rPr>
                <w:rFonts w:ascii="Book Antiqua" w:hAnsi="Book Antiqua"/>
                <w:b/>
              </w:rPr>
            </w:pPr>
            <w:r>
              <w:rPr>
                <w:rFonts w:ascii="Book Antiqua" w:hAnsi="Book Antiqua"/>
                <w:b/>
              </w:rPr>
              <w:t xml:space="preserve">Объекты </w:t>
            </w:r>
            <w:proofErr w:type="gramStart"/>
            <w:r>
              <w:rPr>
                <w:rFonts w:ascii="Book Antiqua" w:hAnsi="Book Antiqua"/>
                <w:b/>
              </w:rPr>
              <w:t>социального</w:t>
            </w:r>
            <w:proofErr w:type="gramEnd"/>
            <w:r>
              <w:rPr>
                <w:rFonts w:ascii="Book Antiqua" w:hAnsi="Book Antiqua"/>
                <w:b/>
              </w:rPr>
              <w:t xml:space="preserve"> и культурно-бытового нахначения:</w:t>
            </w:r>
          </w:p>
          <w:p w:rsidR="001573C6" w:rsidRPr="00B25C7C" w:rsidRDefault="001573C6" w:rsidP="001573C6">
            <w:pPr>
              <w:rPr>
                <w:rFonts w:ascii="Book Antiqua" w:hAnsi="Book Antiqua"/>
              </w:rPr>
            </w:pPr>
            <w:r w:rsidRPr="00B25C7C">
              <w:rPr>
                <w:rFonts w:ascii="Book Antiqua" w:hAnsi="Book Antiqua"/>
              </w:rPr>
              <w:lastRenderedPageBreak/>
              <w:t>Детск</w:t>
            </w:r>
            <w:r>
              <w:rPr>
                <w:rFonts w:ascii="Book Antiqua" w:hAnsi="Book Antiqua"/>
              </w:rPr>
              <w:t>ие дошкольные учреждения</w:t>
            </w:r>
          </w:p>
          <w:p w:rsidR="001573C6" w:rsidRPr="00B25C7C" w:rsidRDefault="001573C6" w:rsidP="001573C6">
            <w:pPr>
              <w:rPr>
                <w:rFonts w:ascii="Book Antiqua" w:hAnsi="Book Antiqua"/>
              </w:rPr>
            </w:pPr>
            <w:r w:rsidRPr="00B25C7C">
              <w:rPr>
                <w:rFonts w:ascii="Book Antiqua" w:hAnsi="Book Antiqua"/>
              </w:rPr>
              <w:t>Общеобразовате</w:t>
            </w:r>
            <w:r>
              <w:rPr>
                <w:rFonts w:ascii="Book Antiqua" w:hAnsi="Book Antiqua"/>
              </w:rPr>
              <w:t xml:space="preserve">льные школы </w:t>
            </w:r>
          </w:p>
          <w:p w:rsidR="001573C6" w:rsidRPr="00B25C7C" w:rsidRDefault="001573C6" w:rsidP="001573C6">
            <w:pPr>
              <w:rPr>
                <w:rFonts w:ascii="Book Antiqua" w:hAnsi="Book Antiqua"/>
              </w:rPr>
            </w:pPr>
            <w:r>
              <w:rPr>
                <w:rFonts w:ascii="Book Antiqua" w:hAnsi="Book Antiqua"/>
              </w:rPr>
              <w:t>Больницы</w:t>
            </w:r>
          </w:p>
          <w:p w:rsidR="001573C6" w:rsidRPr="00B25C7C" w:rsidRDefault="001573C6" w:rsidP="001573C6">
            <w:pPr>
              <w:rPr>
                <w:rFonts w:ascii="Book Antiqua" w:hAnsi="Book Antiqua"/>
              </w:rPr>
            </w:pPr>
            <w:r>
              <w:rPr>
                <w:rFonts w:ascii="Book Antiqua" w:hAnsi="Book Antiqua"/>
              </w:rPr>
              <w:t>Поликлиники</w:t>
            </w:r>
          </w:p>
          <w:p w:rsidR="001573C6" w:rsidRPr="00B25C7C" w:rsidRDefault="001573C6" w:rsidP="001573C6">
            <w:pPr>
              <w:rPr>
                <w:rFonts w:ascii="Book Antiqua" w:hAnsi="Book Antiqua"/>
              </w:rPr>
            </w:pPr>
            <w:r w:rsidRPr="00B25C7C">
              <w:rPr>
                <w:rFonts w:ascii="Book Antiqua" w:hAnsi="Book Antiqua"/>
              </w:rPr>
              <w:t>Предп</w:t>
            </w:r>
            <w:r>
              <w:rPr>
                <w:rFonts w:ascii="Book Antiqua" w:hAnsi="Book Antiqua"/>
              </w:rPr>
              <w:t>риятия торговли</w:t>
            </w:r>
          </w:p>
          <w:p w:rsidR="001573C6" w:rsidRPr="00B25C7C" w:rsidRDefault="001573C6" w:rsidP="001573C6">
            <w:pPr>
              <w:rPr>
                <w:rFonts w:ascii="Book Antiqua" w:hAnsi="Book Antiqua"/>
              </w:rPr>
            </w:pPr>
            <w:r w:rsidRPr="00B25C7C">
              <w:rPr>
                <w:rFonts w:ascii="Book Antiqua" w:hAnsi="Book Antiqua"/>
              </w:rPr>
              <w:t>Предприятия питания</w:t>
            </w:r>
          </w:p>
          <w:p w:rsidR="001573C6" w:rsidRPr="00B25C7C" w:rsidRDefault="001573C6" w:rsidP="001573C6">
            <w:pPr>
              <w:rPr>
                <w:rFonts w:ascii="Book Antiqua" w:hAnsi="Book Antiqua"/>
              </w:rPr>
            </w:pPr>
            <w:r>
              <w:rPr>
                <w:rFonts w:ascii="Book Antiqua" w:hAnsi="Book Antiqua"/>
              </w:rPr>
              <w:t>КБО</w:t>
            </w:r>
          </w:p>
          <w:p w:rsidR="001573C6" w:rsidRPr="00B25C7C" w:rsidRDefault="001573C6" w:rsidP="001573C6">
            <w:pPr>
              <w:rPr>
                <w:rFonts w:ascii="Book Antiqua" w:hAnsi="Book Antiqua"/>
              </w:rPr>
            </w:pPr>
            <w:r>
              <w:rPr>
                <w:rFonts w:ascii="Book Antiqua" w:hAnsi="Book Antiqua"/>
              </w:rPr>
              <w:t>Клуб</w:t>
            </w:r>
          </w:p>
          <w:p w:rsidR="001573C6" w:rsidRPr="00B25C7C" w:rsidRDefault="001573C6" w:rsidP="001573C6">
            <w:pPr>
              <w:rPr>
                <w:rFonts w:ascii="Book Antiqua" w:hAnsi="Book Antiqua"/>
              </w:rPr>
            </w:pPr>
            <w:r>
              <w:rPr>
                <w:rFonts w:ascii="Book Antiqua" w:hAnsi="Book Antiqua"/>
              </w:rPr>
              <w:t>ФОК</w:t>
            </w:r>
          </w:p>
        </w:tc>
        <w:tc>
          <w:tcPr>
            <w:tcW w:w="783" w:type="pct"/>
            <w:vMerge w:val="restart"/>
          </w:tcPr>
          <w:p w:rsidR="001573C6" w:rsidRDefault="001573C6" w:rsidP="001573C6">
            <w:pPr>
              <w:jc w:val="center"/>
              <w:rPr>
                <w:rFonts w:ascii="Book Antiqua" w:hAnsi="Book Antiqua"/>
              </w:rPr>
            </w:pPr>
          </w:p>
          <w:p w:rsidR="001573C6" w:rsidRDefault="001573C6" w:rsidP="001573C6">
            <w:pPr>
              <w:jc w:val="center"/>
              <w:rPr>
                <w:rFonts w:ascii="Book Antiqua" w:hAnsi="Book Antiqua"/>
              </w:rPr>
            </w:pPr>
          </w:p>
          <w:p w:rsidR="001573C6" w:rsidRDefault="001573C6" w:rsidP="001573C6">
            <w:pPr>
              <w:jc w:val="center"/>
              <w:rPr>
                <w:rFonts w:ascii="Book Antiqua" w:hAnsi="Book Antiqua"/>
              </w:rPr>
            </w:pPr>
          </w:p>
          <w:p w:rsidR="001573C6" w:rsidRDefault="001573C6" w:rsidP="001573C6">
            <w:pPr>
              <w:jc w:val="center"/>
              <w:rPr>
                <w:rFonts w:ascii="Book Antiqua" w:hAnsi="Book Antiqua"/>
              </w:rPr>
            </w:pPr>
          </w:p>
          <w:p w:rsidR="001573C6" w:rsidRDefault="001573C6" w:rsidP="001573C6">
            <w:pPr>
              <w:jc w:val="center"/>
              <w:rPr>
                <w:rFonts w:ascii="Book Antiqua" w:hAnsi="Book Antiqua"/>
              </w:rPr>
            </w:pPr>
            <w:r>
              <w:rPr>
                <w:rFonts w:ascii="Book Antiqua" w:hAnsi="Book Antiqua"/>
              </w:rPr>
              <w:t>мест</w:t>
            </w:r>
          </w:p>
          <w:p w:rsidR="001573C6" w:rsidRDefault="001573C6" w:rsidP="001573C6">
            <w:pPr>
              <w:jc w:val="center"/>
              <w:rPr>
                <w:rFonts w:ascii="Book Antiqua" w:hAnsi="Book Antiqua"/>
              </w:rPr>
            </w:pPr>
          </w:p>
          <w:p w:rsidR="001573C6" w:rsidRDefault="001573C6" w:rsidP="001573C6">
            <w:pPr>
              <w:jc w:val="center"/>
              <w:rPr>
                <w:rFonts w:ascii="Book Antiqua" w:hAnsi="Book Antiqua"/>
              </w:rPr>
            </w:pPr>
            <w:r>
              <w:rPr>
                <w:rFonts w:ascii="Book Antiqua" w:hAnsi="Book Antiqua"/>
              </w:rPr>
              <w:t>мест</w:t>
            </w:r>
          </w:p>
          <w:p w:rsidR="001573C6" w:rsidRDefault="001573C6" w:rsidP="001573C6">
            <w:pPr>
              <w:jc w:val="center"/>
              <w:rPr>
                <w:rFonts w:ascii="Book Antiqua" w:hAnsi="Book Antiqua"/>
              </w:rPr>
            </w:pPr>
            <w:r>
              <w:rPr>
                <w:rFonts w:ascii="Book Antiqua" w:hAnsi="Book Antiqua"/>
              </w:rPr>
              <w:t>коек</w:t>
            </w:r>
          </w:p>
          <w:p w:rsidR="001573C6" w:rsidRDefault="001573C6" w:rsidP="001573C6">
            <w:pPr>
              <w:jc w:val="center"/>
              <w:rPr>
                <w:rFonts w:ascii="Book Antiqua" w:hAnsi="Book Antiqua"/>
              </w:rPr>
            </w:pPr>
            <w:r>
              <w:rPr>
                <w:rFonts w:ascii="Book Antiqua" w:hAnsi="Book Antiqua"/>
              </w:rPr>
              <w:t>посещен</w:t>
            </w:r>
          </w:p>
          <w:p w:rsidR="001573C6" w:rsidRDefault="001573C6" w:rsidP="001573C6">
            <w:pPr>
              <w:jc w:val="center"/>
              <w:rPr>
                <w:rFonts w:ascii="Book Antiqua" w:hAnsi="Book Antiqua"/>
              </w:rPr>
            </w:pPr>
            <w:r>
              <w:rPr>
                <w:rFonts w:ascii="Book Antiqua" w:hAnsi="Book Antiqua"/>
              </w:rPr>
              <w:t>кв</w:t>
            </w:r>
            <w:proofErr w:type="gramStart"/>
            <w:r>
              <w:rPr>
                <w:rFonts w:ascii="Book Antiqua" w:hAnsi="Book Antiqua"/>
              </w:rPr>
              <w:t>.м</w:t>
            </w:r>
            <w:proofErr w:type="gramEnd"/>
          </w:p>
          <w:p w:rsidR="001573C6" w:rsidRDefault="001573C6" w:rsidP="001573C6">
            <w:pPr>
              <w:jc w:val="center"/>
              <w:rPr>
                <w:rFonts w:ascii="Book Antiqua" w:hAnsi="Book Antiqua"/>
              </w:rPr>
            </w:pPr>
            <w:r>
              <w:rPr>
                <w:rFonts w:ascii="Book Antiqua" w:hAnsi="Book Antiqua"/>
              </w:rPr>
              <w:t>мест</w:t>
            </w:r>
          </w:p>
          <w:p w:rsidR="001573C6" w:rsidRDefault="001573C6" w:rsidP="001573C6">
            <w:pPr>
              <w:jc w:val="center"/>
              <w:rPr>
                <w:rFonts w:ascii="Book Antiqua" w:hAnsi="Book Antiqua"/>
              </w:rPr>
            </w:pPr>
            <w:r>
              <w:rPr>
                <w:rFonts w:ascii="Book Antiqua" w:hAnsi="Book Antiqua"/>
              </w:rPr>
              <w:t>раб</w:t>
            </w:r>
            <w:proofErr w:type="gramStart"/>
            <w:r>
              <w:rPr>
                <w:rFonts w:ascii="Book Antiqua" w:hAnsi="Book Antiqua"/>
              </w:rPr>
              <w:t>.м</w:t>
            </w:r>
            <w:proofErr w:type="gramEnd"/>
            <w:r>
              <w:rPr>
                <w:rFonts w:ascii="Book Antiqua" w:hAnsi="Book Antiqua"/>
              </w:rPr>
              <w:t>ест</w:t>
            </w:r>
          </w:p>
          <w:p w:rsidR="001573C6" w:rsidRDefault="001573C6" w:rsidP="001573C6">
            <w:pPr>
              <w:jc w:val="center"/>
              <w:rPr>
                <w:rFonts w:ascii="Book Antiqua" w:hAnsi="Book Antiqua"/>
              </w:rPr>
            </w:pPr>
            <w:r>
              <w:rPr>
                <w:rFonts w:ascii="Book Antiqua" w:hAnsi="Book Antiqua"/>
              </w:rPr>
              <w:t>мест</w:t>
            </w:r>
          </w:p>
          <w:p w:rsidR="001573C6" w:rsidRPr="00761B6C" w:rsidRDefault="001573C6" w:rsidP="001573C6">
            <w:pPr>
              <w:jc w:val="center"/>
              <w:rPr>
                <w:rFonts w:ascii="Book Antiqua" w:hAnsi="Book Antiqua"/>
              </w:rPr>
            </w:pPr>
            <w:r>
              <w:rPr>
                <w:rFonts w:ascii="Book Antiqua" w:hAnsi="Book Antiqua"/>
              </w:rPr>
              <w:t>кв</w:t>
            </w:r>
            <w:proofErr w:type="gramStart"/>
            <w:r>
              <w:rPr>
                <w:rFonts w:ascii="Book Antiqua" w:hAnsi="Book Antiqua"/>
              </w:rPr>
              <w:t>.м</w:t>
            </w:r>
            <w:proofErr w:type="gramEnd"/>
          </w:p>
        </w:tc>
        <w:tc>
          <w:tcPr>
            <w:tcW w:w="565" w:type="pct"/>
          </w:tcPr>
          <w:p w:rsidR="001573C6" w:rsidRDefault="001573C6" w:rsidP="001573C6">
            <w:pPr>
              <w:rPr>
                <w:rFonts w:ascii="Book Antiqua" w:hAnsi="Book Antiqua"/>
              </w:rPr>
            </w:pPr>
            <w:r>
              <w:rPr>
                <w:rFonts w:ascii="Book Antiqua" w:hAnsi="Book Antiqua"/>
              </w:rPr>
              <w:lastRenderedPageBreak/>
              <w:t>Всего</w:t>
            </w:r>
          </w:p>
          <w:p w:rsidR="001573C6" w:rsidRPr="00761B6C" w:rsidRDefault="001573C6" w:rsidP="001573C6">
            <w:pPr>
              <w:jc w:val="center"/>
              <w:rPr>
                <w:rFonts w:ascii="Book Antiqua" w:hAnsi="Book Antiqua"/>
              </w:rPr>
            </w:pPr>
          </w:p>
        </w:tc>
        <w:tc>
          <w:tcPr>
            <w:tcW w:w="565" w:type="pct"/>
            <w:shd w:val="clear" w:color="auto" w:fill="auto"/>
          </w:tcPr>
          <w:p w:rsidR="001573C6" w:rsidRDefault="001573C6" w:rsidP="001573C6">
            <w:pPr>
              <w:rPr>
                <w:rFonts w:ascii="Book Antiqua" w:hAnsi="Book Antiqua"/>
              </w:rPr>
            </w:pPr>
            <w:r>
              <w:rPr>
                <w:rFonts w:ascii="Book Antiqua" w:hAnsi="Book Antiqua"/>
              </w:rPr>
              <w:t>на 1000 жит</w:t>
            </w:r>
          </w:p>
          <w:p w:rsidR="001573C6" w:rsidRPr="00761B6C" w:rsidRDefault="001573C6" w:rsidP="001573C6">
            <w:pPr>
              <w:jc w:val="center"/>
              <w:rPr>
                <w:rFonts w:ascii="Book Antiqua" w:hAnsi="Book Antiqua"/>
              </w:rPr>
            </w:pPr>
          </w:p>
        </w:tc>
        <w:tc>
          <w:tcPr>
            <w:tcW w:w="544" w:type="pct"/>
            <w:shd w:val="clear" w:color="auto" w:fill="auto"/>
          </w:tcPr>
          <w:p w:rsidR="001573C6" w:rsidRDefault="001573C6" w:rsidP="001573C6">
            <w:pPr>
              <w:rPr>
                <w:rFonts w:ascii="Book Antiqua" w:hAnsi="Book Antiqua"/>
              </w:rPr>
            </w:pPr>
            <w:r>
              <w:rPr>
                <w:rFonts w:ascii="Book Antiqua" w:hAnsi="Book Antiqua"/>
              </w:rPr>
              <w:t>Всего</w:t>
            </w:r>
          </w:p>
          <w:p w:rsidR="001573C6" w:rsidRPr="00761B6C" w:rsidRDefault="001573C6" w:rsidP="001573C6">
            <w:pPr>
              <w:rPr>
                <w:rFonts w:ascii="Book Antiqua" w:hAnsi="Book Antiqua"/>
              </w:rPr>
            </w:pPr>
          </w:p>
        </w:tc>
        <w:tc>
          <w:tcPr>
            <w:tcW w:w="544" w:type="pct"/>
            <w:shd w:val="clear" w:color="auto" w:fill="auto"/>
          </w:tcPr>
          <w:p w:rsidR="001573C6" w:rsidRDefault="001573C6" w:rsidP="001573C6">
            <w:pPr>
              <w:rPr>
                <w:rFonts w:ascii="Book Antiqua" w:hAnsi="Book Antiqua"/>
              </w:rPr>
            </w:pPr>
            <w:r>
              <w:rPr>
                <w:rFonts w:ascii="Book Antiqua" w:hAnsi="Book Antiqua"/>
              </w:rPr>
              <w:t>на 1000</w:t>
            </w:r>
          </w:p>
          <w:p w:rsidR="001573C6" w:rsidRDefault="001573C6" w:rsidP="001573C6">
            <w:pPr>
              <w:jc w:val="center"/>
              <w:rPr>
                <w:rFonts w:ascii="Book Antiqua" w:hAnsi="Book Antiqua"/>
              </w:rPr>
            </w:pPr>
            <w:r>
              <w:rPr>
                <w:rFonts w:ascii="Book Antiqua" w:hAnsi="Book Antiqua"/>
              </w:rPr>
              <w:t>жит</w:t>
            </w:r>
          </w:p>
          <w:p w:rsidR="001573C6" w:rsidRPr="00761B6C" w:rsidRDefault="001573C6" w:rsidP="001573C6">
            <w:pPr>
              <w:jc w:val="center"/>
              <w:rPr>
                <w:rFonts w:ascii="Book Antiqua" w:hAnsi="Book Antiqua"/>
              </w:rPr>
            </w:pPr>
          </w:p>
        </w:tc>
      </w:tr>
      <w:tr w:rsidR="001573C6" w:rsidTr="001573C6">
        <w:trPr>
          <w:trHeight w:val="2086"/>
        </w:trPr>
        <w:tc>
          <w:tcPr>
            <w:tcW w:w="267" w:type="pct"/>
            <w:vMerge/>
          </w:tcPr>
          <w:p w:rsidR="001573C6" w:rsidRDefault="001573C6" w:rsidP="001573C6">
            <w:pPr>
              <w:jc w:val="center"/>
              <w:rPr>
                <w:rFonts w:ascii="Book Antiqua" w:hAnsi="Book Antiqua"/>
                <w:b/>
              </w:rPr>
            </w:pPr>
          </w:p>
        </w:tc>
        <w:tc>
          <w:tcPr>
            <w:tcW w:w="1732" w:type="pct"/>
            <w:vMerge/>
          </w:tcPr>
          <w:p w:rsidR="001573C6" w:rsidRDefault="001573C6" w:rsidP="001573C6">
            <w:pPr>
              <w:rPr>
                <w:rFonts w:ascii="Book Antiqua" w:hAnsi="Book Antiqua"/>
                <w:b/>
              </w:rPr>
            </w:pPr>
          </w:p>
        </w:tc>
        <w:tc>
          <w:tcPr>
            <w:tcW w:w="783" w:type="pct"/>
            <w:vMerge/>
          </w:tcPr>
          <w:p w:rsidR="001573C6" w:rsidRDefault="001573C6" w:rsidP="001573C6">
            <w:pPr>
              <w:jc w:val="center"/>
              <w:rPr>
                <w:rFonts w:ascii="Book Antiqua" w:hAnsi="Book Antiqua"/>
              </w:rPr>
            </w:pPr>
          </w:p>
        </w:tc>
        <w:tc>
          <w:tcPr>
            <w:tcW w:w="565" w:type="pct"/>
          </w:tcPr>
          <w:p w:rsidR="001573C6" w:rsidRDefault="001573C6" w:rsidP="001573C6">
            <w:pPr>
              <w:jc w:val="center"/>
              <w:rPr>
                <w:rFonts w:ascii="Book Antiqua" w:hAnsi="Book Antiqua"/>
              </w:rPr>
            </w:pPr>
          </w:p>
          <w:p w:rsidR="001573C6" w:rsidRDefault="001573C6" w:rsidP="001573C6">
            <w:pPr>
              <w:jc w:val="center"/>
              <w:rPr>
                <w:rFonts w:ascii="Book Antiqua" w:hAnsi="Book Antiqua"/>
              </w:rPr>
            </w:pPr>
            <w:r>
              <w:rPr>
                <w:rFonts w:ascii="Book Antiqua" w:hAnsi="Book Antiqua"/>
              </w:rPr>
              <w:t>1570</w:t>
            </w:r>
          </w:p>
          <w:p w:rsidR="001573C6" w:rsidRDefault="001573C6" w:rsidP="001573C6">
            <w:pPr>
              <w:jc w:val="center"/>
              <w:rPr>
                <w:rFonts w:ascii="Book Antiqua" w:hAnsi="Book Antiqua"/>
              </w:rPr>
            </w:pPr>
          </w:p>
          <w:p w:rsidR="001573C6" w:rsidRDefault="001573C6" w:rsidP="001573C6">
            <w:pPr>
              <w:jc w:val="center"/>
              <w:rPr>
                <w:rFonts w:ascii="Book Antiqua" w:hAnsi="Book Antiqua"/>
              </w:rPr>
            </w:pPr>
            <w:r>
              <w:rPr>
                <w:rFonts w:ascii="Book Antiqua" w:hAnsi="Book Antiqua"/>
              </w:rPr>
              <w:t>6487</w:t>
            </w:r>
          </w:p>
          <w:p w:rsidR="001573C6" w:rsidRDefault="001573C6" w:rsidP="001573C6">
            <w:pPr>
              <w:jc w:val="center"/>
              <w:rPr>
                <w:rFonts w:ascii="Book Antiqua" w:hAnsi="Book Antiqua"/>
              </w:rPr>
            </w:pPr>
            <w:r>
              <w:rPr>
                <w:rFonts w:ascii="Book Antiqua" w:hAnsi="Book Antiqua"/>
              </w:rPr>
              <w:t>340</w:t>
            </w:r>
          </w:p>
          <w:p w:rsidR="001573C6" w:rsidRDefault="001573C6" w:rsidP="001573C6">
            <w:pPr>
              <w:jc w:val="center"/>
              <w:rPr>
                <w:rFonts w:ascii="Book Antiqua" w:hAnsi="Book Antiqua"/>
              </w:rPr>
            </w:pPr>
            <w:r>
              <w:rPr>
                <w:rFonts w:ascii="Book Antiqua" w:hAnsi="Book Antiqua"/>
              </w:rPr>
              <w:t>900</w:t>
            </w:r>
          </w:p>
          <w:p w:rsidR="001573C6" w:rsidRDefault="001573C6" w:rsidP="001573C6">
            <w:pPr>
              <w:jc w:val="center"/>
              <w:rPr>
                <w:rFonts w:ascii="Book Antiqua" w:hAnsi="Book Antiqua"/>
              </w:rPr>
            </w:pPr>
            <w:r>
              <w:rPr>
                <w:rFonts w:ascii="Book Antiqua" w:hAnsi="Book Antiqua"/>
              </w:rPr>
              <w:t>10665</w:t>
            </w:r>
          </w:p>
          <w:p w:rsidR="001573C6" w:rsidRDefault="001573C6" w:rsidP="001573C6">
            <w:pPr>
              <w:jc w:val="center"/>
              <w:rPr>
                <w:rFonts w:ascii="Book Antiqua" w:hAnsi="Book Antiqua"/>
              </w:rPr>
            </w:pPr>
            <w:r>
              <w:rPr>
                <w:rFonts w:ascii="Book Antiqua" w:hAnsi="Book Antiqua"/>
              </w:rPr>
              <w:t>465</w:t>
            </w:r>
          </w:p>
          <w:p w:rsidR="001573C6" w:rsidRDefault="001573C6" w:rsidP="001573C6">
            <w:pPr>
              <w:jc w:val="center"/>
              <w:rPr>
                <w:rFonts w:ascii="Book Antiqua" w:hAnsi="Book Antiqua"/>
              </w:rPr>
            </w:pPr>
            <w:r>
              <w:rPr>
                <w:rFonts w:ascii="Book Antiqua" w:hAnsi="Book Antiqua"/>
              </w:rPr>
              <w:t>74</w:t>
            </w:r>
          </w:p>
          <w:p w:rsidR="001573C6" w:rsidRDefault="001573C6" w:rsidP="001573C6">
            <w:pPr>
              <w:jc w:val="center"/>
              <w:rPr>
                <w:rFonts w:ascii="Book Antiqua" w:hAnsi="Book Antiqua"/>
              </w:rPr>
            </w:pPr>
            <w:r>
              <w:rPr>
                <w:rFonts w:ascii="Book Antiqua" w:hAnsi="Book Antiqua"/>
              </w:rPr>
              <w:t>5395</w:t>
            </w:r>
          </w:p>
          <w:p w:rsidR="001573C6" w:rsidRDefault="001573C6" w:rsidP="001573C6">
            <w:pPr>
              <w:jc w:val="center"/>
              <w:rPr>
                <w:rFonts w:ascii="Book Antiqua" w:hAnsi="Book Antiqua"/>
              </w:rPr>
            </w:pPr>
            <w:r>
              <w:rPr>
                <w:rFonts w:ascii="Book Antiqua" w:hAnsi="Book Antiqua"/>
              </w:rPr>
              <w:t>4265</w:t>
            </w:r>
          </w:p>
        </w:tc>
        <w:tc>
          <w:tcPr>
            <w:tcW w:w="565" w:type="pct"/>
            <w:shd w:val="clear" w:color="auto" w:fill="auto"/>
          </w:tcPr>
          <w:p w:rsidR="001573C6" w:rsidRDefault="001573C6" w:rsidP="001573C6">
            <w:pPr>
              <w:jc w:val="center"/>
              <w:rPr>
                <w:rFonts w:ascii="Book Antiqua" w:hAnsi="Book Antiqua"/>
              </w:rPr>
            </w:pPr>
          </w:p>
          <w:p w:rsidR="001573C6" w:rsidRDefault="001573C6" w:rsidP="001573C6">
            <w:pPr>
              <w:jc w:val="center"/>
              <w:rPr>
                <w:rFonts w:ascii="Book Antiqua" w:hAnsi="Book Antiqua"/>
              </w:rPr>
            </w:pPr>
            <w:r>
              <w:rPr>
                <w:rFonts w:ascii="Book Antiqua" w:hAnsi="Book Antiqua"/>
              </w:rPr>
              <w:t>51</w:t>
            </w:r>
          </w:p>
          <w:p w:rsidR="001573C6" w:rsidRDefault="001573C6" w:rsidP="001573C6">
            <w:pPr>
              <w:jc w:val="center"/>
              <w:rPr>
                <w:rFonts w:ascii="Book Antiqua" w:hAnsi="Book Antiqua"/>
              </w:rPr>
            </w:pPr>
          </w:p>
          <w:p w:rsidR="001573C6" w:rsidRDefault="001573C6" w:rsidP="001573C6">
            <w:pPr>
              <w:jc w:val="center"/>
              <w:rPr>
                <w:rFonts w:ascii="Book Antiqua" w:hAnsi="Book Antiqua"/>
              </w:rPr>
            </w:pPr>
            <w:r>
              <w:rPr>
                <w:rFonts w:ascii="Book Antiqua" w:hAnsi="Book Antiqua"/>
              </w:rPr>
              <w:t>211</w:t>
            </w:r>
          </w:p>
          <w:p w:rsidR="001573C6" w:rsidRDefault="001573C6" w:rsidP="001573C6">
            <w:pPr>
              <w:jc w:val="center"/>
              <w:rPr>
                <w:rFonts w:ascii="Book Antiqua" w:hAnsi="Book Antiqua"/>
              </w:rPr>
            </w:pPr>
            <w:r>
              <w:rPr>
                <w:rFonts w:ascii="Book Antiqua" w:hAnsi="Book Antiqua"/>
              </w:rPr>
              <w:t>11</w:t>
            </w:r>
          </w:p>
          <w:p w:rsidR="001573C6" w:rsidRDefault="001573C6" w:rsidP="001573C6">
            <w:pPr>
              <w:jc w:val="center"/>
              <w:rPr>
                <w:rFonts w:ascii="Book Antiqua" w:hAnsi="Book Antiqua"/>
              </w:rPr>
            </w:pPr>
            <w:r>
              <w:rPr>
                <w:rFonts w:ascii="Book Antiqua" w:hAnsi="Book Antiqua"/>
              </w:rPr>
              <w:t>29</w:t>
            </w:r>
          </w:p>
          <w:p w:rsidR="001573C6" w:rsidRDefault="001573C6" w:rsidP="001573C6">
            <w:pPr>
              <w:jc w:val="center"/>
              <w:rPr>
                <w:rFonts w:ascii="Book Antiqua" w:hAnsi="Book Antiqua"/>
              </w:rPr>
            </w:pPr>
            <w:r>
              <w:rPr>
                <w:rFonts w:ascii="Book Antiqua" w:hAnsi="Book Antiqua"/>
              </w:rPr>
              <w:t>346</w:t>
            </w:r>
          </w:p>
          <w:p w:rsidR="001573C6" w:rsidRDefault="001573C6" w:rsidP="001573C6">
            <w:pPr>
              <w:jc w:val="center"/>
              <w:rPr>
                <w:rFonts w:ascii="Book Antiqua" w:hAnsi="Book Antiqua"/>
              </w:rPr>
            </w:pPr>
            <w:r>
              <w:rPr>
                <w:rFonts w:ascii="Book Antiqua" w:hAnsi="Book Antiqua"/>
              </w:rPr>
              <w:t>15</w:t>
            </w:r>
          </w:p>
          <w:p w:rsidR="001573C6" w:rsidRDefault="001573C6" w:rsidP="001573C6">
            <w:pPr>
              <w:jc w:val="center"/>
              <w:rPr>
                <w:rFonts w:ascii="Book Antiqua" w:hAnsi="Book Antiqua"/>
              </w:rPr>
            </w:pPr>
            <w:r>
              <w:rPr>
                <w:rFonts w:ascii="Book Antiqua" w:hAnsi="Book Antiqua"/>
              </w:rPr>
              <w:t>2,4</w:t>
            </w:r>
          </w:p>
          <w:p w:rsidR="001573C6" w:rsidRDefault="001573C6" w:rsidP="001573C6">
            <w:pPr>
              <w:jc w:val="center"/>
              <w:rPr>
                <w:rFonts w:ascii="Book Antiqua" w:hAnsi="Book Antiqua"/>
              </w:rPr>
            </w:pPr>
            <w:r>
              <w:rPr>
                <w:rFonts w:ascii="Book Antiqua" w:hAnsi="Book Antiqua"/>
              </w:rPr>
              <w:t>173</w:t>
            </w:r>
          </w:p>
          <w:p w:rsidR="001573C6" w:rsidRDefault="001573C6" w:rsidP="001573C6">
            <w:pPr>
              <w:jc w:val="center"/>
              <w:rPr>
                <w:rFonts w:ascii="Book Antiqua" w:hAnsi="Book Antiqua"/>
              </w:rPr>
            </w:pPr>
            <w:r>
              <w:rPr>
                <w:rFonts w:ascii="Book Antiqua" w:hAnsi="Book Antiqua"/>
              </w:rPr>
              <w:t>138</w:t>
            </w:r>
          </w:p>
        </w:tc>
        <w:tc>
          <w:tcPr>
            <w:tcW w:w="544" w:type="pct"/>
            <w:shd w:val="clear" w:color="auto" w:fill="auto"/>
          </w:tcPr>
          <w:p w:rsidR="001573C6" w:rsidRDefault="001573C6" w:rsidP="001573C6">
            <w:pPr>
              <w:jc w:val="center"/>
              <w:rPr>
                <w:rFonts w:ascii="Book Antiqua" w:hAnsi="Book Antiqua"/>
              </w:rPr>
            </w:pPr>
          </w:p>
          <w:p w:rsidR="001573C6" w:rsidRDefault="001573C6" w:rsidP="001573C6">
            <w:pPr>
              <w:jc w:val="center"/>
              <w:rPr>
                <w:rFonts w:ascii="Book Antiqua" w:hAnsi="Book Antiqua"/>
              </w:rPr>
            </w:pPr>
            <w:r>
              <w:rPr>
                <w:rFonts w:ascii="Book Antiqua" w:hAnsi="Book Antiqua"/>
              </w:rPr>
              <w:t>3320</w:t>
            </w:r>
          </w:p>
          <w:p w:rsidR="001573C6" w:rsidRDefault="001573C6" w:rsidP="001573C6">
            <w:pPr>
              <w:jc w:val="center"/>
              <w:rPr>
                <w:rFonts w:ascii="Book Antiqua" w:hAnsi="Book Antiqua"/>
              </w:rPr>
            </w:pPr>
          </w:p>
          <w:p w:rsidR="001573C6" w:rsidRDefault="001573C6" w:rsidP="001573C6">
            <w:pPr>
              <w:jc w:val="center"/>
              <w:rPr>
                <w:rFonts w:ascii="Book Antiqua" w:hAnsi="Book Antiqua"/>
              </w:rPr>
            </w:pPr>
            <w:r>
              <w:rPr>
                <w:rFonts w:ascii="Book Antiqua" w:hAnsi="Book Antiqua"/>
              </w:rPr>
              <w:t>6640</w:t>
            </w:r>
          </w:p>
          <w:p w:rsidR="001573C6" w:rsidRDefault="001573C6" w:rsidP="001573C6">
            <w:pPr>
              <w:jc w:val="center"/>
              <w:rPr>
                <w:rFonts w:ascii="Book Antiqua" w:hAnsi="Book Antiqua"/>
              </w:rPr>
            </w:pPr>
            <w:r>
              <w:rPr>
                <w:rFonts w:ascii="Book Antiqua" w:hAnsi="Book Antiqua"/>
              </w:rPr>
              <w:t>560</w:t>
            </w:r>
          </w:p>
          <w:p w:rsidR="001573C6" w:rsidRDefault="001573C6" w:rsidP="001573C6">
            <w:pPr>
              <w:jc w:val="center"/>
              <w:rPr>
                <w:rFonts w:ascii="Book Antiqua" w:hAnsi="Book Antiqua"/>
              </w:rPr>
            </w:pPr>
            <w:r>
              <w:rPr>
                <w:rFonts w:ascii="Book Antiqua" w:hAnsi="Book Antiqua"/>
              </w:rPr>
              <w:t>1450</w:t>
            </w:r>
          </w:p>
          <w:p w:rsidR="001573C6" w:rsidRDefault="001573C6" w:rsidP="001573C6">
            <w:pPr>
              <w:jc w:val="center"/>
              <w:rPr>
                <w:rFonts w:ascii="Book Antiqua" w:hAnsi="Book Antiqua"/>
              </w:rPr>
            </w:pPr>
            <w:r>
              <w:rPr>
                <w:rFonts w:ascii="Book Antiqua" w:hAnsi="Book Antiqua"/>
              </w:rPr>
              <w:t>12450</w:t>
            </w:r>
          </w:p>
          <w:p w:rsidR="001573C6" w:rsidRDefault="001573C6" w:rsidP="001573C6">
            <w:pPr>
              <w:jc w:val="center"/>
              <w:rPr>
                <w:rFonts w:ascii="Book Antiqua" w:hAnsi="Book Antiqua"/>
              </w:rPr>
            </w:pPr>
            <w:r>
              <w:rPr>
                <w:rFonts w:ascii="Book Antiqua" w:hAnsi="Book Antiqua"/>
              </w:rPr>
              <w:t>1660</w:t>
            </w:r>
          </w:p>
          <w:p w:rsidR="001573C6" w:rsidRDefault="001573C6" w:rsidP="001573C6">
            <w:pPr>
              <w:jc w:val="center"/>
              <w:rPr>
                <w:rFonts w:ascii="Book Antiqua" w:hAnsi="Book Antiqua"/>
              </w:rPr>
            </w:pPr>
            <w:r>
              <w:rPr>
                <w:rFonts w:ascii="Book Antiqua" w:hAnsi="Book Antiqua"/>
              </w:rPr>
              <w:t>166</w:t>
            </w:r>
          </w:p>
          <w:p w:rsidR="001573C6" w:rsidRDefault="001573C6" w:rsidP="001573C6">
            <w:pPr>
              <w:jc w:val="center"/>
              <w:rPr>
                <w:rFonts w:ascii="Book Antiqua" w:hAnsi="Book Antiqua"/>
              </w:rPr>
            </w:pPr>
            <w:r>
              <w:rPr>
                <w:rFonts w:ascii="Book Antiqua" w:hAnsi="Book Antiqua"/>
              </w:rPr>
              <w:t>12500</w:t>
            </w:r>
          </w:p>
          <w:p w:rsidR="001573C6" w:rsidRDefault="001573C6" w:rsidP="001573C6">
            <w:pPr>
              <w:jc w:val="center"/>
              <w:rPr>
                <w:rFonts w:ascii="Book Antiqua" w:hAnsi="Book Antiqua"/>
              </w:rPr>
            </w:pPr>
            <w:r>
              <w:rPr>
                <w:rFonts w:ascii="Book Antiqua" w:hAnsi="Book Antiqua"/>
              </w:rPr>
              <w:t>3320</w:t>
            </w:r>
          </w:p>
        </w:tc>
        <w:tc>
          <w:tcPr>
            <w:tcW w:w="544" w:type="pct"/>
            <w:shd w:val="clear" w:color="auto" w:fill="auto"/>
          </w:tcPr>
          <w:p w:rsidR="001573C6" w:rsidRDefault="001573C6" w:rsidP="001573C6">
            <w:pPr>
              <w:jc w:val="center"/>
              <w:rPr>
                <w:rFonts w:ascii="Book Antiqua" w:hAnsi="Book Antiqua"/>
              </w:rPr>
            </w:pPr>
          </w:p>
          <w:p w:rsidR="001573C6" w:rsidRDefault="001573C6" w:rsidP="001573C6">
            <w:pPr>
              <w:jc w:val="center"/>
              <w:rPr>
                <w:rFonts w:ascii="Book Antiqua" w:hAnsi="Book Antiqua"/>
              </w:rPr>
            </w:pPr>
            <w:r>
              <w:rPr>
                <w:rFonts w:ascii="Book Antiqua" w:hAnsi="Book Antiqua"/>
              </w:rPr>
              <w:t>80</w:t>
            </w:r>
          </w:p>
          <w:p w:rsidR="001573C6" w:rsidRDefault="001573C6" w:rsidP="001573C6">
            <w:pPr>
              <w:jc w:val="center"/>
              <w:rPr>
                <w:rFonts w:ascii="Book Antiqua" w:hAnsi="Book Antiqua"/>
              </w:rPr>
            </w:pPr>
          </w:p>
          <w:p w:rsidR="001573C6" w:rsidRDefault="001573C6" w:rsidP="001573C6">
            <w:pPr>
              <w:jc w:val="center"/>
              <w:rPr>
                <w:rFonts w:ascii="Book Antiqua" w:hAnsi="Book Antiqua"/>
              </w:rPr>
            </w:pPr>
            <w:r>
              <w:rPr>
                <w:rFonts w:ascii="Book Antiqua" w:hAnsi="Book Antiqua"/>
              </w:rPr>
              <w:t>160</w:t>
            </w:r>
          </w:p>
          <w:p w:rsidR="001573C6" w:rsidRDefault="001573C6" w:rsidP="001573C6">
            <w:pPr>
              <w:jc w:val="center"/>
              <w:rPr>
                <w:rFonts w:ascii="Book Antiqua" w:hAnsi="Book Antiqua"/>
              </w:rPr>
            </w:pPr>
            <w:r>
              <w:rPr>
                <w:rFonts w:ascii="Book Antiqua" w:hAnsi="Book Antiqua"/>
              </w:rPr>
              <w:t>13,5</w:t>
            </w:r>
          </w:p>
          <w:p w:rsidR="001573C6" w:rsidRDefault="001573C6" w:rsidP="001573C6">
            <w:pPr>
              <w:jc w:val="center"/>
              <w:rPr>
                <w:rFonts w:ascii="Book Antiqua" w:hAnsi="Book Antiqua"/>
              </w:rPr>
            </w:pPr>
            <w:r>
              <w:rPr>
                <w:rFonts w:ascii="Book Antiqua" w:hAnsi="Book Antiqua"/>
              </w:rPr>
              <w:t>35</w:t>
            </w:r>
          </w:p>
          <w:p w:rsidR="001573C6" w:rsidRDefault="001573C6" w:rsidP="001573C6">
            <w:pPr>
              <w:jc w:val="center"/>
              <w:rPr>
                <w:rFonts w:ascii="Book Antiqua" w:hAnsi="Book Antiqua"/>
              </w:rPr>
            </w:pPr>
            <w:r>
              <w:rPr>
                <w:rFonts w:ascii="Book Antiqua" w:hAnsi="Book Antiqua"/>
              </w:rPr>
              <w:t>300</w:t>
            </w:r>
          </w:p>
          <w:p w:rsidR="001573C6" w:rsidRDefault="001573C6" w:rsidP="001573C6">
            <w:pPr>
              <w:jc w:val="center"/>
              <w:rPr>
                <w:rFonts w:ascii="Book Antiqua" w:hAnsi="Book Antiqua"/>
              </w:rPr>
            </w:pPr>
            <w:r>
              <w:rPr>
                <w:rFonts w:ascii="Book Antiqua" w:hAnsi="Book Antiqua"/>
              </w:rPr>
              <w:t>40</w:t>
            </w:r>
          </w:p>
          <w:p w:rsidR="001573C6" w:rsidRDefault="001573C6" w:rsidP="001573C6">
            <w:pPr>
              <w:jc w:val="center"/>
              <w:rPr>
                <w:rFonts w:ascii="Book Antiqua" w:hAnsi="Book Antiqua"/>
              </w:rPr>
            </w:pPr>
            <w:r>
              <w:rPr>
                <w:rFonts w:ascii="Book Antiqua" w:hAnsi="Book Antiqua"/>
              </w:rPr>
              <w:t>4</w:t>
            </w:r>
          </w:p>
          <w:p w:rsidR="001573C6" w:rsidRDefault="001573C6" w:rsidP="001573C6">
            <w:pPr>
              <w:jc w:val="center"/>
              <w:rPr>
                <w:rFonts w:ascii="Book Antiqua" w:hAnsi="Book Antiqua"/>
              </w:rPr>
            </w:pPr>
            <w:r>
              <w:rPr>
                <w:rFonts w:ascii="Book Antiqua" w:hAnsi="Book Antiqua"/>
              </w:rPr>
              <w:t>300</w:t>
            </w:r>
          </w:p>
          <w:p w:rsidR="001573C6" w:rsidRDefault="001573C6" w:rsidP="001573C6">
            <w:pPr>
              <w:jc w:val="center"/>
              <w:rPr>
                <w:rFonts w:ascii="Book Antiqua" w:hAnsi="Book Antiqua"/>
              </w:rPr>
            </w:pPr>
            <w:r>
              <w:rPr>
                <w:rFonts w:ascii="Book Antiqua" w:hAnsi="Book Antiqua"/>
              </w:rPr>
              <w:t>80</w:t>
            </w:r>
          </w:p>
        </w:tc>
      </w:tr>
      <w:tr w:rsidR="001573C6" w:rsidTr="001573C6">
        <w:tc>
          <w:tcPr>
            <w:tcW w:w="267" w:type="pct"/>
          </w:tcPr>
          <w:p w:rsidR="001573C6" w:rsidRDefault="001573C6" w:rsidP="001573C6">
            <w:pPr>
              <w:jc w:val="center"/>
              <w:rPr>
                <w:rFonts w:ascii="Book Antiqua" w:hAnsi="Book Antiqua"/>
                <w:b/>
              </w:rPr>
            </w:pPr>
            <w:r>
              <w:rPr>
                <w:rFonts w:ascii="Book Antiqua" w:hAnsi="Book Antiqua"/>
                <w:b/>
              </w:rPr>
              <w:lastRenderedPageBreak/>
              <w:t>5</w:t>
            </w:r>
          </w:p>
        </w:tc>
        <w:tc>
          <w:tcPr>
            <w:tcW w:w="1732" w:type="pct"/>
          </w:tcPr>
          <w:p w:rsidR="001573C6" w:rsidRDefault="001573C6" w:rsidP="001573C6">
            <w:pPr>
              <w:rPr>
                <w:rFonts w:ascii="Book Antiqua" w:hAnsi="Book Antiqua"/>
                <w:b/>
              </w:rPr>
            </w:pPr>
            <w:r>
              <w:rPr>
                <w:rFonts w:ascii="Book Antiqua" w:hAnsi="Book Antiqua"/>
                <w:b/>
              </w:rPr>
              <w:t>Транспортная инфраструктура:</w:t>
            </w:r>
          </w:p>
          <w:p w:rsidR="001573C6" w:rsidRDefault="001573C6" w:rsidP="001573C6">
            <w:pPr>
              <w:rPr>
                <w:rFonts w:ascii="Book Antiqua" w:hAnsi="Book Antiqua"/>
              </w:rPr>
            </w:pPr>
            <w:r>
              <w:rPr>
                <w:rFonts w:ascii="Book Antiqua" w:hAnsi="Book Antiqua"/>
              </w:rPr>
              <w:t>Протяженность ЖД</w:t>
            </w:r>
          </w:p>
          <w:p w:rsidR="001573C6" w:rsidRDefault="001573C6" w:rsidP="001573C6">
            <w:pPr>
              <w:rPr>
                <w:rFonts w:ascii="Book Antiqua" w:hAnsi="Book Antiqua"/>
              </w:rPr>
            </w:pPr>
            <w:r>
              <w:rPr>
                <w:rFonts w:ascii="Book Antiqua" w:hAnsi="Book Antiqua"/>
              </w:rPr>
              <w:t>Протяженность автодорог:</w:t>
            </w:r>
          </w:p>
          <w:p w:rsidR="001573C6" w:rsidRDefault="001573C6" w:rsidP="001573C6">
            <w:pPr>
              <w:rPr>
                <w:rFonts w:ascii="Book Antiqua" w:hAnsi="Book Antiqua"/>
              </w:rPr>
            </w:pPr>
            <w:r>
              <w:rPr>
                <w:rFonts w:ascii="Book Antiqua" w:hAnsi="Book Antiqua"/>
              </w:rPr>
              <w:t>- всего</w:t>
            </w:r>
          </w:p>
          <w:p w:rsidR="001573C6" w:rsidRDefault="001573C6" w:rsidP="001573C6">
            <w:pPr>
              <w:rPr>
                <w:rFonts w:ascii="Book Antiqua" w:hAnsi="Book Antiqua"/>
              </w:rPr>
            </w:pPr>
            <w:r>
              <w:rPr>
                <w:rFonts w:ascii="Book Antiqua" w:hAnsi="Book Antiqua"/>
              </w:rPr>
              <w:t>- федеральные</w:t>
            </w:r>
          </w:p>
          <w:p w:rsidR="001573C6" w:rsidRDefault="001573C6" w:rsidP="001573C6">
            <w:pPr>
              <w:rPr>
                <w:rFonts w:ascii="Book Antiqua" w:hAnsi="Book Antiqua"/>
              </w:rPr>
            </w:pPr>
            <w:r>
              <w:rPr>
                <w:rFonts w:ascii="Book Antiqua" w:hAnsi="Book Antiqua"/>
              </w:rPr>
              <w:t>- областные</w:t>
            </w:r>
          </w:p>
          <w:p w:rsidR="001573C6" w:rsidRPr="00225C00" w:rsidRDefault="001573C6" w:rsidP="001573C6">
            <w:pPr>
              <w:rPr>
                <w:rFonts w:ascii="Book Antiqua" w:hAnsi="Book Antiqua"/>
              </w:rPr>
            </w:pPr>
            <w:r>
              <w:rPr>
                <w:rFonts w:ascii="Book Antiqua" w:hAnsi="Book Antiqua"/>
              </w:rPr>
              <w:t>- местные</w:t>
            </w:r>
          </w:p>
        </w:tc>
        <w:tc>
          <w:tcPr>
            <w:tcW w:w="783" w:type="pct"/>
          </w:tcPr>
          <w:p w:rsidR="001573C6" w:rsidRDefault="001573C6" w:rsidP="001573C6">
            <w:pPr>
              <w:jc w:val="center"/>
              <w:rPr>
                <w:rFonts w:ascii="Book Antiqua" w:hAnsi="Book Antiqua"/>
              </w:rPr>
            </w:pPr>
          </w:p>
          <w:p w:rsidR="001573C6" w:rsidRDefault="001573C6" w:rsidP="001573C6">
            <w:pPr>
              <w:jc w:val="center"/>
              <w:rPr>
                <w:rFonts w:ascii="Book Antiqua" w:hAnsi="Book Antiqua"/>
              </w:rPr>
            </w:pPr>
          </w:p>
          <w:p w:rsidR="001573C6" w:rsidRDefault="001573C6" w:rsidP="001573C6">
            <w:pPr>
              <w:jc w:val="center"/>
              <w:rPr>
                <w:rFonts w:ascii="Book Antiqua" w:hAnsi="Book Antiqua"/>
              </w:rPr>
            </w:pPr>
            <w:r>
              <w:rPr>
                <w:rFonts w:ascii="Book Antiqua" w:hAnsi="Book Antiqua"/>
              </w:rPr>
              <w:t>км</w:t>
            </w:r>
          </w:p>
          <w:p w:rsidR="001573C6" w:rsidRDefault="001573C6" w:rsidP="001573C6">
            <w:pPr>
              <w:jc w:val="center"/>
              <w:rPr>
                <w:rFonts w:ascii="Book Antiqua" w:hAnsi="Book Antiqua"/>
              </w:rPr>
            </w:pPr>
          </w:p>
          <w:p w:rsidR="001573C6" w:rsidRPr="00225C00" w:rsidRDefault="001573C6" w:rsidP="001573C6">
            <w:pPr>
              <w:jc w:val="center"/>
              <w:rPr>
                <w:rFonts w:ascii="Book Antiqua" w:hAnsi="Book Antiqua"/>
              </w:rPr>
            </w:pPr>
            <w:r>
              <w:rPr>
                <w:rFonts w:ascii="Book Antiqua" w:hAnsi="Book Antiqua"/>
              </w:rPr>
              <w:t>км</w:t>
            </w:r>
          </w:p>
        </w:tc>
        <w:tc>
          <w:tcPr>
            <w:tcW w:w="1130" w:type="pct"/>
            <w:gridSpan w:val="2"/>
          </w:tcPr>
          <w:p w:rsidR="001573C6" w:rsidRDefault="001573C6" w:rsidP="001573C6">
            <w:pPr>
              <w:jc w:val="center"/>
              <w:rPr>
                <w:rFonts w:ascii="Book Antiqua" w:hAnsi="Book Antiqua"/>
              </w:rPr>
            </w:pPr>
          </w:p>
          <w:p w:rsidR="001573C6" w:rsidRDefault="001573C6" w:rsidP="001573C6">
            <w:pPr>
              <w:jc w:val="center"/>
              <w:rPr>
                <w:rFonts w:ascii="Book Antiqua" w:hAnsi="Book Antiqua"/>
              </w:rPr>
            </w:pPr>
          </w:p>
          <w:p w:rsidR="001573C6" w:rsidRDefault="001573C6" w:rsidP="001573C6">
            <w:pPr>
              <w:jc w:val="center"/>
              <w:rPr>
                <w:rFonts w:ascii="Book Antiqua" w:hAnsi="Book Antiqua"/>
              </w:rPr>
            </w:pPr>
            <w:r>
              <w:rPr>
                <w:rFonts w:ascii="Book Antiqua" w:hAnsi="Book Antiqua"/>
              </w:rPr>
              <w:t>11,4</w:t>
            </w:r>
          </w:p>
          <w:p w:rsidR="001573C6" w:rsidRDefault="001573C6" w:rsidP="001573C6">
            <w:pPr>
              <w:jc w:val="center"/>
              <w:rPr>
                <w:rFonts w:ascii="Book Antiqua" w:hAnsi="Book Antiqua"/>
              </w:rPr>
            </w:pPr>
          </w:p>
          <w:p w:rsidR="001573C6" w:rsidRDefault="001573C6" w:rsidP="001573C6">
            <w:pPr>
              <w:jc w:val="center"/>
              <w:rPr>
                <w:rFonts w:ascii="Book Antiqua" w:hAnsi="Book Antiqua"/>
              </w:rPr>
            </w:pPr>
            <w:r>
              <w:rPr>
                <w:rFonts w:ascii="Book Antiqua" w:hAnsi="Book Antiqua"/>
              </w:rPr>
              <w:t>378,5</w:t>
            </w:r>
          </w:p>
          <w:p w:rsidR="001573C6" w:rsidRDefault="001573C6" w:rsidP="001573C6">
            <w:pPr>
              <w:jc w:val="center"/>
              <w:rPr>
                <w:rFonts w:ascii="Book Antiqua" w:hAnsi="Book Antiqua"/>
              </w:rPr>
            </w:pPr>
            <w:r>
              <w:rPr>
                <w:rFonts w:ascii="Book Antiqua" w:hAnsi="Book Antiqua"/>
              </w:rPr>
              <w:t>40,0</w:t>
            </w:r>
          </w:p>
          <w:p w:rsidR="001573C6" w:rsidRDefault="001573C6" w:rsidP="001573C6">
            <w:pPr>
              <w:jc w:val="center"/>
              <w:rPr>
                <w:rFonts w:ascii="Book Antiqua" w:hAnsi="Book Antiqua"/>
              </w:rPr>
            </w:pPr>
            <w:r>
              <w:rPr>
                <w:rFonts w:ascii="Book Antiqua" w:hAnsi="Book Antiqua"/>
              </w:rPr>
              <w:t>75,6</w:t>
            </w:r>
          </w:p>
          <w:p w:rsidR="001573C6" w:rsidRPr="00225C00" w:rsidRDefault="001573C6" w:rsidP="001573C6">
            <w:pPr>
              <w:jc w:val="center"/>
              <w:rPr>
                <w:rFonts w:ascii="Book Antiqua" w:hAnsi="Book Antiqua"/>
              </w:rPr>
            </w:pPr>
            <w:r>
              <w:rPr>
                <w:rFonts w:ascii="Book Antiqua" w:hAnsi="Book Antiqua"/>
              </w:rPr>
              <w:t>262,9</w:t>
            </w:r>
          </w:p>
        </w:tc>
        <w:tc>
          <w:tcPr>
            <w:tcW w:w="1088" w:type="pct"/>
            <w:gridSpan w:val="2"/>
          </w:tcPr>
          <w:p w:rsidR="001573C6" w:rsidRDefault="001573C6" w:rsidP="001573C6">
            <w:pPr>
              <w:jc w:val="center"/>
              <w:rPr>
                <w:rFonts w:ascii="Book Antiqua" w:hAnsi="Book Antiqua"/>
              </w:rPr>
            </w:pPr>
          </w:p>
          <w:p w:rsidR="001573C6" w:rsidRDefault="001573C6" w:rsidP="001573C6">
            <w:pPr>
              <w:jc w:val="center"/>
              <w:rPr>
                <w:rFonts w:ascii="Book Antiqua" w:hAnsi="Book Antiqua"/>
              </w:rPr>
            </w:pPr>
          </w:p>
          <w:p w:rsidR="001573C6" w:rsidRDefault="001573C6" w:rsidP="001573C6">
            <w:pPr>
              <w:jc w:val="center"/>
              <w:rPr>
                <w:rFonts w:ascii="Book Antiqua" w:hAnsi="Book Antiqua"/>
              </w:rPr>
            </w:pPr>
            <w:r>
              <w:rPr>
                <w:rFonts w:ascii="Book Antiqua" w:hAnsi="Book Antiqua"/>
              </w:rPr>
              <w:t>11,4</w:t>
            </w:r>
          </w:p>
          <w:p w:rsidR="001573C6" w:rsidRDefault="001573C6" w:rsidP="001573C6">
            <w:pPr>
              <w:jc w:val="center"/>
              <w:rPr>
                <w:rFonts w:ascii="Book Antiqua" w:hAnsi="Book Antiqua"/>
              </w:rPr>
            </w:pPr>
          </w:p>
          <w:p w:rsidR="001573C6" w:rsidRDefault="001573C6" w:rsidP="001573C6">
            <w:pPr>
              <w:jc w:val="center"/>
              <w:rPr>
                <w:rFonts w:ascii="Book Antiqua" w:hAnsi="Book Antiqua"/>
              </w:rPr>
            </w:pPr>
            <w:r>
              <w:rPr>
                <w:rFonts w:ascii="Book Antiqua" w:hAnsi="Book Antiqua"/>
              </w:rPr>
              <w:t>391,0</w:t>
            </w:r>
          </w:p>
          <w:p w:rsidR="001573C6" w:rsidRDefault="001573C6" w:rsidP="001573C6">
            <w:pPr>
              <w:jc w:val="center"/>
              <w:rPr>
                <w:rFonts w:ascii="Book Antiqua" w:hAnsi="Book Antiqua"/>
              </w:rPr>
            </w:pPr>
            <w:r>
              <w:rPr>
                <w:rFonts w:ascii="Book Antiqua" w:hAnsi="Book Antiqua"/>
              </w:rPr>
              <w:t>40,0</w:t>
            </w:r>
          </w:p>
          <w:p w:rsidR="001573C6" w:rsidRDefault="001573C6" w:rsidP="001573C6">
            <w:pPr>
              <w:jc w:val="center"/>
              <w:rPr>
                <w:rFonts w:ascii="Book Antiqua" w:hAnsi="Book Antiqua"/>
              </w:rPr>
            </w:pPr>
            <w:r>
              <w:rPr>
                <w:rFonts w:ascii="Book Antiqua" w:hAnsi="Book Antiqua"/>
              </w:rPr>
              <w:t>75,6</w:t>
            </w:r>
          </w:p>
          <w:p w:rsidR="001573C6" w:rsidRPr="00225C00" w:rsidRDefault="001573C6" w:rsidP="001573C6">
            <w:pPr>
              <w:jc w:val="center"/>
              <w:rPr>
                <w:rFonts w:ascii="Book Antiqua" w:hAnsi="Book Antiqua"/>
              </w:rPr>
            </w:pPr>
            <w:r>
              <w:rPr>
                <w:rFonts w:ascii="Book Antiqua" w:hAnsi="Book Antiqua"/>
              </w:rPr>
              <w:t>275,4</w:t>
            </w:r>
          </w:p>
        </w:tc>
      </w:tr>
      <w:tr w:rsidR="001573C6" w:rsidTr="001573C6">
        <w:tc>
          <w:tcPr>
            <w:tcW w:w="267" w:type="pct"/>
          </w:tcPr>
          <w:p w:rsidR="001573C6" w:rsidRDefault="001573C6" w:rsidP="001573C6">
            <w:pPr>
              <w:jc w:val="center"/>
              <w:rPr>
                <w:rFonts w:ascii="Book Antiqua" w:hAnsi="Book Antiqua"/>
                <w:b/>
              </w:rPr>
            </w:pPr>
            <w:r>
              <w:rPr>
                <w:rFonts w:ascii="Book Antiqua" w:hAnsi="Book Antiqua"/>
                <w:b/>
              </w:rPr>
              <w:t>6</w:t>
            </w:r>
          </w:p>
        </w:tc>
        <w:tc>
          <w:tcPr>
            <w:tcW w:w="1732" w:type="pct"/>
          </w:tcPr>
          <w:p w:rsidR="001573C6" w:rsidRDefault="001573C6" w:rsidP="001573C6">
            <w:pPr>
              <w:rPr>
                <w:rFonts w:ascii="Book Antiqua" w:hAnsi="Book Antiqua"/>
                <w:b/>
              </w:rPr>
            </w:pPr>
            <w:r>
              <w:rPr>
                <w:rFonts w:ascii="Book Antiqua" w:hAnsi="Book Antiqua"/>
                <w:b/>
              </w:rPr>
              <w:t>Инженерная инфраструктура:</w:t>
            </w:r>
          </w:p>
          <w:p w:rsidR="001573C6" w:rsidRDefault="001573C6" w:rsidP="001573C6">
            <w:pPr>
              <w:rPr>
                <w:rFonts w:ascii="Book Antiqua" w:hAnsi="Book Antiqua"/>
              </w:rPr>
            </w:pPr>
            <w:r>
              <w:rPr>
                <w:rFonts w:ascii="Book Antiqua" w:hAnsi="Book Antiqua"/>
              </w:rPr>
              <w:t>- водоснабжение</w:t>
            </w:r>
          </w:p>
          <w:p w:rsidR="001573C6" w:rsidRDefault="001573C6" w:rsidP="001573C6">
            <w:pPr>
              <w:rPr>
                <w:rFonts w:ascii="Book Antiqua" w:hAnsi="Book Antiqua"/>
              </w:rPr>
            </w:pPr>
            <w:r>
              <w:rPr>
                <w:rFonts w:ascii="Book Antiqua" w:hAnsi="Book Antiqua"/>
              </w:rPr>
              <w:t>- канализация</w:t>
            </w:r>
          </w:p>
          <w:p w:rsidR="001573C6" w:rsidRDefault="001573C6" w:rsidP="001573C6">
            <w:pPr>
              <w:rPr>
                <w:rFonts w:ascii="Book Antiqua" w:hAnsi="Book Antiqua"/>
              </w:rPr>
            </w:pPr>
            <w:r>
              <w:rPr>
                <w:rFonts w:ascii="Book Antiqua" w:hAnsi="Book Antiqua"/>
              </w:rPr>
              <w:t>- электроснабжение</w:t>
            </w:r>
          </w:p>
          <w:p w:rsidR="001573C6" w:rsidRDefault="001573C6" w:rsidP="001573C6">
            <w:pPr>
              <w:rPr>
                <w:rFonts w:ascii="Book Antiqua" w:hAnsi="Book Antiqua"/>
              </w:rPr>
            </w:pPr>
            <w:r>
              <w:rPr>
                <w:rFonts w:ascii="Book Antiqua" w:hAnsi="Book Antiqua"/>
              </w:rPr>
              <w:t>- газоснабжение</w:t>
            </w:r>
          </w:p>
          <w:p w:rsidR="001573C6" w:rsidRDefault="001573C6" w:rsidP="001573C6">
            <w:pPr>
              <w:rPr>
                <w:rFonts w:ascii="Book Antiqua" w:hAnsi="Book Antiqua"/>
              </w:rPr>
            </w:pPr>
            <w:r>
              <w:rPr>
                <w:rFonts w:ascii="Book Antiqua" w:hAnsi="Book Antiqua"/>
              </w:rPr>
              <w:t>- теплоснабжение</w:t>
            </w:r>
          </w:p>
          <w:p w:rsidR="001573C6" w:rsidRPr="00225C00" w:rsidRDefault="001573C6" w:rsidP="001573C6">
            <w:pPr>
              <w:rPr>
                <w:rFonts w:ascii="Book Antiqua" w:hAnsi="Book Antiqua"/>
              </w:rPr>
            </w:pPr>
            <w:r>
              <w:rPr>
                <w:rFonts w:ascii="Book Antiqua" w:hAnsi="Book Antiqua"/>
              </w:rPr>
              <w:t>- связь</w:t>
            </w:r>
          </w:p>
        </w:tc>
        <w:tc>
          <w:tcPr>
            <w:tcW w:w="783" w:type="pct"/>
          </w:tcPr>
          <w:p w:rsidR="001573C6" w:rsidRDefault="001573C6" w:rsidP="001573C6">
            <w:pPr>
              <w:jc w:val="center"/>
              <w:rPr>
                <w:rFonts w:ascii="Book Antiqua" w:hAnsi="Book Antiqua"/>
              </w:rPr>
            </w:pPr>
          </w:p>
          <w:p w:rsidR="001573C6" w:rsidRDefault="001573C6" w:rsidP="001573C6">
            <w:pPr>
              <w:jc w:val="center"/>
              <w:rPr>
                <w:rFonts w:ascii="Book Antiqua" w:hAnsi="Book Antiqua"/>
              </w:rPr>
            </w:pPr>
          </w:p>
          <w:p w:rsidR="001573C6" w:rsidRDefault="001573C6" w:rsidP="001573C6">
            <w:pPr>
              <w:jc w:val="center"/>
              <w:rPr>
                <w:rFonts w:ascii="Book Antiqua" w:hAnsi="Book Antiqua"/>
              </w:rPr>
            </w:pPr>
            <w:r>
              <w:rPr>
                <w:rFonts w:ascii="Book Antiqua" w:hAnsi="Book Antiqua"/>
              </w:rPr>
              <w:t>куб</w:t>
            </w:r>
            <w:proofErr w:type="gramStart"/>
            <w:r>
              <w:rPr>
                <w:rFonts w:ascii="Book Antiqua" w:hAnsi="Book Antiqua"/>
              </w:rPr>
              <w:t>.м</w:t>
            </w:r>
            <w:proofErr w:type="gramEnd"/>
            <w:r>
              <w:rPr>
                <w:rFonts w:ascii="Book Antiqua" w:hAnsi="Book Antiqua"/>
              </w:rPr>
              <w:t>/сут</w:t>
            </w:r>
          </w:p>
          <w:p w:rsidR="001573C6" w:rsidRDefault="001573C6" w:rsidP="001573C6">
            <w:pPr>
              <w:jc w:val="center"/>
              <w:rPr>
                <w:rFonts w:ascii="Book Antiqua" w:hAnsi="Book Antiqua"/>
              </w:rPr>
            </w:pPr>
            <w:r>
              <w:rPr>
                <w:rFonts w:ascii="Book Antiqua" w:hAnsi="Book Antiqua"/>
              </w:rPr>
              <w:t>куб</w:t>
            </w:r>
            <w:proofErr w:type="gramStart"/>
            <w:r>
              <w:rPr>
                <w:rFonts w:ascii="Book Antiqua" w:hAnsi="Book Antiqua"/>
              </w:rPr>
              <w:t>.м</w:t>
            </w:r>
            <w:proofErr w:type="gramEnd"/>
            <w:r>
              <w:rPr>
                <w:rFonts w:ascii="Book Antiqua" w:hAnsi="Book Antiqua"/>
              </w:rPr>
              <w:t>/сут</w:t>
            </w:r>
          </w:p>
          <w:p w:rsidR="001573C6" w:rsidRDefault="001573C6" w:rsidP="001573C6">
            <w:pPr>
              <w:jc w:val="center"/>
              <w:rPr>
                <w:rFonts w:ascii="Book Antiqua" w:hAnsi="Book Antiqua"/>
              </w:rPr>
            </w:pPr>
            <w:r>
              <w:rPr>
                <w:rFonts w:ascii="Book Antiqua" w:hAnsi="Book Antiqua"/>
              </w:rPr>
              <w:t>кВт</w:t>
            </w:r>
          </w:p>
          <w:p w:rsidR="001573C6" w:rsidRDefault="001573C6" w:rsidP="001573C6">
            <w:pPr>
              <w:jc w:val="center"/>
              <w:rPr>
                <w:rFonts w:ascii="Book Antiqua" w:hAnsi="Book Antiqua"/>
              </w:rPr>
            </w:pPr>
            <w:r>
              <w:rPr>
                <w:rFonts w:ascii="Book Antiqua" w:hAnsi="Book Antiqua"/>
              </w:rPr>
              <w:t>н</w:t>
            </w:r>
            <w:proofErr w:type="gramStart"/>
            <w:r>
              <w:rPr>
                <w:rFonts w:ascii="Book Antiqua" w:hAnsi="Book Antiqua"/>
              </w:rPr>
              <w:t>.к</w:t>
            </w:r>
            <w:proofErr w:type="gramEnd"/>
            <w:r>
              <w:rPr>
                <w:rFonts w:ascii="Book Antiqua" w:hAnsi="Book Antiqua"/>
              </w:rPr>
              <w:t>уб.м/час</w:t>
            </w:r>
          </w:p>
          <w:p w:rsidR="001573C6" w:rsidRDefault="001573C6" w:rsidP="001573C6">
            <w:pPr>
              <w:jc w:val="center"/>
              <w:rPr>
                <w:rFonts w:ascii="Book Antiqua" w:hAnsi="Book Antiqua"/>
              </w:rPr>
            </w:pPr>
            <w:r>
              <w:rPr>
                <w:rFonts w:ascii="Book Antiqua" w:hAnsi="Book Antiqua"/>
              </w:rPr>
              <w:t>тыс</w:t>
            </w:r>
            <w:proofErr w:type="gramStart"/>
            <w:r>
              <w:rPr>
                <w:rFonts w:ascii="Book Antiqua" w:hAnsi="Book Antiqua"/>
              </w:rPr>
              <w:t>.Г</w:t>
            </w:r>
            <w:proofErr w:type="gramEnd"/>
            <w:r>
              <w:rPr>
                <w:rFonts w:ascii="Book Antiqua" w:hAnsi="Book Antiqua"/>
              </w:rPr>
              <w:t>кал</w:t>
            </w:r>
          </w:p>
          <w:p w:rsidR="001573C6" w:rsidRPr="00225C00" w:rsidRDefault="001573C6" w:rsidP="001573C6">
            <w:pPr>
              <w:jc w:val="center"/>
              <w:rPr>
                <w:rFonts w:ascii="Book Antiqua" w:hAnsi="Book Antiqua"/>
              </w:rPr>
            </w:pPr>
            <w:r>
              <w:rPr>
                <w:rFonts w:ascii="Book Antiqua" w:hAnsi="Book Antiqua"/>
              </w:rPr>
              <w:t>км</w:t>
            </w:r>
          </w:p>
        </w:tc>
        <w:tc>
          <w:tcPr>
            <w:tcW w:w="1130" w:type="pct"/>
            <w:gridSpan w:val="2"/>
          </w:tcPr>
          <w:p w:rsidR="001573C6" w:rsidRDefault="001573C6" w:rsidP="001573C6">
            <w:pPr>
              <w:jc w:val="center"/>
              <w:rPr>
                <w:rFonts w:ascii="Book Antiqua" w:hAnsi="Book Antiqua"/>
              </w:rPr>
            </w:pPr>
          </w:p>
          <w:p w:rsidR="001573C6" w:rsidRDefault="001573C6" w:rsidP="001573C6">
            <w:pPr>
              <w:jc w:val="center"/>
              <w:rPr>
                <w:rFonts w:ascii="Book Antiqua" w:hAnsi="Book Antiqua"/>
              </w:rPr>
            </w:pPr>
          </w:p>
          <w:p w:rsidR="001573C6" w:rsidRDefault="001573C6" w:rsidP="001573C6">
            <w:pPr>
              <w:jc w:val="center"/>
              <w:rPr>
                <w:rFonts w:ascii="Book Antiqua" w:hAnsi="Book Antiqua"/>
              </w:rPr>
            </w:pPr>
            <w:r>
              <w:rPr>
                <w:rFonts w:ascii="Book Antiqua" w:hAnsi="Book Antiqua"/>
              </w:rPr>
              <w:t>4240,18</w:t>
            </w:r>
          </w:p>
          <w:p w:rsidR="001573C6" w:rsidRDefault="001573C6" w:rsidP="001573C6">
            <w:pPr>
              <w:jc w:val="center"/>
              <w:rPr>
                <w:rFonts w:ascii="Book Antiqua" w:hAnsi="Book Antiqua"/>
              </w:rPr>
            </w:pPr>
            <w:r>
              <w:rPr>
                <w:rFonts w:ascii="Book Antiqua" w:hAnsi="Book Antiqua"/>
              </w:rPr>
              <w:t>5641,83</w:t>
            </w:r>
          </w:p>
          <w:p w:rsidR="001573C6" w:rsidRDefault="001573C6" w:rsidP="001573C6">
            <w:pPr>
              <w:jc w:val="center"/>
              <w:rPr>
                <w:rFonts w:ascii="Book Antiqua" w:hAnsi="Book Antiqua"/>
              </w:rPr>
            </w:pPr>
            <w:r>
              <w:rPr>
                <w:rFonts w:ascii="Book Antiqua" w:hAnsi="Book Antiqua"/>
              </w:rPr>
              <w:t>16512,33</w:t>
            </w:r>
          </w:p>
          <w:p w:rsidR="001573C6" w:rsidRDefault="001573C6" w:rsidP="001573C6">
            <w:pPr>
              <w:jc w:val="center"/>
              <w:rPr>
                <w:rFonts w:ascii="Book Antiqua" w:hAnsi="Book Antiqua"/>
              </w:rPr>
            </w:pPr>
            <w:r>
              <w:rPr>
                <w:rFonts w:ascii="Book Antiqua" w:hAnsi="Book Antiqua"/>
              </w:rPr>
              <w:t>745,6</w:t>
            </w:r>
          </w:p>
          <w:p w:rsidR="001573C6" w:rsidRDefault="001573C6" w:rsidP="001573C6">
            <w:pPr>
              <w:jc w:val="center"/>
              <w:rPr>
                <w:rFonts w:ascii="Book Antiqua" w:hAnsi="Book Antiqua"/>
              </w:rPr>
            </w:pPr>
            <w:r>
              <w:rPr>
                <w:rFonts w:ascii="Book Antiqua" w:hAnsi="Book Antiqua"/>
              </w:rPr>
              <w:t>143,11</w:t>
            </w:r>
          </w:p>
          <w:p w:rsidR="001573C6" w:rsidRDefault="001573C6" w:rsidP="001573C6">
            <w:pPr>
              <w:jc w:val="center"/>
              <w:rPr>
                <w:rFonts w:ascii="Book Antiqua" w:hAnsi="Book Antiqua"/>
              </w:rPr>
            </w:pPr>
          </w:p>
          <w:p w:rsidR="001573C6" w:rsidRPr="00225C00" w:rsidRDefault="001573C6" w:rsidP="001573C6">
            <w:pPr>
              <w:jc w:val="center"/>
              <w:rPr>
                <w:rFonts w:ascii="Book Antiqua" w:hAnsi="Book Antiqua"/>
              </w:rPr>
            </w:pPr>
          </w:p>
        </w:tc>
        <w:tc>
          <w:tcPr>
            <w:tcW w:w="1088" w:type="pct"/>
            <w:gridSpan w:val="2"/>
          </w:tcPr>
          <w:p w:rsidR="001573C6" w:rsidRDefault="001573C6" w:rsidP="001573C6">
            <w:pPr>
              <w:jc w:val="center"/>
              <w:rPr>
                <w:rFonts w:ascii="Book Antiqua" w:hAnsi="Book Antiqua"/>
              </w:rPr>
            </w:pPr>
          </w:p>
          <w:p w:rsidR="001573C6" w:rsidRDefault="001573C6" w:rsidP="001573C6">
            <w:pPr>
              <w:jc w:val="center"/>
              <w:rPr>
                <w:rFonts w:ascii="Book Antiqua" w:hAnsi="Book Antiqua"/>
              </w:rPr>
            </w:pPr>
          </w:p>
          <w:p w:rsidR="001573C6" w:rsidRDefault="001573C6" w:rsidP="001573C6">
            <w:pPr>
              <w:jc w:val="center"/>
              <w:rPr>
                <w:rFonts w:ascii="Book Antiqua" w:hAnsi="Book Antiqua"/>
              </w:rPr>
            </w:pPr>
            <w:r>
              <w:rPr>
                <w:rFonts w:ascii="Book Antiqua" w:hAnsi="Book Antiqua"/>
              </w:rPr>
              <w:t>4546,39</w:t>
            </w:r>
          </w:p>
          <w:p w:rsidR="001573C6" w:rsidRDefault="001573C6" w:rsidP="001573C6">
            <w:pPr>
              <w:jc w:val="center"/>
              <w:rPr>
                <w:rFonts w:ascii="Book Antiqua" w:hAnsi="Book Antiqua"/>
              </w:rPr>
            </w:pPr>
            <w:r>
              <w:rPr>
                <w:rFonts w:ascii="Book Antiqua" w:hAnsi="Book Antiqua"/>
              </w:rPr>
              <w:t>6938,55</w:t>
            </w:r>
          </w:p>
          <w:p w:rsidR="001573C6" w:rsidRDefault="001573C6" w:rsidP="001573C6">
            <w:pPr>
              <w:jc w:val="center"/>
              <w:rPr>
                <w:rFonts w:ascii="Book Antiqua" w:hAnsi="Book Antiqua"/>
              </w:rPr>
            </w:pPr>
            <w:r>
              <w:rPr>
                <w:rFonts w:ascii="Book Antiqua" w:hAnsi="Book Antiqua"/>
              </w:rPr>
              <w:t>22253,1</w:t>
            </w:r>
          </w:p>
          <w:p w:rsidR="001573C6" w:rsidRDefault="001573C6" w:rsidP="001573C6">
            <w:pPr>
              <w:jc w:val="center"/>
              <w:rPr>
                <w:rFonts w:ascii="Book Antiqua" w:hAnsi="Book Antiqua"/>
              </w:rPr>
            </w:pPr>
            <w:r>
              <w:rPr>
                <w:rFonts w:ascii="Book Antiqua" w:hAnsi="Book Antiqua"/>
              </w:rPr>
              <w:t>1059,8</w:t>
            </w:r>
          </w:p>
          <w:p w:rsidR="001573C6" w:rsidRPr="00225C00" w:rsidRDefault="001573C6" w:rsidP="001573C6">
            <w:pPr>
              <w:jc w:val="center"/>
              <w:rPr>
                <w:rFonts w:ascii="Book Antiqua" w:hAnsi="Book Antiqua"/>
              </w:rPr>
            </w:pPr>
            <w:r>
              <w:rPr>
                <w:rFonts w:ascii="Book Antiqua" w:hAnsi="Book Antiqua"/>
              </w:rPr>
              <w:t>284,35</w:t>
            </w:r>
          </w:p>
        </w:tc>
      </w:tr>
      <w:tr w:rsidR="001573C6" w:rsidTr="001573C6">
        <w:tc>
          <w:tcPr>
            <w:tcW w:w="267" w:type="pct"/>
          </w:tcPr>
          <w:p w:rsidR="001573C6" w:rsidRDefault="001573C6" w:rsidP="001573C6">
            <w:pPr>
              <w:jc w:val="center"/>
              <w:rPr>
                <w:rFonts w:ascii="Book Antiqua" w:hAnsi="Book Antiqua"/>
                <w:b/>
              </w:rPr>
            </w:pPr>
            <w:r>
              <w:rPr>
                <w:rFonts w:ascii="Book Antiqua" w:hAnsi="Book Antiqua"/>
                <w:b/>
              </w:rPr>
              <w:t>7</w:t>
            </w:r>
          </w:p>
        </w:tc>
        <w:tc>
          <w:tcPr>
            <w:tcW w:w="1732" w:type="pct"/>
          </w:tcPr>
          <w:p w:rsidR="001573C6" w:rsidRDefault="001573C6" w:rsidP="001573C6">
            <w:pPr>
              <w:rPr>
                <w:rFonts w:ascii="Book Antiqua" w:hAnsi="Book Antiqua"/>
                <w:b/>
              </w:rPr>
            </w:pPr>
            <w:r>
              <w:rPr>
                <w:rFonts w:ascii="Book Antiqua" w:hAnsi="Book Antiqua"/>
                <w:b/>
              </w:rPr>
              <w:t>Инженерная подготовка и очистка территории:</w:t>
            </w:r>
          </w:p>
          <w:p w:rsidR="001573C6" w:rsidRDefault="001573C6" w:rsidP="001573C6">
            <w:pPr>
              <w:rPr>
                <w:rFonts w:ascii="Book Antiqua" w:hAnsi="Book Antiqua"/>
              </w:rPr>
            </w:pPr>
            <w:r>
              <w:rPr>
                <w:rFonts w:ascii="Book Antiqua" w:hAnsi="Book Antiqua"/>
              </w:rPr>
              <w:t>- площадь озеленения</w:t>
            </w:r>
          </w:p>
          <w:p w:rsidR="001573C6" w:rsidRDefault="001573C6" w:rsidP="001573C6">
            <w:pPr>
              <w:rPr>
                <w:rFonts w:ascii="Book Antiqua" w:hAnsi="Book Antiqua"/>
              </w:rPr>
            </w:pPr>
            <w:r>
              <w:rPr>
                <w:rFonts w:ascii="Book Antiqua" w:hAnsi="Book Antiqua"/>
              </w:rPr>
              <w:t>- количество ТБО</w:t>
            </w:r>
          </w:p>
          <w:p w:rsidR="001573C6" w:rsidRDefault="001573C6" w:rsidP="001573C6">
            <w:pPr>
              <w:rPr>
                <w:rFonts w:ascii="Book Antiqua" w:hAnsi="Book Antiqua"/>
              </w:rPr>
            </w:pPr>
            <w:r>
              <w:rPr>
                <w:rFonts w:ascii="Book Antiqua" w:hAnsi="Book Antiqua"/>
              </w:rPr>
              <w:t>- количество свалок ТБО</w:t>
            </w:r>
          </w:p>
          <w:p w:rsidR="001573C6" w:rsidRPr="00225C00" w:rsidRDefault="001573C6" w:rsidP="001573C6">
            <w:pPr>
              <w:rPr>
                <w:rFonts w:ascii="Book Antiqua" w:hAnsi="Book Antiqua"/>
              </w:rPr>
            </w:pPr>
            <w:r>
              <w:rPr>
                <w:rFonts w:ascii="Book Antiqua" w:hAnsi="Book Antiqua"/>
              </w:rPr>
              <w:t>- площадь свалок ТБО</w:t>
            </w:r>
          </w:p>
        </w:tc>
        <w:tc>
          <w:tcPr>
            <w:tcW w:w="783" w:type="pct"/>
          </w:tcPr>
          <w:p w:rsidR="001573C6" w:rsidRDefault="001573C6" w:rsidP="001573C6">
            <w:pPr>
              <w:jc w:val="center"/>
              <w:rPr>
                <w:rFonts w:ascii="Book Antiqua" w:hAnsi="Book Antiqua"/>
              </w:rPr>
            </w:pPr>
          </w:p>
          <w:p w:rsidR="001573C6" w:rsidRDefault="001573C6" w:rsidP="001573C6">
            <w:pPr>
              <w:jc w:val="center"/>
              <w:rPr>
                <w:rFonts w:ascii="Book Antiqua" w:hAnsi="Book Antiqua"/>
              </w:rPr>
            </w:pPr>
          </w:p>
          <w:p w:rsidR="001573C6" w:rsidRDefault="001573C6" w:rsidP="001573C6">
            <w:pPr>
              <w:jc w:val="center"/>
              <w:rPr>
                <w:rFonts w:ascii="Book Antiqua" w:hAnsi="Book Antiqua"/>
              </w:rPr>
            </w:pPr>
            <w:r>
              <w:rPr>
                <w:rFonts w:ascii="Book Antiqua" w:hAnsi="Book Antiqua"/>
              </w:rPr>
              <w:t>га</w:t>
            </w:r>
          </w:p>
          <w:p w:rsidR="001573C6" w:rsidRDefault="001573C6" w:rsidP="001573C6">
            <w:pPr>
              <w:jc w:val="center"/>
              <w:rPr>
                <w:rFonts w:ascii="Book Antiqua" w:hAnsi="Book Antiqua"/>
              </w:rPr>
            </w:pPr>
            <w:r>
              <w:rPr>
                <w:rFonts w:ascii="Book Antiqua" w:hAnsi="Book Antiqua"/>
              </w:rPr>
              <w:t>тыс</w:t>
            </w:r>
            <w:proofErr w:type="gramStart"/>
            <w:r>
              <w:rPr>
                <w:rFonts w:ascii="Book Antiqua" w:hAnsi="Book Antiqua"/>
              </w:rPr>
              <w:t>.т</w:t>
            </w:r>
            <w:proofErr w:type="gramEnd"/>
            <w:r>
              <w:rPr>
                <w:rFonts w:ascii="Book Antiqua" w:hAnsi="Book Antiqua"/>
              </w:rPr>
              <w:t>/год</w:t>
            </w:r>
          </w:p>
          <w:p w:rsidR="001573C6" w:rsidRDefault="001573C6" w:rsidP="001573C6">
            <w:pPr>
              <w:jc w:val="center"/>
              <w:rPr>
                <w:rFonts w:ascii="Book Antiqua" w:hAnsi="Book Antiqua"/>
              </w:rPr>
            </w:pPr>
            <w:r>
              <w:rPr>
                <w:rFonts w:ascii="Book Antiqua" w:hAnsi="Book Antiqua"/>
              </w:rPr>
              <w:t>единиц</w:t>
            </w:r>
          </w:p>
          <w:p w:rsidR="001573C6" w:rsidRPr="00225C00" w:rsidRDefault="001573C6" w:rsidP="001573C6">
            <w:pPr>
              <w:jc w:val="center"/>
              <w:rPr>
                <w:rFonts w:ascii="Book Antiqua" w:hAnsi="Book Antiqua"/>
              </w:rPr>
            </w:pPr>
            <w:r>
              <w:rPr>
                <w:rFonts w:ascii="Book Antiqua" w:hAnsi="Book Antiqua"/>
              </w:rPr>
              <w:t>га</w:t>
            </w:r>
          </w:p>
        </w:tc>
        <w:tc>
          <w:tcPr>
            <w:tcW w:w="1130" w:type="pct"/>
            <w:gridSpan w:val="2"/>
          </w:tcPr>
          <w:p w:rsidR="001573C6" w:rsidRDefault="001573C6" w:rsidP="001573C6">
            <w:pPr>
              <w:jc w:val="center"/>
              <w:rPr>
                <w:rFonts w:ascii="Book Antiqua" w:hAnsi="Book Antiqua"/>
              </w:rPr>
            </w:pPr>
          </w:p>
          <w:p w:rsidR="001573C6" w:rsidRDefault="001573C6" w:rsidP="001573C6">
            <w:pPr>
              <w:jc w:val="center"/>
              <w:rPr>
                <w:rFonts w:ascii="Book Antiqua" w:hAnsi="Book Antiqua"/>
              </w:rPr>
            </w:pPr>
          </w:p>
          <w:p w:rsidR="001573C6" w:rsidRDefault="001573C6" w:rsidP="001573C6">
            <w:pPr>
              <w:jc w:val="center"/>
              <w:rPr>
                <w:rFonts w:ascii="Book Antiqua" w:hAnsi="Book Antiqua"/>
              </w:rPr>
            </w:pPr>
            <w:r>
              <w:rPr>
                <w:rFonts w:ascii="Book Antiqua" w:hAnsi="Book Antiqua"/>
              </w:rPr>
              <w:t>36</w:t>
            </w:r>
          </w:p>
          <w:p w:rsidR="001573C6" w:rsidRDefault="001573C6" w:rsidP="001573C6">
            <w:pPr>
              <w:jc w:val="center"/>
              <w:rPr>
                <w:rFonts w:ascii="Book Antiqua" w:hAnsi="Book Antiqua"/>
              </w:rPr>
            </w:pPr>
            <w:r>
              <w:rPr>
                <w:rFonts w:ascii="Book Antiqua" w:hAnsi="Book Antiqua"/>
              </w:rPr>
              <w:t>9000</w:t>
            </w:r>
          </w:p>
          <w:p w:rsidR="001573C6" w:rsidRDefault="001573C6" w:rsidP="001573C6">
            <w:pPr>
              <w:jc w:val="center"/>
              <w:rPr>
                <w:rFonts w:ascii="Book Antiqua" w:hAnsi="Book Antiqua"/>
              </w:rPr>
            </w:pPr>
            <w:r>
              <w:rPr>
                <w:rFonts w:ascii="Book Antiqua" w:hAnsi="Book Antiqua"/>
              </w:rPr>
              <w:t>12</w:t>
            </w:r>
          </w:p>
          <w:p w:rsidR="001573C6" w:rsidRPr="00225C00" w:rsidRDefault="001573C6" w:rsidP="001573C6">
            <w:pPr>
              <w:jc w:val="center"/>
              <w:rPr>
                <w:rFonts w:ascii="Book Antiqua" w:hAnsi="Book Antiqua"/>
              </w:rPr>
            </w:pPr>
            <w:r>
              <w:rPr>
                <w:rFonts w:ascii="Book Antiqua" w:hAnsi="Book Antiqua"/>
              </w:rPr>
              <w:t>2,7</w:t>
            </w:r>
          </w:p>
        </w:tc>
        <w:tc>
          <w:tcPr>
            <w:tcW w:w="1088" w:type="pct"/>
            <w:gridSpan w:val="2"/>
          </w:tcPr>
          <w:p w:rsidR="001573C6" w:rsidRDefault="001573C6" w:rsidP="001573C6">
            <w:pPr>
              <w:jc w:val="center"/>
              <w:rPr>
                <w:rFonts w:ascii="Book Antiqua" w:hAnsi="Book Antiqua"/>
              </w:rPr>
            </w:pPr>
          </w:p>
          <w:p w:rsidR="001573C6" w:rsidRDefault="001573C6" w:rsidP="001573C6">
            <w:pPr>
              <w:jc w:val="center"/>
              <w:rPr>
                <w:rFonts w:ascii="Book Antiqua" w:hAnsi="Book Antiqua"/>
              </w:rPr>
            </w:pPr>
          </w:p>
          <w:p w:rsidR="001573C6" w:rsidRDefault="001573C6" w:rsidP="001573C6">
            <w:pPr>
              <w:jc w:val="center"/>
              <w:rPr>
                <w:rFonts w:ascii="Book Antiqua" w:hAnsi="Book Antiqua"/>
              </w:rPr>
            </w:pPr>
            <w:r>
              <w:rPr>
                <w:rFonts w:ascii="Book Antiqua" w:hAnsi="Book Antiqua"/>
              </w:rPr>
              <w:t>49,8</w:t>
            </w:r>
          </w:p>
          <w:p w:rsidR="001573C6" w:rsidRDefault="001573C6" w:rsidP="001573C6">
            <w:pPr>
              <w:jc w:val="center"/>
              <w:rPr>
                <w:rFonts w:ascii="Book Antiqua" w:hAnsi="Book Antiqua"/>
              </w:rPr>
            </w:pPr>
            <w:r>
              <w:rPr>
                <w:rFonts w:ascii="Book Antiqua" w:hAnsi="Book Antiqua"/>
              </w:rPr>
              <w:t>12450</w:t>
            </w:r>
          </w:p>
          <w:p w:rsidR="001573C6" w:rsidRDefault="001573C6" w:rsidP="001573C6">
            <w:pPr>
              <w:jc w:val="center"/>
              <w:rPr>
                <w:rFonts w:ascii="Book Antiqua" w:hAnsi="Book Antiqua"/>
              </w:rPr>
            </w:pPr>
            <w:r>
              <w:rPr>
                <w:rFonts w:ascii="Book Antiqua" w:hAnsi="Book Antiqua"/>
              </w:rPr>
              <w:t>28</w:t>
            </w:r>
          </w:p>
          <w:p w:rsidR="001573C6" w:rsidRPr="00225C00" w:rsidRDefault="001573C6" w:rsidP="001573C6">
            <w:pPr>
              <w:jc w:val="center"/>
              <w:rPr>
                <w:rFonts w:ascii="Book Antiqua" w:hAnsi="Book Antiqua"/>
              </w:rPr>
            </w:pPr>
            <w:r>
              <w:rPr>
                <w:rFonts w:ascii="Book Antiqua" w:hAnsi="Book Antiqua"/>
              </w:rPr>
              <w:t>3,75</w:t>
            </w:r>
          </w:p>
        </w:tc>
      </w:tr>
      <w:tr w:rsidR="001573C6" w:rsidTr="001573C6">
        <w:tc>
          <w:tcPr>
            <w:tcW w:w="267" w:type="pct"/>
          </w:tcPr>
          <w:p w:rsidR="001573C6" w:rsidRDefault="001573C6" w:rsidP="001573C6">
            <w:pPr>
              <w:jc w:val="center"/>
              <w:rPr>
                <w:rFonts w:ascii="Book Antiqua" w:hAnsi="Book Antiqua"/>
                <w:b/>
              </w:rPr>
            </w:pPr>
            <w:r>
              <w:rPr>
                <w:rFonts w:ascii="Book Antiqua" w:hAnsi="Book Antiqua"/>
                <w:b/>
              </w:rPr>
              <w:t>8</w:t>
            </w:r>
          </w:p>
        </w:tc>
        <w:tc>
          <w:tcPr>
            <w:tcW w:w="1732" w:type="pct"/>
          </w:tcPr>
          <w:p w:rsidR="001573C6" w:rsidRDefault="001573C6" w:rsidP="001573C6">
            <w:pPr>
              <w:rPr>
                <w:rFonts w:ascii="Book Antiqua" w:hAnsi="Book Antiqua"/>
                <w:b/>
              </w:rPr>
            </w:pPr>
            <w:r>
              <w:rPr>
                <w:rFonts w:ascii="Book Antiqua" w:hAnsi="Book Antiqua"/>
                <w:b/>
              </w:rPr>
              <w:t>Ритуальное обслуживание</w:t>
            </w:r>
          </w:p>
          <w:p w:rsidR="001573C6" w:rsidRPr="00653D97" w:rsidRDefault="001573C6" w:rsidP="001573C6">
            <w:pPr>
              <w:rPr>
                <w:rFonts w:ascii="Book Antiqua" w:hAnsi="Book Antiqua"/>
              </w:rPr>
            </w:pPr>
            <w:r>
              <w:rPr>
                <w:rFonts w:ascii="Book Antiqua" w:hAnsi="Book Antiqua"/>
              </w:rPr>
              <w:t>- кладбища</w:t>
            </w:r>
          </w:p>
        </w:tc>
        <w:tc>
          <w:tcPr>
            <w:tcW w:w="783" w:type="pct"/>
          </w:tcPr>
          <w:p w:rsidR="001573C6" w:rsidRDefault="001573C6" w:rsidP="001573C6">
            <w:pPr>
              <w:rPr>
                <w:rFonts w:ascii="Book Antiqua" w:hAnsi="Book Antiqua"/>
              </w:rPr>
            </w:pPr>
          </w:p>
          <w:p w:rsidR="001573C6" w:rsidRDefault="001573C6" w:rsidP="001573C6">
            <w:pPr>
              <w:jc w:val="center"/>
              <w:rPr>
                <w:rFonts w:ascii="Book Antiqua" w:hAnsi="Book Antiqua"/>
              </w:rPr>
            </w:pPr>
            <w:r>
              <w:rPr>
                <w:rFonts w:ascii="Book Antiqua" w:hAnsi="Book Antiqua"/>
              </w:rPr>
              <w:t>единиц</w:t>
            </w:r>
          </w:p>
          <w:p w:rsidR="001573C6" w:rsidRPr="00225C00" w:rsidRDefault="001573C6" w:rsidP="001573C6">
            <w:pPr>
              <w:jc w:val="center"/>
              <w:rPr>
                <w:rFonts w:ascii="Book Antiqua" w:hAnsi="Book Antiqua"/>
              </w:rPr>
            </w:pPr>
            <w:r>
              <w:rPr>
                <w:rFonts w:ascii="Book Antiqua" w:hAnsi="Book Antiqua"/>
              </w:rPr>
              <w:t>га</w:t>
            </w:r>
          </w:p>
        </w:tc>
        <w:tc>
          <w:tcPr>
            <w:tcW w:w="1130" w:type="pct"/>
            <w:gridSpan w:val="2"/>
          </w:tcPr>
          <w:p w:rsidR="001573C6" w:rsidRDefault="001573C6" w:rsidP="001573C6">
            <w:pPr>
              <w:jc w:val="center"/>
              <w:rPr>
                <w:rFonts w:ascii="Book Antiqua" w:hAnsi="Book Antiqua"/>
              </w:rPr>
            </w:pPr>
          </w:p>
          <w:p w:rsidR="001573C6" w:rsidRDefault="001573C6" w:rsidP="001573C6">
            <w:pPr>
              <w:jc w:val="center"/>
              <w:rPr>
                <w:rFonts w:ascii="Book Antiqua" w:hAnsi="Book Antiqua"/>
              </w:rPr>
            </w:pPr>
          </w:p>
          <w:p w:rsidR="001573C6" w:rsidRPr="00225C00" w:rsidRDefault="001573C6" w:rsidP="001573C6">
            <w:pPr>
              <w:jc w:val="center"/>
              <w:rPr>
                <w:rFonts w:ascii="Book Antiqua" w:hAnsi="Book Antiqua"/>
              </w:rPr>
            </w:pPr>
            <w:r>
              <w:rPr>
                <w:rFonts w:ascii="Book Antiqua" w:hAnsi="Book Antiqua"/>
              </w:rPr>
              <w:t>7,2</w:t>
            </w:r>
          </w:p>
        </w:tc>
        <w:tc>
          <w:tcPr>
            <w:tcW w:w="1088" w:type="pct"/>
            <w:gridSpan w:val="2"/>
          </w:tcPr>
          <w:p w:rsidR="001573C6" w:rsidRDefault="001573C6" w:rsidP="001573C6">
            <w:pPr>
              <w:jc w:val="center"/>
              <w:rPr>
                <w:rFonts w:ascii="Book Antiqua" w:hAnsi="Book Antiqua"/>
              </w:rPr>
            </w:pPr>
          </w:p>
          <w:p w:rsidR="001573C6" w:rsidRDefault="001573C6" w:rsidP="001573C6">
            <w:pPr>
              <w:jc w:val="center"/>
              <w:rPr>
                <w:rFonts w:ascii="Book Antiqua" w:hAnsi="Book Antiqua"/>
              </w:rPr>
            </w:pPr>
          </w:p>
          <w:p w:rsidR="001573C6" w:rsidRPr="00225C00" w:rsidRDefault="001573C6" w:rsidP="001573C6">
            <w:pPr>
              <w:jc w:val="center"/>
              <w:rPr>
                <w:rFonts w:ascii="Book Antiqua" w:hAnsi="Book Antiqua"/>
              </w:rPr>
            </w:pPr>
            <w:r>
              <w:rPr>
                <w:rFonts w:ascii="Book Antiqua" w:hAnsi="Book Antiqua"/>
              </w:rPr>
              <w:t>10,0</w:t>
            </w:r>
          </w:p>
        </w:tc>
      </w:tr>
      <w:tr w:rsidR="001573C6" w:rsidTr="001573C6">
        <w:tc>
          <w:tcPr>
            <w:tcW w:w="267" w:type="pct"/>
          </w:tcPr>
          <w:p w:rsidR="001573C6" w:rsidRDefault="001573C6" w:rsidP="001573C6">
            <w:pPr>
              <w:jc w:val="center"/>
              <w:rPr>
                <w:rFonts w:ascii="Book Antiqua" w:hAnsi="Book Antiqua"/>
                <w:b/>
              </w:rPr>
            </w:pPr>
            <w:r>
              <w:rPr>
                <w:rFonts w:ascii="Book Antiqua" w:hAnsi="Book Antiqua"/>
                <w:b/>
              </w:rPr>
              <w:t>9</w:t>
            </w:r>
          </w:p>
        </w:tc>
        <w:tc>
          <w:tcPr>
            <w:tcW w:w="1732" w:type="pct"/>
          </w:tcPr>
          <w:p w:rsidR="001573C6" w:rsidRDefault="001573C6" w:rsidP="001573C6">
            <w:pPr>
              <w:rPr>
                <w:rFonts w:ascii="Book Antiqua" w:hAnsi="Book Antiqua"/>
                <w:b/>
              </w:rPr>
            </w:pPr>
            <w:r>
              <w:rPr>
                <w:rFonts w:ascii="Book Antiqua" w:hAnsi="Book Antiqua"/>
                <w:b/>
              </w:rPr>
              <w:t>Охрана природы</w:t>
            </w:r>
          </w:p>
          <w:p w:rsidR="001573C6" w:rsidRDefault="001573C6" w:rsidP="001573C6">
            <w:pPr>
              <w:rPr>
                <w:rFonts w:ascii="Book Antiqua" w:hAnsi="Book Antiqua"/>
              </w:rPr>
            </w:pPr>
            <w:r>
              <w:rPr>
                <w:rFonts w:ascii="Book Antiqua" w:hAnsi="Book Antiqua"/>
              </w:rPr>
              <w:t xml:space="preserve">- выбросы </w:t>
            </w:r>
            <w:proofErr w:type="gramStart"/>
            <w:r>
              <w:rPr>
                <w:rFonts w:ascii="Book Antiqua" w:hAnsi="Book Antiqua"/>
              </w:rPr>
              <w:t>ВВ</w:t>
            </w:r>
            <w:proofErr w:type="gramEnd"/>
            <w:r>
              <w:rPr>
                <w:rFonts w:ascii="Book Antiqua" w:hAnsi="Book Antiqua"/>
              </w:rPr>
              <w:t xml:space="preserve"> в воздух</w:t>
            </w:r>
          </w:p>
          <w:p w:rsidR="001573C6" w:rsidRDefault="001573C6" w:rsidP="001573C6">
            <w:pPr>
              <w:rPr>
                <w:rFonts w:ascii="Book Antiqua" w:hAnsi="Book Antiqua"/>
              </w:rPr>
            </w:pPr>
            <w:r>
              <w:rPr>
                <w:rFonts w:ascii="Book Antiqua" w:hAnsi="Book Antiqua"/>
              </w:rPr>
              <w:t>- сброс грязных вод</w:t>
            </w:r>
          </w:p>
          <w:p w:rsidR="001573C6" w:rsidRDefault="001573C6" w:rsidP="001573C6">
            <w:pPr>
              <w:rPr>
                <w:rFonts w:ascii="Book Antiqua" w:hAnsi="Book Antiqua"/>
              </w:rPr>
            </w:pPr>
            <w:r>
              <w:rPr>
                <w:rFonts w:ascii="Book Antiqua" w:hAnsi="Book Antiqua"/>
              </w:rPr>
              <w:t>- рекультивация земель</w:t>
            </w:r>
          </w:p>
          <w:p w:rsidR="001573C6" w:rsidRDefault="001573C6" w:rsidP="001573C6">
            <w:pPr>
              <w:rPr>
                <w:rFonts w:ascii="Book Antiqua" w:hAnsi="Book Antiqua"/>
              </w:rPr>
            </w:pPr>
            <w:r>
              <w:rPr>
                <w:rFonts w:ascii="Book Antiqua" w:hAnsi="Book Antiqua"/>
              </w:rPr>
              <w:t>- мелиорация земель</w:t>
            </w:r>
          </w:p>
          <w:p w:rsidR="001573C6" w:rsidRPr="00653D97" w:rsidRDefault="001573C6" w:rsidP="001573C6">
            <w:pPr>
              <w:rPr>
                <w:rFonts w:ascii="Book Antiqua" w:hAnsi="Book Antiqua"/>
              </w:rPr>
            </w:pPr>
            <w:r>
              <w:rPr>
                <w:rFonts w:ascii="Book Antiqua" w:hAnsi="Book Antiqua"/>
              </w:rPr>
              <w:t>- озеленение ССЗ и ВЗ</w:t>
            </w:r>
          </w:p>
        </w:tc>
        <w:tc>
          <w:tcPr>
            <w:tcW w:w="783" w:type="pct"/>
          </w:tcPr>
          <w:p w:rsidR="001573C6" w:rsidRDefault="001573C6" w:rsidP="001573C6">
            <w:pPr>
              <w:jc w:val="center"/>
              <w:rPr>
                <w:rFonts w:ascii="Book Antiqua" w:hAnsi="Book Antiqua"/>
              </w:rPr>
            </w:pPr>
          </w:p>
          <w:p w:rsidR="001573C6" w:rsidRDefault="001573C6" w:rsidP="001573C6">
            <w:pPr>
              <w:jc w:val="center"/>
              <w:rPr>
                <w:rFonts w:ascii="Book Antiqua" w:hAnsi="Book Antiqua"/>
              </w:rPr>
            </w:pPr>
            <w:r>
              <w:rPr>
                <w:rFonts w:ascii="Book Antiqua" w:hAnsi="Book Antiqua"/>
              </w:rPr>
              <w:t>тыс</w:t>
            </w:r>
            <w:proofErr w:type="gramStart"/>
            <w:r>
              <w:rPr>
                <w:rFonts w:ascii="Book Antiqua" w:hAnsi="Book Antiqua"/>
              </w:rPr>
              <w:t>.т</w:t>
            </w:r>
            <w:proofErr w:type="gramEnd"/>
          </w:p>
          <w:p w:rsidR="001573C6" w:rsidRDefault="001573C6" w:rsidP="001573C6">
            <w:pPr>
              <w:jc w:val="center"/>
              <w:rPr>
                <w:rFonts w:ascii="Book Antiqua" w:hAnsi="Book Antiqua"/>
              </w:rPr>
            </w:pPr>
            <w:r>
              <w:rPr>
                <w:rFonts w:ascii="Book Antiqua" w:hAnsi="Book Antiqua"/>
              </w:rPr>
              <w:t>тыс</w:t>
            </w:r>
            <w:proofErr w:type="gramStart"/>
            <w:r>
              <w:rPr>
                <w:rFonts w:ascii="Book Antiqua" w:hAnsi="Book Antiqua"/>
              </w:rPr>
              <w:t>.к</w:t>
            </w:r>
            <w:proofErr w:type="gramEnd"/>
            <w:r>
              <w:rPr>
                <w:rFonts w:ascii="Book Antiqua" w:hAnsi="Book Antiqua"/>
              </w:rPr>
              <w:t>уб.м</w:t>
            </w:r>
          </w:p>
          <w:p w:rsidR="001573C6" w:rsidRDefault="001573C6" w:rsidP="001573C6">
            <w:pPr>
              <w:jc w:val="center"/>
              <w:rPr>
                <w:rFonts w:ascii="Book Antiqua" w:hAnsi="Book Antiqua"/>
              </w:rPr>
            </w:pPr>
            <w:r>
              <w:rPr>
                <w:rFonts w:ascii="Book Antiqua" w:hAnsi="Book Antiqua"/>
              </w:rPr>
              <w:t>га</w:t>
            </w:r>
          </w:p>
          <w:p w:rsidR="001573C6" w:rsidRDefault="001573C6" w:rsidP="001573C6">
            <w:pPr>
              <w:jc w:val="center"/>
              <w:rPr>
                <w:rFonts w:ascii="Book Antiqua" w:hAnsi="Book Antiqua"/>
              </w:rPr>
            </w:pPr>
            <w:r>
              <w:rPr>
                <w:rFonts w:ascii="Book Antiqua" w:hAnsi="Book Antiqua"/>
              </w:rPr>
              <w:t>га</w:t>
            </w:r>
          </w:p>
          <w:p w:rsidR="001573C6" w:rsidRPr="00225C00" w:rsidRDefault="001573C6" w:rsidP="001573C6">
            <w:pPr>
              <w:jc w:val="center"/>
              <w:rPr>
                <w:rFonts w:ascii="Book Antiqua" w:hAnsi="Book Antiqua"/>
              </w:rPr>
            </w:pPr>
            <w:r>
              <w:rPr>
                <w:rFonts w:ascii="Book Antiqua" w:hAnsi="Book Antiqua"/>
              </w:rPr>
              <w:t>га</w:t>
            </w:r>
          </w:p>
        </w:tc>
        <w:tc>
          <w:tcPr>
            <w:tcW w:w="1130" w:type="pct"/>
            <w:gridSpan w:val="2"/>
          </w:tcPr>
          <w:p w:rsidR="001573C6" w:rsidRDefault="001573C6" w:rsidP="001573C6">
            <w:pPr>
              <w:jc w:val="center"/>
              <w:rPr>
                <w:rFonts w:ascii="Book Antiqua" w:hAnsi="Book Antiqua"/>
              </w:rPr>
            </w:pPr>
          </w:p>
          <w:p w:rsidR="001573C6" w:rsidRDefault="001573C6" w:rsidP="001573C6">
            <w:pPr>
              <w:jc w:val="center"/>
              <w:rPr>
                <w:rFonts w:ascii="Book Antiqua" w:hAnsi="Book Antiqua"/>
              </w:rPr>
            </w:pPr>
            <w:r>
              <w:rPr>
                <w:rFonts w:ascii="Book Antiqua" w:hAnsi="Book Antiqua"/>
              </w:rPr>
              <w:t>-</w:t>
            </w:r>
          </w:p>
          <w:p w:rsidR="001573C6" w:rsidRDefault="001573C6" w:rsidP="001573C6">
            <w:pPr>
              <w:jc w:val="center"/>
              <w:rPr>
                <w:rFonts w:ascii="Book Antiqua" w:hAnsi="Book Antiqua"/>
              </w:rPr>
            </w:pPr>
            <w:r>
              <w:rPr>
                <w:rFonts w:ascii="Book Antiqua" w:hAnsi="Book Antiqua"/>
              </w:rPr>
              <w:t>-</w:t>
            </w:r>
          </w:p>
          <w:p w:rsidR="001573C6" w:rsidRDefault="001573C6" w:rsidP="001573C6">
            <w:pPr>
              <w:jc w:val="center"/>
              <w:rPr>
                <w:rFonts w:ascii="Book Antiqua" w:hAnsi="Book Antiqua"/>
              </w:rPr>
            </w:pPr>
            <w:r>
              <w:rPr>
                <w:rFonts w:ascii="Book Antiqua" w:hAnsi="Book Antiqua"/>
              </w:rPr>
              <w:t>120</w:t>
            </w:r>
          </w:p>
          <w:p w:rsidR="001573C6" w:rsidRDefault="001573C6" w:rsidP="001573C6">
            <w:pPr>
              <w:jc w:val="center"/>
              <w:rPr>
                <w:rFonts w:ascii="Book Antiqua" w:hAnsi="Book Antiqua"/>
              </w:rPr>
            </w:pPr>
            <w:r>
              <w:rPr>
                <w:rFonts w:ascii="Book Antiqua" w:hAnsi="Book Antiqua"/>
              </w:rPr>
              <w:t>4500</w:t>
            </w:r>
          </w:p>
          <w:p w:rsidR="001573C6" w:rsidRPr="00225C00" w:rsidRDefault="001573C6" w:rsidP="001573C6">
            <w:pPr>
              <w:jc w:val="center"/>
              <w:rPr>
                <w:rFonts w:ascii="Book Antiqua" w:hAnsi="Book Antiqua"/>
              </w:rPr>
            </w:pPr>
            <w:r>
              <w:rPr>
                <w:rFonts w:ascii="Book Antiqua" w:hAnsi="Book Antiqua"/>
              </w:rPr>
              <w:t>56</w:t>
            </w:r>
          </w:p>
        </w:tc>
        <w:tc>
          <w:tcPr>
            <w:tcW w:w="1088" w:type="pct"/>
            <w:gridSpan w:val="2"/>
          </w:tcPr>
          <w:p w:rsidR="001573C6" w:rsidRDefault="001573C6" w:rsidP="001573C6">
            <w:pPr>
              <w:jc w:val="center"/>
              <w:rPr>
                <w:rFonts w:ascii="Book Antiqua" w:hAnsi="Book Antiqua"/>
              </w:rPr>
            </w:pPr>
          </w:p>
          <w:p w:rsidR="001573C6" w:rsidRDefault="001573C6" w:rsidP="001573C6">
            <w:pPr>
              <w:jc w:val="center"/>
              <w:rPr>
                <w:rFonts w:ascii="Book Antiqua" w:hAnsi="Book Antiqua"/>
              </w:rPr>
            </w:pPr>
            <w:r>
              <w:rPr>
                <w:rFonts w:ascii="Book Antiqua" w:hAnsi="Book Antiqua"/>
              </w:rPr>
              <w:t>-</w:t>
            </w:r>
          </w:p>
          <w:p w:rsidR="001573C6" w:rsidRDefault="001573C6" w:rsidP="001573C6">
            <w:pPr>
              <w:jc w:val="center"/>
              <w:rPr>
                <w:rFonts w:ascii="Book Antiqua" w:hAnsi="Book Antiqua"/>
              </w:rPr>
            </w:pPr>
            <w:r>
              <w:rPr>
                <w:rFonts w:ascii="Book Antiqua" w:hAnsi="Book Antiqua"/>
              </w:rPr>
              <w:t>-</w:t>
            </w:r>
          </w:p>
          <w:p w:rsidR="001573C6" w:rsidRDefault="001573C6" w:rsidP="001573C6">
            <w:pPr>
              <w:jc w:val="center"/>
              <w:rPr>
                <w:rFonts w:ascii="Book Antiqua" w:hAnsi="Book Antiqua"/>
              </w:rPr>
            </w:pPr>
            <w:r>
              <w:rPr>
                <w:rFonts w:ascii="Book Antiqua" w:hAnsi="Book Antiqua"/>
              </w:rPr>
              <w:t>160</w:t>
            </w:r>
          </w:p>
          <w:p w:rsidR="001573C6" w:rsidRDefault="001573C6" w:rsidP="001573C6">
            <w:pPr>
              <w:jc w:val="center"/>
              <w:rPr>
                <w:rFonts w:ascii="Book Antiqua" w:hAnsi="Book Antiqua"/>
              </w:rPr>
            </w:pPr>
            <w:r>
              <w:rPr>
                <w:rFonts w:ascii="Book Antiqua" w:hAnsi="Book Antiqua"/>
              </w:rPr>
              <w:t>6000</w:t>
            </w:r>
          </w:p>
          <w:p w:rsidR="001573C6" w:rsidRPr="00225C00" w:rsidRDefault="001573C6" w:rsidP="001573C6">
            <w:pPr>
              <w:jc w:val="center"/>
              <w:rPr>
                <w:rFonts w:ascii="Book Antiqua" w:hAnsi="Book Antiqua"/>
              </w:rPr>
            </w:pPr>
            <w:r>
              <w:rPr>
                <w:rFonts w:ascii="Book Antiqua" w:hAnsi="Book Antiqua"/>
              </w:rPr>
              <w:t>75</w:t>
            </w:r>
          </w:p>
        </w:tc>
      </w:tr>
    </w:tbl>
    <w:p w:rsidR="001573C6" w:rsidRDefault="001573C6" w:rsidP="001573C6">
      <w:pPr>
        <w:rPr>
          <w:rFonts w:ascii="Book Antiqua" w:hAnsi="Book Antiqua"/>
          <w:b/>
        </w:rPr>
      </w:pPr>
    </w:p>
    <w:p w:rsidR="001573C6" w:rsidRPr="00126DB1" w:rsidRDefault="001573C6" w:rsidP="001573C6">
      <w:pPr>
        <w:rPr>
          <w:rFonts w:ascii="Book Antiqua" w:hAnsi="Book Antiqua"/>
          <w:b/>
        </w:rPr>
      </w:pPr>
    </w:p>
    <w:p w:rsidR="001573C6" w:rsidRDefault="001573C6" w:rsidP="001573C6">
      <w:pPr>
        <w:jc w:val="center"/>
        <w:rPr>
          <w:rFonts w:ascii="Book Antiqua" w:hAnsi="Book Antiqua"/>
        </w:rPr>
      </w:pPr>
      <w:r>
        <w:rPr>
          <w:rFonts w:ascii="Book Antiqua" w:hAnsi="Book Antiqua"/>
        </w:rPr>
        <w:t>Главный архитектор проекта                                                                            Соснин А.Р.</w:t>
      </w:r>
    </w:p>
    <w:p w:rsidR="001573C6" w:rsidRDefault="001573C6" w:rsidP="001573C6">
      <w:pPr>
        <w:jc w:val="center"/>
        <w:rPr>
          <w:rFonts w:ascii="Book Antiqua" w:hAnsi="Book Antiqua"/>
        </w:rPr>
      </w:pPr>
    </w:p>
    <w:p w:rsidR="001573C6" w:rsidRPr="00E8138F" w:rsidRDefault="001573C6" w:rsidP="001573C6">
      <w:pPr>
        <w:jc w:val="center"/>
        <w:rPr>
          <w:rFonts w:ascii="Book Antiqua" w:hAnsi="Book Antiqua"/>
        </w:rPr>
      </w:pPr>
      <w:r>
        <w:rPr>
          <w:rFonts w:ascii="Book Antiqua" w:hAnsi="Book Antiqua"/>
        </w:rPr>
        <w:t>Главный инженер проекта                                                                             Пахарева В.М.</w:t>
      </w:r>
    </w:p>
    <w:p w:rsidR="001573C6" w:rsidRDefault="001573C6"/>
    <w:sectPr w:rsidR="001573C6" w:rsidSect="001573C6">
      <w:pgSz w:w="11906" w:h="16838"/>
      <w:pgMar w:top="567" w:right="850" w:bottom="993"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3BC4" w:rsidRDefault="00833BC4" w:rsidP="00833BC4">
      <w:r>
        <w:separator/>
      </w:r>
    </w:p>
  </w:endnote>
  <w:endnote w:type="continuationSeparator" w:id="0">
    <w:p w:rsidR="00833BC4" w:rsidRDefault="00833BC4" w:rsidP="00833BC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Journal">
    <w:altName w:val="Times New Roman"/>
    <w:panose1 w:val="020B0604020202020204"/>
    <w:charset w:val="00"/>
    <w:family w:val="auto"/>
    <w:pitch w:val="variable"/>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Lucida Sans Unicode">
    <w:panose1 w:val="020B0602030504020204"/>
    <w:charset w:val="CC"/>
    <w:family w:val="swiss"/>
    <w:pitch w:val="variable"/>
    <w:sig w:usb0="80000AFF" w:usb1="0000396B" w:usb2="00000000" w:usb3="00000000" w:csb0="0000003F" w:csb1="00000000"/>
  </w:font>
  <w:font w:name="Tahoma">
    <w:panose1 w:val="020B0604030504040204"/>
    <w:charset w:val="CC"/>
    <w:family w:val="swiss"/>
    <w:pitch w:val="variable"/>
    <w:sig w:usb0="61002A87" w:usb1="80000000" w:usb2="00000008" w:usb3="00000000" w:csb0="000101FF" w:csb1="00000000"/>
  </w:font>
  <w:font w:name="Arial CYR">
    <w:panose1 w:val="020B0604020202020204"/>
    <w:charset w:val="CC"/>
    <w:family w:val="swiss"/>
    <w:pitch w:val="variable"/>
    <w:sig w:usb0="20002A87" w:usb1="80000000" w:usb2="00000008" w:usb3="00000000" w:csb0="000001FF"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3BC4" w:rsidRDefault="00833BC4" w:rsidP="00833BC4">
      <w:r>
        <w:separator/>
      </w:r>
    </w:p>
  </w:footnote>
  <w:footnote w:type="continuationSeparator" w:id="0">
    <w:p w:rsidR="00833BC4" w:rsidRDefault="00833BC4" w:rsidP="00833BC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multilevel"/>
    <w:tmpl w:val="00000002"/>
    <w:name w:val="WW8Num1"/>
    <w:lvl w:ilvl="0">
      <w:start w:val="15"/>
      <w:numFmt w:val="decimal"/>
      <w:lvlText w:val="%1"/>
      <w:lvlJc w:val="left"/>
      <w:pPr>
        <w:tabs>
          <w:tab w:val="num" w:pos="630"/>
        </w:tabs>
        <w:ind w:left="630" w:hanging="630"/>
      </w:pPr>
    </w:lvl>
    <w:lvl w:ilvl="1">
      <w:start w:val="2"/>
      <w:numFmt w:val="decimal"/>
      <w:lvlText w:val="%1.%2"/>
      <w:lvlJc w:val="left"/>
      <w:pPr>
        <w:tabs>
          <w:tab w:val="num" w:pos="630"/>
        </w:tabs>
        <w:ind w:left="630" w:hanging="63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
    <w:nsid w:val="00000003"/>
    <w:multiLevelType w:val="singleLevel"/>
    <w:tmpl w:val="00000003"/>
    <w:name w:val="WW8Num7"/>
    <w:lvl w:ilvl="0">
      <w:start w:val="2"/>
      <w:numFmt w:val="bullet"/>
      <w:lvlText w:val=""/>
      <w:lvlJc w:val="left"/>
      <w:pPr>
        <w:tabs>
          <w:tab w:val="num" w:pos="720"/>
        </w:tabs>
        <w:ind w:left="720" w:hanging="360"/>
      </w:pPr>
      <w:rPr>
        <w:rFonts w:ascii="Wingdings" w:hAnsi="Wingdings" w:cs="Times New Roman"/>
      </w:rPr>
    </w:lvl>
  </w:abstractNum>
  <w:abstractNum w:abstractNumId="3">
    <w:nsid w:val="00000004"/>
    <w:multiLevelType w:val="singleLevel"/>
    <w:tmpl w:val="00000004"/>
    <w:name w:val="WW8Num8"/>
    <w:lvl w:ilvl="0">
      <w:start w:val="2"/>
      <w:numFmt w:val="decimal"/>
      <w:lvlText w:val="%1."/>
      <w:lvlJc w:val="left"/>
      <w:pPr>
        <w:tabs>
          <w:tab w:val="num" w:pos="840"/>
        </w:tabs>
        <w:ind w:left="840" w:hanging="480"/>
      </w:pPr>
    </w:lvl>
  </w:abstractNum>
  <w:abstractNum w:abstractNumId="4">
    <w:nsid w:val="00000005"/>
    <w:multiLevelType w:val="multilevel"/>
    <w:tmpl w:val="00000005"/>
    <w:name w:val="WW8Num9"/>
    <w:lvl w:ilvl="0">
      <w:start w:val="1"/>
      <w:numFmt w:val="decimal"/>
      <w:lvlText w:val="%1."/>
      <w:lvlJc w:val="left"/>
      <w:pPr>
        <w:tabs>
          <w:tab w:val="num" w:pos="795"/>
        </w:tabs>
        <w:ind w:left="795" w:hanging="435"/>
      </w:pPr>
    </w:lvl>
    <w:lvl w:ilvl="1">
      <w:start w:val="5"/>
      <w:numFmt w:val="decimal"/>
      <w:lvlText w:val="%1.%2"/>
      <w:lvlJc w:val="left"/>
      <w:pPr>
        <w:tabs>
          <w:tab w:val="num" w:pos="1624"/>
        </w:tabs>
        <w:ind w:left="1624" w:hanging="495"/>
      </w:pPr>
      <w:rPr>
        <w:b/>
      </w:rPr>
    </w:lvl>
    <w:lvl w:ilvl="2">
      <w:start w:val="1"/>
      <w:numFmt w:val="decimal"/>
      <w:lvlText w:val="%1.%2.%3"/>
      <w:lvlJc w:val="left"/>
      <w:pPr>
        <w:tabs>
          <w:tab w:val="num" w:pos="2618"/>
        </w:tabs>
        <w:ind w:left="2618" w:hanging="720"/>
      </w:pPr>
      <w:rPr>
        <w:b/>
      </w:rPr>
    </w:lvl>
    <w:lvl w:ilvl="3">
      <w:start w:val="1"/>
      <w:numFmt w:val="decimal"/>
      <w:lvlText w:val="%1.%2.%3.%4"/>
      <w:lvlJc w:val="left"/>
      <w:pPr>
        <w:tabs>
          <w:tab w:val="num" w:pos="3747"/>
        </w:tabs>
        <w:ind w:left="3747" w:hanging="1080"/>
      </w:pPr>
      <w:rPr>
        <w:b/>
      </w:rPr>
    </w:lvl>
    <w:lvl w:ilvl="4">
      <w:start w:val="1"/>
      <w:numFmt w:val="decimal"/>
      <w:lvlText w:val="%1.%2.%3.%4.%5"/>
      <w:lvlJc w:val="left"/>
      <w:pPr>
        <w:tabs>
          <w:tab w:val="num" w:pos="4516"/>
        </w:tabs>
        <w:ind w:left="4516" w:hanging="1080"/>
      </w:pPr>
      <w:rPr>
        <w:b/>
      </w:rPr>
    </w:lvl>
    <w:lvl w:ilvl="5">
      <w:start w:val="1"/>
      <w:numFmt w:val="decimal"/>
      <w:lvlText w:val="%1.%2.%3.%4.%5.%6"/>
      <w:lvlJc w:val="left"/>
      <w:pPr>
        <w:tabs>
          <w:tab w:val="num" w:pos="5645"/>
        </w:tabs>
        <w:ind w:left="5645" w:hanging="1440"/>
      </w:pPr>
      <w:rPr>
        <w:b/>
      </w:rPr>
    </w:lvl>
    <w:lvl w:ilvl="6">
      <w:start w:val="1"/>
      <w:numFmt w:val="decimal"/>
      <w:lvlText w:val="%1.%2.%3.%4.%5.%6.%7"/>
      <w:lvlJc w:val="left"/>
      <w:pPr>
        <w:tabs>
          <w:tab w:val="num" w:pos="6414"/>
        </w:tabs>
        <w:ind w:left="6414" w:hanging="1440"/>
      </w:pPr>
      <w:rPr>
        <w:b/>
      </w:rPr>
    </w:lvl>
    <w:lvl w:ilvl="7">
      <w:start w:val="1"/>
      <w:numFmt w:val="decimal"/>
      <w:lvlText w:val="%1.%2.%3.%4.%5.%6.%7.%8"/>
      <w:lvlJc w:val="left"/>
      <w:pPr>
        <w:tabs>
          <w:tab w:val="num" w:pos="7543"/>
        </w:tabs>
        <w:ind w:left="7543" w:hanging="1800"/>
      </w:pPr>
      <w:rPr>
        <w:b/>
      </w:rPr>
    </w:lvl>
    <w:lvl w:ilvl="8">
      <w:start w:val="1"/>
      <w:numFmt w:val="decimal"/>
      <w:lvlText w:val="%1.%2.%3.%4.%5.%6.%7.%8.%9"/>
      <w:lvlJc w:val="left"/>
      <w:pPr>
        <w:tabs>
          <w:tab w:val="num" w:pos="8672"/>
        </w:tabs>
        <w:ind w:left="8672" w:hanging="2160"/>
      </w:pPr>
      <w:rPr>
        <w:b/>
      </w:rPr>
    </w:lvl>
  </w:abstractNum>
  <w:abstractNum w:abstractNumId="5">
    <w:nsid w:val="00000006"/>
    <w:multiLevelType w:val="singleLevel"/>
    <w:tmpl w:val="00000006"/>
    <w:name w:val="WW8Num12"/>
    <w:lvl w:ilvl="0">
      <w:start w:val="5"/>
      <w:numFmt w:val="decimal"/>
      <w:lvlText w:val="%1."/>
      <w:lvlJc w:val="left"/>
      <w:pPr>
        <w:tabs>
          <w:tab w:val="num" w:pos="720"/>
        </w:tabs>
        <w:ind w:left="720" w:hanging="360"/>
      </w:pPr>
    </w:lvl>
  </w:abstractNum>
  <w:abstractNum w:abstractNumId="6">
    <w:nsid w:val="00000007"/>
    <w:multiLevelType w:val="singleLevel"/>
    <w:tmpl w:val="00000007"/>
    <w:name w:val="WW8Num13"/>
    <w:lvl w:ilvl="0">
      <w:start w:val="1"/>
      <w:numFmt w:val="bullet"/>
      <w:lvlText w:val="-"/>
      <w:lvlJc w:val="left"/>
      <w:pPr>
        <w:tabs>
          <w:tab w:val="num" w:pos="1140"/>
        </w:tabs>
        <w:ind w:left="1140" w:hanging="360"/>
      </w:pPr>
      <w:rPr>
        <w:rFonts w:ascii="Times New Roman" w:hAnsi="Times New Roman" w:cs="Times New Roman"/>
      </w:rPr>
    </w:lvl>
  </w:abstractNum>
  <w:abstractNum w:abstractNumId="7">
    <w:nsid w:val="00000008"/>
    <w:multiLevelType w:val="multilevel"/>
    <w:tmpl w:val="00000008"/>
    <w:name w:val="WW8Num17"/>
    <w:lvl w:ilvl="0">
      <w:start w:val="16"/>
      <w:numFmt w:val="decimal"/>
      <w:lvlText w:val="%1"/>
      <w:lvlJc w:val="left"/>
      <w:pPr>
        <w:tabs>
          <w:tab w:val="num" w:pos="630"/>
        </w:tabs>
        <w:ind w:left="630" w:hanging="630"/>
      </w:pPr>
    </w:lvl>
    <w:lvl w:ilvl="1">
      <w:start w:val="2"/>
      <w:numFmt w:val="decimal"/>
      <w:lvlText w:val="%1.%2"/>
      <w:lvlJc w:val="left"/>
      <w:pPr>
        <w:tabs>
          <w:tab w:val="num" w:pos="630"/>
        </w:tabs>
        <w:ind w:left="630" w:hanging="63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nsid w:val="00000009"/>
    <w:multiLevelType w:val="multilevel"/>
    <w:tmpl w:val="00000009"/>
    <w:name w:val="WW8Num18"/>
    <w:lvl w:ilvl="0">
      <w:start w:val="13"/>
      <w:numFmt w:val="decimal"/>
      <w:lvlText w:val="%1"/>
      <w:lvlJc w:val="left"/>
      <w:pPr>
        <w:tabs>
          <w:tab w:val="num" w:pos="630"/>
        </w:tabs>
        <w:ind w:left="630" w:hanging="630"/>
      </w:pPr>
    </w:lvl>
    <w:lvl w:ilvl="1">
      <w:start w:val="5"/>
      <w:numFmt w:val="decimal"/>
      <w:lvlText w:val="%1.%2"/>
      <w:lvlJc w:val="left"/>
      <w:pPr>
        <w:tabs>
          <w:tab w:val="num" w:pos="630"/>
        </w:tabs>
        <w:ind w:left="630" w:hanging="63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9">
    <w:nsid w:val="0000000A"/>
    <w:multiLevelType w:val="multilevel"/>
    <w:tmpl w:val="0000000A"/>
    <w:name w:val="WW8Num21"/>
    <w:lvl w:ilvl="0">
      <w:start w:val="14"/>
      <w:numFmt w:val="decimal"/>
      <w:lvlText w:val="%1"/>
      <w:lvlJc w:val="left"/>
      <w:pPr>
        <w:tabs>
          <w:tab w:val="num" w:pos="495"/>
        </w:tabs>
        <w:ind w:left="495" w:hanging="495"/>
      </w:pPr>
      <w:rPr>
        <w:b/>
      </w:rPr>
    </w:lvl>
    <w:lvl w:ilvl="1">
      <w:start w:val="4"/>
      <w:numFmt w:val="decimal"/>
      <w:lvlText w:val="%1.%2"/>
      <w:lvlJc w:val="left"/>
      <w:pPr>
        <w:tabs>
          <w:tab w:val="num" w:pos="1965"/>
        </w:tabs>
        <w:ind w:left="1965" w:hanging="495"/>
      </w:pPr>
      <w:rPr>
        <w:b/>
      </w:rPr>
    </w:lvl>
    <w:lvl w:ilvl="2">
      <w:start w:val="1"/>
      <w:numFmt w:val="decimal"/>
      <w:lvlText w:val="%1.%2.%3"/>
      <w:lvlJc w:val="left"/>
      <w:pPr>
        <w:tabs>
          <w:tab w:val="num" w:pos="3660"/>
        </w:tabs>
        <w:ind w:left="3660" w:hanging="720"/>
      </w:pPr>
      <w:rPr>
        <w:b/>
      </w:rPr>
    </w:lvl>
    <w:lvl w:ilvl="3">
      <w:start w:val="1"/>
      <w:numFmt w:val="decimal"/>
      <w:lvlText w:val="%1.%2.%3.%4"/>
      <w:lvlJc w:val="left"/>
      <w:pPr>
        <w:tabs>
          <w:tab w:val="num" w:pos="5490"/>
        </w:tabs>
        <w:ind w:left="5490" w:hanging="1080"/>
      </w:pPr>
      <w:rPr>
        <w:b/>
      </w:rPr>
    </w:lvl>
    <w:lvl w:ilvl="4">
      <w:start w:val="1"/>
      <w:numFmt w:val="decimal"/>
      <w:lvlText w:val="%1.%2.%3.%4.%5"/>
      <w:lvlJc w:val="left"/>
      <w:pPr>
        <w:tabs>
          <w:tab w:val="num" w:pos="6960"/>
        </w:tabs>
        <w:ind w:left="6960" w:hanging="1080"/>
      </w:pPr>
      <w:rPr>
        <w:b/>
      </w:rPr>
    </w:lvl>
    <w:lvl w:ilvl="5">
      <w:start w:val="1"/>
      <w:numFmt w:val="decimal"/>
      <w:lvlText w:val="%1.%2.%3.%4.%5.%6"/>
      <w:lvlJc w:val="left"/>
      <w:pPr>
        <w:tabs>
          <w:tab w:val="num" w:pos="8790"/>
        </w:tabs>
        <w:ind w:left="8790" w:hanging="1440"/>
      </w:pPr>
      <w:rPr>
        <w:b/>
      </w:rPr>
    </w:lvl>
    <w:lvl w:ilvl="6">
      <w:start w:val="1"/>
      <w:numFmt w:val="decimal"/>
      <w:lvlText w:val="%1.%2.%3.%4.%5.%6.%7"/>
      <w:lvlJc w:val="left"/>
      <w:pPr>
        <w:tabs>
          <w:tab w:val="num" w:pos="10260"/>
        </w:tabs>
        <w:ind w:left="10260" w:hanging="1440"/>
      </w:pPr>
      <w:rPr>
        <w:b/>
      </w:rPr>
    </w:lvl>
    <w:lvl w:ilvl="7">
      <w:start w:val="1"/>
      <w:numFmt w:val="decimal"/>
      <w:lvlText w:val="%1.%2.%3.%4.%5.%6.%7.%8"/>
      <w:lvlJc w:val="left"/>
      <w:pPr>
        <w:tabs>
          <w:tab w:val="num" w:pos="12090"/>
        </w:tabs>
        <w:ind w:left="12090" w:hanging="1800"/>
      </w:pPr>
      <w:rPr>
        <w:b/>
      </w:rPr>
    </w:lvl>
    <w:lvl w:ilvl="8">
      <w:start w:val="1"/>
      <w:numFmt w:val="decimal"/>
      <w:lvlText w:val="%1.%2.%3.%4.%5.%6.%7.%8.%9"/>
      <w:lvlJc w:val="left"/>
      <w:pPr>
        <w:tabs>
          <w:tab w:val="num" w:pos="13920"/>
        </w:tabs>
        <w:ind w:left="13920" w:hanging="2160"/>
      </w:pPr>
      <w:rPr>
        <w:b/>
      </w:rPr>
    </w:lvl>
  </w:abstractNum>
  <w:abstractNum w:abstractNumId="10">
    <w:nsid w:val="0000000B"/>
    <w:multiLevelType w:val="singleLevel"/>
    <w:tmpl w:val="0000000B"/>
    <w:name w:val="WW8Num26"/>
    <w:lvl w:ilvl="0">
      <w:start w:val="4"/>
      <w:numFmt w:val="decimal"/>
      <w:lvlText w:val="%1."/>
      <w:lvlJc w:val="left"/>
      <w:pPr>
        <w:tabs>
          <w:tab w:val="num" w:pos="720"/>
        </w:tabs>
        <w:ind w:left="720" w:hanging="360"/>
      </w:pPr>
    </w:lvl>
  </w:abstractNum>
  <w:abstractNum w:abstractNumId="11">
    <w:nsid w:val="02F05E4F"/>
    <w:multiLevelType w:val="hybridMultilevel"/>
    <w:tmpl w:val="02609D24"/>
    <w:lvl w:ilvl="0" w:tplc="3FB2EC04">
      <w:start w:val="1"/>
      <w:numFmt w:val="decimal"/>
      <w:lvlText w:val="%1."/>
      <w:lvlJc w:val="left"/>
      <w:pPr>
        <w:tabs>
          <w:tab w:val="num" w:pos="480"/>
        </w:tabs>
        <w:ind w:left="480" w:hanging="36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abstractNum w:abstractNumId="12">
    <w:nsid w:val="0CE02972"/>
    <w:multiLevelType w:val="multilevel"/>
    <w:tmpl w:val="7F9AA4C0"/>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2."/>
      <w:lvlJc w:val="left"/>
      <w:pPr>
        <w:tabs>
          <w:tab w:val="num" w:pos="1440"/>
        </w:tabs>
        <w:ind w:left="1440" w:hanging="720"/>
      </w:pPr>
      <w:rPr>
        <w:rFonts w:ascii="Times New Roman" w:eastAsia="Times New Roman" w:hAnsi="Times New Roman" w:cs="Times New Roman"/>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520"/>
        </w:tabs>
        <w:ind w:left="2520" w:hanging="108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600"/>
        </w:tabs>
        <w:ind w:left="3600" w:hanging="144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680"/>
        </w:tabs>
        <w:ind w:left="4680" w:hanging="1800"/>
      </w:pPr>
      <w:rPr>
        <w:rFonts w:hint="default"/>
      </w:rPr>
    </w:lvl>
    <w:lvl w:ilvl="8">
      <w:start w:val="1"/>
      <w:numFmt w:val="decimal"/>
      <w:isLgl/>
      <w:lvlText w:val="%1.%2.%3.%4.%5.%6.%7.%8.%9."/>
      <w:lvlJc w:val="left"/>
      <w:pPr>
        <w:tabs>
          <w:tab w:val="num" w:pos="5400"/>
        </w:tabs>
        <w:ind w:left="5400" w:hanging="2160"/>
      </w:pPr>
      <w:rPr>
        <w:rFonts w:hint="default"/>
      </w:rPr>
    </w:lvl>
  </w:abstractNum>
  <w:abstractNum w:abstractNumId="13">
    <w:nsid w:val="108E4E1E"/>
    <w:multiLevelType w:val="hybridMultilevel"/>
    <w:tmpl w:val="82B2768E"/>
    <w:lvl w:ilvl="0" w:tplc="B0C29956">
      <w:start w:val="5"/>
      <w:numFmt w:val="upperRoman"/>
      <w:lvlText w:val="%1."/>
      <w:lvlJc w:val="left"/>
      <w:pPr>
        <w:tabs>
          <w:tab w:val="num" w:pos="1080"/>
        </w:tabs>
        <w:ind w:left="1080" w:hanging="720"/>
      </w:pPr>
      <w:rPr>
        <w:rFonts w:hint="default"/>
      </w:rPr>
    </w:lvl>
    <w:lvl w:ilvl="1" w:tplc="C96CCC88">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0AB7E86"/>
    <w:multiLevelType w:val="hybridMultilevel"/>
    <w:tmpl w:val="F942F12A"/>
    <w:lvl w:ilvl="0" w:tplc="0419000F">
      <w:start w:val="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3715D9B"/>
    <w:multiLevelType w:val="hybridMultilevel"/>
    <w:tmpl w:val="279A8A8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23CC0245"/>
    <w:multiLevelType w:val="hybridMultilevel"/>
    <w:tmpl w:val="8108AF9A"/>
    <w:lvl w:ilvl="0" w:tplc="ADB232D4">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7">
    <w:nsid w:val="29276971"/>
    <w:multiLevelType w:val="hybridMultilevel"/>
    <w:tmpl w:val="8C6A34F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2D4B51F4"/>
    <w:multiLevelType w:val="hybridMultilevel"/>
    <w:tmpl w:val="E0B8971A"/>
    <w:lvl w:ilvl="0" w:tplc="7E144B7A">
      <w:start w:val="2"/>
      <w:numFmt w:val="upperRoman"/>
      <w:lvlText w:val="%1."/>
      <w:lvlJc w:val="left"/>
      <w:pPr>
        <w:tabs>
          <w:tab w:val="num" w:pos="1080"/>
        </w:tabs>
        <w:ind w:left="1080" w:hanging="720"/>
      </w:pPr>
      <w:rPr>
        <w:rFonts w:hint="default"/>
      </w:rPr>
    </w:lvl>
    <w:lvl w:ilvl="1" w:tplc="3D24007E">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2E6C1ED0"/>
    <w:multiLevelType w:val="hybridMultilevel"/>
    <w:tmpl w:val="06EE49C8"/>
    <w:lvl w:ilvl="0" w:tplc="2D904D2A">
      <w:start w:val="1"/>
      <w:numFmt w:val="upperRoman"/>
      <w:lvlText w:val="%1."/>
      <w:lvlJc w:val="left"/>
      <w:pPr>
        <w:tabs>
          <w:tab w:val="num" w:pos="1080"/>
        </w:tabs>
        <w:ind w:left="1080" w:hanging="720"/>
      </w:pPr>
      <w:rPr>
        <w:rFonts w:hint="default"/>
      </w:rPr>
    </w:lvl>
    <w:lvl w:ilvl="1" w:tplc="FB00F24E">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2FA1735A"/>
    <w:multiLevelType w:val="hybridMultilevel"/>
    <w:tmpl w:val="0882D562"/>
    <w:lvl w:ilvl="0" w:tplc="B2A03CAC">
      <w:start w:val="1"/>
      <w:numFmt w:val="decimal"/>
      <w:lvlText w:val="%1."/>
      <w:lvlJc w:val="left"/>
      <w:pPr>
        <w:tabs>
          <w:tab w:val="num" w:pos="780"/>
        </w:tabs>
        <w:ind w:left="780" w:hanging="360"/>
      </w:pPr>
      <w:rPr>
        <w:rFonts w:hint="default"/>
      </w:r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21">
    <w:nsid w:val="379168A4"/>
    <w:multiLevelType w:val="hybridMultilevel"/>
    <w:tmpl w:val="4998BBF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38FE1D3B"/>
    <w:multiLevelType w:val="hybridMultilevel"/>
    <w:tmpl w:val="93D25D6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3E335EFA"/>
    <w:multiLevelType w:val="hybridMultilevel"/>
    <w:tmpl w:val="7B304EA4"/>
    <w:lvl w:ilvl="0" w:tplc="4196781E">
      <w:start w:val="3"/>
      <w:numFmt w:val="decimal"/>
      <w:lvlText w:val="%1."/>
      <w:lvlJc w:val="left"/>
      <w:pPr>
        <w:tabs>
          <w:tab w:val="num" w:pos="1140"/>
        </w:tabs>
        <w:ind w:left="1140" w:hanging="360"/>
      </w:pPr>
      <w:rPr>
        <w:rFonts w:hint="default"/>
      </w:rPr>
    </w:lvl>
    <w:lvl w:ilvl="1" w:tplc="04190019" w:tentative="1">
      <w:start w:val="1"/>
      <w:numFmt w:val="lowerLetter"/>
      <w:lvlText w:val="%2."/>
      <w:lvlJc w:val="left"/>
      <w:pPr>
        <w:tabs>
          <w:tab w:val="num" w:pos="1860"/>
        </w:tabs>
        <w:ind w:left="1860" w:hanging="360"/>
      </w:pPr>
    </w:lvl>
    <w:lvl w:ilvl="2" w:tplc="0419001B" w:tentative="1">
      <w:start w:val="1"/>
      <w:numFmt w:val="lowerRoman"/>
      <w:lvlText w:val="%3."/>
      <w:lvlJc w:val="right"/>
      <w:pPr>
        <w:tabs>
          <w:tab w:val="num" w:pos="2580"/>
        </w:tabs>
        <w:ind w:left="2580" w:hanging="180"/>
      </w:pPr>
    </w:lvl>
    <w:lvl w:ilvl="3" w:tplc="0419000F" w:tentative="1">
      <w:start w:val="1"/>
      <w:numFmt w:val="decimal"/>
      <w:lvlText w:val="%4."/>
      <w:lvlJc w:val="left"/>
      <w:pPr>
        <w:tabs>
          <w:tab w:val="num" w:pos="3300"/>
        </w:tabs>
        <w:ind w:left="3300" w:hanging="360"/>
      </w:pPr>
    </w:lvl>
    <w:lvl w:ilvl="4" w:tplc="04190019" w:tentative="1">
      <w:start w:val="1"/>
      <w:numFmt w:val="lowerLetter"/>
      <w:lvlText w:val="%5."/>
      <w:lvlJc w:val="left"/>
      <w:pPr>
        <w:tabs>
          <w:tab w:val="num" w:pos="4020"/>
        </w:tabs>
        <w:ind w:left="4020" w:hanging="360"/>
      </w:pPr>
    </w:lvl>
    <w:lvl w:ilvl="5" w:tplc="0419001B" w:tentative="1">
      <w:start w:val="1"/>
      <w:numFmt w:val="lowerRoman"/>
      <w:lvlText w:val="%6."/>
      <w:lvlJc w:val="right"/>
      <w:pPr>
        <w:tabs>
          <w:tab w:val="num" w:pos="4740"/>
        </w:tabs>
        <w:ind w:left="4740" w:hanging="180"/>
      </w:pPr>
    </w:lvl>
    <w:lvl w:ilvl="6" w:tplc="0419000F" w:tentative="1">
      <w:start w:val="1"/>
      <w:numFmt w:val="decimal"/>
      <w:lvlText w:val="%7."/>
      <w:lvlJc w:val="left"/>
      <w:pPr>
        <w:tabs>
          <w:tab w:val="num" w:pos="5460"/>
        </w:tabs>
        <w:ind w:left="5460" w:hanging="360"/>
      </w:pPr>
    </w:lvl>
    <w:lvl w:ilvl="7" w:tplc="04190019" w:tentative="1">
      <w:start w:val="1"/>
      <w:numFmt w:val="lowerLetter"/>
      <w:lvlText w:val="%8."/>
      <w:lvlJc w:val="left"/>
      <w:pPr>
        <w:tabs>
          <w:tab w:val="num" w:pos="6180"/>
        </w:tabs>
        <w:ind w:left="6180" w:hanging="360"/>
      </w:pPr>
    </w:lvl>
    <w:lvl w:ilvl="8" w:tplc="0419001B" w:tentative="1">
      <w:start w:val="1"/>
      <w:numFmt w:val="lowerRoman"/>
      <w:lvlText w:val="%9."/>
      <w:lvlJc w:val="right"/>
      <w:pPr>
        <w:tabs>
          <w:tab w:val="num" w:pos="6900"/>
        </w:tabs>
        <w:ind w:left="6900" w:hanging="180"/>
      </w:pPr>
    </w:lvl>
  </w:abstractNum>
  <w:abstractNum w:abstractNumId="24">
    <w:nsid w:val="40D84DEB"/>
    <w:multiLevelType w:val="hybridMultilevel"/>
    <w:tmpl w:val="7CC2AAE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10B0CED"/>
    <w:multiLevelType w:val="hybridMultilevel"/>
    <w:tmpl w:val="17F8F4FC"/>
    <w:lvl w:ilvl="0" w:tplc="6BCA8CAC">
      <w:start w:val="6"/>
      <w:numFmt w:val="upperRoman"/>
      <w:lvlText w:val="%1."/>
      <w:lvlJc w:val="left"/>
      <w:pPr>
        <w:tabs>
          <w:tab w:val="num" w:pos="1080"/>
        </w:tabs>
        <w:ind w:left="1080" w:hanging="720"/>
      </w:pPr>
      <w:rPr>
        <w:rFonts w:hint="default"/>
      </w:rPr>
    </w:lvl>
    <w:lvl w:ilvl="1" w:tplc="25FA5634">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47D14FD8"/>
    <w:multiLevelType w:val="hybridMultilevel"/>
    <w:tmpl w:val="800CE80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4E8F00F7"/>
    <w:multiLevelType w:val="hybridMultilevel"/>
    <w:tmpl w:val="17F8F4FC"/>
    <w:lvl w:ilvl="0" w:tplc="6BCA8CAC">
      <w:start w:val="6"/>
      <w:numFmt w:val="upperRoman"/>
      <w:lvlText w:val="%1."/>
      <w:lvlJc w:val="left"/>
      <w:pPr>
        <w:tabs>
          <w:tab w:val="num" w:pos="1080"/>
        </w:tabs>
        <w:ind w:left="1080" w:hanging="720"/>
      </w:pPr>
      <w:rPr>
        <w:rFonts w:hint="default"/>
      </w:rPr>
    </w:lvl>
    <w:lvl w:ilvl="1" w:tplc="25FA5634">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50FE699D"/>
    <w:multiLevelType w:val="hybridMultilevel"/>
    <w:tmpl w:val="88326BE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54A162A8"/>
    <w:multiLevelType w:val="hybridMultilevel"/>
    <w:tmpl w:val="D7EC2A6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58C2456B"/>
    <w:multiLevelType w:val="hybridMultilevel"/>
    <w:tmpl w:val="41DA94C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5CE20407"/>
    <w:multiLevelType w:val="hybridMultilevel"/>
    <w:tmpl w:val="9BE2CE3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5E1233FA"/>
    <w:multiLevelType w:val="hybridMultilevel"/>
    <w:tmpl w:val="FE34D7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FFD332B"/>
    <w:multiLevelType w:val="hybridMultilevel"/>
    <w:tmpl w:val="6216452A"/>
    <w:lvl w:ilvl="0" w:tplc="B83C7170">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34">
    <w:nsid w:val="602E067A"/>
    <w:multiLevelType w:val="hybridMultilevel"/>
    <w:tmpl w:val="17F8F4FC"/>
    <w:lvl w:ilvl="0" w:tplc="6BCA8CAC">
      <w:start w:val="6"/>
      <w:numFmt w:val="upperRoman"/>
      <w:lvlText w:val="%1."/>
      <w:lvlJc w:val="left"/>
      <w:pPr>
        <w:tabs>
          <w:tab w:val="num" w:pos="1080"/>
        </w:tabs>
        <w:ind w:left="1080" w:hanging="720"/>
      </w:pPr>
      <w:rPr>
        <w:rFonts w:hint="default"/>
      </w:rPr>
    </w:lvl>
    <w:lvl w:ilvl="1" w:tplc="25FA5634">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1204F59"/>
    <w:multiLevelType w:val="multilevel"/>
    <w:tmpl w:val="D480A992"/>
    <w:lvl w:ilvl="0">
      <w:start w:val="2"/>
      <w:numFmt w:val="decimal"/>
      <w:lvlText w:val="%1."/>
      <w:lvlJc w:val="left"/>
      <w:pPr>
        <w:tabs>
          <w:tab w:val="num" w:pos="780"/>
        </w:tabs>
        <w:ind w:left="780" w:hanging="360"/>
      </w:pPr>
      <w:rPr>
        <w:rFonts w:hint="default"/>
      </w:rPr>
    </w:lvl>
    <w:lvl w:ilvl="1">
      <w:start w:val="3"/>
      <w:numFmt w:val="decimal"/>
      <w:isLgl/>
      <w:lvlText w:val="%1.%2."/>
      <w:lvlJc w:val="left"/>
      <w:pPr>
        <w:tabs>
          <w:tab w:val="num" w:pos="1140"/>
        </w:tabs>
        <w:ind w:left="1140" w:hanging="720"/>
      </w:pPr>
      <w:rPr>
        <w:rFonts w:hint="default"/>
      </w:rPr>
    </w:lvl>
    <w:lvl w:ilvl="2">
      <w:start w:val="1"/>
      <w:numFmt w:val="decimal"/>
      <w:isLgl/>
      <w:lvlText w:val="%1.%2.%3."/>
      <w:lvlJc w:val="left"/>
      <w:pPr>
        <w:tabs>
          <w:tab w:val="num" w:pos="1140"/>
        </w:tabs>
        <w:ind w:left="1140" w:hanging="720"/>
      </w:pPr>
      <w:rPr>
        <w:rFonts w:hint="default"/>
      </w:rPr>
    </w:lvl>
    <w:lvl w:ilvl="3">
      <w:start w:val="1"/>
      <w:numFmt w:val="decimal"/>
      <w:isLgl/>
      <w:lvlText w:val="%1.%2.%3.%4."/>
      <w:lvlJc w:val="left"/>
      <w:pPr>
        <w:tabs>
          <w:tab w:val="num" w:pos="1500"/>
        </w:tabs>
        <w:ind w:left="1500" w:hanging="1080"/>
      </w:pPr>
      <w:rPr>
        <w:rFonts w:hint="default"/>
      </w:rPr>
    </w:lvl>
    <w:lvl w:ilvl="4">
      <w:start w:val="1"/>
      <w:numFmt w:val="decimal"/>
      <w:isLgl/>
      <w:lvlText w:val="%1.%2.%3.%4.%5."/>
      <w:lvlJc w:val="left"/>
      <w:pPr>
        <w:tabs>
          <w:tab w:val="num" w:pos="1500"/>
        </w:tabs>
        <w:ind w:left="1500" w:hanging="1080"/>
      </w:pPr>
      <w:rPr>
        <w:rFonts w:hint="default"/>
      </w:rPr>
    </w:lvl>
    <w:lvl w:ilvl="5">
      <w:start w:val="1"/>
      <w:numFmt w:val="decimal"/>
      <w:isLgl/>
      <w:lvlText w:val="%1.%2.%3.%4.%5.%6."/>
      <w:lvlJc w:val="left"/>
      <w:pPr>
        <w:tabs>
          <w:tab w:val="num" w:pos="1860"/>
        </w:tabs>
        <w:ind w:left="1860" w:hanging="1440"/>
      </w:pPr>
      <w:rPr>
        <w:rFonts w:hint="default"/>
      </w:rPr>
    </w:lvl>
    <w:lvl w:ilvl="6">
      <w:start w:val="1"/>
      <w:numFmt w:val="decimal"/>
      <w:isLgl/>
      <w:lvlText w:val="%1.%2.%3.%4.%5.%6.%7."/>
      <w:lvlJc w:val="left"/>
      <w:pPr>
        <w:tabs>
          <w:tab w:val="num" w:pos="1860"/>
        </w:tabs>
        <w:ind w:left="1860" w:hanging="1440"/>
      </w:pPr>
      <w:rPr>
        <w:rFonts w:hint="default"/>
      </w:rPr>
    </w:lvl>
    <w:lvl w:ilvl="7">
      <w:start w:val="1"/>
      <w:numFmt w:val="decimal"/>
      <w:isLgl/>
      <w:lvlText w:val="%1.%2.%3.%4.%5.%6.%7.%8."/>
      <w:lvlJc w:val="left"/>
      <w:pPr>
        <w:tabs>
          <w:tab w:val="num" w:pos="2220"/>
        </w:tabs>
        <w:ind w:left="2220" w:hanging="1800"/>
      </w:pPr>
      <w:rPr>
        <w:rFonts w:hint="default"/>
      </w:rPr>
    </w:lvl>
    <w:lvl w:ilvl="8">
      <w:start w:val="1"/>
      <w:numFmt w:val="decimal"/>
      <w:isLgl/>
      <w:lvlText w:val="%1.%2.%3.%4.%5.%6.%7.%8.%9."/>
      <w:lvlJc w:val="left"/>
      <w:pPr>
        <w:tabs>
          <w:tab w:val="num" w:pos="2580"/>
        </w:tabs>
        <w:ind w:left="2580" w:hanging="2160"/>
      </w:pPr>
      <w:rPr>
        <w:rFonts w:hint="default"/>
      </w:rPr>
    </w:lvl>
  </w:abstractNum>
  <w:abstractNum w:abstractNumId="36">
    <w:nsid w:val="67BA279D"/>
    <w:multiLevelType w:val="hybridMultilevel"/>
    <w:tmpl w:val="5966161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67BC57A9"/>
    <w:multiLevelType w:val="hybridMultilevel"/>
    <w:tmpl w:val="2DA20F48"/>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6D9952F5"/>
    <w:multiLevelType w:val="hybridMultilevel"/>
    <w:tmpl w:val="3704DF98"/>
    <w:lvl w:ilvl="0" w:tplc="45BEEBEA">
      <w:start w:val="3"/>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705703BA"/>
    <w:multiLevelType w:val="hybridMultilevel"/>
    <w:tmpl w:val="03425886"/>
    <w:lvl w:ilvl="0" w:tplc="70607BBE">
      <w:start w:val="2"/>
      <w:numFmt w:val="decimal"/>
      <w:lvlText w:val="%1."/>
      <w:lvlJc w:val="left"/>
      <w:pPr>
        <w:tabs>
          <w:tab w:val="num" w:pos="720"/>
        </w:tabs>
        <w:ind w:left="720" w:hanging="360"/>
      </w:pPr>
      <w:rPr>
        <w:rFonts w:hint="default"/>
        <w:b/>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71784731"/>
    <w:multiLevelType w:val="hybridMultilevel"/>
    <w:tmpl w:val="AA447FF8"/>
    <w:lvl w:ilvl="0" w:tplc="BC0A50B2">
      <w:start w:val="4"/>
      <w:numFmt w:val="decimal"/>
      <w:lvlText w:val="%1."/>
      <w:lvlJc w:val="left"/>
      <w:pPr>
        <w:tabs>
          <w:tab w:val="num" w:pos="720"/>
        </w:tabs>
        <w:ind w:left="720" w:hanging="360"/>
      </w:pPr>
      <w:rPr>
        <w:rFonts w:hint="default"/>
      </w:rPr>
    </w:lvl>
    <w:lvl w:ilvl="1" w:tplc="523EA716">
      <w:numFmt w:val="none"/>
      <w:lvlText w:val=""/>
      <w:lvlJc w:val="left"/>
      <w:pPr>
        <w:tabs>
          <w:tab w:val="num" w:pos="360"/>
        </w:tabs>
      </w:pPr>
    </w:lvl>
    <w:lvl w:ilvl="2" w:tplc="AB38F2AC">
      <w:numFmt w:val="none"/>
      <w:lvlText w:val=""/>
      <w:lvlJc w:val="left"/>
      <w:pPr>
        <w:tabs>
          <w:tab w:val="num" w:pos="360"/>
        </w:tabs>
      </w:pPr>
    </w:lvl>
    <w:lvl w:ilvl="3" w:tplc="3B849FCE">
      <w:numFmt w:val="none"/>
      <w:lvlText w:val=""/>
      <w:lvlJc w:val="left"/>
      <w:pPr>
        <w:tabs>
          <w:tab w:val="num" w:pos="360"/>
        </w:tabs>
      </w:pPr>
    </w:lvl>
    <w:lvl w:ilvl="4" w:tplc="322E92D8">
      <w:numFmt w:val="none"/>
      <w:lvlText w:val=""/>
      <w:lvlJc w:val="left"/>
      <w:pPr>
        <w:tabs>
          <w:tab w:val="num" w:pos="360"/>
        </w:tabs>
      </w:pPr>
    </w:lvl>
    <w:lvl w:ilvl="5" w:tplc="EC16CE26">
      <w:numFmt w:val="none"/>
      <w:lvlText w:val=""/>
      <w:lvlJc w:val="left"/>
      <w:pPr>
        <w:tabs>
          <w:tab w:val="num" w:pos="360"/>
        </w:tabs>
      </w:pPr>
    </w:lvl>
    <w:lvl w:ilvl="6" w:tplc="049E75C8">
      <w:numFmt w:val="none"/>
      <w:lvlText w:val=""/>
      <w:lvlJc w:val="left"/>
      <w:pPr>
        <w:tabs>
          <w:tab w:val="num" w:pos="360"/>
        </w:tabs>
      </w:pPr>
    </w:lvl>
    <w:lvl w:ilvl="7" w:tplc="1ED89020">
      <w:numFmt w:val="none"/>
      <w:lvlText w:val=""/>
      <w:lvlJc w:val="left"/>
      <w:pPr>
        <w:tabs>
          <w:tab w:val="num" w:pos="360"/>
        </w:tabs>
      </w:pPr>
    </w:lvl>
    <w:lvl w:ilvl="8" w:tplc="C7E419E8">
      <w:numFmt w:val="none"/>
      <w:lvlText w:val=""/>
      <w:lvlJc w:val="left"/>
      <w:pPr>
        <w:tabs>
          <w:tab w:val="num" w:pos="360"/>
        </w:tabs>
      </w:pPr>
    </w:lvl>
  </w:abstractNum>
  <w:abstractNum w:abstractNumId="41">
    <w:nsid w:val="79C601A3"/>
    <w:multiLevelType w:val="hybridMultilevel"/>
    <w:tmpl w:val="9E42E96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7A7B0588"/>
    <w:multiLevelType w:val="hybridMultilevel"/>
    <w:tmpl w:val="DD1AEBA4"/>
    <w:lvl w:ilvl="0" w:tplc="CD189602">
      <w:start w:val="7"/>
      <w:numFmt w:val="decimal"/>
      <w:lvlText w:val="%1."/>
      <w:lvlJc w:val="left"/>
      <w:pPr>
        <w:tabs>
          <w:tab w:val="num" w:pos="840"/>
        </w:tabs>
        <w:ind w:left="840" w:hanging="360"/>
      </w:pPr>
      <w:rPr>
        <w:rFonts w:hint="default"/>
      </w:rPr>
    </w:lvl>
    <w:lvl w:ilvl="1" w:tplc="81808ACA">
      <w:start w:val="1"/>
      <w:numFmt w:val="upperRoman"/>
      <w:lvlText w:val="%2."/>
      <w:lvlJc w:val="left"/>
      <w:pPr>
        <w:tabs>
          <w:tab w:val="num" w:pos="1920"/>
        </w:tabs>
        <w:ind w:left="1920" w:hanging="720"/>
      </w:pPr>
      <w:rPr>
        <w:rFonts w:hint="default"/>
      </w:rPr>
    </w:lvl>
    <w:lvl w:ilvl="2" w:tplc="0419001B" w:tentative="1">
      <w:start w:val="1"/>
      <w:numFmt w:val="lowerRoman"/>
      <w:lvlText w:val="%3."/>
      <w:lvlJc w:val="right"/>
      <w:pPr>
        <w:tabs>
          <w:tab w:val="num" w:pos="2280"/>
        </w:tabs>
        <w:ind w:left="2280" w:hanging="180"/>
      </w:pPr>
    </w:lvl>
    <w:lvl w:ilvl="3" w:tplc="0419000F" w:tentative="1">
      <w:start w:val="1"/>
      <w:numFmt w:val="decimal"/>
      <w:lvlText w:val="%4."/>
      <w:lvlJc w:val="left"/>
      <w:pPr>
        <w:tabs>
          <w:tab w:val="num" w:pos="3000"/>
        </w:tabs>
        <w:ind w:left="3000" w:hanging="360"/>
      </w:pPr>
    </w:lvl>
    <w:lvl w:ilvl="4" w:tplc="04190019" w:tentative="1">
      <w:start w:val="1"/>
      <w:numFmt w:val="lowerLetter"/>
      <w:lvlText w:val="%5."/>
      <w:lvlJc w:val="left"/>
      <w:pPr>
        <w:tabs>
          <w:tab w:val="num" w:pos="3720"/>
        </w:tabs>
        <w:ind w:left="3720" w:hanging="360"/>
      </w:pPr>
    </w:lvl>
    <w:lvl w:ilvl="5" w:tplc="0419001B" w:tentative="1">
      <w:start w:val="1"/>
      <w:numFmt w:val="lowerRoman"/>
      <w:lvlText w:val="%6."/>
      <w:lvlJc w:val="right"/>
      <w:pPr>
        <w:tabs>
          <w:tab w:val="num" w:pos="4440"/>
        </w:tabs>
        <w:ind w:left="4440" w:hanging="180"/>
      </w:pPr>
    </w:lvl>
    <w:lvl w:ilvl="6" w:tplc="0419000F" w:tentative="1">
      <w:start w:val="1"/>
      <w:numFmt w:val="decimal"/>
      <w:lvlText w:val="%7."/>
      <w:lvlJc w:val="left"/>
      <w:pPr>
        <w:tabs>
          <w:tab w:val="num" w:pos="5160"/>
        </w:tabs>
        <w:ind w:left="5160" w:hanging="360"/>
      </w:pPr>
    </w:lvl>
    <w:lvl w:ilvl="7" w:tplc="04190019" w:tentative="1">
      <w:start w:val="1"/>
      <w:numFmt w:val="lowerLetter"/>
      <w:lvlText w:val="%8."/>
      <w:lvlJc w:val="left"/>
      <w:pPr>
        <w:tabs>
          <w:tab w:val="num" w:pos="5880"/>
        </w:tabs>
        <w:ind w:left="5880" w:hanging="360"/>
      </w:pPr>
    </w:lvl>
    <w:lvl w:ilvl="8" w:tplc="0419001B" w:tentative="1">
      <w:start w:val="1"/>
      <w:numFmt w:val="lowerRoman"/>
      <w:lvlText w:val="%9."/>
      <w:lvlJc w:val="right"/>
      <w:pPr>
        <w:tabs>
          <w:tab w:val="num" w:pos="6600"/>
        </w:tabs>
        <w:ind w:left="6600" w:hanging="180"/>
      </w:pPr>
    </w:lvl>
  </w:abstractNum>
  <w:abstractNum w:abstractNumId="43">
    <w:nsid w:val="7A9B6C53"/>
    <w:multiLevelType w:val="hybridMultilevel"/>
    <w:tmpl w:val="D7EAA2E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7"/>
  </w:num>
  <w:num w:numId="2">
    <w:abstractNumId w:val="12"/>
  </w:num>
  <w:num w:numId="3">
    <w:abstractNumId w:val="20"/>
  </w:num>
  <w:num w:numId="4">
    <w:abstractNumId w:val="42"/>
  </w:num>
  <w:num w:numId="5">
    <w:abstractNumId w:val="35"/>
  </w:num>
  <w:num w:numId="6">
    <w:abstractNumId w:val="15"/>
  </w:num>
  <w:num w:numId="7">
    <w:abstractNumId w:val="18"/>
  </w:num>
  <w:num w:numId="8">
    <w:abstractNumId w:val="19"/>
  </w:num>
  <w:num w:numId="9">
    <w:abstractNumId w:val="39"/>
  </w:num>
  <w:num w:numId="10">
    <w:abstractNumId w:val="13"/>
  </w:num>
  <w:num w:numId="11">
    <w:abstractNumId w:val="38"/>
  </w:num>
  <w:num w:numId="12">
    <w:abstractNumId w:val="23"/>
  </w:num>
  <w:num w:numId="13">
    <w:abstractNumId w:val="29"/>
  </w:num>
  <w:num w:numId="14">
    <w:abstractNumId w:val="26"/>
  </w:num>
  <w:num w:numId="15">
    <w:abstractNumId w:val="37"/>
  </w:num>
  <w:num w:numId="16">
    <w:abstractNumId w:val="41"/>
  </w:num>
  <w:num w:numId="17">
    <w:abstractNumId w:val="16"/>
  </w:num>
  <w:num w:numId="18">
    <w:abstractNumId w:val="31"/>
  </w:num>
  <w:num w:numId="19">
    <w:abstractNumId w:val="28"/>
  </w:num>
  <w:num w:numId="20">
    <w:abstractNumId w:val="24"/>
  </w:num>
  <w:num w:numId="21">
    <w:abstractNumId w:val="17"/>
  </w:num>
  <w:num w:numId="22">
    <w:abstractNumId w:val="40"/>
  </w:num>
  <w:num w:numId="23">
    <w:abstractNumId w:val="36"/>
  </w:num>
  <w:num w:numId="24">
    <w:abstractNumId w:val="22"/>
  </w:num>
  <w:num w:numId="25">
    <w:abstractNumId w:val="11"/>
  </w:num>
  <w:num w:numId="26">
    <w:abstractNumId w:val="33"/>
  </w:num>
  <w:num w:numId="27">
    <w:abstractNumId w:val="34"/>
  </w:num>
  <w:num w:numId="28">
    <w:abstractNumId w:val="0"/>
  </w:num>
  <w:num w:numId="29">
    <w:abstractNumId w:val="1"/>
  </w:num>
  <w:num w:numId="30">
    <w:abstractNumId w:val="2"/>
  </w:num>
  <w:num w:numId="31">
    <w:abstractNumId w:val="3"/>
  </w:num>
  <w:num w:numId="32">
    <w:abstractNumId w:val="4"/>
  </w:num>
  <w:num w:numId="33">
    <w:abstractNumId w:val="5"/>
  </w:num>
  <w:num w:numId="34">
    <w:abstractNumId w:val="6"/>
  </w:num>
  <w:num w:numId="35">
    <w:abstractNumId w:val="7"/>
  </w:num>
  <w:num w:numId="36">
    <w:abstractNumId w:val="8"/>
  </w:num>
  <w:num w:numId="37">
    <w:abstractNumId w:val="9"/>
  </w:num>
  <w:num w:numId="38">
    <w:abstractNumId w:val="10"/>
  </w:num>
  <w:num w:numId="39">
    <w:abstractNumId w:val="30"/>
  </w:num>
  <w:num w:numId="40">
    <w:abstractNumId w:val="21"/>
  </w:num>
  <w:num w:numId="41">
    <w:abstractNumId w:val="14"/>
  </w:num>
  <w:num w:numId="42">
    <w:abstractNumId w:val="32"/>
  </w:num>
  <w:num w:numId="43">
    <w:abstractNumId w:val="43"/>
  </w:num>
  <w:num w:numId="44">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footnotePr>
    <w:footnote w:id="-1"/>
    <w:footnote w:id="0"/>
  </w:footnotePr>
  <w:endnotePr>
    <w:endnote w:id="-1"/>
    <w:endnote w:id="0"/>
  </w:endnotePr>
  <w:compat/>
  <w:rsids>
    <w:rsidRoot w:val="00600171"/>
    <w:rsid w:val="00001D2A"/>
    <w:rsid w:val="00005CAD"/>
    <w:rsid w:val="00015997"/>
    <w:rsid w:val="0003349C"/>
    <w:rsid w:val="00033CB0"/>
    <w:rsid w:val="00035C65"/>
    <w:rsid w:val="00045B5A"/>
    <w:rsid w:val="00065E2B"/>
    <w:rsid w:val="00066EE9"/>
    <w:rsid w:val="00067F3A"/>
    <w:rsid w:val="000731A6"/>
    <w:rsid w:val="00073E2C"/>
    <w:rsid w:val="00074819"/>
    <w:rsid w:val="0007699C"/>
    <w:rsid w:val="0007777D"/>
    <w:rsid w:val="00084637"/>
    <w:rsid w:val="000926A3"/>
    <w:rsid w:val="00093841"/>
    <w:rsid w:val="000B54A9"/>
    <w:rsid w:val="000C0297"/>
    <w:rsid w:val="000C4F57"/>
    <w:rsid w:val="000D1DF7"/>
    <w:rsid w:val="000F4167"/>
    <w:rsid w:val="000F566A"/>
    <w:rsid w:val="00104A5D"/>
    <w:rsid w:val="001166F1"/>
    <w:rsid w:val="00116A12"/>
    <w:rsid w:val="0013312A"/>
    <w:rsid w:val="001332CA"/>
    <w:rsid w:val="00152245"/>
    <w:rsid w:val="00155706"/>
    <w:rsid w:val="001573C6"/>
    <w:rsid w:val="00163366"/>
    <w:rsid w:val="00166165"/>
    <w:rsid w:val="001715ED"/>
    <w:rsid w:val="00191B07"/>
    <w:rsid w:val="001D0B36"/>
    <w:rsid w:val="00227C16"/>
    <w:rsid w:val="0023473A"/>
    <w:rsid w:val="00245474"/>
    <w:rsid w:val="00254F04"/>
    <w:rsid w:val="00257232"/>
    <w:rsid w:val="0027371E"/>
    <w:rsid w:val="00287E6A"/>
    <w:rsid w:val="0029074E"/>
    <w:rsid w:val="00295D1E"/>
    <w:rsid w:val="00296A2A"/>
    <w:rsid w:val="002B1B15"/>
    <w:rsid w:val="002C55C9"/>
    <w:rsid w:val="002D0C88"/>
    <w:rsid w:val="002D2E91"/>
    <w:rsid w:val="002D626B"/>
    <w:rsid w:val="002E69AA"/>
    <w:rsid w:val="002F0C86"/>
    <w:rsid w:val="002F1DE8"/>
    <w:rsid w:val="003011F5"/>
    <w:rsid w:val="003018C3"/>
    <w:rsid w:val="003123FB"/>
    <w:rsid w:val="00332745"/>
    <w:rsid w:val="00345A95"/>
    <w:rsid w:val="003519DE"/>
    <w:rsid w:val="00365F94"/>
    <w:rsid w:val="00367A5A"/>
    <w:rsid w:val="0037042B"/>
    <w:rsid w:val="0039148D"/>
    <w:rsid w:val="003A051F"/>
    <w:rsid w:val="003B0F30"/>
    <w:rsid w:val="003B4D6F"/>
    <w:rsid w:val="003C6CD2"/>
    <w:rsid w:val="003E03D4"/>
    <w:rsid w:val="003E2747"/>
    <w:rsid w:val="003F4BC8"/>
    <w:rsid w:val="003F715D"/>
    <w:rsid w:val="004024BF"/>
    <w:rsid w:val="00407809"/>
    <w:rsid w:val="0041418B"/>
    <w:rsid w:val="00415582"/>
    <w:rsid w:val="00425D75"/>
    <w:rsid w:val="004325EE"/>
    <w:rsid w:val="00433F02"/>
    <w:rsid w:val="00455C30"/>
    <w:rsid w:val="004616CA"/>
    <w:rsid w:val="00461C56"/>
    <w:rsid w:val="0047317F"/>
    <w:rsid w:val="00491E9D"/>
    <w:rsid w:val="004960E4"/>
    <w:rsid w:val="004B5EFD"/>
    <w:rsid w:val="004B77A9"/>
    <w:rsid w:val="004C29B8"/>
    <w:rsid w:val="004D687F"/>
    <w:rsid w:val="004D72C3"/>
    <w:rsid w:val="004D76F3"/>
    <w:rsid w:val="004E2D66"/>
    <w:rsid w:val="004F08E1"/>
    <w:rsid w:val="004F51C0"/>
    <w:rsid w:val="00513701"/>
    <w:rsid w:val="00532A4F"/>
    <w:rsid w:val="00533FD6"/>
    <w:rsid w:val="00536CE9"/>
    <w:rsid w:val="00552B3F"/>
    <w:rsid w:val="00553A61"/>
    <w:rsid w:val="00555318"/>
    <w:rsid w:val="00577B94"/>
    <w:rsid w:val="00580276"/>
    <w:rsid w:val="00582E03"/>
    <w:rsid w:val="00590261"/>
    <w:rsid w:val="00593BE1"/>
    <w:rsid w:val="005A3455"/>
    <w:rsid w:val="005A62EA"/>
    <w:rsid w:val="005A76AA"/>
    <w:rsid w:val="005B0037"/>
    <w:rsid w:val="005C3D7D"/>
    <w:rsid w:val="005D5ED3"/>
    <w:rsid w:val="005F231B"/>
    <w:rsid w:val="00600171"/>
    <w:rsid w:val="0060220F"/>
    <w:rsid w:val="00613937"/>
    <w:rsid w:val="006271B0"/>
    <w:rsid w:val="006429F3"/>
    <w:rsid w:val="00647028"/>
    <w:rsid w:val="0066247A"/>
    <w:rsid w:val="00667D8B"/>
    <w:rsid w:val="00672495"/>
    <w:rsid w:val="00682DEB"/>
    <w:rsid w:val="0068482C"/>
    <w:rsid w:val="006913D3"/>
    <w:rsid w:val="006A69CA"/>
    <w:rsid w:val="006A75C2"/>
    <w:rsid w:val="006B164E"/>
    <w:rsid w:val="006B2637"/>
    <w:rsid w:val="006B493F"/>
    <w:rsid w:val="006C657C"/>
    <w:rsid w:val="006D3E42"/>
    <w:rsid w:val="006D46DD"/>
    <w:rsid w:val="006E274E"/>
    <w:rsid w:val="006E69F7"/>
    <w:rsid w:val="006F1B3F"/>
    <w:rsid w:val="006F70C2"/>
    <w:rsid w:val="0070189D"/>
    <w:rsid w:val="00706CCF"/>
    <w:rsid w:val="0070768A"/>
    <w:rsid w:val="00710219"/>
    <w:rsid w:val="00710E81"/>
    <w:rsid w:val="00711B29"/>
    <w:rsid w:val="00713862"/>
    <w:rsid w:val="00744A1B"/>
    <w:rsid w:val="00757A2E"/>
    <w:rsid w:val="0076458E"/>
    <w:rsid w:val="0077024A"/>
    <w:rsid w:val="00771ECD"/>
    <w:rsid w:val="0077350A"/>
    <w:rsid w:val="0078175E"/>
    <w:rsid w:val="00784736"/>
    <w:rsid w:val="00790AD5"/>
    <w:rsid w:val="0079269D"/>
    <w:rsid w:val="007B1723"/>
    <w:rsid w:val="007E3E28"/>
    <w:rsid w:val="007E3EB5"/>
    <w:rsid w:val="007E518D"/>
    <w:rsid w:val="007F09B7"/>
    <w:rsid w:val="00804DEB"/>
    <w:rsid w:val="00805DD3"/>
    <w:rsid w:val="008131C6"/>
    <w:rsid w:val="00816A5A"/>
    <w:rsid w:val="00817234"/>
    <w:rsid w:val="0082062C"/>
    <w:rsid w:val="00824789"/>
    <w:rsid w:val="00833BC4"/>
    <w:rsid w:val="0083697C"/>
    <w:rsid w:val="00850AC0"/>
    <w:rsid w:val="00855C76"/>
    <w:rsid w:val="00857CDD"/>
    <w:rsid w:val="0086582A"/>
    <w:rsid w:val="00880587"/>
    <w:rsid w:val="008835A8"/>
    <w:rsid w:val="008843BB"/>
    <w:rsid w:val="0088773E"/>
    <w:rsid w:val="008901E4"/>
    <w:rsid w:val="008A3356"/>
    <w:rsid w:val="008A57D8"/>
    <w:rsid w:val="008C1FE8"/>
    <w:rsid w:val="008C3D91"/>
    <w:rsid w:val="008D0CD9"/>
    <w:rsid w:val="008F3725"/>
    <w:rsid w:val="009048B5"/>
    <w:rsid w:val="00917B95"/>
    <w:rsid w:val="009352F8"/>
    <w:rsid w:val="00936823"/>
    <w:rsid w:val="00937F4C"/>
    <w:rsid w:val="00963855"/>
    <w:rsid w:val="0096580E"/>
    <w:rsid w:val="00967BBB"/>
    <w:rsid w:val="009712FB"/>
    <w:rsid w:val="00980E7B"/>
    <w:rsid w:val="00981923"/>
    <w:rsid w:val="009A077E"/>
    <w:rsid w:val="009A3740"/>
    <w:rsid w:val="009A7EA7"/>
    <w:rsid w:val="009B380C"/>
    <w:rsid w:val="009C5998"/>
    <w:rsid w:val="009D3756"/>
    <w:rsid w:val="009E0054"/>
    <w:rsid w:val="009E5077"/>
    <w:rsid w:val="00A06D68"/>
    <w:rsid w:val="00A2097D"/>
    <w:rsid w:val="00A2223B"/>
    <w:rsid w:val="00A274FE"/>
    <w:rsid w:val="00A30840"/>
    <w:rsid w:val="00A32355"/>
    <w:rsid w:val="00A33B93"/>
    <w:rsid w:val="00A347F5"/>
    <w:rsid w:val="00A42EB3"/>
    <w:rsid w:val="00A44581"/>
    <w:rsid w:val="00A530AF"/>
    <w:rsid w:val="00A574CC"/>
    <w:rsid w:val="00A72BDC"/>
    <w:rsid w:val="00A75796"/>
    <w:rsid w:val="00A771CC"/>
    <w:rsid w:val="00A96918"/>
    <w:rsid w:val="00AB0125"/>
    <w:rsid w:val="00AB6582"/>
    <w:rsid w:val="00AB689E"/>
    <w:rsid w:val="00AC11EC"/>
    <w:rsid w:val="00AF05D4"/>
    <w:rsid w:val="00AF171E"/>
    <w:rsid w:val="00B029EE"/>
    <w:rsid w:val="00B11B28"/>
    <w:rsid w:val="00B35B2E"/>
    <w:rsid w:val="00B43D37"/>
    <w:rsid w:val="00B50DA8"/>
    <w:rsid w:val="00B53266"/>
    <w:rsid w:val="00B60267"/>
    <w:rsid w:val="00B80375"/>
    <w:rsid w:val="00B814D8"/>
    <w:rsid w:val="00B941C9"/>
    <w:rsid w:val="00B970F1"/>
    <w:rsid w:val="00B97AE8"/>
    <w:rsid w:val="00BB4E09"/>
    <w:rsid w:val="00BC22DF"/>
    <w:rsid w:val="00BC7752"/>
    <w:rsid w:val="00BD7210"/>
    <w:rsid w:val="00BF3E56"/>
    <w:rsid w:val="00BF4C9C"/>
    <w:rsid w:val="00C349D7"/>
    <w:rsid w:val="00C44FD4"/>
    <w:rsid w:val="00C60EF9"/>
    <w:rsid w:val="00C63D8A"/>
    <w:rsid w:val="00C84E51"/>
    <w:rsid w:val="00CB1C9F"/>
    <w:rsid w:val="00CC47AF"/>
    <w:rsid w:val="00CE2C8A"/>
    <w:rsid w:val="00D00358"/>
    <w:rsid w:val="00D14179"/>
    <w:rsid w:val="00D20CCB"/>
    <w:rsid w:val="00D24C69"/>
    <w:rsid w:val="00D43F39"/>
    <w:rsid w:val="00D46AF8"/>
    <w:rsid w:val="00D563A5"/>
    <w:rsid w:val="00D60C14"/>
    <w:rsid w:val="00D73BCA"/>
    <w:rsid w:val="00D77E52"/>
    <w:rsid w:val="00D8368A"/>
    <w:rsid w:val="00DA448B"/>
    <w:rsid w:val="00DB07D0"/>
    <w:rsid w:val="00DB1B97"/>
    <w:rsid w:val="00DC6156"/>
    <w:rsid w:val="00DD1327"/>
    <w:rsid w:val="00DE38E5"/>
    <w:rsid w:val="00DE4EA1"/>
    <w:rsid w:val="00DF6762"/>
    <w:rsid w:val="00E00A22"/>
    <w:rsid w:val="00E030A5"/>
    <w:rsid w:val="00E0604D"/>
    <w:rsid w:val="00E17690"/>
    <w:rsid w:val="00E23D98"/>
    <w:rsid w:val="00E52571"/>
    <w:rsid w:val="00E62E85"/>
    <w:rsid w:val="00E80F87"/>
    <w:rsid w:val="00E94BDD"/>
    <w:rsid w:val="00EA2980"/>
    <w:rsid w:val="00EA6F08"/>
    <w:rsid w:val="00ED143D"/>
    <w:rsid w:val="00ED4311"/>
    <w:rsid w:val="00ED5539"/>
    <w:rsid w:val="00EE58A3"/>
    <w:rsid w:val="00EF46E1"/>
    <w:rsid w:val="00F07B57"/>
    <w:rsid w:val="00F20715"/>
    <w:rsid w:val="00F20818"/>
    <w:rsid w:val="00F22DE4"/>
    <w:rsid w:val="00F24FD5"/>
    <w:rsid w:val="00F32F36"/>
    <w:rsid w:val="00F36730"/>
    <w:rsid w:val="00F42CC8"/>
    <w:rsid w:val="00F43296"/>
    <w:rsid w:val="00F445FE"/>
    <w:rsid w:val="00F53973"/>
    <w:rsid w:val="00F679A0"/>
    <w:rsid w:val="00F74E4C"/>
    <w:rsid w:val="00FA6157"/>
    <w:rsid w:val="00FB3564"/>
    <w:rsid w:val="00FB3FC0"/>
    <w:rsid w:val="00FC522A"/>
    <w:rsid w:val="00FC6462"/>
    <w:rsid w:val="00FE4310"/>
    <w:rsid w:val="00FF3FA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1"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47F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347F5"/>
    <w:pPr>
      <w:keepNext/>
      <w:numPr>
        <w:numId w:val="1"/>
      </w:numPr>
      <w:suppressAutoHyphens/>
      <w:outlineLvl w:val="0"/>
    </w:pPr>
    <w:rPr>
      <w:sz w:val="28"/>
      <w:lang w:eastAsia="ar-SA"/>
    </w:rPr>
  </w:style>
  <w:style w:type="paragraph" w:styleId="2">
    <w:name w:val="heading 2"/>
    <w:basedOn w:val="a"/>
    <w:next w:val="a"/>
    <w:link w:val="20"/>
    <w:qFormat/>
    <w:rsid w:val="00A347F5"/>
    <w:pPr>
      <w:keepNext/>
      <w:tabs>
        <w:tab w:val="num" w:pos="576"/>
      </w:tabs>
      <w:suppressAutoHyphens/>
      <w:ind w:left="576" w:hanging="576"/>
      <w:jc w:val="center"/>
      <w:outlineLvl w:val="1"/>
    </w:pPr>
    <w:rPr>
      <w:b/>
      <w:bCs/>
      <w:lang w:eastAsia="ar-SA"/>
    </w:rPr>
  </w:style>
  <w:style w:type="paragraph" w:styleId="3">
    <w:name w:val="heading 3"/>
    <w:basedOn w:val="a"/>
    <w:next w:val="a"/>
    <w:link w:val="30"/>
    <w:qFormat/>
    <w:rsid w:val="00A347F5"/>
    <w:pPr>
      <w:keepNext/>
      <w:numPr>
        <w:ilvl w:val="2"/>
        <w:numId w:val="1"/>
      </w:numPr>
      <w:suppressAutoHyphens/>
      <w:outlineLvl w:val="2"/>
    </w:pPr>
    <w:rPr>
      <w:sz w:val="52"/>
      <w:lang w:eastAsia="ar-SA"/>
    </w:rPr>
  </w:style>
  <w:style w:type="paragraph" w:styleId="4">
    <w:name w:val="heading 4"/>
    <w:basedOn w:val="a"/>
    <w:next w:val="a"/>
    <w:link w:val="40"/>
    <w:qFormat/>
    <w:rsid w:val="00A347F5"/>
    <w:pPr>
      <w:keepNext/>
      <w:numPr>
        <w:ilvl w:val="3"/>
        <w:numId w:val="1"/>
      </w:numPr>
      <w:suppressAutoHyphens/>
      <w:outlineLvl w:val="3"/>
    </w:pPr>
    <w:rPr>
      <w:sz w:val="40"/>
      <w:lang w:eastAsia="ar-SA"/>
    </w:rPr>
  </w:style>
  <w:style w:type="paragraph" w:styleId="5">
    <w:name w:val="heading 5"/>
    <w:basedOn w:val="a"/>
    <w:next w:val="a"/>
    <w:link w:val="50"/>
    <w:qFormat/>
    <w:rsid w:val="00A347F5"/>
    <w:pPr>
      <w:keepNext/>
      <w:numPr>
        <w:ilvl w:val="4"/>
        <w:numId w:val="1"/>
      </w:numPr>
      <w:suppressAutoHyphens/>
      <w:outlineLvl w:val="4"/>
    </w:pPr>
    <w:rPr>
      <w:rFonts w:ascii="Journal" w:hAnsi="Journal"/>
      <w:b/>
      <w:sz w:val="28"/>
      <w:lang w:eastAsia="ar-SA"/>
    </w:rPr>
  </w:style>
  <w:style w:type="paragraph" w:styleId="6">
    <w:name w:val="heading 6"/>
    <w:basedOn w:val="a"/>
    <w:next w:val="a"/>
    <w:link w:val="60"/>
    <w:qFormat/>
    <w:rsid w:val="00A347F5"/>
    <w:pPr>
      <w:keepNext/>
      <w:numPr>
        <w:ilvl w:val="5"/>
        <w:numId w:val="1"/>
      </w:numPr>
      <w:suppressAutoHyphens/>
      <w:outlineLvl w:val="5"/>
    </w:pPr>
    <w:rPr>
      <w:b/>
      <w:bCs/>
      <w:iCs/>
      <w:sz w:val="32"/>
      <w:lang w:eastAsia="ar-SA"/>
    </w:rPr>
  </w:style>
  <w:style w:type="paragraph" w:styleId="7">
    <w:name w:val="heading 7"/>
    <w:basedOn w:val="a"/>
    <w:next w:val="a"/>
    <w:link w:val="70"/>
    <w:qFormat/>
    <w:rsid w:val="00A347F5"/>
    <w:pPr>
      <w:keepNext/>
      <w:numPr>
        <w:ilvl w:val="6"/>
        <w:numId w:val="1"/>
      </w:numPr>
      <w:suppressAutoHyphens/>
      <w:outlineLvl w:val="6"/>
    </w:pPr>
    <w:rPr>
      <w:sz w:val="28"/>
      <w:u w:val="single"/>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A347F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rsid w:val="00A347F5"/>
    <w:rPr>
      <w:rFonts w:ascii="Times New Roman" w:eastAsia="Times New Roman" w:hAnsi="Times New Roman" w:cs="Times New Roman"/>
      <w:b/>
      <w:bCs/>
      <w:sz w:val="24"/>
      <w:szCs w:val="24"/>
      <w:lang w:eastAsia="ar-SA"/>
    </w:rPr>
  </w:style>
  <w:style w:type="paragraph" w:styleId="a4">
    <w:name w:val="Title"/>
    <w:basedOn w:val="a"/>
    <w:next w:val="a"/>
    <w:link w:val="a5"/>
    <w:qFormat/>
    <w:rsid w:val="00A347F5"/>
    <w:pPr>
      <w:suppressAutoHyphens/>
      <w:jc w:val="center"/>
    </w:pPr>
    <w:rPr>
      <w:b/>
      <w:bCs/>
      <w:i/>
      <w:iCs/>
      <w:lang w:eastAsia="ar-SA"/>
    </w:rPr>
  </w:style>
  <w:style w:type="character" w:customStyle="1" w:styleId="a5">
    <w:name w:val="Название Знак"/>
    <w:basedOn w:val="a0"/>
    <w:link w:val="a4"/>
    <w:rsid w:val="00A347F5"/>
    <w:rPr>
      <w:rFonts w:ascii="Times New Roman" w:eastAsia="Times New Roman" w:hAnsi="Times New Roman" w:cs="Times New Roman"/>
      <w:b/>
      <w:bCs/>
      <w:i/>
      <w:iCs/>
      <w:sz w:val="24"/>
      <w:szCs w:val="24"/>
      <w:lang w:eastAsia="ar-SA"/>
    </w:rPr>
  </w:style>
  <w:style w:type="paragraph" w:customStyle="1" w:styleId="21">
    <w:name w:val="Основной текст с отступом 21"/>
    <w:basedOn w:val="a"/>
    <w:rsid w:val="00A347F5"/>
    <w:pPr>
      <w:suppressAutoHyphens/>
      <w:spacing w:line="360" w:lineRule="auto"/>
      <w:ind w:firstLine="539"/>
      <w:jc w:val="both"/>
    </w:pPr>
    <w:rPr>
      <w:lang w:eastAsia="ar-SA"/>
    </w:rPr>
  </w:style>
  <w:style w:type="paragraph" w:styleId="a6">
    <w:name w:val="Subtitle"/>
    <w:basedOn w:val="a"/>
    <w:next w:val="a"/>
    <w:link w:val="a7"/>
    <w:uiPriority w:val="11"/>
    <w:qFormat/>
    <w:rsid w:val="00A347F5"/>
    <w:pPr>
      <w:numPr>
        <w:ilvl w:val="1"/>
      </w:numPr>
    </w:pPr>
    <w:rPr>
      <w:rFonts w:asciiTheme="majorHAnsi" w:eastAsiaTheme="majorEastAsia" w:hAnsiTheme="majorHAnsi" w:cstheme="majorBidi"/>
      <w:i/>
      <w:iCs/>
      <w:color w:val="4F81BD" w:themeColor="accent1"/>
      <w:spacing w:val="15"/>
    </w:rPr>
  </w:style>
  <w:style w:type="character" w:customStyle="1" w:styleId="a7">
    <w:name w:val="Подзаголовок Знак"/>
    <w:basedOn w:val="a0"/>
    <w:link w:val="a6"/>
    <w:uiPriority w:val="11"/>
    <w:rsid w:val="00A347F5"/>
    <w:rPr>
      <w:rFonts w:asciiTheme="majorHAnsi" w:eastAsiaTheme="majorEastAsia" w:hAnsiTheme="majorHAnsi" w:cstheme="majorBidi"/>
      <w:i/>
      <w:iCs/>
      <w:color w:val="4F81BD" w:themeColor="accent1"/>
      <w:spacing w:val="15"/>
      <w:sz w:val="24"/>
      <w:szCs w:val="24"/>
      <w:lang w:eastAsia="ru-RU"/>
    </w:rPr>
  </w:style>
  <w:style w:type="character" w:customStyle="1" w:styleId="10">
    <w:name w:val="Заголовок 1 Знак"/>
    <w:basedOn w:val="a0"/>
    <w:link w:val="1"/>
    <w:rsid w:val="00A347F5"/>
    <w:rPr>
      <w:rFonts w:ascii="Times New Roman" w:eastAsia="Times New Roman" w:hAnsi="Times New Roman" w:cs="Times New Roman"/>
      <w:sz w:val="28"/>
      <w:szCs w:val="24"/>
      <w:lang w:eastAsia="ar-SA"/>
    </w:rPr>
  </w:style>
  <w:style w:type="character" w:customStyle="1" w:styleId="30">
    <w:name w:val="Заголовок 3 Знак"/>
    <w:basedOn w:val="a0"/>
    <w:link w:val="3"/>
    <w:rsid w:val="00A347F5"/>
    <w:rPr>
      <w:rFonts w:ascii="Times New Roman" w:eastAsia="Times New Roman" w:hAnsi="Times New Roman" w:cs="Times New Roman"/>
      <w:sz w:val="52"/>
      <w:szCs w:val="24"/>
      <w:lang w:eastAsia="ar-SA"/>
    </w:rPr>
  </w:style>
  <w:style w:type="character" w:customStyle="1" w:styleId="40">
    <w:name w:val="Заголовок 4 Знак"/>
    <w:basedOn w:val="a0"/>
    <w:link w:val="4"/>
    <w:rsid w:val="00A347F5"/>
    <w:rPr>
      <w:rFonts w:ascii="Times New Roman" w:eastAsia="Times New Roman" w:hAnsi="Times New Roman" w:cs="Times New Roman"/>
      <w:sz w:val="40"/>
      <w:szCs w:val="24"/>
      <w:lang w:eastAsia="ar-SA"/>
    </w:rPr>
  </w:style>
  <w:style w:type="character" w:customStyle="1" w:styleId="50">
    <w:name w:val="Заголовок 5 Знак"/>
    <w:basedOn w:val="a0"/>
    <w:link w:val="5"/>
    <w:rsid w:val="00A347F5"/>
    <w:rPr>
      <w:rFonts w:ascii="Journal" w:eastAsia="Times New Roman" w:hAnsi="Journal" w:cs="Times New Roman"/>
      <w:b/>
      <w:sz w:val="28"/>
      <w:szCs w:val="24"/>
      <w:lang w:eastAsia="ar-SA"/>
    </w:rPr>
  </w:style>
  <w:style w:type="character" w:customStyle="1" w:styleId="60">
    <w:name w:val="Заголовок 6 Знак"/>
    <w:basedOn w:val="a0"/>
    <w:link w:val="6"/>
    <w:rsid w:val="00A347F5"/>
    <w:rPr>
      <w:rFonts w:ascii="Times New Roman" w:eastAsia="Times New Roman" w:hAnsi="Times New Roman" w:cs="Times New Roman"/>
      <w:b/>
      <w:bCs/>
      <w:iCs/>
      <w:sz w:val="32"/>
      <w:szCs w:val="24"/>
      <w:lang w:eastAsia="ar-SA"/>
    </w:rPr>
  </w:style>
  <w:style w:type="character" w:customStyle="1" w:styleId="70">
    <w:name w:val="Заголовок 7 Знак"/>
    <w:basedOn w:val="a0"/>
    <w:link w:val="7"/>
    <w:rsid w:val="00A347F5"/>
    <w:rPr>
      <w:rFonts w:ascii="Times New Roman" w:eastAsia="Times New Roman" w:hAnsi="Times New Roman" w:cs="Times New Roman"/>
      <w:sz w:val="28"/>
      <w:szCs w:val="24"/>
      <w:u w:val="single"/>
      <w:lang w:eastAsia="ar-SA"/>
    </w:rPr>
  </w:style>
  <w:style w:type="character" w:customStyle="1" w:styleId="WW8Num3z0">
    <w:name w:val="WW8Num3z0"/>
    <w:rsid w:val="00A347F5"/>
    <w:rPr>
      <w:b/>
    </w:rPr>
  </w:style>
  <w:style w:type="character" w:customStyle="1" w:styleId="WW8Num7z0">
    <w:name w:val="WW8Num7z0"/>
    <w:rsid w:val="00A347F5"/>
    <w:rPr>
      <w:rFonts w:ascii="Wingdings" w:eastAsia="Times New Roman" w:hAnsi="Wingdings" w:cs="Times New Roman"/>
    </w:rPr>
  </w:style>
  <w:style w:type="character" w:customStyle="1" w:styleId="WW8Num7z1">
    <w:name w:val="WW8Num7z1"/>
    <w:rsid w:val="00A347F5"/>
    <w:rPr>
      <w:rFonts w:ascii="Courier New" w:hAnsi="Courier New"/>
    </w:rPr>
  </w:style>
  <w:style w:type="character" w:customStyle="1" w:styleId="WW8Num7z2">
    <w:name w:val="WW8Num7z2"/>
    <w:rsid w:val="00A347F5"/>
    <w:rPr>
      <w:rFonts w:ascii="Wingdings" w:hAnsi="Wingdings"/>
    </w:rPr>
  </w:style>
  <w:style w:type="character" w:customStyle="1" w:styleId="WW8Num7z3">
    <w:name w:val="WW8Num7z3"/>
    <w:rsid w:val="00A347F5"/>
    <w:rPr>
      <w:rFonts w:ascii="Symbol" w:hAnsi="Symbol"/>
    </w:rPr>
  </w:style>
  <w:style w:type="character" w:customStyle="1" w:styleId="WW8Num9z1">
    <w:name w:val="WW8Num9z1"/>
    <w:rsid w:val="00A347F5"/>
    <w:rPr>
      <w:b/>
    </w:rPr>
  </w:style>
  <w:style w:type="character" w:customStyle="1" w:styleId="WW8Num13z0">
    <w:name w:val="WW8Num13z0"/>
    <w:rsid w:val="00A347F5"/>
    <w:rPr>
      <w:rFonts w:ascii="Times New Roman" w:eastAsia="Times New Roman" w:hAnsi="Times New Roman" w:cs="Times New Roman"/>
    </w:rPr>
  </w:style>
  <w:style w:type="character" w:customStyle="1" w:styleId="WW8Num13z1">
    <w:name w:val="WW8Num13z1"/>
    <w:rsid w:val="00A347F5"/>
    <w:rPr>
      <w:rFonts w:ascii="Courier New" w:hAnsi="Courier New"/>
    </w:rPr>
  </w:style>
  <w:style w:type="character" w:customStyle="1" w:styleId="WW8Num13z2">
    <w:name w:val="WW8Num13z2"/>
    <w:rsid w:val="00A347F5"/>
    <w:rPr>
      <w:rFonts w:ascii="Wingdings" w:hAnsi="Wingdings"/>
    </w:rPr>
  </w:style>
  <w:style w:type="character" w:customStyle="1" w:styleId="WW8Num13z3">
    <w:name w:val="WW8Num13z3"/>
    <w:rsid w:val="00A347F5"/>
    <w:rPr>
      <w:rFonts w:ascii="Symbol" w:hAnsi="Symbol"/>
    </w:rPr>
  </w:style>
  <w:style w:type="character" w:customStyle="1" w:styleId="WW8Num16z0">
    <w:name w:val="WW8Num16z0"/>
    <w:rsid w:val="00A347F5"/>
    <w:rPr>
      <w:b/>
    </w:rPr>
  </w:style>
  <w:style w:type="character" w:customStyle="1" w:styleId="WW8Num19z0">
    <w:name w:val="WW8Num19z0"/>
    <w:rsid w:val="00A347F5"/>
    <w:rPr>
      <w:b/>
    </w:rPr>
  </w:style>
  <w:style w:type="character" w:customStyle="1" w:styleId="WW8Num21z0">
    <w:name w:val="WW8Num21z0"/>
    <w:rsid w:val="00A347F5"/>
    <w:rPr>
      <w:b/>
    </w:rPr>
  </w:style>
  <w:style w:type="character" w:customStyle="1" w:styleId="WW8Num25z0">
    <w:name w:val="WW8Num25z0"/>
    <w:rsid w:val="00A347F5"/>
    <w:rPr>
      <w:b/>
    </w:rPr>
  </w:style>
  <w:style w:type="character" w:customStyle="1" w:styleId="11">
    <w:name w:val="Основной шрифт абзаца1"/>
    <w:rsid w:val="00A347F5"/>
  </w:style>
  <w:style w:type="paragraph" w:customStyle="1" w:styleId="a8">
    <w:name w:val="Заголовок"/>
    <w:basedOn w:val="a"/>
    <w:next w:val="a9"/>
    <w:rsid w:val="00A347F5"/>
    <w:pPr>
      <w:keepNext/>
      <w:suppressAutoHyphens/>
      <w:spacing w:before="240" w:after="120"/>
    </w:pPr>
    <w:rPr>
      <w:rFonts w:ascii="Arial" w:eastAsia="Lucida Sans Unicode" w:hAnsi="Arial" w:cs="Tahoma"/>
      <w:sz w:val="28"/>
      <w:szCs w:val="28"/>
      <w:lang w:eastAsia="ar-SA"/>
    </w:rPr>
  </w:style>
  <w:style w:type="paragraph" w:styleId="a9">
    <w:name w:val="Body Text"/>
    <w:basedOn w:val="a"/>
    <w:link w:val="aa"/>
    <w:rsid w:val="00A347F5"/>
    <w:pPr>
      <w:suppressAutoHyphens/>
      <w:ind w:right="-185"/>
    </w:pPr>
    <w:rPr>
      <w:sz w:val="28"/>
      <w:lang w:eastAsia="ar-SA"/>
    </w:rPr>
  </w:style>
  <w:style w:type="character" w:customStyle="1" w:styleId="aa">
    <w:name w:val="Основной текст Знак"/>
    <w:basedOn w:val="a0"/>
    <w:link w:val="a9"/>
    <w:rsid w:val="00A347F5"/>
    <w:rPr>
      <w:rFonts w:ascii="Times New Roman" w:eastAsia="Times New Roman" w:hAnsi="Times New Roman" w:cs="Times New Roman"/>
      <w:sz w:val="28"/>
      <w:szCs w:val="24"/>
      <w:lang w:eastAsia="ar-SA"/>
    </w:rPr>
  </w:style>
  <w:style w:type="paragraph" w:styleId="ab">
    <w:name w:val="List"/>
    <w:basedOn w:val="a9"/>
    <w:rsid w:val="00A347F5"/>
    <w:rPr>
      <w:rFonts w:ascii="Arial" w:hAnsi="Arial" w:cs="Tahoma"/>
    </w:rPr>
  </w:style>
  <w:style w:type="paragraph" w:customStyle="1" w:styleId="12">
    <w:name w:val="Название1"/>
    <w:basedOn w:val="a"/>
    <w:rsid w:val="00A347F5"/>
    <w:pPr>
      <w:suppressLineNumbers/>
      <w:suppressAutoHyphens/>
      <w:spacing w:before="120" w:after="120"/>
    </w:pPr>
    <w:rPr>
      <w:rFonts w:ascii="Arial" w:hAnsi="Arial" w:cs="Tahoma"/>
      <w:i/>
      <w:iCs/>
      <w:lang w:eastAsia="ar-SA"/>
    </w:rPr>
  </w:style>
  <w:style w:type="paragraph" w:customStyle="1" w:styleId="13">
    <w:name w:val="Указатель1"/>
    <w:basedOn w:val="a"/>
    <w:rsid w:val="00A347F5"/>
    <w:pPr>
      <w:suppressLineNumbers/>
      <w:suppressAutoHyphens/>
    </w:pPr>
    <w:rPr>
      <w:rFonts w:ascii="Arial" w:hAnsi="Arial" w:cs="Tahoma"/>
      <w:lang w:eastAsia="ar-SA"/>
    </w:rPr>
  </w:style>
  <w:style w:type="paragraph" w:customStyle="1" w:styleId="210">
    <w:name w:val="Основной текст 21"/>
    <w:basedOn w:val="a"/>
    <w:rsid w:val="00A347F5"/>
    <w:pPr>
      <w:suppressAutoHyphens/>
    </w:pPr>
    <w:rPr>
      <w:b/>
      <w:bCs/>
      <w:sz w:val="32"/>
      <w:u w:val="single"/>
      <w:lang w:eastAsia="ar-SA"/>
    </w:rPr>
  </w:style>
  <w:style w:type="paragraph" w:customStyle="1" w:styleId="31">
    <w:name w:val="Основной текст 31"/>
    <w:basedOn w:val="a"/>
    <w:rsid w:val="00A347F5"/>
    <w:pPr>
      <w:suppressAutoHyphens/>
    </w:pPr>
    <w:rPr>
      <w:sz w:val="28"/>
      <w:lang w:eastAsia="ar-SA"/>
    </w:rPr>
  </w:style>
  <w:style w:type="paragraph" w:customStyle="1" w:styleId="ac">
    <w:name w:val="Содержимое врезки"/>
    <w:basedOn w:val="a9"/>
    <w:rsid w:val="00A347F5"/>
  </w:style>
  <w:style w:type="paragraph" w:customStyle="1" w:styleId="ad">
    <w:name w:val="Содержимое таблицы"/>
    <w:basedOn w:val="a"/>
    <w:rsid w:val="00A347F5"/>
    <w:pPr>
      <w:suppressLineNumbers/>
      <w:suppressAutoHyphens/>
    </w:pPr>
    <w:rPr>
      <w:lang w:eastAsia="ar-SA"/>
    </w:rPr>
  </w:style>
  <w:style w:type="paragraph" w:customStyle="1" w:styleId="ae">
    <w:name w:val="Заголовок таблицы"/>
    <w:basedOn w:val="ad"/>
    <w:rsid w:val="00A347F5"/>
    <w:pPr>
      <w:jc w:val="center"/>
    </w:pPr>
    <w:rPr>
      <w:b/>
      <w:bCs/>
    </w:rPr>
  </w:style>
  <w:style w:type="paragraph" w:styleId="af">
    <w:name w:val="header"/>
    <w:basedOn w:val="a"/>
    <w:link w:val="af0"/>
    <w:rsid w:val="00A347F5"/>
    <w:pPr>
      <w:tabs>
        <w:tab w:val="center" w:pos="4677"/>
        <w:tab w:val="right" w:pos="9355"/>
      </w:tabs>
      <w:suppressAutoHyphens/>
    </w:pPr>
    <w:rPr>
      <w:lang w:eastAsia="ar-SA"/>
    </w:rPr>
  </w:style>
  <w:style w:type="character" w:customStyle="1" w:styleId="af0">
    <w:name w:val="Верхний колонтитул Знак"/>
    <w:basedOn w:val="a0"/>
    <w:link w:val="af"/>
    <w:rsid w:val="00A347F5"/>
    <w:rPr>
      <w:rFonts w:ascii="Times New Roman" w:eastAsia="Times New Roman" w:hAnsi="Times New Roman" w:cs="Times New Roman"/>
      <w:sz w:val="24"/>
      <w:szCs w:val="24"/>
      <w:lang w:eastAsia="ar-SA"/>
    </w:rPr>
  </w:style>
  <w:style w:type="paragraph" w:styleId="af1">
    <w:name w:val="footer"/>
    <w:basedOn w:val="a"/>
    <w:link w:val="af2"/>
    <w:rsid w:val="00A347F5"/>
    <w:pPr>
      <w:tabs>
        <w:tab w:val="center" w:pos="4677"/>
        <w:tab w:val="right" w:pos="9355"/>
      </w:tabs>
      <w:suppressAutoHyphens/>
    </w:pPr>
    <w:rPr>
      <w:lang w:eastAsia="ar-SA"/>
    </w:rPr>
  </w:style>
  <w:style w:type="character" w:customStyle="1" w:styleId="af2">
    <w:name w:val="Нижний колонтитул Знак"/>
    <w:basedOn w:val="a0"/>
    <w:link w:val="af1"/>
    <w:rsid w:val="00A347F5"/>
    <w:rPr>
      <w:rFonts w:ascii="Times New Roman" w:eastAsia="Times New Roman" w:hAnsi="Times New Roman" w:cs="Times New Roman"/>
      <w:sz w:val="24"/>
      <w:szCs w:val="24"/>
      <w:lang w:eastAsia="ar-SA"/>
    </w:rPr>
  </w:style>
  <w:style w:type="paragraph" w:styleId="af3">
    <w:name w:val="List Paragraph"/>
    <w:basedOn w:val="a"/>
    <w:uiPriority w:val="34"/>
    <w:qFormat/>
    <w:rsid w:val="001573C6"/>
    <w:pPr>
      <w:spacing w:after="200" w:line="276" w:lineRule="auto"/>
      <w:ind w:left="720"/>
      <w:contextualSpacing/>
    </w:pPr>
    <w:rPr>
      <w:rFonts w:ascii="Calibri" w:eastAsia="Calibri" w:hAnsi="Calibri"/>
      <w:sz w:val="22"/>
      <w:szCs w:val="22"/>
      <w:lang w:eastAsia="en-US"/>
    </w:rPr>
  </w:style>
  <w:style w:type="paragraph" w:styleId="af4">
    <w:name w:val="Normal (Web)"/>
    <w:basedOn w:val="a"/>
    <w:uiPriority w:val="99"/>
    <w:unhideWhenUsed/>
    <w:rsid w:val="001573C6"/>
    <w:pPr>
      <w:spacing w:before="100" w:beforeAutospacing="1" w:after="100" w:afterAutospacing="1"/>
      <w:jc w:val="both"/>
    </w:pPr>
    <w:rPr>
      <w:rFonts w:ascii="Arial CYR" w:hAnsi="Arial CYR" w:cs="Arial CYR"/>
      <w:sz w:val="18"/>
      <w:szCs w:val="18"/>
    </w:rPr>
  </w:style>
  <w:style w:type="table" w:styleId="14">
    <w:name w:val="Table Grid 1"/>
    <w:basedOn w:val="a1"/>
    <w:rsid w:val="001573C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0503D4-F35D-4DBD-8AA4-6A9477BE0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136</Pages>
  <Words>38844</Words>
  <Characters>221412</Characters>
  <Application>Microsoft Office Word</Application>
  <DocSecurity>0</DocSecurity>
  <Lines>1845</Lines>
  <Paragraphs>519</Paragraphs>
  <ScaleCrop>false</ScaleCrop>
  <HeadingPairs>
    <vt:vector size="2" baseType="variant">
      <vt:variant>
        <vt:lpstr>Название</vt:lpstr>
      </vt:variant>
      <vt:variant>
        <vt:i4>1</vt:i4>
      </vt:variant>
    </vt:vector>
  </HeadingPairs>
  <TitlesOfParts>
    <vt:vector size="1" baseType="lpstr">
      <vt:lpstr/>
    </vt:vector>
  </TitlesOfParts>
  <Company>_</Company>
  <LinksUpToDate>false</LinksUpToDate>
  <CharactersWithSpaces>259737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dc:creator>
  <cp:keywords/>
  <dc:description/>
  <cp:lastModifiedBy>elena</cp:lastModifiedBy>
  <cp:revision>2</cp:revision>
  <dcterms:created xsi:type="dcterms:W3CDTF">2010-07-15T11:17:00Z</dcterms:created>
  <dcterms:modified xsi:type="dcterms:W3CDTF">2010-07-15T12:09:00Z</dcterms:modified>
</cp:coreProperties>
</file>